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23B" w:rsidRPr="008C323B" w:rsidRDefault="00622411" w:rsidP="008C323B">
      <w:pPr>
        <w:pStyle w:val="Default"/>
        <w:rPr>
          <w:rFonts w:asciiTheme="minorHAnsi" w:hAnsiTheme="minorHAnsi" w:cstheme="minorHAnsi"/>
        </w:rPr>
      </w:pPr>
      <w:r w:rsidRPr="008C323B">
        <w:rPr>
          <w:rFonts w:cstheme="minorHAnsi"/>
        </w:rPr>
        <w:t xml:space="preserve">Somos </w:t>
      </w:r>
      <w:proofErr w:type="spellStart"/>
      <w:r w:rsidR="008C323B" w:rsidRPr="008C323B">
        <w:rPr>
          <w:rFonts w:cstheme="minorHAnsi"/>
        </w:rPr>
        <w:t>NewAge</w:t>
      </w:r>
      <w:proofErr w:type="spellEnd"/>
      <w:r w:rsidR="008C323B" w:rsidRPr="008C323B">
        <w:rPr>
          <w:rFonts w:cstheme="minorHAnsi"/>
        </w:rPr>
        <w:t xml:space="preserve"> </w:t>
      </w:r>
      <w:proofErr w:type="spellStart"/>
      <w:r w:rsidR="008C323B" w:rsidRPr="008C323B">
        <w:rPr>
          <w:rFonts w:cstheme="minorHAnsi"/>
        </w:rPr>
        <w:t>Resolutions</w:t>
      </w:r>
      <w:proofErr w:type="spellEnd"/>
      <w:r w:rsidR="008C323B" w:rsidRPr="008C323B">
        <w:rPr>
          <w:rFonts w:cstheme="minorHAnsi"/>
        </w:rPr>
        <w:t xml:space="preserve"> y seremos res</w:t>
      </w:r>
      <w:r w:rsidRPr="008C323B">
        <w:rPr>
          <w:rFonts w:cstheme="minorHAnsi"/>
        </w:rPr>
        <w:t xml:space="preserve">ponsables de realizar un presupuesto para </w:t>
      </w:r>
      <w:r w:rsidR="008C323B" w:rsidRPr="008C323B">
        <w:rPr>
          <w:rFonts w:cstheme="minorHAnsi"/>
        </w:rPr>
        <w:t xml:space="preserve">la Empresa Pública de Gestión de Programas Culturales de la Consejería de Cultura de Junta de </w:t>
      </w:r>
      <w:proofErr w:type="spellStart"/>
      <w:r w:rsidR="008C323B" w:rsidRPr="008C323B">
        <w:rPr>
          <w:rFonts w:cstheme="minorHAnsi"/>
        </w:rPr>
        <w:t>Andalucia</w:t>
      </w:r>
      <w:proofErr w:type="spellEnd"/>
      <w:r w:rsidRPr="008C323B">
        <w:rPr>
          <w:rFonts w:cstheme="minorHAnsi"/>
        </w:rPr>
        <w:t xml:space="preserve">, </w:t>
      </w:r>
      <w:r w:rsidRPr="008C323B">
        <w:rPr>
          <w:rFonts w:asciiTheme="minorHAnsi" w:hAnsiTheme="minorHAnsi" w:cstheme="minorHAnsi"/>
        </w:rPr>
        <w:t>que quiere</w:t>
      </w:r>
      <w:r w:rsidR="00A57A8E" w:rsidRPr="008C323B">
        <w:rPr>
          <w:rFonts w:asciiTheme="minorHAnsi" w:hAnsiTheme="minorHAnsi" w:cstheme="minorHAnsi"/>
        </w:rPr>
        <w:t>n</w:t>
      </w:r>
      <w:r w:rsidRPr="008C323B">
        <w:rPr>
          <w:rFonts w:asciiTheme="minorHAnsi" w:hAnsiTheme="minorHAnsi" w:cstheme="minorHAnsi"/>
        </w:rPr>
        <w:t xml:space="preserve"> </w:t>
      </w:r>
      <w:r w:rsidR="008C323B" w:rsidRPr="008C323B">
        <w:rPr>
          <w:rFonts w:asciiTheme="minorHAnsi" w:hAnsiTheme="minorHAnsi" w:cstheme="minorHAnsi"/>
        </w:rPr>
        <w:t xml:space="preserve">un análisis, diseño, construcción e implantación de un portal Web para el programa Iniciarte, así como la creación y difusión de comunidades profesionales a través de redes sociales. </w:t>
      </w:r>
    </w:p>
    <w:p w:rsidR="00305492" w:rsidRPr="008C323B" w:rsidRDefault="00305492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  <w:lang w:val="es-ES"/>
        </w:rPr>
      </w:pPr>
      <w:r w:rsidRPr="001D19ED">
        <w:rPr>
          <w:rFonts w:cstheme="minorHAnsi"/>
          <w:b/>
          <w:sz w:val="24"/>
          <w:szCs w:val="24"/>
          <w:u w:val="single"/>
          <w:lang w:val="es-ES"/>
        </w:rPr>
        <w:t>Costes Directos</w:t>
      </w: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  <w:r w:rsidRPr="001D19ED">
        <w:rPr>
          <w:rFonts w:cstheme="minorHAnsi"/>
          <w:i/>
          <w:u w:val="single"/>
          <w:lang w:val="es-ES"/>
        </w:rPr>
        <w:t>Costes de personal</w:t>
      </w: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622411" w:rsidRPr="001D19ED" w:rsidRDefault="00622411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 xml:space="preserve">El coste de personal es el resultado de la suma del sueldo bruto y </w:t>
      </w:r>
      <w:r w:rsidR="00293F06" w:rsidRPr="001D19ED">
        <w:rPr>
          <w:rFonts w:cstheme="minorHAnsi"/>
          <w:lang w:val="es-ES"/>
        </w:rPr>
        <w:t>l</w:t>
      </w:r>
      <w:r w:rsidRPr="001D19ED">
        <w:rPr>
          <w:rFonts w:cstheme="minorHAnsi"/>
          <w:lang w:val="es-ES"/>
        </w:rPr>
        <w:t xml:space="preserve">os costes </w:t>
      </w:r>
      <w:proofErr w:type="gramStart"/>
      <w:r w:rsidRPr="001D19ED">
        <w:rPr>
          <w:rFonts w:cstheme="minorHAnsi"/>
          <w:lang w:val="es-ES"/>
        </w:rPr>
        <w:t>sociales(</w:t>
      </w:r>
      <w:proofErr w:type="gramEnd"/>
      <w:r w:rsidRPr="001D19ED">
        <w:rPr>
          <w:rFonts w:cstheme="minorHAnsi"/>
          <w:lang w:val="es-ES"/>
        </w:rPr>
        <w:t>cuota empresarial) el cual es un 28,30% según la legislación vigente para el año 2018.</w:t>
      </w:r>
    </w:p>
    <w:p w:rsidR="00293F06" w:rsidRPr="001D19ED" w:rsidRDefault="00293F0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303EE8" w:rsidRDefault="00D0076D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En el proyecto participaran </w:t>
      </w:r>
      <w:r w:rsidR="00303EE8">
        <w:rPr>
          <w:rFonts w:cstheme="minorHAnsi"/>
          <w:lang w:val="es-ES"/>
        </w:rPr>
        <w:t xml:space="preserve">a lo largo de 5 meses: </w:t>
      </w:r>
    </w:p>
    <w:p w:rsidR="00303EE8" w:rsidRDefault="00303EE8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303EE8" w:rsidRPr="00303EE8" w:rsidRDefault="00303EE8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303EE8">
        <w:rPr>
          <w:rFonts w:cstheme="minorHAnsi"/>
          <w:lang w:val="es-ES"/>
        </w:rPr>
        <w:t>U</w:t>
      </w:r>
      <w:r w:rsidR="00D0076D" w:rsidRPr="00303EE8">
        <w:rPr>
          <w:rFonts w:cstheme="minorHAnsi"/>
          <w:lang w:val="es-ES"/>
        </w:rPr>
        <w:t>n</w:t>
      </w:r>
      <w:r w:rsidR="00293F06" w:rsidRPr="00303EE8">
        <w:rPr>
          <w:rFonts w:cstheme="minorHAnsi"/>
          <w:lang w:val="es-ES"/>
        </w:rPr>
        <w:t xml:space="preserve"> Jefe de Proyecto </w:t>
      </w:r>
      <w:r w:rsidR="00D0076D" w:rsidRPr="00303EE8">
        <w:rPr>
          <w:rFonts w:cstheme="minorHAnsi"/>
          <w:lang w:val="es-ES"/>
        </w:rPr>
        <w:t>con un sueldo</w:t>
      </w:r>
      <w:r w:rsidRPr="00303EE8">
        <w:rPr>
          <w:rFonts w:cstheme="minorHAnsi"/>
          <w:lang w:val="es-ES"/>
        </w:rPr>
        <w:t xml:space="preserve"> 48,2</w:t>
      </w:r>
      <w:r w:rsidR="00293F06" w:rsidRPr="00303EE8">
        <w:rPr>
          <w:rFonts w:cstheme="minorHAnsi"/>
          <w:lang w:val="es-ES"/>
        </w:rPr>
        <w:t>€/h</w:t>
      </w:r>
      <w:r w:rsidRPr="00303EE8">
        <w:rPr>
          <w:rFonts w:cstheme="minorHAnsi"/>
          <w:lang w:val="es-ES"/>
        </w:rPr>
        <w:t xml:space="preserve"> durante 380h.</w:t>
      </w:r>
    </w:p>
    <w:p w:rsidR="00303EE8" w:rsidRPr="00303EE8" w:rsidRDefault="00303EE8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303EE8">
        <w:rPr>
          <w:rFonts w:cstheme="minorHAnsi"/>
          <w:lang w:val="es-ES"/>
        </w:rPr>
        <w:t>U</w:t>
      </w:r>
      <w:r w:rsidR="00D0076D" w:rsidRPr="00303EE8">
        <w:rPr>
          <w:rFonts w:cstheme="minorHAnsi"/>
          <w:lang w:val="es-ES"/>
        </w:rPr>
        <w:t>n Consultor senior con un sueldo</w:t>
      </w:r>
      <w:r w:rsidRPr="00303EE8">
        <w:rPr>
          <w:rFonts w:cstheme="minorHAnsi"/>
          <w:lang w:val="es-ES"/>
        </w:rPr>
        <w:t xml:space="preserve"> 48,2</w:t>
      </w:r>
      <w:r w:rsidR="00D0076D" w:rsidRPr="00303EE8">
        <w:rPr>
          <w:rFonts w:cstheme="minorHAnsi"/>
          <w:lang w:val="es-ES"/>
        </w:rPr>
        <w:t>€/h</w:t>
      </w:r>
      <w:r w:rsidRPr="00303EE8">
        <w:rPr>
          <w:rFonts w:cstheme="minorHAnsi"/>
          <w:lang w:val="es-ES"/>
        </w:rPr>
        <w:t xml:space="preserve"> durante 270h.</w:t>
      </w:r>
    </w:p>
    <w:p w:rsidR="00303EE8" w:rsidRPr="00303EE8" w:rsidRDefault="00303EE8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303EE8">
        <w:rPr>
          <w:rFonts w:cstheme="minorHAnsi"/>
          <w:lang w:val="es-ES"/>
        </w:rPr>
        <w:t>U</w:t>
      </w:r>
      <w:r w:rsidR="00D0076D" w:rsidRPr="00303EE8">
        <w:rPr>
          <w:rFonts w:cstheme="minorHAnsi"/>
          <w:lang w:val="es-ES"/>
        </w:rPr>
        <w:t>n Analista Funcional con un sueldo</w:t>
      </w:r>
      <w:r w:rsidRPr="00303EE8">
        <w:rPr>
          <w:rFonts w:cstheme="minorHAnsi"/>
          <w:lang w:val="es-ES"/>
        </w:rPr>
        <w:t xml:space="preserve"> 31,16</w:t>
      </w:r>
      <w:r w:rsidR="00D0076D" w:rsidRPr="00303EE8">
        <w:rPr>
          <w:rFonts w:cstheme="minorHAnsi"/>
          <w:lang w:val="es-ES"/>
        </w:rPr>
        <w:t>€/h</w:t>
      </w:r>
      <w:r w:rsidRPr="00303EE8">
        <w:rPr>
          <w:rFonts w:cstheme="minorHAnsi"/>
          <w:lang w:val="es-ES"/>
        </w:rPr>
        <w:t xml:space="preserve"> durante 365.</w:t>
      </w:r>
    </w:p>
    <w:p w:rsidR="00303EE8" w:rsidRPr="00303EE8" w:rsidRDefault="00303EE8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303EE8">
        <w:rPr>
          <w:rFonts w:cstheme="minorHAnsi"/>
          <w:lang w:val="es-ES"/>
        </w:rPr>
        <w:t>U</w:t>
      </w:r>
      <w:r w:rsidR="00D0076D" w:rsidRPr="00303EE8">
        <w:rPr>
          <w:rFonts w:cstheme="minorHAnsi"/>
          <w:lang w:val="es-ES"/>
        </w:rPr>
        <w:t>n Arquitecto de Información con un sueldo</w:t>
      </w:r>
      <w:r w:rsidRPr="00303EE8">
        <w:rPr>
          <w:rFonts w:cstheme="minorHAnsi"/>
          <w:lang w:val="es-ES"/>
        </w:rPr>
        <w:t xml:space="preserve"> 31,16</w:t>
      </w:r>
      <w:r w:rsidR="00D0076D" w:rsidRPr="00303EE8">
        <w:rPr>
          <w:rFonts w:cstheme="minorHAnsi"/>
          <w:lang w:val="es-ES"/>
        </w:rPr>
        <w:t>€/h</w:t>
      </w:r>
      <w:r w:rsidRPr="00303EE8">
        <w:rPr>
          <w:rFonts w:cstheme="minorHAnsi"/>
          <w:lang w:val="es-ES"/>
        </w:rPr>
        <w:t xml:space="preserve"> durante 220h.</w:t>
      </w:r>
    </w:p>
    <w:p w:rsidR="00303EE8" w:rsidRPr="00303EE8" w:rsidRDefault="00303EE8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303EE8">
        <w:rPr>
          <w:rFonts w:cstheme="minorHAnsi"/>
          <w:lang w:val="es-ES"/>
        </w:rPr>
        <w:t>U</w:t>
      </w:r>
      <w:r w:rsidR="00D0076D" w:rsidRPr="00303EE8">
        <w:rPr>
          <w:rFonts w:cstheme="minorHAnsi"/>
          <w:lang w:val="es-ES"/>
        </w:rPr>
        <w:t>n Documentalista con un sueldo</w:t>
      </w:r>
      <w:r w:rsidRPr="00303EE8">
        <w:rPr>
          <w:rFonts w:cstheme="minorHAnsi"/>
          <w:lang w:val="es-ES"/>
        </w:rPr>
        <w:t xml:space="preserve"> 17,51</w:t>
      </w:r>
      <w:r w:rsidR="00D0076D" w:rsidRPr="00303EE8">
        <w:rPr>
          <w:rFonts w:cstheme="minorHAnsi"/>
          <w:lang w:val="es-ES"/>
        </w:rPr>
        <w:t>€/h</w:t>
      </w:r>
      <w:r w:rsidRPr="00303EE8">
        <w:rPr>
          <w:rFonts w:cstheme="minorHAnsi"/>
          <w:lang w:val="es-ES"/>
        </w:rPr>
        <w:t xml:space="preserve"> durante 200.</w:t>
      </w:r>
    </w:p>
    <w:p w:rsidR="00303EE8" w:rsidRPr="00303EE8" w:rsidRDefault="00303EE8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303EE8">
        <w:rPr>
          <w:rFonts w:cstheme="minorHAnsi"/>
          <w:lang w:val="es-ES"/>
        </w:rPr>
        <w:t>U</w:t>
      </w:r>
      <w:r w:rsidR="00D0076D" w:rsidRPr="00303EE8">
        <w:rPr>
          <w:rFonts w:cstheme="minorHAnsi"/>
          <w:lang w:val="es-ES"/>
        </w:rPr>
        <w:t>n Diseñador Gráfico con un sueldo</w:t>
      </w:r>
      <w:r w:rsidRPr="00303EE8">
        <w:rPr>
          <w:rFonts w:cstheme="minorHAnsi"/>
          <w:lang w:val="es-ES"/>
        </w:rPr>
        <w:t xml:space="preserve"> 24,33</w:t>
      </w:r>
      <w:r w:rsidR="00D0076D" w:rsidRPr="00303EE8">
        <w:rPr>
          <w:rFonts w:cstheme="minorHAnsi"/>
          <w:lang w:val="es-ES"/>
        </w:rPr>
        <w:t>€/h</w:t>
      </w:r>
      <w:r w:rsidRPr="00303EE8">
        <w:rPr>
          <w:rFonts w:cstheme="minorHAnsi"/>
          <w:lang w:val="es-ES"/>
        </w:rPr>
        <w:t xml:space="preserve"> durante 188.</w:t>
      </w:r>
    </w:p>
    <w:p w:rsidR="00303EE8" w:rsidRPr="00303EE8" w:rsidRDefault="00303EE8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303EE8">
        <w:rPr>
          <w:rFonts w:cstheme="minorHAnsi"/>
          <w:lang w:val="es-ES"/>
        </w:rPr>
        <w:t>U</w:t>
      </w:r>
      <w:r w:rsidR="00D0076D" w:rsidRPr="00303EE8">
        <w:rPr>
          <w:rFonts w:cstheme="minorHAnsi"/>
          <w:lang w:val="es-ES"/>
        </w:rPr>
        <w:t>n Analista Programador con un sueldo</w:t>
      </w:r>
      <w:r w:rsidRPr="00303EE8">
        <w:rPr>
          <w:rFonts w:cstheme="minorHAnsi"/>
          <w:lang w:val="es-ES"/>
        </w:rPr>
        <w:t xml:space="preserve"> 24,33</w:t>
      </w:r>
      <w:r w:rsidR="00D0076D" w:rsidRPr="00303EE8">
        <w:rPr>
          <w:rFonts w:cstheme="minorHAnsi"/>
          <w:lang w:val="es-ES"/>
        </w:rPr>
        <w:t>€/h</w:t>
      </w:r>
      <w:r w:rsidRPr="00303EE8">
        <w:rPr>
          <w:rFonts w:cstheme="minorHAnsi"/>
          <w:lang w:val="es-ES"/>
        </w:rPr>
        <w:t xml:space="preserve"> durante 340.</w:t>
      </w:r>
    </w:p>
    <w:p w:rsidR="00293F06" w:rsidRPr="00303EE8" w:rsidRDefault="00303EE8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303EE8">
        <w:rPr>
          <w:rFonts w:cstheme="minorHAnsi"/>
          <w:lang w:val="es-ES"/>
        </w:rPr>
        <w:t>U</w:t>
      </w:r>
      <w:r w:rsidR="00D0076D" w:rsidRPr="00303EE8">
        <w:rPr>
          <w:rFonts w:cstheme="minorHAnsi"/>
          <w:lang w:val="es-ES"/>
        </w:rPr>
        <w:t>n Programador</w:t>
      </w:r>
      <w:r w:rsidR="00293F06" w:rsidRPr="00303EE8">
        <w:rPr>
          <w:rFonts w:cstheme="minorHAnsi"/>
          <w:lang w:val="es-ES"/>
        </w:rPr>
        <w:t xml:space="preserve"> con un sueldo </w:t>
      </w:r>
      <w:r w:rsidRPr="00303EE8">
        <w:rPr>
          <w:rFonts w:cstheme="minorHAnsi"/>
          <w:lang w:val="es-ES"/>
        </w:rPr>
        <w:t>17,51</w:t>
      </w:r>
      <w:r w:rsidR="00D0076D" w:rsidRPr="00303EE8">
        <w:rPr>
          <w:rFonts w:cstheme="minorHAnsi"/>
          <w:lang w:val="es-ES"/>
        </w:rPr>
        <w:t>€/h</w:t>
      </w:r>
      <w:r w:rsidRPr="00303EE8">
        <w:rPr>
          <w:rFonts w:cstheme="minorHAnsi"/>
          <w:lang w:val="es-ES"/>
        </w:rPr>
        <w:t xml:space="preserve"> durante 450h</w:t>
      </w:r>
      <w:r w:rsidR="00D0076D" w:rsidRPr="00303EE8">
        <w:rPr>
          <w:rFonts w:cstheme="minorHAnsi"/>
          <w:lang w:val="es-ES"/>
        </w:rPr>
        <w:t>.</w:t>
      </w:r>
    </w:p>
    <w:p w:rsidR="00D87BDF" w:rsidRPr="00303EE8" w:rsidRDefault="00D87BDF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9D75B9" w:rsidRPr="00303EE8" w:rsidRDefault="009D75B9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tbl>
      <w:tblPr>
        <w:tblW w:w="7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1860"/>
        <w:gridCol w:w="2520"/>
      </w:tblGrid>
      <w:tr w:rsidR="00303EE8" w:rsidRPr="00303EE8" w:rsidTr="00ED7320">
        <w:trPr>
          <w:trHeight w:hRule="exact" w:val="289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303EE8" w:rsidRPr="00303EE8" w:rsidRDefault="00303EE8" w:rsidP="00303EE8">
            <w:pPr>
              <w:jc w:val="center"/>
              <w:rPr>
                <w:rFonts w:cstheme="minorHAnsi"/>
                <w:b/>
                <w:color w:val="000000"/>
                <w:lang w:val="es-ES"/>
              </w:rPr>
            </w:pPr>
            <w:proofErr w:type="spellStart"/>
            <w:r w:rsidRPr="00303EE8">
              <w:rPr>
                <w:rFonts w:cstheme="minorHAnsi"/>
                <w:b/>
                <w:color w:val="000000"/>
              </w:rPr>
              <w:t>Perfil</w:t>
            </w:r>
            <w:proofErr w:type="spellEnd"/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03EE8" w:rsidRPr="00303EE8" w:rsidRDefault="00303EE8" w:rsidP="00303EE8">
            <w:pPr>
              <w:jc w:val="center"/>
              <w:rPr>
                <w:rFonts w:cstheme="minorHAnsi"/>
                <w:b/>
                <w:color w:val="000000"/>
              </w:rPr>
            </w:pPr>
            <w:proofErr w:type="spellStart"/>
            <w:r w:rsidRPr="00303EE8">
              <w:rPr>
                <w:rFonts w:cstheme="minorHAnsi"/>
                <w:b/>
                <w:color w:val="000000"/>
              </w:rPr>
              <w:t>Sueldo</w:t>
            </w:r>
            <w:proofErr w:type="spellEnd"/>
            <w:r w:rsidRPr="00303EE8">
              <w:rPr>
                <w:rFonts w:cstheme="minorHAnsi"/>
                <w:b/>
                <w:color w:val="000000"/>
              </w:rPr>
              <w:t xml:space="preserve"> </w:t>
            </w:r>
            <w:proofErr w:type="spellStart"/>
            <w:r w:rsidRPr="00303EE8">
              <w:rPr>
                <w:rFonts w:cstheme="minorHAnsi"/>
                <w:b/>
                <w:color w:val="000000"/>
              </w:rPr>
              <w:t>Bruto</w:t>
            </w:r>
            <w:proofErr w:type="spellEnd"/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03EE8" w:rsidRPr="00303EE8" w:rsidRDefault="00303EE8" w:rsidP="00303EE8">
            <w:pPr>
              <w:jc w:val="center"/>
              <w:rPr>
                <w:rFonts w:cstheme="minorHAnsi"/>
                <w:b/>
                <w:color w:val="000000"/>
              </w:rPr>
            </w:pPr>
            <w:proofErr w:type="spellStart"/>
            <w:r w:rsidRPr="00303EE8">
              <w:rPr>
                <w:rFonts w:cstheme="minorHAnsi"/>
                <w:b/>
                <w:color w:val="000000"/>
              </w:rPr>
              <w:t>Costes</w:t>
            </w:r>
            <w:proofErr w:type="spellEnd"/>
            <w:r w:rsidRPr="00303EE8">
              <w:rPr>
                <w:rFonts w:cstheme="minorHAnsi"/>
                <w:b/>
                <w:color w:val="000000"/>
              </w:rPr>
              <w:t xml:space="preserve"> </w:t>
            </w:r>
            <w:proofErr w:type="spellStart"/>
            <w:r w:rsidRPr="00303EE8">
              <w:rPr>
                <w:rFonts w:cstheme="minorHAnsi"/>
                <w:b/>
                <w:color w:val="000000"/>
              </w:rPr>
              <w:t>Sociales</w:t>
            </w:r>
            <w:proofErr w:type="spellEnd"/>
            <w:r w:rsidRPr="00303EE8">
              <w:rPr>
                <w:rFonts w:cstheme="minorHAnsi"/>
                <w:b/>
                <w:color w:val="000000"/>
              </w:rPr>
              <w:t xml:space="preserve"> </w:t>
            </w:r>
            <w:proofErr w:type="spellStart"/>
            <w:r w:rsidRPr="00303EE8">
              <w:rPr>
                <w:rFonts w:cstheme="minorHAnsi"/>
                <w:b/>
                <w:color w:val="000000"/>
              </w:rPr>
              <w:t>empresa</w:t>
            </w:r>
            <w:proofErr w:type="spellEnd"/>
          </w:p>
        </w:tc>
      </w:tr>
      <w:tr w:rsidR="00303EE8" w:rsidRPr="00303EE8" w:rsidTr="00ED7320">
        <w:trPr>
          <w:trHeight w:hRule="exact" w:val="289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Jefe de Proyecto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18</w:t>
            </w:r>
            <w:r w:rsidR="008719D4">
              <w:rPr>
                <w:rFonts w:cstheme="minorHAnsi"/>
                <w:color w:val="000000"/>
              </w:rPr>
              <w:t>.</w:t>
            </w:r>
            <w:bookmarkStart w:id="0" w:name="_GoBack"/>
            <w:bookmarkEnd w:id="0"/>
            <w:r w:rsidRPr="00303EE8">
              <w:rPr>
                <w:rFonts w:cstheme="minorHAnsi"/>
                <w:color w:val="000000"/>
              </w:rPr>
              <w:t>316€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5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183,43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</w:tr>
      <w:tr w:rsidR="00303EE8" w:rsidRPr="00303EE8" w:rsidTr="00ED7320">
        <w:trPr>
          <w:trHeight w:hRule="exact" w:val="289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Consultor senior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13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014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3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682,97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</w:tr>
      <w:tr w:rsidR="00303EE8" w:rsidRPr="00303EE8" w:rsidTr="00ED7320">
        <w:trPr>
          <w:trHeight w:hRule="exact" w:val="289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rPr>
                <w:rFonts w:cstheme="minorHAnsi"/>
                <w:color w:val="000000"/>
              </w:rPr>
            </w:pPr>
            <w:proofErr w:type="spellStart"/>
            <w:r w:rsidRPr="00303EE8">
              <w:rPr>
                <w:rFonts w:cstheme="minorHAnsi"/>
                <w:color w:val="000000"/>
              </w:rPr>
              <w:t>Analita</w:t>
            </w:r>
            <w:proofErr w:type="spellEnd"/>
            <w:r w:rsidRPr="00303EE8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303EE8">
              <w:rPr>
                <w:rFonts w:cstheme="minorHAnsi"/>
                <w:color w:val="000000"/>
              </w:rPr>
              <w:t>Funcional</w:t>
            </w:r>
            <w:proofErr w:type="spellEnd"/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11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373,4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3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218,68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</w:tr>
      <w:tr w:rsidR="00303EE8" w:rsidRPr="00303EE8" w:rsidTr="00ED7320">
        <w:trPr>
          <w:trHeight w:hRule="exact" w:val="289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rPr>
                <w:rFonts w:cstheme="minorHAnsi"/>
                <w:color w:val="000000"/>
              </w:rPr>
            </w:pPr>
            <w:proofErr w:type="spellStart"/>
            <w:r w:rsidRPr="00303EE8">
              <w:rPr>
                <w:rFonts w:cstheme="minorHAnsi"/>
                <w:color w:val="000000"/>
              </w:rPr>
              <w:t>Arquitecto</w:t>
            </w:r>
            <w:proofErr w:type="spellEnd"/>
            <w:r w:rsidRPr="00303EE8">
              <w:rPr>
                <w:rFonts w:cstheme="minorHAnsi"/>
                <w:color w:val="000000"/>
              </w:rPr>
              <w:t xml:space="preserve"> de </w:t>
            </w:r>
            <w:proofErr w:type="spellStart"/>
            <w:r w:rsidRPr="00303EE8">
              <w:rPr>
                <w:rFonts w:cstheme="minorHAnsi"/>
                <w:color w:val="000000"/>
              </w:rPr>
              <w:t>Información</w:t>
            </w:r>
            <w:proofErr w:type="spellEnd"/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6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855,2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1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940,03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</w:tr>
      <w:tr w:rsidR="00303EE8" w:rsidRPr="00303EE8" w:rsidTr="00ED7320">
        <w:trPr>
          <w:trHeight w:hRule="exact" w:val="289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rPr>
                <w:rFonts w:cstheme="minorHAnsi"/>
                <w:color w:val="000000"/>
              </w:rPr>
            </w:pPr>
            <w:proofErr w:type="spellStart"/>
            <w:r w:rsidRPr="00303EE8">
              <w:rPr>
                <w:rFonts w:cstheme="minorHAnsi"/>
                <w:color w:val="000000"/>
              </w:rPr>
              <w:t>Documentalista</w:t>
            </w:r>
            <w:proofErr w:type="spellEnd"/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3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502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991,07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</w:tr>
      <w:tr w:rsidR="00303EE8" w:rsidRPr="00303EE8" w:rsidTr="00ED7320">
        <w:trPr>
          <w:trHeight w:hRule="exact" w:val="289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rPr>
                <w:rFonts w:cstheme="minorHAnsi"/>
                <w:color w:val="000000"/>
              </w:rPr>
            </w:pPr>
            <w:proofErr w:type="spellStart"/>
            <w:r w:rsidRPr="00303EE8">
              <w:rPr>
                <w:rFonts w:cstheme="minorHAnsi"/>
                <w:color w:val="000000"/>
              </w:rPr>
              <w:t>Diseñador</w:t>
            </w:r>
            <w:proofErr w:type="spellEnd"/>
            <w:r w:rsidRPr="00303EE8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303EE8">
              <w:rPr>
                <w:rFonts w:cstheme="minorHAnsi"/>
                <w:color w:val="000000"/>
              </w:rPr>
              <w:t>Gráfico</w:t>
            </w:r>
            <w:proofErr w:type="spellEnd"/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4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574,04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12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94,46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</w:tr>
      <w:tr w:rsidR="00303EE8" w:rsidRPr="00303EE8" w:rsidTr="00ED7320">
        <w:trPr>
          <w:trHeight w:hRule="exact" w:val="289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rPr>
                <w:rFonts w:cstheme="minorHAnsi"/>
                <w:color w:val="000000"/>
              </w:rPr>
            </w:pPr>
            <w:proofErr w:type="spellStart"/>
            <w:r w:rsidRPr="00303EE8">
              <w:rPr>
                <w:rFonts w:cstheme="minorHAnsi"/>
                <w:color w:val="000000"/>
              </w:rPr>
              <w:t>Programador</w:t>
            </w:r>
            <w:proofErr w:type="spellEnd"/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7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879,5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2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229,9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</w:tr>
      <w:tr w:rsidR="00303EE8" w:rsidRPr="00303EE8" w:rsidTr="00ED7320">
        <w:trPr>
          <w:trHeight w:hRule="exact" w:val="289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rPr>
                <w:rFonts w:cstheme="minorHAnsi"/>
                <w:color w:val="000000"/>
              </w:rPr>
            </w:pPr>
            <w:proofErr w:type="spellStart"/>
            <w:r w:rsidRPr="00303EE8">
              <w:rPr>
                <w:rFonts w:cstheme="minorHAnsi"/>
                <w:color w:val="000000"/>
              </w:rPr>
              <w:t>Analista</w:t>
            </w:r>
            <w:proofErr w:type="spellEnd"/>
            <w:r w:rsidRPr="00303EE8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303EE8">
              <w:rPr>
                <w:rFonts w:cstheme="minorHAnsi"/>
                <w:color w:val="000000"/>
              </w:rPr>
              <w:t>Pragramador</w:t>
            </w:r>
            <w:proofErr w:type="spellEnd"/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8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272,2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303EE8" w:rsidRPr="00303EE8" w:rsidRDefault="00303EE8">
            <w:pPr>
              <w:jc w:val="right"/>
              <w:rPr>
                <w:rFonts w:cstheme="minorHAnsi"/>
                <w:color w:val="000000"/>
              </w:rPr>
            </w:pPr>
            <w:r w:rsidRPr="00303EE8">
              <w:rPr>
                <w:rFonts w:cstheme="minorHAnsi"/>
                <w:color w:val="000000"/>
              </w:rPr>
              <w:t>2</w:t>
            </w:r>
            <w:r w:rsidR="00E21FA7">
              <w:rPr>
                <w:rFonts w:cstheme="minorHAnsi"/>
                <w:color w:val="000000"/>
              </w:rPr>
              <w:t>.</w:t>
            </w:r>
            <w:r w:rsidRPr="00303EE8">
              <w:rPr>
                <w:rFonts w:cstheme="minorHAnsi"/>
                <w:color w:val="000000"/>
              </w:rPr>
              <w:t>341,04</w:t>
            </w:r>
            <w:r>
              <w:rPr>
                <w:rFonts w:ascii="Calibri" w:hAnsi="Calibri" w:cs="Calibri"/>
                <w:color w:val="000000"/>
              </w:rPr>
              <w:t>€</w:t>
            </w:r>
          </w:p>
        </w:tc>
      </w:tr>
      <w:tr w:rsidR="00ED7320" w:rsidRPr="00303EE8" w:rsidTr="00ED7320">
        <w:trPr>
          <w:trHeight w:hRule="exact" w:val="289"/>
        </w:trPr>
        <w:tc>
          <w:tcPr>
            <w:tcW w:w="2680" w:type="dxa"/>
            <w:shd w:val="clear" w:color="auto" w:fill="auto"/>
            <w:noWrap/>
            <w:vAlign w:val="bottom"/>
          </w:tcPr>
          <w:p w:rsidR="00ED7320" w:rsidRPr="00ED7320" w:rsidRDefault="00ED7320">
            <w:pPr>
              <w:rPr>
                <w:rFonts w:cstheme="minorHAnsi"/>
                <w:b/>
                <w:color w:val="000000"/>
              </w:rPr>
            </w:pPr>
            <w:r w:rsidRPr="00ED7320">
              <w:rPr>
                <w:rFonts w:cstheme="minorHAnsi"/>
                <w:b/>
                <w:color w:val="000000"/>
              </w:rPr>
              <w:t>SUBTOTAL</w:t>
            </w:r>
          </w:p>
        </w:tc>
        <w:tc>
          <w:tcPr>
            <w:tcW w:w="1860" w:type="dxa"/>
            <w:shd w:val="clear" w:color="auto" w:fill="auto"/>
            <w:noWrap/>
            <w:vAlign w:val="bottom"/>
          </w:tcPr>
          <w:p w:rsidR="00ED7320" w:rsidRPr="00303EE8" w:rsidRDefault="00ED7320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73</w:t>
            </w:r>
            <w:r w:rsidR="00E21FA7">
              <w:rPr>
                <w:rFonts w:cstheme="minorHAnsi"/>
                <w:color w:val="000000"/>
              </w:rPr>
              <w:t>.</w:t>
            </w:r>
            <w:r>
              <w:rPr>
                <w:rFonts w:cstheme="minorHAnsi"/>
                <w:color w:val="000000"/>
              </w:rPr>
              <w:t>786,34€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:rsidR="00ED7320" w:rsidRPr="00303EE8" w:rsidRDefault="00ED7320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20</w:t>
            </w:r>
            <w:r w:rsidR="00E21FA7">
              <w:rPr>
                <w:rFonts w:cstheme="minorHAnsi"/>
                <w:color w:val="000000"/>
              </w:rPr>
              <w:t>.</w:t>
            </w:r>
            <w:r>
              <w:rPr>
                <w:rFonts w:cstheme="minorHAnsi"/>
                <w:color w:val="000000"/>
              </w:rPr>
              <w:t>881,58€</w:t>
            </w:r>
          </w:p>
        </w:tc>
      </w:tr>
    </w:tbl>
    <w:p w:rsidR="009D75B9" w:rsidRPr="00303EE8" w:rsidRDefault="009D75B9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  <w:r w:rsidRPr="001D19ED">
        <w:rPr>
          <w:rFonts w:cstheme="minorHAnsi"/>
          <w:i/>
          <w:u w:val="single"/>
          <w:lang w:val="es-ES"/>
        </w:rPr>
        <w:t>Otros costes directos</w:t>
      </w: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>Los informes de control de calidad pueden repercutir un aumento de horas de trabajo previstas en algunas tareas por lo que aplica un 10% sobre el sueldo bruto total para cubrir esto</w:t>
      </w:r>
      <w:r w:rsidR="00ED7320">
        <w:rPr>
          <w:rFonts w:cstheme="minorHAnsi"/>
          <w:lang w:val="es-ES"/>
        </w:rPr>
        <w:t>s costes, siendo en total 7378</w:t>
      </w:r>
      <w:r w:rsidR="001D19ED" w:rsidRPr="001D19ED">
        <w:rPr>
          <w:rFonts w:cstheme="minorHAnsi"/>
          <w:lang w:val="es-ES"/>
        </w:rPr>
        <w:t>,</w:t>
      </w:r>
      <w:r w:rsidR="00ED7320">
        <w:rPr>
          <w:rFonts w:cstheme="minorHAnsi"/>
          <w:lang w:val="es-ES"/>
        </w:rPr>
        <w:t>64</w:t>
      </w:r>
      <w:r w:rsidRPr="001D19ED">
        <w:rPr>
          <w:rFonts w:cstheme="minorHAnsi"/>
          <w:lang w:val="es-ES"/>
        </w:rPr>
        <w:t>€</w:t>
      </w: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3B4476" w:rsidRPr="001D19ED" w:rsidRDefault="003B4476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1D19ED">
        <w:rPr>
          <w:rFonts w:cstheme="minorHAnsi"/>
          <w:lang w:val="es-ES"/>
        </w:rPr>
        <w:t>Resumen de costes directos:</w:t>
      </w:r>
    </w:p>
    <w:p w:rsidR="003B4476" w:rsidRDefault="003B4476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4476" w:rsidRPr="00A57A8E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Salarios brutos</w:t>
            </w:r>
          </w:p>
        </w:tc>
        <w:tc>
          <w:tcPr>
            <w:tcW w:w="4247" w:type="dxa"/>
          </w:tcPr>
          <w:p w:rsidR="003B4476" w:rsidRDefault="00ED7320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rFonts w:cstheme="minorHAnsi"/>
                <w:color w:val="000000"/>
              </w:rPr>
              <w:t>7</w:t>
            </w:r>
            <w:r w:rsidR="00E21FA7">
              <w:rPr>
                <w:rFonts w:cstheme="minorHAnsi"/>
                <w:color w:val="000000"/>
              </w:rPr>
              <w:t>.</w:t>
            </w:r>
            <w:r>
              <w:rPr>
                <w:rFonts w:cstheme="minorHAnsi"/>
                <w:color w:val="000000"/>
              </w:rPr>
              <w:t>3786,34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RPr="00A57A8E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sociales</w:t>
            </w:r>
          </w:p>
        </w:tc>
        <w:tc>
          <w:tcPr>
            <w:tcW w:w="4247" w:type="dxa"/>
          </w:tcPr>
          <w:p w:rsidR="003B4476" w:rsidRDefault="00ED7320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rFonts w:cstheme="minorHAnsi"/>
                <w:color w:val="000000"/>
              </w:rPr>
              <w:t>20</w:t>
            </w:r>
            <w:r w:rsidR="00E21FA7">
              <w:rPr>
                <w:rFonts w:cstheme="minorHAnsi"/>
                <w:color w:val="000000"/>
              </w:rPr>
              <w:t>.</w:t>
            </w:r>
            <w:r>
              <w:rPr>
                <w:rFonts w:cstheme="minorHAnsi"/>
                <w:color w:val="000000"/>
              </w:rPr>
              <w:t>881,58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RPr="00A57A8E" w:rsidTr="003B4476">
        <w:tc>
          <w:tcPr>
            <w:tcW w:w="4247" w:type="dxa"/>
          </w:tcPr>
          <w:p w:rsidR="003B4476" w:rsidRDefault="001D19ED" w:rsidP="00622411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Otros costes directos</w:t>
            </w:r>
          </w:p>
        </w:tc>
        <w:tc>
          <w:tcPr>
            <w:tcW w:w="4247" w:type="dxa"/>
          </w:tcPr>
          <w:p w:rsidR="003B4476" w:rsidRDefault="00ED7320" w:rsidP="001D19ED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7</w:t>
            </w:r>
            <w:r w:rsidR="00E21FA7">
              <w:rPr>
                <w:rFonts w:cstheme="minorHAnsi"/>
                <w:lang w:val="es-ES"/>
              </w:rPr>
              <w:t>.</w:t>
            </w:r>
            <w:r>
              <w:rPr>
                <w:rFonts w:cstheme="minorHAnsi"/>
                <w:lang w:val="es-ES"/>
              </w:rPr>
              <w:t>378</w:t>
            </w:r>
            <w:r w:rsidRPr="001D19ED">
              <w:rPr>
                <w:rFonts w:cstheme="minorHAnsi"/>
                <w:lang w:val="es-ES"/>
              </w:rPr>
              <w:t>,</w:t>
            </w:r>
            <w:r>
              <w:rPr>
                <w:rFonts w:cstheme="minorHAnsi"/>
                <w:lang w:val="es-ES"/>
              </w:rPr>
              <w:t>64</w:t>
            </w:r>
            <w:r w:rsidR="001D19ED">
              <w:rPr>
                <w:lang w:val="es-ES"/>
              </w:rPr>
              <w:t>€</w:t>
            </w:r>
          </w:p>
        </w:tc>
      </w:tr>
      <w:tr w:rsidR="003B4476" w:rsidRPr="00A57A8E" w:rsidTr="003B4476">
        <w:tc>
          <w:tcPr>
            <w:tcW w:w="4247" w:type="dxa"/>
          </w:tcPr>
          <w:p w:rsidR="003B4476" w:rsidRPr="001D19ED" w:rsidRDefault="001D19ED" w:rsidP="00622411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proofErr w:type="gramStart"/>
            <w:r w:rsidRPr="001D19ED">
              <w:rPr>
                <w:b/>
                <w:lang w:val="es-ES"/>
              </w:rPr>
              <w:t>TOTAL</w:t>
            </w:r>
            <w:proofErr w:type="gramEnd"/>
            <w:r w:rsidRPr="001D19ED">
              <w:rPr>
                <w:b/>
                <w:lang w:val="es-ES"/>
              </w:rPr>
              <w:t xml:space="preserve"> COSTES DIRECTOS</w:t>
            </w:r>
          </w:p>
        </w:tc>
        <w:tc>
          <w:tcPr>
            <w:tcW w:w="4247" w:type="dxa"/>
          </w:tcPr>
          <w:p w:rsidR="003B4476" w:rsidRPr="001D19ED" w:rsidRDefault="00ED7320" w:rsidP="001D19ED">
            <w:pPr>
              <w:autoSpaceDE w:val="0"/>
              <w:autoSpaceDN w:val="0"/>
              <w:adjustRightInd w:val="0"/>
              <w:jc w:val="right"/>
              <w:rPr>
                <w:b/>
                <w:lang w:val="es-ES"/>
              </w:rPr>
            </w:pPr>
            <w:r>
              <w:rPr>
                <w:b/>
                <w:lang w:val="es-ES"/>
              </w:rPr>
              <w:t>102</w:t>
            </w:r>
            <w:r w:rsidR="00E21FA7">
              <w:rPr>
                <w:b/>
                <w:lang w:val="es-ES"/>
              </w:rPr>
              <w:t>.</w:t>
            </w:r>
            <w:r>
              <w:rPr>
                <w:b/>
                <w:lang w:val="es-ES"/>
              </w:rPr>
              <w:t>046,56</w:t>
            </w:r>
            <w:r w:rsidR="001D19ED">
              <w:rPr>
                <w:b/>
                <w:lang w:val="es-ES"/>
              </w:rPr>
              <w:t>€</w:t>
            </w:r>
          </w:p>
        </w:tc>
      </w:tr>
    </w:tbl>
    <w:p w:rsidR="003B4476" w:rsidRDefault="003B4476" w:rsidP="00622411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D19ED" w:rsidRP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lang w:val="es-ES"/>
        </w:rPr>
      </w:pP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 w:rsidRPr="001D19ED">
        <w:rPr>
          <w:b/>
          <w:sz w:val="24"/>
          <w:szCs w:val="24"/>
          <w:lang w:val="es-ES"/>
        </w:rPr>
        <w:t>Costes Indirectos</w:t>
      </w: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1D19ED" w:rsidRDefault="001D19ED" w:rsidP="00622411">
      <w:pPr>
        <w:autoSpaceDE w:val="0"/>
        <w:autoSpaceDN w:val="0"/>
        <w:adjustRightInd w:val="0"/>
        <w:spacing w:after="0" w:line="240" w:lineRule="auto"/>
        <w:rPr>
          <w:i/>
          <w:u w:val="single"/>
          <w:lang w:val="es-ES"/>
        </w:rPr>
      </w:pPr>
      <w:r w:rsidRPr="001D19ED">
        <w:rPr>
          <w:i/>
          <w:u w:val="single"/>
          <w:lang w:val="es-ES"/>
        </w:rPr>
        <w:t>Amortizaciones</w:t>
      </w:r>
    </w:p>
    <w:p w:rsidR="001D19ED" w:rsidRPr="00F7658D" w:rsidRDefault="001D19ED" w:rsidP="006224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u w:val="single"/>
          <w:lang w:val="es-ES"/>
        </w:rPr>
      </w:pPr>
    </w:p>
    <w:p w:rsidR="00F7658D" w:rsidRPr="00A23BDC" w:rsidRDefault="00F7658D" w:rsidP="00F7658D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A23BDC">
        <w:rPr>
          <w:rFonts w:cstheme="minorHAnsi"/>
          <w:lang w:val="es-ES"/>
        </w:rPr>
        <w:t xml:space="preserve">El coste total de </w:t>
      </w:r>
      <w:r w:rsidR="00ED7320" w:rsidRPr="00A23BDC">
        <w:rPr>
          <w:rFonts w:cstheme="minorHAnsi"/>
          <w:lang w:val="es-ES"/>
        </w:rPr>
        <w:t>los equipos informáticos que se adquirieron</w:t>
      </w:r>
      <w:r w:rsidRPr="00A23BDC">
        <w:rPr>
          <w:rFonts w:cstheme="minorHAnsi"/>
          <w:lang w:val="es-ES"/>
        </w:rPr>
        <w:t xml:space="preserve"> asciende a </w:t>
      </w:r>
      <w:r w:rsidR="00ED7320" w:rsidRPr="00A23BDC">
        <w:rPr>
          <w:rFonts w:cstheme="minorHAnsi"/>
          <w:lang w:val="es-ES"/>
        </w:rPr>
        <w:t>20</w:t>
      </w:r>
      <w:r w:rsidR="00E21FA7">
        <w:rPr>
          <w:rFonts w:cstheme="minorHAnsi"/>
          <w:lang w:val="es-ES"/>
        </w:rPr>
        <w:t>.</w:t>
      </w:r>
      <w:r w:rsidR="00ED7320" w:rsidRPr="00A23BDC">
        <w:rPr>
          <w:rFonts w:cstheme="minorHAnsi"/>
          <w:lang w:val="es-ES"/>
        </w:rPr>
        <w:t>000</w:t>
      </w:r>
      <w:r w:rsidRPr="00A23BDC">
        <w:rPr>
          <w:rFonts w:cstheme="minorHAnsi"/>
          <w:lang w:val="es-ES"/>
        </w:rPr>
        <w:t xml:space="preserve">€ los cuales </w:t>
      </w:r>
    </w:p>
    <w:p w:rsidR="00B04238" w:rsidRPr="00A23BDC" w:rsidRDefault="00B04238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A23BDC">
        <w:rPr>
          <w:rFonts w:cstheme="minorHAnsi"/>
          <w:lang w:val="es-ES"/>
        </w:rPr>
        <w:t>la Agencia Tributaria, el</w:t>
      </w:r>
      <w:r w:rsidR="00F7658D" w:rsidRPr="00A23BDC">
        <w:rPr>
          <w:rFonts w:cstheme="minorHAnsi"/>
          <w:lang w:val="es-ES"/>
        </w:rPr>
        <w:t xml:space="preserve"> </w:t>
      </w:r>
      <w:r w:rsidRPr="00A23BDC">
        <w:rPr>
          <w:rFonts w:cstheme="minorHAnsi"/>
          <w:lang w:val="es-ES"/>
        </w:rPr>
        <w:t>coeficiente lineal máximo aplicable a los equipos para procesos de información es</w:t>
      </w:r>
      <w:r w:rsidR="00F7658D" w:rsidRPr="00A23BDC">
        <w:rPr>
          <w:rFonts w:cstheme="minorHAnsi"/>
          <w:lang w:val="es-ES"/>
        </w:rPr>
        <w:t xml:space="preserve"> </w:t>
      </w:r>
      <w:r w:rsidRPr="00A23BDC">
        <w:rPr>
          <w:rFonts w:cstheme="minorHAnsi"/>
          <w:lang w:val="es-ES"/>
        </w:rPr>
        <w:t>del 25% anual, con un máximo de 8 años. En este caso, consideramos el período</w:t>
      </w:r>
      <w:r w:rsidR="00F7658D" w:rsidRPr="00A23BDC">
        <w:rPr>
          <w:rFonts w:cstheme="minorHAnsi"/>
          <w:lang w:val="es-ES"/>
        </w:rPr>
        <w:t xml:space="preserve"> </w:t>
      </w:r>
      <w:r w:rsidRPr="00A23BDC">
        <w:rPr>
          <w:rFonts w:cstheme="minorHAnsi"/>
          <w:lang w:val="es-ES"/>
        </w:rPr>
        <w:t>mínimo de 4 años, ya que la empresa necesitará una actualización de equipos</w:t>
      </w:r>
    </w:p>
    <w:p w:rsidR="001D19ED" w:rsidRDefault="00B04238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A23BDC">
        <w:rPr>
          <w:rFonts w:cstheme="minorHAnsi"/>
          <w:lang w:val="es-ES"/>
        </w:rPr>
        <w:t>frecuente al dedicar los equipos a una tarea intensiva como es el desarrollo.</w:t>
      </w:r>
    </w:p>
    <w:p w:rsidR="00A23BDC" w:rsidRDefault="00A23BDC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:rsidR="00E21FA7" w:rsidRPr="00A23BDC" w:rsidRDefault="00E21FA7" w:rsidP="00E21FA7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>Además, el coste del edificio en que se aloja la empresa es de un total 1.000.001,2</w:t>
      </w:r>
      <w:r w:rsidRPr="00A23BDC">
        <w:rPr>
          <w:rFonts w:cstheme="minorHAnsi"/>
          <w:lang w:val="es-ES"/>
        </w:rPr>
        <w:t xml:space="preserve">€ los cuales </w:t>
      </w:r>
    </w:p>
    <w:p w:rsidR="00E21FA7" w:rsidRDefault="00E21FA7" w:rsidP="00E21FA7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A23BDC">
        <w:rPr>
          <w:rFonts w:cstheme="minorHAnsi"/>
          <w:lang w:val="es-ES"/>
        </w:rPr>
        <w:t xml:space="preserve">la Agencia Tributaria, el coeficiente lineal máximo aplicable a los </w:t>
      </w:r>
      <w:r>
        <w:rPr>
          <w:rFonts w:cstheme="minorHAnsi"/>
          <w:lang w:val="es-ES"/>
        </w:rPr>
        <w:t xml:space="preserve">edificios administrativos </w:t>
      </w:r>
      <w:r w:rsidRPr="00A23BDC">
        <w:rPr>
          <w:rFonts w:cstheme="minorHAnsi"/>
          <w:lang w:val="es-ES"/>
        </w:rPr>
        <w:t xml:space="preserve">es </w:t>
      </w:r>
      <w:r>
        <w:rPr>
          <w:rFonts w:cstheme="minorHAnsi"/>
          <w:lang w:val="es-ES"/>
        </w:rPr>
        <w:t>del 2% anual, con un máximo de 100</w:t>
      </w:r>
      <w:r w:rsidRPr="00A23BDC">
        <w:rPr>
          <w:rFonts w:cstheme="minorHAnsi"/>
          <w:lang w:val="es-ES"/>
        </w:rPr>
        <w:t xml:space="preserve"> años. En este caso, consideramos el período </w:t>
      </w:r>
      <w:r>
        <w:rPr>
          <w:rFonts w:cstheme="minorHAnsi"/>
          <w:lang w:val="es-ES"/>
        </w:rPr>
        <w:t>mínimo de 50 años</w:t>
      </w:r>
    </w:p>
    <w:p w:rsidR="00A23BDC" w:rsidRPr="00A23BDC" w:rsidRDefault="00E21FA7" w:rsidP="00B04238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 </w:t>
      </w:r>
    </w:p>
    <w:p w:rsidR="00F83FB3" w:rsidRPr="00A23BDC" w:rsidRDefault="00F83FB3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A23BDC">
        <w:rPr>
          <w:rFonts w:asciiTheme="minorHAnsi" w:hAnsiTheme="minorHAnsi" w:cstheme="minorHAnsi"/>
          <w:sz w:val="22"/>
          <w:szCs w:val="22"/>
        </w:rPr>
        <w:t xml:space="preserve">Usaremos la formula </w:t>
      </w:r>
      <w:r w:rsidR="009A2F0A" w:rsidRPr="00A23BDC">
        <w:rPr>
          <w:rFonts w:asciiTheme="minorHAnsi" w:hAnsiTheme="minorHAnsi" w:cstheme="minorHAnsi"/>
          <w:color w:val="auto"/>
          <w:sz w:val="22"/>
          <w:szCs w:val="22"/>
        </w:rPr>
        <w:t>(</w:t>
      </w:r>
      <w:r w:rsidRPr="00A23BDC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W </w:t>
      </w:r>
      <w:r w:rsidRPr="00A23BDC">
        <w:rPr>
          <w:rFonts w:asciiTheme="minorHAnsi" w:hAnsiTheme="minorHAnsi" w:cstheme="minorHAnsi"/>
          <w:color w:val="auto"/>
          <w:sz w:val="22"/>
          <w:szCs w:val="22"/>
        </w:rPr>
        <w:t xml:space="preserve">* </w:t>
      </w:r>
      <w:proofErr w:type="gramStart"/>
      <w:r w:rsidRPr="00A23BDC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C </w:t>
      </w:r>
      <w:r w:rsidRPr="00A23BDC">
        <w:rPr>
          <w:rFonts w:asciiTheme="minorHAnsi" w:hAnsiTheme="minorHAnsi" w:cstheme="minorHAnsi"/>
          <w:color w:val="auto"/>
          <w:sz w:val="22"/>
          <w:szCs w:val="22"/>
        </w:rPr>
        <w:t>)</w:t>
      </w:r>
      <w:proofErr w:type="gramEnd"/>
      <w:r w:rsidRPr="00A23BDC">
        <w:rPr>
          <w:rFonts w:asciiTheme="minorHAnsi" w:hAnsiTheme="minorHAnsi" w:cstheme="minorHAnsi"/>
          <w:color w:val="auto"/>
          <w:sz w:val="22"/>
          <w:szCs w:val="22"/>
        </w:rPr>
        <w:t xml:space="preserve"> / (N * 1980), para poder calcular </w:t>
      </w:r>
      <w:r w:rsidR="00E21FA7">
        <w:rPr>
          <w:rFonts w:asciiTheme="minorHAnsi" w:hAnsiTheme="minorHAnsi" w:cstheme="minorHAnsi"/>
          <w:color w:val="auto"/>
          <w:sz w:val="22"/>
          <w:szCs w:val="22"/>
        </w:rPr>
        <w:t>las amortizaciones</w:t>
      </w:r>
      <w:r w:rsidRPr="00A23BDC">
        <w:rPr>
          <w:rFonts w:asciiTheme="minorHAnsi" w:hAnsiTheme="minorHAnsi" w:cstheme="minorHAnsi"/>
          <w:color w:val="auto"/>
          <w:sz w:val="22"/>
          <w:szCs w:val="22"/>
        </w:rPr>
        <w:t xml:space="preserve">, siendo W </w:t>
      </w:r>
      <w:r w:rsidR="006D0FCB" w:rsidRPr="00A23BDC">
        <w:rPr>
          <w:rFonts w:asciiTheme="minorHAnsi" w:hAnsiTheme="minorHAnsi" w:cstheme="minorHAnsi"/>
          <w:color w:val="auto"/>
          <w:sz w:val="22"/>
          <w:szCs w:val="22"/>
        </w:rPr>
        <w:t>el número de horas</w:t>
      </w:r>
      <w:r w:rsidR="00E21FA7">
        <w:rPr>
          <w:rFonts w:asciiTheme="minorHAnsi" w:hAnsiTheme="minorHAnsi" w:cstheme="minorHAnsi"/>
          <w:color w:val="auto"/>
          <w:sz w:val="22"/>
          <w:szCs w:val="22"/>
        </w:rPr>
        <w:t xml:space="preserve"> que se utilizaran los equipos e instalaciones</w:t>
      </w:r>
      <w:r w:rsidR="006D0FCB" w:rsidRPr="00A23BDC">
        <w:rPr>
          <w:rFonts w:asciiTheme="minorHAnsi" w:hAnsiTheme="minorHAnsi" w:cstheme="minorHAnsi"/>
          <w:color w:val="auto"/>
          <w:sz w:val="22"/>
          <w:szCs w:val="22"/>
        </w:rPr>
        <w:t xml:space="preserve">, C el </w:t>
      </w:r>
      <w:r w:rsidR="00E21FA7">
        <w:rPr>
          <w:rFonts w:asciiTheme="minorHAnsi" w:hAnsiTheme="minorHAnsi" w:cstheme="minorHAnsi"/>
          <w:color w:val="auto"/>
          <w:sz w:val="22"/>
          <w:szCs w:val="22"/>
        </w:rPr>
        <w:t xml:space="preserve">coste </w:t>
      </w:r>
      <w:r w:rsidR="006D0FCB" w:rsidRPr="00A23BDC">
        <w:rPr>
          <w:rFonts w:asciiTheme="minorHAnsi" w:hAnsiTheme="minorHAnsi" w:cstheme="minorHAnsi"/>
          <w:color w:val="auto"/>
          <w:sz w:val="22"/>
          <w:szCs w:val="22"/>
        </w:rPr>
        <w:t xml:space="preserve">y N el número de años en que se amortizaran los </w:t>
      </w:r>
      <w:r w:rsidR="00E21FA7">
        <w:rPr>
          <w:rFonts w:asciiTheme="minorHAnsi" w:hAnsiTheme="minorHAnsi" w:cstheme="minorHAnsi"/>
          <w:color w:val="auto"/>
          <w:sz w:val="22"/>
          <w:szCs w:val="22"/>
        </w:rPr>
        <w:t xml:space="preserve">equipos </w:t>
      </w:r>
      <w:r w:rsidR="005E5A76" w:rsidRPr="00A23BDC">
        <w:rPr>
          <w:rFonts w:asciiTheme="minorHAnsi" w:hAnsiTheme="minorHAnsi" w:cstheme="minorHAnsi"/>
          <w:color w:val="auto"/>
          <w:sz w:val="22"/>
          <w:szCs w:val="22"/>
        </w:rPr>
        <w:t>y 1980 es el número de horas laborales de un año</w:t>
      </w:r>
      <w:r w:rsidR="006D0FCB" w:rsidRPr="00A23BDC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0A45D5" w:rsidRPr="00C83CC4" w:rsidRDefault="000A45D5" w:rsidP="00F83FB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E21FA7" w:rsidRPr="00E21FA7" w:rsidRDefault="00E21FA7" w:rsidP="00E21FA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(1.000.001*</w:t>
      </w:r>
      <w:r w:rsidR="00130EFA">
        <w:rPr>
          <w:rFonts w:asciiTheme="minorHAnsi" w:hAnsiTheme="minorHAnsi" w:cstheme="minorHAnsi"/>
          <w:sz w:val="22"/>
          <w:szCs w:val="22"/>
        </w:rPr>
        <w:t>450) / (</w:t>
      </w:r>
      <w:r>
        <w:rPr>
          <w:rFonts w:asciiTheme="minorHAnsi" w:hAnsiTheme="minorHAnsi" w:cstheme="minorHAnsi"/>
          <w:sz w:val="22"/>
          <w:szCs w:val="22"/>
        </w:rPr>
        <w:t>50</w:t>
      </w:r>
      <w:r w:rsidRPr="00C83CC4">
        <w:rPr>
          <w:rFonts w:asciiTheme="minorHAnsi" w:hAnsiTheme="minorHAnsi" w:cstheme="minorHAnsi"/>
          <w:sz w:val="22"/>
          <w:szCs w:val="22"/>
        </w:rPr>
        <w:t>*</w:t>
      </w:r>
      <w:r w:rsidR="00130EFA" w:rsidRPr="00C83CC4">
        <w:rPr>
          <w:rFonts w:asciiTheme="minorHAnsi" w:hAnsiTheme="minorHAnsi" w:cstheme="minorHAnsi"/>
          <w:sz w:val="22"/>
          <w:szCs w:val="22"/>
        </w:rPr>
        <w:t>1980) =</w:t>
      </w:r>
      <w:r>
        <w:rPr>
          <w:rFonts w:asciiTheme="minorHAnsi" w:hAnsiTheme="minorHAnsi" w:cstheme="minorHAnsi"/>
          <w:sz w:val="22"/>
          <w:szCs w:val="22"/>
        </w:rPr>
        <w:t>4545,46</w:t>
      </w:r>
      <w:r w:rsidRPr="00C83CC4">
        <w:rPr>
          <w:rFonts w:asciiTheme="minorHAnsi" w:hAnsiTheme="minorHAnsi" w:cstheme="minorHAnsi"/>
          <w:sz w:val="22"/>
          <w:szCs w:val="22"/>
        </w:rPr>
        <w:t>€</w:t>
      </w:r>
    </w:p>
    <w:p w:rsidR="005E5A76" w:rsidRDefault="00E21FA7" w:rsidP="00E21FA7">
      <w:pPr>
        <w:pStyle w:val="Default"/>
        <w:rPr>
          <w:rFonts w:ascii="Cambria" w:hAnsi="Cambria" w:cs="Cambria"/>
        </w:rPr>
      </w:pPr>
      <w:r>
        <w:rPr>
          <w:rFonts w:asciiTheme="minorHAnsi" w:hAnsiTheme="minorHAnsi" w:cstheme="minorHAnsi"/>
          <w:sz w:val="22"/>
          <w:szCs w:val="22"/>
        </w:rPr>
        <w:t>(20000*</w:t>
      </w:r>
      <w:r w:rsidR="00130EFA">
        <w:rPr>
          <w:rFonts w:asciiTheme="minorHAnsi" w:hAnsiTheme="minorHAnsi" w:cstheme="minorHAnsi"/>
          <w:sz w:val="22"/>
          <w:szCs w:val="22"/>
        </w:rPr>
        <w:t>450</w:t>
      </w:r>
      <w:r w:rsidR="00130EFA" w:rsidRPr="00C83CC4">
        <w:rPr>
          <w:rFonts w:asciiTheme="minorHAnsi" w:hAnsiTheme="minorHAnsi" w:cstheme="minorHAnsi"/>
          <w:sz w:val="22"/>
          <w:szCs w:val="22"/>
        </w:rPr>
        <w:t>) / (</w:t>
      </w:r>
      <w:r w:rsidR="009167EE" w:rsidRPr="00C83CC4">
        <w:rPr>
          <w:rFonts w:asciiTheme="minorHAnsi" w:hAnsiTheme="minorHAnsi" w:cstheme="minorHAnsi"/>
          <w:sz w:val="22"/>
          <w:szCs w:val="22"/>
        </w:rPr>
        <w:t>4*</w:t>
      </w:r>
      <w:r w:rsidR="00130EFA" w:rsidRPr="00C83CC4">
        <w:rPr>
          <w:rFonts w:asciiTheme="minorHAnsi" w:hAnsiTheme="minorHAnsi" w:cstheme="minorHAnsi"/>
          <w:sz w:val="22"/>
          <w:szCs w:val="22"/>
        </w:rPr>
        <w:t>1980) =</w:t>
      </w:r>
      <w:r>
        <w:rPr>
          <w:rFonts w:asciiTheme="minorHAnsi" w:hAnsiTheme="minorHAnsi" w:cstheme="minorHAnsi"/>
          <w:sz w:val="22"/>
          <w:szCs w:val="22"/>
        </w:rPr>
        <w:t>1136,37</w:t>
      </w:r>
      <w:r w:rsidR="009167EE" w:rsidRPr="00C83CC4">
        <w:rPr>
          <w:rFonts w:asciiTheme="minorHAnsi" w:hAnsiTheme="minorHAnsi" w:cstheme="minorHAnsi"/>
          <w:sz w:val="22"/>
          <w:szCs w:val="22"/>
        </w:rPr>
        <w:t>€</w:t>
      </w:r>
    </w:p>
    <w:p w:rsidR="005E5A76" w:rsidRPr="0082618C" w:rsidRDefault="00A57A8E" w:rsidP="00F83FB3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E21FA7">
        <w:rPr>
          <w:rFonts w:asciiTheme="minorHAnsi" w:hAnsiTheme="minorHAnsi" w:cstheme="minorHAnsi"/>
        </w:rPr>
        <w:t>otal: 5</w:t>
      </w:r>
      <w:r w:rsidR="00130EFA">
        <w:rPr>
          <w:rFonts w:asciiTheme="minorHAnsi" w:hAnsiTheme="minorHAnsi" w:cstheme="minorHAnsi"/>
        </w:rPr>
        <w:t>.</w:t>
      </w:r>
      <w:r w:rsidR="00E21FA7">
        <w:rPr>
          <w:rFonts w:asciiTheme="minorHAnsi" w:hAnsiTheme="minorHAnsi" w:cstheme="minorHAnsi"/>
        </w:rPr>
        <w:t>681,83</w:t>
      </w:r>
      <w:r w:rsidR="0082618C" w:rsidRPr="0082618C">
        <w:rPr>
          <w:rFonts w:asciiTheme="minorHAnsi" w:hAnsiTheme="minorHAnsi" w:cstheme="minorHAnsi"/>
        </w:rPr>
        <w:t>€</w:t>
      </w:r>
    </w:p>
    <w:p w:rsidR="005E5A76" w:rsidRDefault="005E5A76" w:rsidP="00F83FB3">
      <w:pPr>
        <w:pStyle w:val="Default"/>
        <w:rPr>
          <w:rFonts w:ascii="Cambria" w:hAnsi="Cambria" w:cs="Cambria"/>
        </w:rPr>
      </w:pPr>
    </w:p>
    <w:p w:rsidR="000A45D5" w:rsidRPr="000A45D5" w:rsidRDefault="000A45D5" w:rsidP="00F83FB3">
      <w:pPr>
        <w:pStyle w:val="Default"/>
        <w:rPr>
          <w:rFonts w:asciiTheme="minorHAnsi" w:hAnsiTheme="minorHAnsi" w:cstheme="minorHAnsi"/>
          <w:i/>
          <w:sz w:val="22"/>
          <w:szCs w:val="22"/>
          <w:u w:val="single"/>
        </w:rPr>
      </w:pPr>
      <w:r w:rsidRPr="000A45D5">
        <w:rPr>
          <w:rFonts w:asciiTheme="minorHAnsi" w:hAnsiTheme="minorHAnsi" w:cstheme="minorHAnsi"/>
          <w:i/>
          <w:sz w:val="22"/>
          <w:szCs w:val="22"/>
          <w:u w:val="single"/>
        </w:rPr>
        <w:t>Otros costes indirectos</w:t>
      </w:r>
    </w:p>
    <w:p w:rsidR="000A45D5" w:rsidRPr="009C6199" w:rsidRDefault="000A45D5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A45D5" w:rsidRDefault="000A45D5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C6199">
        <w:rPr>
          <w:rFonts w:asciiTheme="minorHAnsi" w:hAnsiTheme="minorHAnsi" w:cstheme="minorHAnsi"/>
          <w:sz w:val="22"/>
          <w:szCs w:val="22"/>
        </w:rPr>
        <w:t xml:space="preserve">Para los costes indirectos generados por </w:t>
      </w:r>
      <w:r w:rsidR="009C6199" w:rsidRPr="009C6199">
        <w:rPr>
          <w:rFonts w:asciiTheme="minorHAnsi" w:hAnsiTheme="minorHAnsi" w:cstheme="minorHAnsi"/>
          <w:sz w:val="22"/>
          <w:szCs w:val="22"/>
        </w:rPr>
        <w:t>el trabajo personal del proyecto y nece</w:t>
      </w:r>
      <w:r w:rsidR="00130EFA">
        <w:rPr>
          <w:rFonts w:asciiTheme="minorHAnsi" w:hAnsiTheme="minorHAnsi" w:cstheme="minorHAnsi"/>
          <w:sz w:val="22"/>
          <w:szCs w:val="22"/>
        </w:rPr>
        <w:t>sidades básicas será de unos 1.136,37</w:t>
      </w:r>
      <w:r w:rsidR="009C6199" w:rsidRPr="009C6199">
        <w:rPr>
          <w:rFonts w:asciiTheme="minorHAnsi" w:hAnsiTheme="minorHAnsi" w:cstheme="minorHAnsi"/>
          <w:sz w:val="22"/>
          <w:szCs w:val="22"/>
        </w:rPr>
        <w:t xml:space="preserve">€ </w:t>
      </w:r>
    </w:p>
    <w:p w:rsid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Resumen costes indirectos:</w:t>
      </w:r>
    </w:p>
    <w:p w:rsidR="009C6199" w:rsidRP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6199" w:rsidRPr="00130EFA" w:rsidTr="009C6199">
        <w:tc>
          <w:tcPr>
            <w:tcW w:w="4247" w:type="dxa"/>
          </w:tcPr>
          <w:p w:rsidR="009C6199" w:rsidRDefault="009C6199" w:rsidP="00F83FB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Amortizaciones</w:t>
            </w:r>
          </w:p>
        </w:tc>
        <w:tc>
          <w:tcPr>
            <w:tcW w:w="4247" w:type="dxa"/>
          </w:tcPr>
          <w:p w:rsidR="009C6199" w:rsidRDefault="00130EFA" w:rsidP="009C6199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5.681,83</w:t>
            </w:r>
            <w:r w:rsidR="009C6199">
              <w:rPr>
                <w:rFonts w:asciiTheme="minorHAnsi" w:hAnsiTheme="minorHAnsi" w:cstheme="minorHAnsi"/>
                <w:sz w:val="22"/>
                <w:szCs w:val="22"/>
              </w:rPr>
              <w:t>€</w:t>
            </w:r>
          </w:p>
        </w:tc>
      </w:tr>
      <w:tr w:rsidR="009C6199" w:rsidRPr="00130EFA" w:rsidTr="009C6199">
        <w:tc>
          <w:tcPr>
            <w:tcW w:w="4247" w:type="dxa"/>
          </w:tcPr>
          <w:p w:rsidR="009C6199" w:rsidRDefault="009C6199" w:rsidP="00F83FB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Otros costes indirectos</w:t>
            </w:r>
          </w:p>
        </w:tc>
        <w:tc>
          <w:tcPr>
            <w:tcW w:w="4247" w:type="dxa"/>
          </w:tcPr>
          <w:p w:rsidR="009C6199" w:rsidRDefault="00130EFA" w:rsidP="009C6199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1.136,37</w:t>
            </w:r>
            <w:r w:rsidR="009C6199">
              <w:rPr>
                <w:rFonts w:asciiTheme="minorHAnsi" w:hAnsiTheme="minorHAnsi" w:cstheme="minorHAnsi"/>
                <w:sz w:val="22"/>
                <w:szCs w:val="22"/>
              </w:rPr>
              <w:t>€</w:t>
            </w:r>
          </w:p>
        </w:tc>
      </w:tr>
      <w:tr w:rsidR="009C6199" w:rsidRPr="00130EFA" w:rsidTr="009C6199">
        <w:tc>
          <w:tcPr>
            <w:tcW w:w="4247" w:type="dxa"/>
          </w:tcPr>
          <w:p w:rsidR="009C6199" w:rsidRPr="009C6199" w:rsidRDefault="009C6199" w:rsidP="00F83FB3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gramStart"/>
            <w:r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  <w:proofErr w:type="gramEnd"/>
            <w:r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COSTES INDIRECTOS</w:t>
            </w:r>
          </w:p>
        </w:tc>
        <w:tc>
          <w:tcPr>
            <w:tcW w:w="4247" w:type="dxa"/>
          </w:tcPr>
          <w:p w:rsidR="009C6199" w:rsidRPr="009C6199" w:rsidRDefault="00130EFA" w:rsidP="009C6199">
            <w:pPr>
              <w:pStyle w:val="Default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6.818</w:t>
            </w:r>
            <w:r w:rsidR="009E29DC">
              <w:rPr>
                <w:rFonts w:asciiTheme="minorHAnsi" w:hAnsiTheme="minorHAnsi" w:cstheme="minorHAnsi"/>
                <w:b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  <w:r w:rsidR="009C6199" w:rsidRPr="009C6199">
              <w:rPr>
                <w:rFonts w:asciiTheme="minorHAnsi" w:hAnsiTheme="minorHAnsi" w:cstheme="minorHAnsi"/>
                <w:b/>
                <w:sz w:val="22"/>
                <w:szCs w:val="22"/>
              </w:rPr>
              <w:t>€</w:t>
            </w:r>
          </w:p>
        </w:tc>
      </w:tr>
    </w:tbl>
    <w:p w:rsidR="009C6199" w:rsidRPr="009C6199" w:rsidRDefault="009C6199" w:rsidP="00F83FB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B623F" w:rsidRPr="000A45D5" w:rsidRDefault="005B623F" w:rsidP="00F83FB3">
      <w:pPr>
        <w:pStyle w:val="Default"/>
        <w:rPr>
          <w:rFonts w:asciiTheme="minorHAnsi" w:hAnsiTheme="minorHAnsi" w:cstheme="minorHAnsi"/>
        </w:rPr>
      </w:pP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Beneficios</w:t>
      </w: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9C6199" w:rsidRDefault="009C6199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proofErr w:type="gramStart"/>
      <w:r>
        <w:rPr>
          <w:lang w:val="es-ES"/>
        </w:rPr>
        <w:t>De acuerdo a</w:t>
      </w:r>
      <w:proofErr w:type="gramEnd"/>
      <w:r>
        <w:rPr>
          <w:lang w:val="es-ES"/>
        </w:rPr>
        <w:t xml:space="preserve"> la experiencia del equipo </w:t>
      </w:r>
      <w:r w:rsidR="009E29DC">
        <w:rPr>
          <w:lang w:val="es-ES"/>
        </w:rPr>
        <w:t>en este tipo de proyectos y alta competencia en desarrollo de sistema de inform</w:t>
      </w:r>
      <w:r w:rsidR="00130EFA">
        <w:rPr>
          <w:lang w:val="es-ES"/>
        </w:rPr>
        <w:t xml:space="preserve">ación web se decide aplicar un </w:t>
      </w:r>
      <w:r w:rsidR="009E29DC">
        <w:rPr>
          <w:lang w:val="es-ES"/>
        </w:rPr>
        <w:t>5% beneficio sobre los costes directos e indirecto</w:t>
      </w:r>
      <w:r w:rsidR="00130EFA">
        <w:rPr>
          <w:lang w:val="es-ES"/>
        </w:rPr>
        <w:t>s del proyecto, es decir, 5.443,24</w:t>
      </w:r>
      <w:r w:rsidR="009E29DC">
        <w:rPr>
          <w:lang w:val="es-ES"/>
        </w:rPr>
        <w:t>€</w:t>
      </w:r>
    </w:p>
    <w:p w:rsidR="00130EFA" w:rsidRDefault="00130EFA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30EFA" w:rsidRDefault="00130EFA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30EFA" w:rsidRDefault="00130EFA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30EFA" w:rsidRDefault="00130EFA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30EFA" w:rsidRDefault="00130EFA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30EFA" w:rsidRDefault="00130EFA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30EFA" w:rsidRDefault="00130EFA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30EFA" w:rsidRDefault="00130EFA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130EFA" w:rsidRDefault="00130EFA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  <w:r w:rsidRPr="009E29DC">
        <w:rPr>
          <w:b/>
          <w:sz w:val="24"/>
          <w:szCs w:val="24"/>
          <w:lang w:val="es-ES"/>
        </w:rPr>
        <w:lastRenderedPageBreak/>
        <w:t>Resumen Final</w:t>
      </w: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p w:rsidR="009E29DC" w:rsidRDefault="009E29DC" w:rsidP="009C61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29DC" w:rsidTr="009E29DC">
        <w:tc>
          <w:tcPr>
            <w:tcW w:w="4247" w:type="dxa"/>
          </w:tcPr>
          <w:p w:rsidR="009E29DC" w:rsidRPr="009E29DC" w:rsidRDefault="009E29DC" w:rsidP="009C6199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Concepto</w:t>
            </w:r>
          </w:p>
        </w:tc>
        <w:tc>
          <w:tcPr>
            <w:tcW w:w="4247" w:type="dxa"/>
          </w:tcPr>
          <w:p w:rsidR="009E29DC" w:rsidRPr="009E29DC" w:rsidRDefault="009E29DC" w:rsidP="009E29DC">
            <w:pPr>
              <w:autoSpaceDE w:val="0"/>
              <w:autoSpaceDN w:val="0"/>
              <w:adjustRightInd w:val="0"/>
              <w:jc w:val="right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Cantidad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directos</w:t>
            </w:r>
          </w:p>
        </w:tc>
        <w:tc>
          <w:tcPr>
            <w:tcW w:w="4247" w:type="dxa"/>
          </w:tcPr>
          <w:p w:rsidR="009E29DC" w:rsidRPr="00130EFA" w:rsidRDefault="00130EFA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 w:rsidRPr="00130EFA">
              <w:rPr>
                <w:lang w:val="es-ES"/>
              </w:rPr>
              <w:t>102.046,56</w:t>
            </w:r>
            <w:r w:rsidR="009E29DC" w:rsidRPr="00130EFA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Costes indirectos</w:t>
            </w:r>
          </w:p>
        </w:tc>
        <w:tc>
          <w:tcPr>
            <w:tcW w:w="4247" w:type="dxa"/>
          </w:tcPr>
          <w:p w:rsidR="009E29DC" w:rsidRPr="00130EFA" w:rsidRDefault="00130EFA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 w:rsidRPr="00130EFA">
              <w:rPr>
                <w:rFonts w:cstheme="minorHAnsi"/>
              </w:rPr>
              <w:t>6</w:t>
            </w:r>
            <w:r>
              <w:rPr>
                <w:rFonts w:cstheme="minorHAnsi"/>
              </w:rPr>
              <w:t>.</w:t>
            </w:r>
            <w:r w:rsidRPr="00130EFA">
              <w:rPr>
                <w:rFonts w:cstheme="minorHAnsi"/>
              </w:rPr>
              <w:t>818,2</w:t>
            </w:r>
            <w:r w:rsidR="009E29DC" w:rsidRPr="00130EFA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4247" w:type="dxa"/>
          </w:tcPr>
          <w:p w:rsidR="009E29DC" w:rsidRPr="00130EFA" w:rsidRDefault="00130EFA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 w:rsidRPr="00130EFA">
              <w:rPr>
                <w:lang w:val="es-ES"/>
              </w:rPr>
              <w:t>5.443,24</w:t>
            </w:r>
            <w:r w:rsidR="009E29DC" w:rsidRPr="00130EFA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Total</w:t>
            </w:r>
            <w:proofErr w:type="gramEnd"/>
            <w:r>
              <w:rPr>
                <w:lang w:val="es-ES"/>
              </w:rPr>
              <w:t xml:space="preserve"> sin impuestos</w:t>
            </w:r>
          </w:p>
        </w:tc>
        <w:tc>
          <w:tcPr>
            <w:tcW w:w="4247" w:type="dxa"/>
          </w:tcPr>
          <w:p w:rsidR="009E29DC" w:rsidRDefault="00130EFA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114.308</w:t>
            </w:r>
            <w:r w:rsidR="0082618C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Default="009E29DC" w:rsidP="009C6199">
            <w:pPr>
              <w:autoSpaceDE w:val="0"/>
              <w:autoSpaceDN w:val="0"/>
              <w:adjustRightInd w:val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IVA</w:t>
            </w:r>
            <w:r w:rsidR="0082618C">
              <w:rPr>
                <w:lang w:val="es-ES"/>
              </w:rPr>
              <w:t>(</w:t>
            </w:r>
            <w:proofErr w:type="gramEnd"/>
            <w:r w:rsidR="0082618C">
              <w:rPr>
                <w:lang w:val="es-ES"/>
              </w:rPr>
              <w:t>21%)</w:t>
            </w:r>
          </w:p>
        </w:tc>
        <w:tc>
          <w:tcPr>
            <w:tcW w:w="4247" w:type="dxa"/>
          </w:tcPr>
          <w:p w:rsidR="009E29DC" w:rsidRDefault="00130EFA" w:rsidP="009E29DC">
            <w:pPr>
              <w:autoSpaceDE w:val="0"/>
              <w:autoSpaceDN w:val="0"/>
              <w:adjustRightInd w:val="0"/>
              <w:jc w:val="right"/>
              <w:rPr>
                <w:lang w:val="es-ES"/>
              </w:rPr>
            </w:pPr>
            <w:r>
              <w:rPr>
                <w:lang w:val="es-ES"/>
              </w:rPr>
              <w:t>24.004,68</w:t>
            </w:r>
            <w:r w:rsidR="0082618C">
              <w:rPr>
                <w:lang w:val="es-ES"/>
              </w:rPr>
              <w:t>€</w:t>
            </w:r>
          </w:p>
        </w:tc>
      </w:tr>
      <w:tr w:rsidR="009E29DC" w:rsidRPr="00593B4E" w:rsidTr="009E29DC">
        <w:tc>
          <w:tcPr>
            <w:tcW w:w="4247" w:type="dxa"/>
          </w:tcPr>
          <w:p w:rsidR="009E29DC" w:rsidRPr="009E29DC" w:rsidRDefault="009E29DC" w:rsidP="009C6199">
            <w:pPr>
              <w:autoSpaceDE w:val="0"/>
              <w:autoSpaceDN w:val="0"/>
              <w:adjustRightInd w:val="0"/>
              <w:rPr>
                <w:b/>
                <w:lang w:val="es-ES"/>
              </w:rPr>
            </w:pPr>
            <w:r w:rsidRPr="009E29DC">
              <w:rPr>
                <w:b/>
                <w:lang w:val="es-ES"/>
              </w:rPr>
              <w:t>TOTAL</w:t>
            </w:r>
          </w:p>
        </w:tc>
        <w:tc>
          <w:tcPr>
            <w:tcW w:w="4247" w:type="dxa"/>
          </w:tcPr>
          <w:p w:rsidR="009E29DC" w:rsidRPr="009E29DC" w:rsidRDefault="00130EFA" w:rsidP="009E29DC">
            <w:pPr>
              <w:autoSpaceDE w:val="0"/>
              <w:autoSpaceDN w:val="0"/>
              <w:adjustRightInd w:val="0"/>
              <w:jc w:val="right"/>
              <w:rPr>
                <w:b/>
                <w:lang w:val="es-ES"/>
              </w:rPr>
            </w:pPr>
            <w:r>
              <w:rPr>
                <w:b/>
                <w:lang w:val="es-ES"/>
              </w:rPr>
              <w:t>138.312,68</w:t>
            </w:r>
            <w:r w:rsidR="004D0BB4">
              <w:rPr>
                <w:b/>
                <w:lang w:val="es-ES"/>
              </w:rPr>
              <w:t>€</w:t>
            </w:r>
          </w:p>
        </w:tc>
      </w:tr>
    </w:tbl>
    <w:p w:rsidR="009E29DC" w:rsidRPr="009E29DC" w:rsidRDefault="009E29DC" w:rsidP="009C6199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sectPr w:rsidR="009E29DC" w:rsidRPr="009E2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7B"/>
    <w:rsid w:val="000A45D5"/>
    <w:rsid w:val="00130EFA"/>
    <w:rsid w:val="001D19ED"/>
    <w:rsid w:val="00274373"/>
    <w:rsid w:val="00293F06"/>
    <w:rsid w:val="00303EE8"/>
    <w:rsid w:val="00305492"/>
    <w:rsid w:val="003B4476"/>
    <w:rsid w:val="003D77E6"/>
    <w:rsid w:val="004D0BB4"/>
    <w:rsid w:val="00593B4E"/>
    <w:rsid w:val="005B623F"/>
    <w:rsid w:val="005E5A76"/>
    <w:rsid w:val="00612F7B"/>
    <w:rsid w:val="00622411"/>
    <w:rsid w:val="006D0FCB"/>
    <w:rsid w:val="006F0098"/>
    <w:rsid w:val="00721626"/>
    <w:rsid w:val="0082618C"/>
    <w:rsid w:val="008719D4"/>
    <w:rsid w:val="008C323B"/>
    <w:rsid w:val="009167EE"/>
    <w:rsid w:val="00960EF8"/>
    <w:rsid w:val="009A2F0A"/>
    <w:rsid w:val="009C6199"/>
    <w:rsid w:val="009D75B9"/>
    <w:rsid w:val="009E29DC"/>
    <w:rsid w:val="00A23BDC"/>
    <w:rsid w:val="00A57A8E"/>
    <w:rsid w:val="00AB7CB8"/>
    <w:rsid w:val="00AC54EF"/>
    <w:rsid w:val="00AE44B9"/>
    <w:rsid w:val="00B04238"/>
    <w:rsid w:val="00C83CC4"/>
    <w:rsid w:val="00D0076D"/>
    <w:rsid w:val="00D87BDF"/>
    <w:rsid w:val="00DC4E37"/>
    <w:rsid w:val="00E21FA7"/>
    <w:rsid w:val="00ED7320"/>
    <w:rsid w:val="00F7658D"/>
    <w:rsid w:val="00F8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40670"/>
  <w15:chartTrackingRefBased/>
  <w15:docId w15:val="{6060B24C-AE36-4C4F-8670-349C7F51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E3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000000" w:themeColor="text1"/>
      <w:sz w:val="24"/>
      <w:szCs w:val="24"/>
      <w:lang w:val="es-ES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DC4E37"/>
    <w:rPr>
      <w:rFonts w:eastAsiaTheme="majorEastAsia" w:cstheme="majorBidi"/>
      <w:b/>
      <w:color w:val="000000" w:themeColor="text1"/>
      <w:sz w:val="24"/>
      <w:szCs w:val="24"/>
      <w:lang w:eastAsia="en-GB"/>
    </w:rPr>
  </w:style>
  <w:style w:type="table" w:styleId="Tablaconcuadrcula">
    <w:name w:val="Table Grid"/>
    <w:basedOn w:val="Tablanormal"/>
    <w:uiPriority w:val="39"/>
    <w:rsid w:val="0029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3F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E1B9C-7148-489F-8150-636868C3E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572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jormoldom@alum.us.es </dc:creator>
  <cp:keywords/>
  <dc:description/>
  <cp:lastModifiedBy>jormoldom@alum.us.es </cp:lastModifiedBy>
  <cp:revision>10</cp:revision>
  <cp:lastPrinted>2018-04-09T01:44:00Z</cp:lastPrinted>
  <dcterms:created xsi:type="dcterms:W3CDTF">2018-02-21T09:22:00Z</dcterms:created>
  <dcterms:modified xsi:type="dcterms:W3CDTF">2018-04-09T01:44:00Z</dcterms:modified>
</cp:coreProperties>
</file>