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9AE2848"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audio o video; este contenido podrá pertenecer a otras plataformas y red</w:t>
      </w:r>
      <w:r w:rsidR="006C44BE">
        <w:rPr>
          <w:sz w:val="24"/>
          <w:szCs w:val="24"/>
        </w:rPr>
        <w:t>es sociales como: Facebook, YouTub</w:t>
      </w:r>
      <w:r w:rsidRPr="00585B5F">
        <w:rPr>
          <w:sz w:val="24"/>
          <w:szCs w:val="24"/>
        </w:rPr>
        <w:t>e, o Sound</w:t>
      </w:r>
      <w:r w:rsidR="00C04896">
        <w:rPr>
          <w:sz w:val="24"/>
          <w:szCs w:val="24"/>
        </w:rPr>
        <w:t>C</w:t>
      </w:r>
      <w:r w:rsidRPr="00585B5F">
        <w:rPr>
          <w:sz w:val="24"/>
          <w:szCs w:val="24"/>
        </w:rPr>
        <w:t>loud.</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1BA519C0" w:rsidR="0031491A" w:rsidRDefault="007B6EF6" w:rsidP="007B6EF6">
      <w:pPr>
        <w:pStyle w:val="Ttulo1"/>
      </w:pPr>
      <w:r>
        <w:t>3. Metodología de trabajo</w:t>
      </w:r>
    </w:p>
    <w:p w14:paraId="27D9A59B" w14:textId="3DA5BC49" w:rsidR="007B6EF6" w:rsidRDefault="007B6EF6" w:rsidP="007B6EF6">
      <w:pPr>
        <w:pStyle w:val="Ttulo2"/>
      </w:pPr>
      <w:r>
        <w:t>3.1 Planificación</w:t>
      </w:r>
    </w:p>
    <w:p w14:paraId="1A351E01" w14:textId="0BE5702F" w:rsidR="007B6EF6" w:rsidRDefault="007B6EF6" w:rsidP="007B6EF6"/>
    <w:p w14:paraId="7C0D6734" w14:textId="76D7079D"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w:t>
      </w:r>
      <w:proofErr w:type="spellStart"/>
      <w:r>
        <w:t>sprints</w:t>
      </w:r>
      <w:proofErr w:type="spellEnd"/>
      <w:r>
        <w:t xml:space="preserve">: el primer sprint en verde, </w:t>
      </w:r>
      <w:r w:rsidR="000C4A23">
        <w:t xml:space="preserve">el </w:t>
      </w:r>
      <w:r>
        <w:t>segundo sprint en azul</w:t>
      </w:r>
      <w:r w:rsidR="000C4A23">
        <w:t>, el tercer sprint en amarillo</w:t>
      </w:r>
      <w:r>
        <w:t xml:space="preserve"> y el último en morado. En rojo se puede ver el proceso de implantación y formación</w:t>
      </w:r>
      <w:r w:rsidR="00B206E9">
        <w:t>.</w:t>
      </w:r>
      <w:r w:rsidR="009C2FD2">
        <w:t xml:space="preserve"> El eje horizontal representa los días laborales, es decir de lunes a viernes sin contar sábado y domingo; por lo que un mes es cada 20 días.</w:t>
      </w:r>
    </w:p>
    <w:p w14:paraId="05B737F6" w14:textId="535B4B19" w:rsidR="007B6EF6" w:rsidRDefault="007B6EF6" w:rsidP="007B6EF6">
      <w:r w:rsidRPr="007B6EF6">
        <w:rPr>
          <w:noProof/>
        </w:rPr>
        <w:drawing>
          <wp:inline distT="0" distB="0" distL="0" distR="0" wp14:anchorId="2F3089A0" wp14:editId="53555688">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9140" cy="2150217"/>
                    </a:xfrm>
                    <a:prstGeom prst="rect">
                      <a:avLst/>
                    </a:prstGeom>
                    <a:noFill/>
                    <a:ln>
                      <a:noFill/>
                    </a:ln>
                  </pic:spPr>
                </pic:pic>
              </a:graphicData>
            </a:graphic>
          </wp:inline>
        </w:drawing>
      </w:r>
    </w:p>
    <w:p w14:paraId="705CED7F" w14:textId="41F0C84B" w:rsidR="00D33BC3" w:rsidRDefault="00D33BC3" w:rsidP="00D33BC3">
      <w:pPr>
        <w:pStyle w:val="Ttulo2"/>
      </w:pPr>
      <w:r>
        <w:lastRenderedPageBreak/>
        <w:t>3.2 Gestión de proyecto</w:t>
      </w:r>
    </w:p>
    <w:p w14:paraId="4D40CE12" w14:textId="4A2E66CC" w:rsidR="00D33BC3" w:rsidRDefault="00D33BC3" w:rsidP="00D33BC3"/>
    <w:p w14:paraId="4055078E" w14:textId="732684EA" w:rsidR="007F6F7F" w:rsidRDefault="00D33BC3" w:rsidP="007F6F7F">
      <w:pPr>
        <w:pStyle w:val="Ttulo2"/>
      </w:pPr>
      <w:r>
        <w:t>3.3 Formación y transferencia</w:t>
      </w:r>
    </w:p>
    <w:p w14:paraId="27C60224" w14:textId="065A6A84" w:rsidR="007F6F7F" w:rsidRDefault="007F6F7F" w:rsidP="007F6F7F">
      <w:r>
        <w:t>La última fase del proyecto se centrará en instalar el sistema y de forma paralela formar al personal que se encargará de usarlo y mantenerlo.</w:t>
      </w:r>
    </w:p>
    <w:p w14:paraId="55B4F9C2" w14:textId="24FDC78E" w:rsidR="007F6F7F" w:rsidRPr="007F6F7F" w:rsidRDefault="007F6F7F" w:rsidP="007F6F7F">
      <w:r>
        <w:t xml:space="preserve">Para ello se harán una serie de cursos presenciales impartidos por nosotros mismos. Estos cursos se grabarán en video y se acompañarán por un serie de manuales que se alojarán en la </w:t>
      </w:r>
      <w:proofErr w:type="gramStart"/>
      <w:r>
        <w:t>plataforma  Moodle</w:t>
      </w:r>
      <w:proofErr w:type="gramEnd"/>
      <w:r>
        <w:t xml:space="preserve">. </w:t>
      </w:r>
      <w:bookmarkStart w:id="0" w:name="_GoBack"/>
      <w:bookmarkEnd w:id="0"/>
    </w:p>
    <w:p w14:paraId="40056BFC" w14:textId="77777777" w:rsidR="00D33BC3" w:rsidRPr="00D33BC3" w:rsidRDefault="00D33BC3" w:rsidP="00D33BC3"/>
    <w:sectPr w:rsidR="00D33BC3" w:rsidRPr="00D33BC3"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9AE2D" w14:textId="77777777" w:rsidR="0046679F" w:rsidRDefault="0046679F" w:rsidP="0031491A">
      <w:pPr>
        <w:spacing w:after="0" w:line="240" w:lineRule="auto"/>
      </w:pPr>
      <w:r>
        <w:separator/>
      </w:r>
    </w:p>
  </w:endnote>
  <w:endnote w:type="continuationSeparator" w:id="0">
    <w:p w14:paraId="3AFA130C" w14:textId="77777777" w:rsidR="0046679F" w:rsidRDefault="0046679F"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AC26" w14:textId="77777777" w:rsidR="0046679F" w:rsidRDefault="0046679F" w:rsidP="0031491A">
      <w:pPr>
        <w:spacing w:after="0" w:line="240" w:lineRule="auto"/>
      </w:pPr>
      <w:r>
        <w:separator/>
      </w:r>
    </w:p>
  </w:footnote>
  <w:footnote w:type="continuationSeparator" w:id="0">
    <w:p w14:paraId="30E0D112" w14:textId="77777777" w:rsidR="0046679F" w:rsidRDefault="0046679F"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43"/>
    <w:rsid w:val="00051ACB"/>
    <w:rsid w:val="00053F52"/>
    <w:rsid w:val="00061A49"/>
    <w:rsid w:val="000C4A23"/>
    <w:rsid w:val="000D591B"/>
    <w:rsid w:val="00156EED"/>
    <w:rsid w:val="00210B24"/>
    <w:rsid w:val="0023588D"/>
    <w:rsid w:val="003034C6"/>
    <w:rsid w:val="0031491A"/>
    <w:rsid w:val="00332B9E"/>
    <w:rsid w:val="003A2D85"/>
    <w:rsid w:val="003B43BD"/>
    <w:rsid w:val="0046679F"/>
    <w:rsid w:val="00476E4E"/>
    <w:rsid w:val="0049699D"/>
    <w:rsid w:val="004D6F3F"/>
    <w:rsid w:val="004D7F85"/>
    <w:rsid w:val="00523C18"/>
    <w:rsid w:val="005412BD"/>
    <w:rsid w:val="0054306C"/>
    <w:rsid w:val="00585B5F"/>
    <w:rsid w:val="005B0ECB"/>
    <w:rsid w:val="005C23AA"/>
    <w:rsid w:val="0064342A"/>
    <w:rsid w:val="00674093"/>
    <w:rsid w:val="006C44BE"/>
    <w:rsid w:val="006E01B3"/>
    <w:rsid w:val="007047F7"/>
    <w:rsid w:val="0077094A"/>
    <w:rsid w:val="007B6EF6"/>
    <w:rsid w:val="007D0222"/>
    <w:rsid w:val="007D05F9"/>
    <w:rsid w:val="007F6F7F"/>
    <w:rsid w:val="008D156C"/>
    <w:rsid w:val="008E321A"/>
    <w:rsid w:val="009278FF"/>
    <w:rsid w:val="0093137B"/>
    <w:rsid w:val="009621AB"/>
    <w:rsid w:val="009916A2"/>
    <w:rsid w:val="009A708C"/>
    <w:rsid w:val="009C2FD2"/>
    <w:rsid w:val="009F2F09"/>
    <w:rsid w:val="00A369B3"/>
    <w:rsid w:val="00A37C45"/>
    <w:rsid w:val="00A54A0E"/>
    <w:rsid w:val="00A61C49"/>
    <w:rsid w:val="00AA03A8"/>
    <w:rsid w:val="00AE1AFD"/>
    <w:rsid w:val="00B206E9"/>
    <w:rsid w:val="00B356BD"/>
    <w:rsid w:val="00B42F68"/>
    <w:rsid w:val="00B56406"/>
    <w:rsid w:val="00B974EA"/>
    <w:rsid w:val="00BC3278"/>
    <w:rsid w:val="00C04543"/>
    <w:rsid w:val="00C04896"/>
    <w:rsid w:val="00C113D9"/>
    <w:rsid w:val="00C44A36"/>
    <w:rsid w:val="00CB03D0"/>
    <w:rsid w:val="00CC0176"/>
    <w:rsid w:val="00D33BC3"/>
    <w:rsid w:val="00D63DCD"/>
    <w:rsid w:val="00D8443D"/>
    <w:rsid w:val="00DC451A"/>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0E852-320C-480D-A560-79CF5513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1106</Words>
  <Characters>6088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55</cp:revision>
  <dcterms:created xsi:type="dcterms:W3CDTF">2018-04-08T03:32:00Z</dcterms:created>
  <dcterms:modified xsi:type="dcterms:W3CDTF">2018-04-08T23:32:00Z</dcterms:modified>
</cp:coreProperties>
</file>