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5B4" w:rsidRPr="00F517A3" w:rsidRDefault="00DC6B60">
      <w:pPr>
        <w:pStyle w:val="Puesto"/>
        <w:jc w:val="right"/>
        <w:rPr>
          <w:rFonts w:ascii="Calibri" w:hAnsi="Calibri"/>
          <w:sz w:val="40"/>
          <w:szCs w:val="22"/>
          <w:lang w:val="es-CO"/>
        </w:rPr>
      </w:pPr>
      <w:r w:rsidRPr="00F517A3">
        <w:rPr>
          <w:rFonts w:ascii="Calibri" w:hAnsi="Calibri"/>
          <w:sz w:val="40"/>
          <w:szCs w:val="22"/>
          <w:lang w:val="es-CO"/>
        </w:rPr>
        <w:t>Sistema de Información Integrado (SII)</w:t>
      </w:r>
    </w:p>
    <w:p w:rsidR="007565B4" w:rsidRPr="00F517A3" w:rsidRDefault="00DC6B60">
      <w:pPr>
        <w:pStyle w:val="Puesto"/>
        <w:jc w:val="right"/>
        <w:rPr>
          <w:rFonts w:ascii="Calibri" w:hAnsi="Calibri"/>
          <w:sz w:val="40"/>
          <w:szCs w:val="22"/>
          <w:lang w:val="es-CO"/>
        </w:rPr>
      </w:pPr>
      <w:r w:rsidRPr="00F517A3">
        <w:rPr>
          <w:rFonts w:ascii="Calibri" w:hAnsi="Calibri"/>
          <w:sz w:val="40"/>
          <w:szCs w:val="22"/>
          <w:lang w:val="es-CO"/>
        </w:rPr>
        <w:t>Documento de Arquitectura de Software</w:t>
      </w:r>
    </w:p>
    <w:p w:rsidR="007565B4" w:rsidRPr="00F517A3" w:rsidRDefault="007565B4">
      <w:pPr>
        <w:pStyle w:val="Puesto"/>
        <w:jc w:val="right"/>
        <w:rPr>
          <w:rFonts w:ascii="Calibri" w:hAnsi="Calibri"/>
          <w:sz w:val="40"/>
          <w:szCs w:val="22"/>
          <w:lang w:val="es-CO"/>
        </w:rPr>
      </w:pPr>
    </w:p>
    <w:p w:rsidR="007565B4" w:rsidRPr="00F517A3" w:rsidRDefault="00DC6B60">
      <w:pPr>
        <w:pStyle w:val="Puesto"/>
        <w:jc w:val="right"/>
        <w:rPr>
          <w:rFonts w:ascii="Calibri" w:hAnsi="Calibri"/>
          <w:sz w:val="40"/>
          <w:szCs w:val="22"/>
          <w:lang w:val="es-CO"/>
        </w:rPr>
      </w:pPr>
      <w:r w:rsidRPr="00F517A3">
        <w:rPr>
          <w:rFonts w:ascii="Calibri" w:hAnsi="Calibri"/>
          <w:sz w:val="40"/>
          <w:szCs w:val="22"/>
          <w:lang w:val="es-CO"/>
        </w:rPr>
        <w:t>Versión 1.0</w:t>
      </w:r>
    </w:p>
    <w:p w:rsidR="007565B4" w:rsidRPr="00F517A3" w:rsidRDefault="007565B4">
      <w:pPr>
        <w:pStyle w:val="InfoBlue"/>
        <w:rPr>
          <w:rFonts w:ascii="Calibri" w:hAnsi="Calibri"/>
          <w:sz w:val="22"/>
          <w:szCs w:val="22"/>
          <w:lang w:val="es-CO"/>
        </w:rPr>
      </w:pPr>
    </w:p>
    <w:p w:rsidR="007565B4" w:rsidRPr="00F517A3" w:rsidRDefault="007565B4">
      <w:pPr>
        <w:pStyle w:val="InfoBlue"/>
        <w:rPr>
          <w:rFonts w:ascii="Calibri" w:hAnsi="Calibri"/>
          <w:sz w:val="22"/>
          <w:szCs w:val="22"/>
          <w:lang w:val="es-CO"/>
        </w:rPr>
      </w:pPr>
    </w:p>
    <w:p w:rsidR="007565B4" w:rsidRPr="00F517A3" w:rsidRDefault="007565B4">
      <w:pPr>
        <w:pStyle w:val="Puesto"/>
        <w:rPr>
          <w:rFonts w:ascii="Calibri" w:hAnsi="Calibri"/>
          <w:sz w:val="22"/>
          <w:szCs w:val="22"/>
          <w:lang w:val="es-CO"/>
        </w:rPr>
      </w:pPr>
    </w:p>
    <w:p w:rsidR="007565B4" w:rsidRPr="00F517A3" w:rsidRDefault="007565B4">
      <w:pPr>
        <w:rPr>
          <w:rFonts w:ascii="Calibri" w:hAnsi="Calibri"/>
          <w:sz w:val="22"/>
          <w:szCs w:val="22"/>
          <w:lang w:val="es-CO"/>
        </w:rPr>
        <w:sectPr w:rsidR="007565B4" w:rsidRPr="00F517A3">
          <w:headerReference w:type="default" r:id="rId8"/>
          <w:footerReference w:type="even" r:id="rId9"/>
          <w:pgSz w:w="12240" w:h="15840" w:code="1"/>
          <w:pgMar w:top="1440" w:right="1440" w:bottom="1440" w:left="1440" w:header="720" w:footer="720" w:gutter="0"/>
          <w:cols w:space="720"/>
          <w:vAlign w:val="center"/>
        </w:sectPr>
      </w:pPr>
    </w:p>
    <w:p w:rsidR="00DC6B60" w:rsidRPr="00F517A3" w:rsidRDefault="00DC6B60" w:rsidP="00DC6B60">
      <w:pPr>
        <w:pStyle w:val="Puesto"/>
        <w:rPr>
          <w:rFonts w:ascii="Calibri" w:hAnsi="Calibri"/>
          <w:sz w:val="32"/>
          <w:szCs w:val="22"/>
          <w:lang w:val="es-CO"/>
        </w:rPr>
      </w:pPr>
      <w:r w:rsidRPr="00F517A3">
        <w:rPr>
          <w:rFonts w:ascii="Calibri" w:hAnsi="Calibri"/>
          <w:sz w:val="32"/>
          <w:szCs w:val="22"/>
          <w:lang w:val="es-CO"/>
        </w:rPr>
        <w:lastRenderedPageBreak/>
        <w:t>Historial de revisiones</w:t>
      </w:r>
    </w:p>
    <w:p w:rsidR="00DC6B60" w:rsidRPr="00F517A3" w:rsidRDefault="00DC6B60" w:rsidP="00DC6B60">
      <w:pPr>
        <w:rPr>
          <w:rFonts w:ascii="Calibri" w:hAnsi="Calibri"/>
          <w:sz w:val="22"/>
          <w:szCs w:val="22"/>
          <w:lang w:val="es-CO"/>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C6B60" w:rsidRPr="00F517A3" w:rsidTr="00AB47C7">
        <w:trPr>
          <w:jc w:val="center"/>
        </w:trPr>
        <w:tc>
          <w:tcPr>
            <w:tcW w:w="2304" w:type="dxa"/>
          </w:tcPr>
          <w:p w:rsidR="00DC6B60" w:rsidRPr="00F517A3" w:rsidRDefault="00DC6B60" w:rsidP="00AB47C7">
            <w:pPr>
              <w:pStyle w:val="Tabletext"/>
              <w:jc w:val="center"/>
              <w:rPr>
                <w:rFonts w:ascii="Calibri" w:hAnsi="Calibri"/>
                <w:b/>
                <w:sz w:val="22"/>
                <w:szCs w:val="22"/>
                <w:lang w:val="es-CO"/>
              </w:rPr>
            </w:pPr>
            <w:r w:rsidRPr="00F517A3">
              <w:rPr>
                <w:rFonts w:ascii="Calibri" w:hAnsi="Calibri"/>
                <w:b/>
                <w:sz w:val="22"/>
                <w:szCs w:val="22"/>
                <w:lang w:val="es-CO"/>
              </w:rPr>
              <w:t>Fecha</w:t>
            </w:r>
          </w:p>
        </w:tc>
        <w:tc>
          <w:tcPr>
            <w:tcW w:w="1152" w:type="dxa"/>
          </w:tcPr>
          <w:p w:rsidR="00DC6B60" w:rsidRPr="00F517A3" w:rsidRDefault="00DC6B60" w:rsidP="00AB47C7">
            <w:pPr>
              <w:pStyle w:val="Tabletext"/>
              <w:jc w:val="center"/>
              <w:rPr>
                <w:rFonts w:ascii="Calibri" w:hAnsi="Calibri"/>
                <w:b/>
                <w:sz w:val="22"/>
                <w:szCs w:val="22"/>
                <w:lang w:val="es-CO"/>
              </w:rPr>
            </w:pPr>
            <w:r w:rsidRPr="00F517A3">
              <w:rPr>
                <w:rFonts w:ascii="Calibri" w:hAnsi="Calibri"/>
                <w:b/>
                <w:sz w:val="22"/>
                <w:szCs w:val="22"/>
                <w:lang w:val="es-CO"/>
              </w:rPr>
              <w:t>Versión</w:t>
            </w:r>
          </w:p>
        </w:tc>
        <w:tc>
          <w:tcPr>
            <w:tcW w:w="3744" w:type="dxa"/>
          </w:tcPr>
          <w:p w:rsidR="00DC6B60" w:rsidRPr="00F517A3" w:rsidRDefault="00DC6B60" w:rsidP="00AB47C7">
            <w:pPr>
              <w:pStyle w:val="Tabletext"/>
              <w:jc w:val="center"/>
              <w:rPr>
                <w:rFonts w:ascii="Calibri" w:hAnsi="Calibri"/>
                <w:b/>
                <w:sz w:val="22"/>
                <w:szCs w:val="22"/>
                <w:lang w:val="es-CO"/>
              </w:rPr>
            </w:pPr>
            <w:r w:rsidRPr="00F517A3">
              <w:rPr>
                <w:rFonts w:ascii="Calibri" w:hAnsi="Calibri"/>
                <w:b/>
                <w:sz w:val="22"/>
                <w:szCs w:val="22"/>
                <w:lang w:val="es-CO"/>
              </w:rPr>
              <w:t>Descripción</w:t>
            </w:r>
          </w:p>
        </w:tc>
        <w:tc>
          <w:tcPr>
            <w:tcW w:w="2304" w:type="dxa"/>
          </w:tcPr>
          <w:p w:rsidR="00DC6B60" w:rsidRPr="00F517A3" w:rsidRDefault="00DC6B60" w:rsidP="00AB47C7">
            <w:pPr>
              <w:pStyle w:val="Tabletext"/>
              <w:jc w:val="center"/>
              <w:rPr>
                <w:rFonts w:ascii="Calibri" w:hAnsi="Calibri"/>
                <w:b/>
                <w:sz w:val="22"/>
                <w:szCs w:val="22"/>
                <w:lang w:val="es-CO"/>
              </w:rPr>
            </w:pPr>
            <w:r w:rsidRPr="00F517A3">
              <w:rPr>
                <w:rFonts w:ascii="Calibri" w:hAnsi="Calibri"/>
                <w:b/>
                <w:sz w:val="22"/>
                <w:szCs w:val="22"/>
                <w:lang w:val="es-CO"/>
              </w:rPr>
              <w:t>Autor</w:t>
            </w:r>
          </w:p>
        </w:tc>
      </w:tr>
      <w:tr w:rsidR="00DC6B60" w:rsidRPr="00F517A3" w:rsidTr="00AB47C7">
        <w:trPr>
          <w:jc w:val="center"/>
        </w:trPr>
        <w:tc>
          <w:tcPr>
            <w:tcW w:w="2304" w:type="dxa"/>
          </w:tcPr>
          <w:p w:rsidR="00DC6B60" w:rsidRPr="00F517A3" w:rsidRDefault="000758E2" w:rsidP="00AB47C7">
            <w:pPr>
              <w:pStyle w:val="Tabletext"/>
              <w:jc w:val="center"/>
              <w:rPr>
                <w:rFonts w:ascii="Calibri" w:hAnsi="Calibri"/>
                <w:sz w:val="22"/>
                <w:szCs w:val="22"/>
                <w:lang w:val="es-CO"/>
              </w:rPr>
            </w:pPr>
            <w:r>
              <w:rPr>
                <w:rFonts w:ascii="Calibri" w:hAnsi="Calibri"/>
                <w:sz w:val="22"/>
                <w:szCs w:val="22"/>
                <w:lang w:val="es-CO"/>
              </w:rPr>
              <w:t>10</w:t>
            </w:r>
            <w:bookmarkStart w:id="0" w:name="_GoBack"/>
            <w:bookmarkEnd w:id="0"/>
            <w:r w:rsidR="00DC6B60" w:rsidRPr="00F517A3">
              <w:rPr>
                <w:rFonts w:ascii="Calibri" w:hAnsi="Calibri"/>
                <w:sz w:val="22"/>
                <w:szCs w:val="22"/>
                <w:lang w:val="es-CO"/>
              </w:rPr>
              <w:t>/09/2014</w:t>
            </w:r>
          </w:p>
        </w:tc>
        <w:tc>
          <w:tcPr>
            <w:tcW w:w="1152" w:type="dxa"/>
          </w:tcPr>
          <w:p w:rsidR="00DC6B60" w:rsidRPr="00F517A3" w:rsidRDefault="00DC6B60" w:rsidP="00AB47C7">
            <w:pPr>
              <w:pStyle w:val="Tabletext"/>
              <w:jc w:val="center"/>
              <w:rPr>
                <w:rFonts w:ascii="Calibri" w:hAnsi="Calibri"/>
                <w:sz w:val="22"/>
                <w:szCs w:val="22"/>
                <w:lang w:val="es-CO"/>
              </w:rPr>
            </w:pPr>
            <w:r w:rsidRPr="00F517A3">
              <w:rPr>
                <w:rFonts w:ascii="Calibri" w:hAnsi="Calibri"/>
                <w:sz w:val="22"/>
                <w:szCs w:val="22"/>
                <w:lang w:val="es-CO"/>
              </w:rPr>
              <w:t>1.0</w:t>
            </w:r>
          </w:p>
        </w:tc>
        <w:tc>
          <w:tcPr>
            <w:tcW w:w="3744" w:type="dxa"/>
          </w:tcPr>
          <w:p w:rsidR="00DC6B60" w:rsidRPr="00F517A3" w:rsidRDefault="00DC6B60" w:rsidP="00AB47C7">
            <w:pPr>
              <w:pStyle w:val="Tabletext"/>
              <w:jc w:val="center"/>
              <w:rPr>
                <w:rFonts w:ascii="Calibri" w:hAnsi="Calibri"/>
                <w:sz w:val="22"/>
                <w:szCs w:val="22"/>
                <w:lang w:val="es-CO"/>
              </w:rPr>
            </w:pPr>
            <w:r w:rsidRPr="00F517A3">
              <w:rPr>
                <w:rFonts w:ascii="Calibri" w:hAnsi="Calibri"/>
                <w:sz w:val="22"/>
                <w:szCs w:val="22"/>
                <w:lang w:val="es-CO"/>
              </w:rPr>
              <w:t>Documento de arquitectura de software del proyecto SII</w:t>
            </w:r>
          </w:p>
        </w:tc>
        <w:tc>
          <w:tcPr>
            <w:tcW w:w="2304" w:type="dxa"/>
          </w:tcPr>
          <w:p w:rsidR="00DC6B60" w:rsidRPr="00F517A3" w:rsidRDefault="00DC6B60" w:rsidP="00AB47C7">
            <w:pPr>
              <w:pStyle w:val="Tabletext"/>
              <w:jc w:val="center"/>
              <w:rPr>
                <w:rFonts w:ascii="Calibri" w:hAnsi="Calibri"/>
                <w:sz w:val="22"/>
                <w:szCs w:val="22"/>
                <w:lang w:val="es-CO"/>
              </w:rPr>
            </w:pPr>
            <w:r w:rsidRPr="00F517A3">
              <w:rPr>
                <w:rFonts w:ascii="Calibri" w:hAnsi="Calibri"/>
                <w:sz w:val="22"/>
                <w:szCs w:val="22"/>
                <w:lang w:val="es-CO"/>
              </w:rPr>
              <w:t>Brayham Davian Burgos Bedoya</w:t>
            </w:r>
          </w:p>
          <w:p w:rsidR="00DC6B60" w:rsidRPr="00F517A3" w:rsidRDefault="00DC6B60" w:rsidP="00AB47C7">
            <w:pPr>
              <w:pStyle w:val="Tabletext"/>
              <w:jc w:val="center"/>
              <w:rPr>
                <w:rFonts w:ascii="Calibri" w:hAnsi="Calibri"/>
                <w:sz w:val="22"/>
                <w:szCs w:val="22"/>
                <w:lang w:val="es-CO"/>
              </w:rPr>
            </w:pPr>
            <w:r w:rsidRPr="00F517A3">
              <w:rPr>
                <w:rFonts w:ascii="Calibri" w:hAnsi="Calibri"/>
                <w:sz w:val="22"/>
                <w:szCs w:val="22"/>
                <w:lang w:val="es-CO"/>
              </w:rPr>
              <w:t>Jorge Hernán Ospina León</w:t>
            </w:r>
          </w:p>
        </w:tc>
      </w:tr>
      <w:tr w:rsidR="00DC6B60" w:rsidRPr="00F517A3" w:rsidTr="00AB47C7">
        <w:trPr>
          <w:jc w:val="center"/>
        </w:trPr>
        <w:tc>
          <w:tcPr>
            <w:tcW w:w="2304" w:type="dxa"/>
          </w:tcPr>
          <w:p w:rsidR="00DC6B60" w:rsidRPr="00F517A3" w:rsidRDefault="00DC6B60" w:rsidP="00AB47C7">
            <w:pPr>
              <w:pStyle w:val="Tabletext"/>
              <w:jc w:val="center"/>
              <w:rPr>
                <w:rFonts w:ascii="Calibri" w:hAnsi="Calibri"/>
                <w:sz w:val="22"/>
                <w:szCs w:val="22"/>
                <w:lang w:val="es-CO"/>
              </w:rPr>
            </w:pPr>
          </w:p>
        </w:tc>
        <w:tc>
          <w:tcPr>
            <w:tcW w:w="1152" w:type="dxa"/>
          </w:tcPr>
          <w:p w:rsidR="00DC6B60" w:rsidRPr="00F517A3" w:rsidRDefault="00DC6B60" w:rsidP="00AB47C7">
            <w:pPr>
              <w:pStyle w:val="Tabletext"/>
              <w:jc w:val="center"/>
              <w:rPr>
                <w:rFonts w:ascii="Calibri" w:hAnsi="Calibri"/>
                <w:sz w:val="22"/>
                <w:szCs w:val="22"/>
                <w:lang w:val="es-CO"/>
              </w:rPr>
            </w:pPr>
          </w:p>
        </w:tc>
        <w:tc>
          <w:tcPr>
            <w:tcW w:w="3744" w:type="dxa"/>
          </w:tcPr>
          <w:p w:rsidR="00DC6B60" w:rsidRPr="00F517A3" w:rsidRDefault="00DC6B60" w:rsidP="00AB47C7">
            <w:pPr>
              <w:pStyle w:val="Tabletext"/>
              <w:jc w:val="center"/>
              <w:rPr>
                <w:rFonts w:ascii="Calibri" w:hAnsi="Calibri"/>
                <w:sz w:val="22"/>
                <w:szCs w:val="22"/>
                <w:lang w:val="es-CO"/>
              </w:rPr>
            </w:pPr>
          </w:p>
        </w:tc>
        <w:tc>
          <w:tcPr>
            <w:tcW w:w="2304" w:type="dxa"/>
          </w:tcPr>
          <w:p w:rsidR="00DC6B60" w:rsidRPr="00F517A3" w:rsidRDefault="00DC6B60" w:rsidP="00AB47C7">
            <w:pPr>
              <w:pStyle w:val="Tabletext"/>
              <w:jc w:val="center"/>
              <w:rPr>
                <w:rFonts w:ascii="Calibri" w:hAnsi="Calibri"/>
                <w:sz w:val="22"/>
                <w:szCs w:val="22"/>
                <w:lang w:val="es-CO"/>
              </w:rPr>
            </w:pPr>
          </w:p>
        </w:tc>
      </w:tr>
      <w:tr w:rsidR="00DC6B60" w:rsidRPr="00F517A3" w:rsidTr="00AB47C7">
        <w:trPr>
          <w:jc w:val="center"/>
        </w:trPr>
        <w:tc>
          <w:tcPr>
            <w:tcW w:w="2304" w:type="dxa"/>
          </w:tcPr>
          <w:p w:rsidR="00DC6B60" w:rsidRPr="00F517A3" w:rsidRDefault="00DC6B60" w:rsidP="00AB47C7">
            <w:pPr>
              <w:pStyle w:val="Tabletext"/>
              <w:jc w:val="center"/>
              <w:rPr>
                <w:rFonts w:ascii="Calibri" w:hAnsi="Calibri"/>
                <w:sz w:val="22"/>
                <w:szCs w:val="22"/>
                <w:lang w:val="es-CO"/>
              </w:rPr>
            </w:pPr>
          </w:p>
        </w:tc>
        <w:tc>
          <w:tcPr>
            <w:tcW w:w="1152" w:type="dxa"/>
          </w:tcPr>
          <w:p w:rsidR="00DC6B60" w:rsidRPr="00F517A3" w:rsidRDefault="00DC6B60" w:rsidP="00AB47C7">
            <w:pPr>
              <w:pStyle w:val="Tabletext"/>
              <w:jc w:val="center"/>
              <w:rPr>
                <w:rFonts w:ascii="Calibri" w:hAnsi="Calibri"/>
                <w:sz w:val="22"/>
                <w:szCs w:val="22"/>
                <w:lang w:val="es-CO"/>
              </w:rPr>
            </w:pPr>
          </w:p>
        </w:tc>
        <w:tc>
          <w:tcPr>
            <w:tcW w:w="3744" w:type="dxa"/>
          </w:tcPr>
          <w:p w:rsidR="00DC6B60" w:rsidRPr="00F517A3" w:rsidRDefault="00DC6B60" w:rsidP="00AB47C7">
            <w:pPr>
              <w:pStyle w:val="Tabletext"/>
              <w:jc w:val="center"/>
              <w:rPr>
                <w:rFonts w:ascii="Calibri" w:hAnsi="Calibri"/>
                <w:sz w:val="22"/>
                <w:szCs w:val="22"/>
                <w:lang w:val="es-CO"/>
              </w:rPr>
            </w:pPr>
          </w:p>
        </w:tc>
        <w:tc>
          <w:tcPr>
            <w:tcW w:w="2304" w:type="dxa"/>
          </w:tcPr>
          <w:p w:rsidR="00DC6B60" w:rsidRPr="00F517A3" w:rsidRDefault="00DC6B60" w:rsidP="00AB47C7">
            <w:pPr>
              <w:pStyle w:val="Tabletext"/>
              <w:jc w:val="center"/>
              <w:rPr>
                <w:rFonts w:ascii="Calibri" w:hAnsi="Calibri"/>
                <w:sz w:val="22"/>
                <w:szCs w:val="22"/>
                <w:lang w:val="es-CO"/>
              </w:rPr>
            </w:pPr>
          </w:p>
        </w:tc>
      </w:tr>
      <w:tr w:rsidR="00DC6B60" w:rsidRPr="00F517A3" w:rsidTr="00AB47C7">
        <w:trPr>
          <w:jc w:val="center"/>
        </w:trPr>
        <w:tc>
          <w:tcPr>
            <w:tcW w:w="2304" w:type="dxa"/>
          </w:tcPr>
          <w:p w:rsidR="00DC6B60" w:rsidRPr="00F517A3" w:rsidRDefault="00DC6B60" w:rsidP="00AB47C7">
            <w:pPr>
              <w:pStyle w:val="Tabletext"/>
              <w:jc w:val="center"/>
              <w:rPr>
                <w:rFonts w:ascii="Calibri" w:hAnsi="Calibri"/>
                <w:sz w:val="22"/>
                <w:szCs w:val="22"/>
                <w:lang w:val="es-CO"/>
              </w:rPr>
            </w:pPr>
          </w:p>
        </w:tc>
        <w:tc>
          <w:tcPr>
            <w:tcW w:w="1152" w:type="dxa"/>
          </w:tcPr>
          <w:p w:rsidR="00DC6B60" w:rsidRPr="00F517A3" w:rsidRDefault="00DC6B60" w:rsidP="00AB47C7">
            <w:pPr>
              <w:pStyle w:val="Tabletext"/>
              <w:jc w:val="center"/>
              <w:rPr>
                <w:rFonts w:ascii="Calibri" w:hAnsi="Calibri"/>
                <w:sz w:val="22"/>
                <w:szCs w:val="22"/>
                <w:lang w:val="es-CO"/>
              </w:rPr>
            </w:pPr>
          </w:p>
        </w:tc>
        <w:tc>
          <w:tcPr>
            <w:tcW w:w="3744" w:type="dxa"/>
          </w:tcPr>
          <w:p w:rsidR="00DC6B60" w:rsidRPr="00F517A3" w:rsidRDefault="00DC6B60" w:rsidP="00AB47C7">
            <w:pPr>
              <w:pStyle w:val="Tabletext"/>
              <w:jc w:val="center"/>
              <w:rPr>
                <w:rFonts w:ascii="Calibri" w:hAnsi="Calibri"/>
                <w:sz w:val="22"/>
                <w:szCs w:val="22"/>
                <w:lang w:val="es-CO"/>
              </w:rPr>
            </w:pPr>
          </w:p>
        </w:tc>
        <w:tc>
          <w:tcPr>
            <w:tcW w:w="2304" w:type="dxa"/>
          </w:tcPr>
          <w:p w:rsidR="00DC6B60" w:rsidRPr="00F517A3" w:rsidRDefault="00DC6B60" w:rsidP="00AB47C7">
            <w:pPr>
              <w:pStyle w:val="Tabletext"/>
              <w:jc w:val="center"/>
              <w:rPr>
                <w:rFonts w:ascii="Calibri" w:hAnsi="Calibri"/>
                <w:sz w:val="22"/>
                <w:szCs w:val="22"/>
                <w:lang w:val="es-CO"/>
              </w:rPr>
            </w:pPr>
          </w:p>
        </w:tc>
      </w:tr>
    </w:tbl>
    <w:p w:rsidR="007565B4" w:rsidRPr="00F517A3" w:rsidRDefault="007565B4">
      <w:pPr>
        <w:rPr>
          <w:rFonts w:ascii="Calibri" w:hAnsi="Calibri"/>
          <w:sz w:val="22"/>
          <w:szCs w:val="22"/>
          <w:lang w:val="es-CO"/>
        </w:rPr>
      </w:pPr>
    </w:p>
    <w:p w:rsidR="007565B4" w:rsidRPr="00F517A3" w:rsidRDefault="00233197">
      <w:pPr>
        <w:pStyle w:val="Puesto"/>
        <w:rPr>
          <w:rFonts w:ascii="Calibri" w:hAnsi="Calibri"/>
          <w:sz w:val="22"/>
          <w:szCs w:val="22"/>
          <w:lang w:val="es-CO"/>
        </w:rPr>
      </w:pPr>
      <w:r w:rsidRPr="00F517A3">
        <w:rPr>
          <w:rFonts w:ascii="Calibri" w:hAnsi="Calibri"/>
          <w:sz w:val="22"/>
          <w:szCs w:val="22"/>
          <w:lang w:val="es-CO"/>
        </w:rPr>
        <w:br w:type="page"/>
      </w:r>
      <w:r w:rsidR="003A3E71" w:rsidRPr="00F517A3">
        <w:rPr>
          <w:rFonts w:ascii="Calibri" w:hAnsi="Calibri"/>
          <w:sz w:val="32"/>
          <w:szCs w:val="22"/>
          <w:lang w:val="es-CO"/>
        </w:rPr>
        <w:t>Tabla de contenido</w:t>
      </w:r>
    </w:p>
    <w:p w:rsidR="001B5C59" w:rsidRPr="00F517A3" w:rsidRDefault="00233197">
      <w:pPr>
        <w:pStyle w:val="TDC1"/>
        <w:tabs>
          <w:tab w:val="left" w:pos="432"/>
        </w:tabs>
        <w:rPr>
          <w:rFonts w:ascii="Calibri" w:hAnsi="Calibri"/>
          <w:noProof/>
          <w:sz w:val="22"/>
          <w:szCs w:val="22"/>
          <w:lang w:val="es-CO" w:eastAsia="es-CO"/>
        </w:rPr>
      </w:pPr>
      <w:r w:rsidRPr="00F517A3">
        <w:rPr>
          <w:rFonts w:ascii="Calibri" w:hAnsi="Calibri"/>
          <w:sz w:val="22"/>
          <w:szCs w:val="22"/>
          <w:lang w:val="es-CO"/>
        </w:rPr>
        <w:fldChar w:fldCharType="begin"/>
      </w:r>
      <w:r w:rsidRPr="00F517A3">
        <w:rPr>
          <w:rFonts w:ascii="Calibri" w:hAnsi="Calibri"/>
          <w:sz w:val="22"/>
          <w:szCs w:val="22"/>
          <w:lang w:val="es-CO"/>
        </w:rPr>
        <w:instrText xml:space="preserve"> TOC \o "1-3" </w:instrText>
      </w:r>
      <w:r w:rsidRPr="00F517A3">
        <w:rPr>
          <w:rFonts w:ascii="Calibri" w:hAnsi="Calibri"/>
          <w:sz w:val="22"/>
          <w:szCs w:val="22"/>
          <w:lang w:val="es-CO"/>
        </w:rPr>
        <w:fldChar w:fldCharType="separate"/>
      </w:r>
      <w:r w:rsidR="001B5C59" w:rsidRPr="00F517A3">
        <w:rPr>
          <w:rFonts w:ascii="Calibri" w:hAnsi="Calibri"/>
          <w:noProof/>
          <w:lang w:val="es-CO"/>
        </w:rPr>
        <w:t>1.</w:t>
      </w:r>
      <w:r w:rsidR="001B5C59" w:rsidRPr="00F517A3">
        <w:rPr>
          <w:rFonts w:ascii="Calibri" w:hAnsi="Calibri"/>
          <w:noProof/>
          <w:sz w:val="22"/>
          <w:szCs w:val="22"/>
          <w:lang w:val="es-CO" w:eastAsia="es-CO"/>
        </w:rPr>
        <w:tab/>
      </w:r>
      <w:r w:rsidR="001B5C59" w:rsidRPr="00F517A3">
        <w:rPr>
          <w:rFonts w:ascii="Calibri" w:hAnsi="Calibri"/>
          <w:noProof/>
          <w:lang w:val="es-CO"/>
        </w:rPr>
        <w:t>Introducción</w:t>
      </w:r>
      <w:r w:rsidR="001B5C59">
        <w:rPr>
          <w:noProof/>
        </w:rPr>
        <w:tab/>
      </w:r>
      <w:r w:rsidR="001B5C59">
        <w:rPr>
          <w:noProof/>
        </w:rPr>
        <w:fldChar w:fldCharType="begin"/>
      </w:r>
      <w:r w:rsidR="001B5C59">
        <w:rPr>
          <w:noProof/>
        </w:rPr>
        <w:instrText xml:space="preserve"> PAGEREF _Toc398147025 \h </w:instrText>
      </w:r>
      <w:r w:rsidR="001B5C59">
        <w:rPr>
          <w:noProof/>
        </w:rPr>
      </w:r>
      <w:r w:rsidR="001B5C59">
        <w:rPr>
          <w:noProof/>
        </w:rPr>
        <w:fldChar w:fldCharType="separate"/>
      </w:r>
      <w:r w:rsidR="001B5C59">
        <w:rPr>
          <w:noProof/>
        </w:rPr>
        <w:t>4</w:t>
      </w:r>
      <w:r w:rsidR="001B5C59">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1.1</w:t>
      </w:r>
      <w:r w:rsidRPr="00F517A3">
        <w:rPr>
          <w:rFonts w:ascii="Calibri" w:hAnsi="Calibri"/>
          <w:noProof/>
          <w:sz w:val="22"/>
          <w:szCs w:val="22"/>
          <w:lang w:val="es-CO" w:eastAsia="es-CO"/>
        </w:rPr>
        <w:tab/>
      </w:r>
      <w:r w:rsidRPr="00F517A3">
        <w:rPr>
          <w:rFonts w:ascii="Calibri" w:hAnsi="Calibri"/>
          <w:noProof/>
          <w:lang w:val="es-CO"/>
        </w:rPr>
        <w:t>Propósito</w:t>
      </w:r>
      <w:r>
        <w:rPr>
          <w:noProof/>
        </w:rPr>
        <w:tab/>
      </w:r>
      <w:r>
        <w:rPr>
          <w:noProof/>
        </w:rPr>
        <w:fldChar w:fldCharType="begin"/>
      </w:r>
      <w:r>
        <w:rPr>
          <w:noProof/>
        </w:rPr>
        <w:instrText xml:space="preserve"> PAGEREF _Toc398147026 \h </w:instrText>
      </w:r>
      <w:r>
        <w:rPr>
          <w:noProof/>
        </w:rPr>
      </w:r>
      <w:r>
        <w:rPr>
          <w:noProof/>
        </w:rPr>
        <w:fldChar w:fldCharType="separate"/>
      </w:r>
      <w:r>
        <w:rPr>
          <w:noProof/>
        </w:rPr>
        <w:t>4</w:t>
      </w:r>
      <w:r>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1.2</w:t>
      </w:r>
      <w:r w:rsidRPr="00F517A3">
        <w:rPr>
          <w:rFonts w:ascii="Calibri" w:hAnsi="Calibri"/>
          <w:noProof/>
          <w:sz w:val="22"/>
          <w:szCs w:val="22"/>
          <w:lang w:val="es-CO" w:eastAsia="es-CO"/>
        </w:rPr>
        <w:tab/>
      </w:r>
      <w:r w:rsidRPr="00F517A3">
        <w:rPr>
          <w:rFonts w:ascii="Calibri" w:hAnsi="Calibri"/>
          <w:noProof/>
          <w:lang w:val="es-CO"/>
        </w:rPr>
        <w:t>Alcance</w:t>
      </w:r>
      <w:r>
        <w:rPr>
          <w:noProof/>
        </w:rPr>
        <w:tab/>
      </w:r>
      <w:r>
        <w:rPr>
          <w:noProof/>
        </w:rPr>
        <w:fldChar w:fldCharType="begin"/>
      </w:r>
      <w:r>
        <w:rPr>
          <w:noProof/>
        </w:rPr>
        <w:instrText xml:space="preserve"> PAGEREF _Toc398147027 \h </w:instrText>
      </w:r>
      <w:r>
        <w:rPr>
          <w:noProof/>
        </w:rPr>
      </w:r>
      <w:r>
        <w:rPr>
          <w:noProof/>
        </w:rPr>
        <w:fldChar w:fldCharType="separate"/>
      </w:r>
      <w:r>
        <w:rPr>
          <w:noProof/>
        </w:rPr>
        <w:t>4</w:t>
      </w:r>
      <w:r>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1.3</w:t>
      </w:r>
      <w:r w:rsidRPr="00F517A3">
        <w:rPr>
          <w:rFonts w:ascii="Calibri" w:hAnsi="Calibri"/>
          <w:noProof/>
          <w:sz w:val="22"/>
          <w:szCs w:val="22"/>
          <w:lang w:val="es-CO" w:eastAsia="es-CO"/>
        </w:rPr>
        <w:tab/>
      </w:r>
      <w:r w:rsidRPr="00F517A3">
        <w:rPr>
          <w:rFonts w:ascii="Calibri" w:hAnsi="Calibri"/>
          <w:noProof/>
          <w:lang w:val="es-CO"/>
        </w:rPr>
        <w:t>Definiciones, Acrónimos, y Abreviaciones</w:t>
      </w:r>
      <w:r>
        <w:rPr>
          <w:noProof/>
        </w:rPr>
        <w:tab/>
      </w:r>
      <w:r>
        <w:rPr>
          <w:noProof/>
        </w:rPr>
        <w:fldChar w:fldCharType="begin"/>
      </w:r>
      <w:r>
        <w:rPr>
          <w:noProof/>
        </w:rPr>
        <w:instrText xml:space="preserve"> PAGEREF _Toc398147028 \h </w:instrText>
      </w:r>
      <w:r>
        <w:rPr>
          <w:noProof/>
        </w:rPr>
      </w:r>
      <w:r>
        <w:rPr>
          <w:noProof/>
        </w:rPr>
        <w:fldChar w:fldCharType="separate"/>
      </w:r>
      <w:r>
        <w:rPr>
          <w:noProof/>
        </w:rPr>
        <w:t>4</w:t>
      </w:r>
      <w:r>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1.4</w:t>
      </w:r>
      <w:r w:rsidRPr="00F517A3">
        <w:rPr>
          <w:rFonts w:ascii="Calibri" w:hAnsi="Calibri"/>
          <w:noProof/>
          <w:sz w:val="22"/>
          <w:szCs w:val="22"/>
          <w:lang w:val="es-CO" w:eastAsia="es-CO"/>
        </w:rPr>
        <w:tab/>
      </w:r>
      <w:r w:rsidRPr="00F517A3">
        <w:rPr>
          <w:rFonts w:ascii="Calibri" w:hAnsi="Calibri"/>
          <w:noProof/>
          <w:lang w:val="es-CO"/>
        </w:rPr>
        <w:t>Referencias</w:t>
      </w:r>
      <w:r>
        <w:rPr>
          <w:noProof/>
        </w:rPr>
        <w:tab/>
      </w:r>
      <w:r>
        <w:rPr>
          <w:noProof/>
        </w:rPr>
        <w:fldChar w:fldCharType="begin"/>
      </w:r>
      <w:r>
        <w:rPr>
          <w:noProof/>
        </w:rPr>
        <w:instrText xml:space="preserve"> PAGEREF _Toc398147029 \h </w:instrText>
      </w:r>
      <w:r>
        <w:rPr>
          <w:noProof/>
        </w:rPr>
      </w:r>
      <w:r>
        <w:rPr>
          <w:noProof/>
        </w:rPr>
        <w:fldChar w:fldCharType="separate"/>
      </w:r>
      <w:r>
        <w:rPr>
          <w:noProof/>
        </w:rPr>
        <w:t>5</w:t>
      </w:r>
      <w:r>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1.5</w:t>
      </w:r>
      <w:r w:rsidRPr="00F517A3">
        <w:rPr>
          <w:rFonts w:ascii="Calibri" w:hAnsi="Calibri"/>
          <w:noProof/>
          <w:sz w:val="22"/>
          <w:szCs w:val="22"/>
          <w:lang w:val="es-CO" w:eastAsia="es-CO"/>
        </w:rPr>
        <w:tab/>
      </w:r>
      <w:r w:rsidRPr="00F517A3">
        <w:rPr>
          <w:rFonts w:ascii="Calibri" w:hAnsi="Calibri"/>
          <w:noProof/>
          <w:lang w:val="es-CO"/>
        </w:rPr>
        <w:t>Visión general</w:t>
      </w:r>
      <w:r>
        <w:rPr>
          <w:noProof/>
        </w:rPr>
        <w:tab/>
      </w:r>
      <w:r>
        <w:rPr>
          <w:noProof/>
        </w:rPr>
        <w:fldChar w:fldCharType="begin"/>
      </w:r>
      <w:r>
        <w:rPr>
          <w:noProof/>
        </w:rPr>
        <w:instrText xml:space="preserve"> PAGEREF _Toc398147030 \h </w:instrText>
      </w:r>
      <w:r>
        <w:rPr>
          <w:noProof/>
        </w:rPr>
      </w:r>
      <w:r>
        <w:rPr>
          <w:noProof/>
        </w:rPr>
        <w:fldChar w:fldCharType="separate"/>
      </w:r>
      <w:r>
        <w:rPr>
          <w:noProof/>
        </w:rPr>
        <w:t>5</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2.</w:t>
      </w:r>
      <w:r w:rsidRPr="00F517A3">
        <w:rPr>
          <w:rFonts w:ascii="Calibri" w:hAnsi="Calibri"/>
          <w:noProof/>
          <w:sz w:val="22"/>
          <w:szCs w:val="22"/>
          <w:lang w:val="es-CO" w:eastAsia="es-CO"/>
        </w:rPr>
        <w:tab/>
      </w:r>
      <w:r w:rsidRPr="00F517A3">
        <w:rPr>
          <w:rFonts w:ascii="Calibri" w:hAnsi="Calibri"/>
          <w:noProof/>
          <w:lang w:val="es-CO"/>
        </w:rPr>
        <w:t>Representación arquitectónica</w:t>
      </w:r>
      <w:r>
        <w:rPr>
          <w:noProof/>
        </w:rPr>
        <w:tab/>
      </w:r>
      <w:r>
        <w:rPr>
          <w:noProof/>
        </w:rPr>
        <w:fldChar w:fldCharType="begin"/>
      </w:r>
      <w:r>
        <w:rPr>
          <w:noProof/>
        </w:rPr>
        <w:instrText xml:space="preserve"> PAGEREF _Toc398147031 \h </w:instrText>
      </w:r>
      <w:r>
        <w:rPr>
          <w:noProof/>
        </w:rPr>
      </w:r>
      <w:r>
        <w:rPr>
          <w:noProof/>
        </w:rPr>
        <w:fldChar w:fldCharType="separate"/>
      </w:r>
      <w:r>
        <w:rPr>
          <w:noProof/>
        </w:rPr>
        <w:t>5</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3.</w:t>
      </w:r>
      <w:r w:rsidRPr="00F517A3">
        <w:rPr>
          <w:rFonts w:ascii="Calibri" w:hAnsi="Calibri"/>
          <w:noProof/>
          <w:sz w:val="22"/>
          <w:szCs w:val="22"/>
          <w:lang w:val="es-CO" w:eastAsia="es-CO"/>
        </w:rPr>
        <w:tab/>
      </w:r>
      <w:r w:rsidRPr="00F517A3">
        <w:rPr>
          <w:rFonts w:ascii="Calibri" w:hAnsi="Calibri"/>
          <w:noProof/>
          <w:lang w:val="es-CO"/>
        </w:rPr>
        <w:t>Metas arquitectónicas y restricciones</w:t>
      </w:r>
      <w:r>
        <w:rPr>
          <w:noProof/>
        </w:rPr>
        <w:tab/>
      </w:r>
      <w:r>
        <w:rPr>
          <w:noProof/>
        </w:rPr>
        <w:fldChar w:fldCharType="begin"/>
      </w:r>
      <w:r>
        <w:rPr>
          <w:noProof/>
        </w:rPr>
        <w:instrText xml:space="preserve"> PAGEREF _Toc398147032 \h </w:instrText>
      </w:r>
      <w:r>
        <w:rPr>
          <w:noProof/>
        </w:rPr>
      </w:r>
      <w:r>
        <w:rPr>
          <w:noProof/>
        </w:rPr>
        <w:fldChar w:fldCharType="separate"/>
      </w:r>
      <w:r>
        <w:rPr>
          <w:noProof/>
        </w:rPr>
        <w:t>5</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4.</w:t>
      </w:r>
      <w:r w:rsidRPr="00F517A3">
        <w:rPr>
          <w:rFonts w:ascii="Calibri" w:hAnsi="Calibri"/>
          <w:noProof/>
          <w:sz w:val="22"/>
          <w:szCs w:val="22"/>
          <w:lang w:val="es-CO" w:eastAsia="es-CO"/>
        </w:rPr>
        <w:tab/>
      </w:r>
      <w:r w:rsidRPr="00F517A3">
        <w:rPr>
          <w:rFonts w:ascii="Calibri" w:hAnsi="Calibri"/>
          <w:noProof/>
          <w:lang w:val="es-CO"/>
        </w:rPr>
        <w:t>Vista de casos de uso</w:t>
      </w:r>
      <w:r w:rsidRPr="001B5C59">
        <w:rPr>
          <w:noProof/>
          <w:lang w:val="es-CO"/>
        </w:rPr>
        <w:tab/>
      </w:r>
      <w:r>
        <w:rPr>
          <w:noProof/>
        </w:rPr>
        <w:fldChar w:fldCharType="begin"/>
      </w:r>
      <w:r w:rsidRPr="001B5C59">
        <w:rPr>
          <w:noProof/>
          <w:lang w:val="es-CO"/>
        </w:rPr>
        <w:instrText xml:space="preserve"> PAGEREF _Toc398147033 \h </w:instrText>
      </w:r>
      <w:r>
        <w:rPr>
          <w:noProof/>
        </w:rPr>
      </w:r>
      <w:r>
        <w:rPr>
          <w:noProof/>
        </w:rPr>
        <w:fldChar w:fldCharType="separate"/>
      </w:r>
      <w:r w:rsidRPr="001B5C59">
        <w:rPr>
          <w:noProof/>
          <w:lang w:val="es-CO"/>
        </w:rPr>
        <w:t>6</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5.</w:t>
      </w:r>
      <w:r w:rsidRPr="00F517A3">
        <w:rPr>
          <w:rFonts w:ascii="Calibri" w:hAnsi="Calibri"/>
          <w:noProof/>
          <w:sz w:val="22"/>
          <w:szCs w:val="22"/>
          <w:lang w:val="es-CO" w:eastAsia="es-CO"/>
        </w:rPr>
        <w:tab/>
      </w:r>
      <w:r w:rsidRPr="00F517A3">
        <w:rPr>
          <w:rFonts w:ascii="Calibri" w:hAnsi="Calibri"/>
          <w:noProof/>
          <w:lang w:val="es-CO"/>
        </w:rPr>
        <w:t>Vista lógica</w:t>
      </w:r>
      <w:r w:rsidRPr="001B5C59">
        <w:rPr>
          <w:noProof/>
          <w:lang w:val="es-CO"/>
        </w:rPr>
        <w:tab/>
      </w:r>
      <w:r>
        <w:rPr>
          <w:noProof/>
        </w:rPr>
        <w:fldChar w:fldCharType="begin"/>
      </w:r>
      <w:r w:rsidRPr="001B5C59">
        <w:rPr>
          <w:noProof/>
          <w:lang w:val="es-CO"/>
        </w:rPr>
        <w:instrText xml:space="preserve"> PAGEREF _Toc398147034 \h </w:instrText>
      </w:r>
      <w:r>
        <w:rPr>
          <w:noProof/>
        </w:rPr>
      </w:r>
      <w:r>
        <w:rPr>
          <w:noProof/>
        </w:rPr>
        <w:fldChar w:fldCharType="separate"/>
      </w:r>
      <w:r w:rsidRPr="001B5C59">
        <w:rPr>
          <w:noProof/>
          <w:lang w:val="es-CO"/>
        </w:rPr>
        <w:t>11</w:t>
      </w:r>
      <w:r>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5.1</w:t>
      </w:r>
      <w:r w:rsidRPr="00F517A3">
        <w:rPr>
          <w:rFonts w:ascii="Calibri" w:hAnsi="Calibri"/>
          <w:noProof/>
          <w:sz w:val="22"/>
          <w:szCs w:val="22"/>
          <w:lang w:val="es-CO" w:eastAsia="es-CO"/>
        </w:rPr>
        <w:tab/>
      </w:r>
      <w:r w:rsidRPr="00F517A3">
        <w:rPr>
          <w:rFonts w:ascii="Calibri" w:hAnsi="Calibri"/>
          <w:noProof/>
          <w:lang w:val="es-CO"/>
        </w:rPr>
        <w:t>Paquetes de Diseño Arquitectónico significativas</w:t>
      </w:r>
      <w:r w:rsidRPr="001B5C59">
        <w:rPr>
          <w:noProof/>
          <w:lang w:val="es-CO"/>
        </w:rPr>
        <w:tab/>
      </w:r>
      <w:r>
        <w:rPr>
          <w:noProof/>
        </w:rPr>
        <w:fldChar w:fldCharType="begin"/>
      </w:r>
      <w:r w:rsidRPr="001B5C59">
        <w:rPr>
          <w:noProof/>
          <w:lang w:val="es-CO"/>
        </w:rPr>
        <w:instrText xml:space="preserve"> PAGEREF _Toc398147035 \h </w:instrText>
      </w:r>
      <w:r>
        <w:rPr>
          <w:noProof/>
        </w:rPr>
      </w:r>
      <w:r>
        <w:rPr>
          <w:noProof/>
        </w:rPr>
        <w:fldChar w:fldCharType="separate"/>
      </w:r>
      <w:r w:rsidRPr="001B5C59">
        <w:rPr>
          <w:noProof/>
          <w:lang w:val="es-CO"/>
        </w:rPr>
        <w:t>12</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6.</w:t>
      </w:r>
      <w:r w:rsidRPr="00F517A3">
        <w:rPr>
          <w:rFonts w:ascii="Calibri" w:hAnsi="Calibri"/>
          <w:noProof/>
          <w:sz w:val="22"/>
          <w:szCs w:val="22"/>
          <w:lang w:val="es-CO" w:eastAsia="es-CO"/>
        </w:rPr>
        <w:tab/>
      </w:r>
      <w:r w:rsidRPr="00F517A3">
        <w:rPr>
          <w:rFonts w:ascii="Calibri" w:hAnsi="Calibri"/>
          <w:noProof/>
          <w:lang w:val="es-CO"/>
        </w:rPr>
        <w:t>Vista de procesos</w:t>
      </w:r>
      <w:r w:rsidRPr="001B5C59">
        <w:rPr>
          <w:noProof/>
          <w:lang w:val="es-CO"/>
        </w:rPr>
        <w:tab/>
      </w:r>
      <w:r>
        <w:rPr>
          <w:noProof/>
        </w:rPr>
        <w:fldChar w:fldCharType="begin"/>
      </w:r>
      <w:r w:rsidRPr="001B5C59">
        <w:rPr>
          <w:noProof/>
          <w:lang w:val="es-CO"/>
        </w:rPr>
        <w:instrText xml:space="preserve"> PAGEREF _Toc398147036 \h </w:instrText>
      </w:r>
      <w:r>
        <w:rPr>
          <w:noProof/>
        </w:rPr>
      </w:r>
      <w:r>
        <w:rPr>
          <w:noProof/>
        </w:rPr>
        <w:fldChar w:fldCharType="separate"/>
      </w:r>
      <w:r w:rsidRPr="001B5C59">
        <w:rPr>
          <w:noProof/>
          <w:lang w:val="es-CO"/>
        </w:rPr>
        <w:t>17</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7.</w:t>
      </w:r>
      <w:r w:rsidRPr="00F517A3">
        <w:rPr>
          <w:rFonts w:ascii="Calibri" w:hAnsi="Calibri"/>
          <w:noProof/>
          <w:sz w:val="22"/>
          <w:szCs w:val="22"/>
          <w:lang w:val="es-CO" w:eastAsia="es-CO"/>
        </w:rPr>
        <w:tab/>
      </w:r>
      <w:r w:rsidRPr="00F517A3">
        <w:rPr>
          <w:rFonts w:ascii="Calibri" w:hAnsi="Calibri"/>
          <w:noProof/>
          <w:lang w:val="es-CO"/>
        </w:rPr>
        <w:t>Vista de despliegue</w:t>
      </w:r>
      <w:r w:rsidRPr="001B5C59">
        <w:rPr>
          <w:noProof/>
          <w:lang w:val="es-CO"/>
        </w:rPr>
        <w:tab/>
      </w:r>
      <w:r>
        <w:rPr>
          <w:noProof/>
        </w:rPr>
        <w:fldChar w:fldCharType="begin"/>
      </w:r>
      <w:r w:rsidRPr="001B5C59">
        <w:rPr>
          <w:noProof/>
          <w:lang w:val="es-CO"/>
        </w:rPr>
        <w:instrText xml:space="preserve"> PAGEREF _Toc398147037 \h </w:instrText>
      </w:r>
      <w:r>
        <w:rPr>
          <w:noProof/>
        </w:rPr>
      </w:r>
      <w:r>
        <w:rPr>
          <w:noProof/>
        </w:rPr>
        <w:fldChar w:fldCharType="separate"/>
      </w:r>
      <w:r w:rsidRPr="001B5C59">
        <w:rPr>
          <w:noProof/>
          <w:lang w:val="es-CO"/>
        </w:rPr>
        <w:t>29</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8.</w:t>
      </w:r>
      <w:r w:rsidRPr="00F517A3">
        <w:rPr>
          <w:rFonts w:ascii="Calibri" w:hAnsi="Calibri"/>
          <w:noProof/>
          <w:sz w:val="22"/>
          <w:szCs w:val="22"/>
          <w:lang w:val="es-CO" w:eastAsia="es-CO"/>
        </w:rPr>
        <w:tab/>
      </w:r>
      <w:r w:rsidRPr="00F517A3">
        <w:rPr>
          <w:rFonts w:ascii="Calibri" w:hAnsi="Calibri"/>
          <w:noProof/>
          <w:lang w:val="es-CO"/>
        </w:rPr>
        <w:t>Vista de implementación</w:t>
      </w:r>
      <w:r w:rsidRPr="001B5C59">
        <w:rPr>
          <w:noProof/>
          <w:lang w:val="es-CO"/>
        </w:rPr>
        <w:tab/>
      </w:r>
      <w:r>
        <w:rPr>
          <w:noProof/>
        </w:rPr>
        <w:fldChar w:fldCharType="begin"/>
      </w:r>
      <w:r w:rsidRPr="001B5C59">
        <w:rPr>
          <w:noProof/>
          <w:lang w:val="es-CO"/>
        </w:rPr>
        <w:instrText xml:space="preserve"> PAGEREF _Toc398147038 \h </w:instrText>
      </w:r>
      <w:r>
        <w:rPr>
          <w:noProof/>
        </w:rPr>
      </w:r>
      <w:r>
        <w:rPr>
          <w:noProof/>
        </w:rPr>
        <w:fldChar w:fldCharType="separate"/>
      </w:r>
      <w:r w:rsidRPr="001B5C59">
        <w:rPr>
          <w:noProof/>
          <w:lang w:val="es-CO"/>
        </w:rPr>
        <w:t>29</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9.</w:t>
      </w:r>
      <w:r w:rsidRPr="00F517A3">
        <w:rPr>
          <w:rFonts w:ascii="Calibri" w:hAnsi="Calibri"/>
          <w:noProof/>
          <w:sz w:val="22"/>
          <w:szCs w:val="22"/>
          <w:lang w:val="es-CO" w:eastAsia="es-CO"/>
        </w:rPr>
        <w:tab/>
      </w:r>
      <w:r w:rsidRPr="00F517A3">
        <w:rPr>
          <w:rFonts w:ascii="Calibri" w:hAnsi="Calibri"/>
          <w:noProof/>
          <w:lang w:val="es-CO"/>
        </w:rPr>
        <w:t>Tamaño y rendimiento</w:t>
      </w:r>
      <w:r w:rsidRPr="001B5C59">
        <w:rPr>
          <w:noProof/>
          <w:lang w:val="es-CO"/>
        </w:rPr>
        <w:tab/>
      </w:r>
      <w:r>
        <w:rPr>
          <w:noProof/>
        </w:rPr>
        <w:fldChar w:fldCharType="begin"/>
      </w:r>
      <w:r w:rsidRPr="001B5C59">
        <w:rPr>
          <w:noProof/>
          <w:lang w:val="es-CO"/>
        </w:rPr>
        <w:instrText xml:space="preserve"> PAGEREF _Toc398147039 \h </w:instrText>
      </w:r>
      <w:r>
        <w:rPr>
          <w:noProof/>
        </w:rPr>
      </w:r>
      <w:r>
        <w:rPr>
          <w:noProof/>
        </w:rPr>
        <w:fldChar w:fldCharType="separate"/>
      </w:r>
      <w:r w:rsidRPr="001B5C59">
        <w:rPr>
          <w:noProof/>
          <w:lang w:val="es-CO"/>
        </w:rPr>
        <w:t>31</w:t>
      </w:r>
      <w:r>
        <w:rPr>
          <w:noProof/>
        </w:rPr>
        <w:fldChar w:fldCharType="end"/>
      </w:r>
    </w:p>
    <w:p w:rsidR="001B5C59" w:rsidRPr="00F517A3" w:rsidRDefault="001B5C59">
      <w:pPr>
        <w:pStyle w:val="TDC1"/>
        <w:tabs>
          <w:tab w:val="left" w:pos="864"/>
        </w:tabs>
        <w:rPr>
          <w:rFonts w:ascii="Calibri" w:hAnsi="Calibri"/>
          <w:noProof/>
          <w:sz w:val="22"/>
          <w:szCs w:val="22"/>
          <w:lang w:val="es-CO" w:eastAsia="es-CO"/>
        </w:rPr>
      </w:pPr>
      <w:r w:rsidRPr="00F517A3">
        <w:rPr>
          <w:rFonts w:ascii="Calibri" w:hAnsi="Calibri"/>
          <w:noProof/>
          <w:lang w:val="es-CO"/>
        </w:rPr>
        <w:t>10.</w:t>
      </w:r>
      <w:r w:rsidRPr="00F517A3">
        <w:rPr>
          <w:rFonts w:ascii="Calibri" w:hAnsi="Calibri"/>
          <w:noProof/>
          <w:sz w:val="22"/>
          <w:szCs w:val="22"/>
          <w:lang w:val="es-CO" w:eastAsia="es-CO"/>
        </w:rPr>
        <w:tab/>
      </w:r>
      <w:r w:rsidRPr="00F517A3">
        <w:rPr>
          <w:rFonts w:ascii="Calibri" w:hAnsi="Calibri"/>
          <w:noProof/>
          <w:lang w:val="es-CO"/>
        </w:rPr>
        <w:t>Atributos de calidad</w:t>
      </w:r>
      <w:r w:rsidRPr="000758E2">
        <w:rPr>
          <w:noProof/>
          <w:lang w:val="es-CO"/>
        </w:rPr>
        <w:tab/>
      </w:r>
      <w:r>
        <w:rPr>
          <w:noProof/>
        </w:rPr>
        <w:fldChar w:fldCharType="begin"/>
      </w:r>
      <w:r w:rsidRPr="000758E2">
        <w:rPr>
          <w:noProof/>
          <w:lang w:val="es-CO"/>
        </w:rPr>
        <w:instrText xml:space="preserve"> PAGEREF _Toc398147040 \h </w:instrText>
      </w:r>
      <w:r>
        <w:rPr>
          <w:noProof/>
        </w:rPr>
      </w:r>
      <w:r>
        <w:rPr>
          <w:noProof/>
        </w:rPr>
        <w:fldChar w:fldCharType="separate"/>
      </w:r>
      <w:r w:rsidRPr="000758E2">
        <w:rPr>
          <w:noProof/>
          <w:lang w:val="es-CO"/>
        </w:rPr>
        <w:t>31</w:t>
      </w:r>
      <w:r>
        <w:rPr>
          <w:noProof/>
        </w:rPr>
        <w:fldChar w:fldCharType="end"/>
      </w:r>
    </w:p>
    <w:p w:rsidR="007565B4" w:rsidRPr="00F517A3" w:rsidRDefault="00233197">
      <w:pPr>
        <w:pStyle w:val="Puesto"/>
        <w:rPr>
          <w:rFonts w:ascii="Calibri" w:hAnsi="Calibri"/>
          <w:sz w:val="22"/>
          <w:szCs w:val="22"/>
          <w:lang w:val="es-CO"/>
        </w:rPr>
      </w:pPr>
      <w:r w:rsidRPr="00F517A3">
        <w:rPr>
          <w:rFonts w:ascii="Calibri" w:hAnsi="Calibri"/>
          <w:sz w:val="22"/>
          <w:szCs w:val="22"/>
          <w:lang w:val="es-CO"/>
        </w:rPr>
        <w:fldChar w:fldCharType="end"/>
      </w:r>
      <w:r w:rsidRPr="00F517A3">
        <w:rPr>
          <w:rFonts w:ascii="Calibri" w:hAnsi="Calibri"/>
          <w:sz w:val="22"/>
          <w:szCs w:val="22"/>
          <w:lang w:val="es-CO"/>
        </w:rPr>
        <w:br w:type="page"/>
      </w:r>
      <w:r w:rsidR="003041C7" w:rsidRPr="00F517A3">
        <w:rPr>
          <w:rFonts w:ascii="Calibri" w:hAnsi="Calibri"/>
          <w:sz w:val="32"/>
          <w:szCs w:val="22"/>
          <w:lang w:val="es-CO"/>
        </w:rPr>
        <w:t>Documento de Arquitectura de Software</w:t>
      </w:r>
      <w:r w:rsidRPr="00F517A3">
        <w:rPr>
          <w:rFonts w:ascii="Calibri" w:hAnsi="Calibri"/>
          <w:sz w:val="32"/>
          <w:szCs w:val="22"/>
          <w:lang w:val="es-CO"/>
        </w:rPr>
        <w:t xml:space="preserve"> </w:t>
      </w:r>
    </w:p>
    <w:p w:rsidR="003041C7" w:rsidRPr="00F517A3" w:rsidRDefault="003041C7" w:rsidP="003041C7">
      <w:pPr>
        <w:rPr>
          <w:rFonts w:ascii="Calibri" w:hAnsi="Calibri"/>
          <w:sz w:val="22"/>
          <w:szCs w:val="22"/>
          <w:lang w:val="es-CO"/>
        </w:rPr>
      </w:pPr>
    </w:p>
    <w:p w:rsidR="007565B4" w:rsidRPr="00F517A3" w:rsidRDefault="003041C7">
      <w:pPr>
        <w:pStyle w:val="Ttulo1"/>
        <w:rPr>
          <w:rFonts w:ascii="Calibri" w:hAnsi="Calibri"/>
          <w:sz w:val="22"/>
          <w:szCs w:val="22"/>
          <w:lang w:val="es-CO"/>
        </w:rPr>
      </w:pPr>
      <w:bookmarkStart w:id="1" w:name="_Toc456598586"/>
      <w:bookmarkStart w:id="2" w:name="_Toc398147025"/>
      <w:r w:rsidRPr="00F517A3">
        <w:rPr>
          <w:rFonts w:ascii="Calibri" w:hAnsi="Calibri"/>
          <w:sz w:val="22"/>
          <w:szCs w:val="22"/>
          <w:lang w:val="es-CO"/>
        </w:rPr>
        <w:t>Introdu</w:t>
      </w:r>
      <w:bookmarkEnd w:id="1"/>
      <w:r w:rsidRPr="00F517A3">
        <w:rPr>
          <w:rFonts w:ascii="Calibri" w:hAnsi="Calibri"/>
          <w:sz w:val="22"/>
          <w:szCs w:val="22"/>
          <w:lang w:val="es-CO"/>
        </w:rPr>
        <w:t>cción</w:t>
      </w:r>
      <w:bookmarkEnd w:id="2"/>
    </w:p>
    <w:p w:rsidR="00075F26" w:rsidRPr="00F517A3" w:rsidRDefault="00075F26" w:rsidP="00075F26">
      <w:pPr>
        <w:rPr>
          <w:rFonts w:ascii="Calibri" w:hAnsi="Calibri"/>
          <w:sz w:val="22"/>
          <w:szCs w:val="22"/>
          <w:lang w:val="es-CO"/>
        </w:rPr>
      </w:pPr>
    </w:p>
    <w:p w:rsidR="00994BE9" w:rsidRPr="00F517A3" w:rsidRDefault="00994BE9" w:rsidP="003041C7">
      <w:pPr>
        <w:ind w:left="720"/>
        <w:jc w:val="both"/>
        <w:rPr>
          <w:rFonts w:ascii="Calibri" w:hAnsi="Calibri"/>
          <w:sz w:val="22"/>
          <w:szCs w:val="22"/>
          <w:lang w:val="es-CO"/>
        </w:rPr>
      </w:pPr>
      <w:r w:rsidRPr="00F517A3">
        <w:rPr>
          <w:rFonts w:ascii="Calibri" w:hAnsi="Calibri"/>
          <w:sz w:val="22"/>
          <w:szCs w:val="22"/>
          <w:lang w:val="es-CO"/>
        </w:rPr>
        <w:t>Este document</w:t>
      </w:r>
      <w:r w:rsidR="00A943B3" w:rsidRPr="00F517A3">
        <w:rPr>
          <w:rFonts w:ascii="Calibri" w:hAnsi="Calibri"/>
          <w:sz w:val="22"/>
          <w:szCs w:val="22"/>
          <w:lang w:val="es-CO"/>
        </w:rPr>
        <w:t>o</w:t>
      </w:r>
      <w:r w:rsidRPr="00F517A3">
        <w:rPr>
          <w:rFonts w:ascii="Calibri" w:hAnsi="Calibri"/>
          <w:sz w:val="22"/>
          <w:szCs w:val="22"/>
          <w:lang w:val="es-CO"/>
        </w:rPr>
        <w:t xml:space="preserve"> </w:t>
      </w:r>
      <w:r w:rsidR="00A943B3" w:rsidRPr="00F517A3">
        <w:rPr>
          <w:rFonts w:ascii="Calibri" w:hAnsi="Calibri"/>
          <w:sz w:val="22"/>
          <w:szCs w:val="22"/>
          <w:lang w:val="es-CO"/>
        </w:rPr>
        <w:t xml:space="preserve">sirve de </w:t>
      </w:r>
      <w:r w:rsidR="007E7143" w:rsidRPr="00F517A3">
        <w:rPr>
          <w:rFonts w:ascii="Calibri" w:hAnsi="Calibri"/>
          <w:sz w:val="22"/>
          <w:szCs w:val="22"/>
          <w:lang w:val="es-CO"/>
        </w:rPr>
        <w:t>guía</w:t>
      </w:r>
      <w:r w:rsidR="00A943B3" w:rsidRPr="00F517A3">
        <w:rPr>
          <w:rFonts w:ascii="Calibri" w:hAnsi="Calibri"/>
          <w:sz w:val="22"/>
          <w:szCs w:val="22"/>
          <w:lang w:val="es-CO"/>
        </w:rPr>
        <w:t xml:space="preserve"> durante toda la fase de </w:t>
      </w:r>
      <w:r w:rsidR="007E7143" w:rsidRPr="00F517A3">
        <w:rPr>
          <w:rFonts w:ascii="Calibri" w:hAnsi="Calibri"/>
          <w:sz w:val="22"/>
          <w:szCs w:val="22"/>
          <w:lang w:val="es-CO"/>
        </w:rPr>
        <w:t>elaboración</w:t>
      </w:r>
      <w:r w:rsidR="00A943B3" w:rsidRPr="00F517A3">
        <w:rPr>
          <w:rFonts w:ascii="Calibri" w:hAnsi="Calibri"/>
          <w:sz w:val="22"/>
          <w:szCs w:val="22"/>
          <w:lang w:val="es-CO"/>
        </w:rPr>
        <w:t xml:space="preserve"> del </w:t>
      </w:r>
      <w:r w:rsidR="00A943B3" w:rsidRPr="00F517A3">
        <w:rPr>
          <w:rFonts w:ascii="Calibri" w:hAnsi="Calibri"/>
          <w:b/>
          <w:sz w:val="22"/>
          <w:szCs w:val="22"/>
          <w:lang w:val="es-CO"/>
        </w:rPr>
        <w:t xml:space="preserve">Sistema de información integrado (SII) </w:t>
      </w:r>
      <w:r w:rsidR="00A943B3" w:rsidRPr="00F517A3">
        <w:rPr>
          <w:rFonts w:ascii="Calibri" w:hAnsi="Calibri"/>
          <w:sz w:val="22"/>
          <w:szCs w:val="22"/>
          <w:lang w:val="es-CO"/>
        </w:rPr>
        <w:t xml:space="preserve">para Colciencias el cual </w:t>
      </w:r>
      <w:r w:rsidR="005D4A7F" w:rsidRPr="00F517A3">
        <w:rPr>
          <w:rFonts w:ascii="Calibri" w:hAnsi="Calibri"/>
          <w:sz w:val="22"/>
          <w:szCs w:val="22"/>
          <w:lang w:val="es-CO"/>
        </w:rPr>
        <w:t>está</w:t>
      </w:r>
      <w:r w:rsidR="00A943B3" w:rsidRPr="00F517A3">
        <w:rPr>
          <w:rFonts w:ascii="Calibri" w:hAnsi="Calibri"/>
          <w:sz w:val="22"/>
          <w:szCs w:val="22"/>
          <w:lang w:val="es-CO"/>
        </w:rPr>
        <w:t xml:space="preserve"> en su fase inicial. Y es realizado con el objetivo de </w:t>
      </w:r>
      <w:r w:rsidR="007E7143" w:rsidRPr="00F517A3">
        <w:rPr>
          <w:rFonts w:ascii="Calibri" w:hAnsi="Calibri"/>
          <w:sz w:val="22"/>
          <w:szCs w:val="22"/>
          <w:lang w:val="es-CO"/>
        </w:rPr>
        <w:t>explicar el diseño de la arquitectura del software a desarrollar.</w:t>
      </w:r>
    </w:p>
    <w:p w:rsidR="007E7143" w:rsidRPr="00F517A3" w:rsidRDefault="007E7143" w:rsidP="00075F26">
      <w:pPr>
        <w:jc w:val="both"/>
        <w:rPr>
          <w:rFonts w:ascii="Calibri" w:hAnsi="Calibri"/>
          <w:sz w:val="22"/>
          <w:szCs w:val="22"/>
          <w:lang w:val="es-CO"/>
        </w:rPr>
      </w:pPr>
      <w:r w:rsidRPr="00F517A3">
        <w:rPr>
          <w:rFonts w:ascii="Calibri" w:hAnsi="Calibri"/>
          <w:sz w:val="22"/>
          <w:szCs w:val="22"/>
          <w:lang w:val="es-CO"/>
        </w:rPr>
        <w:tab/>
      </w:r>
    </w:p>
    <w:p w:rsidR="007E7143" w:rsidRPr="00F517A3" w:rsidRDefault="007E7143" w:rsidP="00075F26">
      <w:pPr>
        <w:ind w:left="720"/>
        <w:jc w:val="both"/>
        <w:rPr>
          <w:rFonts w:ascii="Calibri" w:hAnsi="Calibri"/>
          <w:b/>
          <w:sz w:val="22"/>
          <w:szCs w:val="22"/>
          <w:lang w:val="es-CO"/>
        </w:rPr>
      </w:pPr>
      <w:r w:rsidRPr="00F517A3">
        <w:rPr>
          <w:rFonts w:ascii="Calibri" w:hAnsi="Calibri"/>
          <w:sz w:val="22"/>
          <w:szCs w:val="22"/>
          <w:lang w:val="es-CO"/>
        </w:rPr>
        <w:t xml:space="preserve">La arquitectura del software es la estructura lógica y física del sistema, elaborada con todas las decisiones de diseño estratégico y táctico, aplicadas durante el desarrollo del proyecto. </w:t>
      </w:r>
      <w:r w:rsidR="005D4A7F" w:rsidRPr="00F517A3">
        <w:rPr>
          <w:rFonts w:ascii="Calibri" w:hAnsi="Calibri"/>
          <w:sz w:val="22"/>
          <w:szCs w:val="22"/>
          <w:lang w:val="es-CO"/>
        </w:rPr>
        <w:t xml:space="preserve">Esta arquitectura está fuertemente influenciada por la estructura y el comportamiento sino también por el uso, el rendimiento, la reutilización, </w:t>
      </w:r>
      <w:r w:rsidR="00075F26" w:rsidRPr="00F517A3">
        <w:rPr>
          <w:rFonts w:ascii="Calibri" w:hAnsi="Calibri"/>
          <w:sz w:val="22"/>
          <w:szCs w:val="22"/>
          <w:lang w:val="es-CO"/>
        </w:rPr>
        <w:t xml:space="preserve">la facilidad de comprensión, las restricciones, la funcionalidad y toda la parte estética y visual solicitada en el documento de </w:t>
      </w:r>
      <w:r w:rsidR="00BD11AF" w:rsidRPr="00F517A3">
        <w:rPr>
          <w:rFonts w:ascii="Calibri" w:hAnsi="Calibri"/>
          <w:b/>
          <w:sz w:val="22"/>
          <w:szCs w:val="22"/>
          <w:lang w:val="es-CO"/>
        </w:rPr>
        <w:t>especificaciones</w:t>
      </w:r>
      <w:r w:rsidR="00075F26" w:rsidRPr="00F517A3">
        <w:rPr>
          <w:rFonts w:ascii="Calibri" w:hAnsi="Calibri"/>
          <w:b/>
          <w:sz w:val="22"/>
          <w:szCs w:val="22"/>
          <w:lang w:val="es-CO"/>
        </w:rPr>
        <w:t xml:space="preserve"> funcionales y técnicas – comunidad de conciencias.</w:t>
      </w:r>
    </w:p>
    <w:p w:rsidR="00BD11AF" w:rsidRPr="00F517A3" w:rsidRDefault="00BD11AF" w:rsidP="00075F26">
      <w:pPr>
        <w:ind w:left="720"/>
        <w:jc w:val="both"/>
        <w:rPr>
          <w:rFonts w:ascii="Calibri" w:hAnsi="Calibri"/>
          <w:b/>
          <w:sz w:val="22"/>
          <w:szCs w:val="22"/>
          <w:lang w:val="es-CO"/>
        </w:rPr>
      </w:pPr>
    </w:p>
    <w:p w:rsidR="00094F82" w:rsidRPr="00F517A3" w:rsidRDefault="00BD11AF" w:rsidP="00075F26">
      <w:pPr>
        <w:ind w:left="720"/>
        <w:jc w:val="both"/>
        <w:rPr>
          <w:rFonts w:ascii="Calibri" w:hAnsi="Calibri"/>
          <w:sz w:val="22"/>
          <w:szCs w:val="22"/>
          <w:lang w:val="es-CO"/>
        </w:rPr>
      </w:pPr>
      <w:r w:rsidRPr="00F517A3">
        <w:rPr>
          <w:rFonts w:ascii="Calibri" w:hAnsi="Calibri"/>
          <w:sz w:val="22"/>
          <w:szCs w:val="22"/>
          <w:lang w:val="es-CO"/>
        </w:rPr>
        <w:t>En el diseño de la arquitectura se especifican los componentes  del sistema así como las funcionalidades específicas y se definen todas las relaciones entre los componentes</w:t>
      </w:r>
      <w:r w:rsidR="00FC60B5" w:rsidRPr="00F517A3">
        <w:rPr>
          <w:rFonts w:ascii="Calibri" w:hAnsi="Calibri"/>
          <w:sz w:val="22"/>
          <w:szCs w:val="22"/>
          <w:lang w:val="es-CO"/>
        </w:rPr>
        <w:t xml:space="preserve">. </w:t>
      </w:r>
      <w:r w:rsidR="00094F82" w:rsidRPr="00F517A3">
        <w:rPr>
          <w:rFonts w:ascii="Calibri" w:hAnsi="Calibri"/>
          <w:sz w:val="22"/>
          <w:szCs w:val="22"/>
          <w:lang w:val="es-CO"/>
        </w:rPr>
        <w:t>Pero para su aprobación se requiere que sea aceptada y entendida por todos los involucrados en el proyecto.</w:t>
      </w:r>
    </w:p>
    <w:p w:rsidR="007E7143" w:rsidRPr="00F517A3" w:rsidRDefault="007E7143" w:rsidP="007E7143">
      <w:pPr>
        <w:rPr>
          <w:rFonts w:ascii="Calibri" w:hAnsi="Calibri"/>
          <w:sz w:val="22"/>
          <w:szCs w:val="22"/>
          <w:lang w:val="es-CO"/>
        </w:rPr>
      </w:pPr>
      <w:r w:rsidRPr="00F517A3">
        <w:rPr>
          <w:rFonts w:ascii="Calibri" w:hAnsi="Calibri"/>
          <w:sz w:val="22"/>
          <w:szCs w:val="22"/>
          <w:lang w:val="es-CO"/>
        </w:rPr>
        <w:tab/>
      </w:r>
    </w:p>
    <w:p w:rsidR="007565B4" w:rsidRPr="00F517A3" w:rsidRDefault="003041C7">
      <w:pPr>
        <w:pStyle w:val="Ttulo2"/>
        <w:rPr>
          <w:rFonts w:ascii="Calibri" w:hAnsi="Calibri"/>
          <w:sz w:val="22"/>
          <w:szCs w:val="22"/>
          <w:lang w:val="es-CO"/>
        </w:rPr>
      </w:pPr>
      <w:bookmarkStart w:id="3" w:name="_Toc398147026"/>
      <w:r w:rsidRPr="00F517A3">
        <w:rPr>
          <w:rFonts w:ascii="Calibri" w:hAnsi="Calibri"/>
          <w:sz w:val="22"/>
          <w:szCs w:val="22"/>
          <w:lang w:val="es-CO"/>
        </w:rPr>
        <w:t>Propósito</w:t>
      </w:r>
      <w:bookmarkEnd w:id="3"/>
    </w:p>
    <w:p w:rsidR="003041C7" w:rsidRPr="00F517A3" w:rsidRDefault="003041C7" w:rsidP="003041C7">
      <w:pPr>
        <w:ind w:left="720"/>
        <w:rPr>
          <w:rFonts w:ascii="Calibri" w:hAnsi="Calibri"/>
          <w:sz w:val="22"/>
          <w:szCs w:val="22"/>
          <w:lang w:val="es-CO"/>
        </w:rPr>
      </w:pPr>
      <w:bookmarkStart w:id="4" w:name="_Toc456598588"/>
    </w:p>
    <w:p w:rsidR="00086290" w:rsidRPr="00F517A3" w:rsidRDefault="00086290" w:rsidP="003041C7">
      <w:pPr>
        <w:ind w:left="720"/>
        <w:rPr>
          <w:rFonts w:ascii="Calibri" w:hAnsi="Calibri"/>
          <w:sz w:val="22"/>
          <w:szCs w:val="22"/>
          <w:lang w:val="es-CO"/>
        </w:rPr>
      </w:pPr>
      <w:r w:rsidRPr="00F517A3">
        <w:rPr>
          <w:rFonts w:ascii="Calibri" w:hAnsi="Calibri"/>
          <w:sz w:val="22"/>
          <w:szCs w:val="22"/>
          <w:lang w:val="es-CO"/>
        </w:rPr>
        <w:t xml:space="preserve">Este documento provee una visión de la arquitectura del </w:t>
      </w:r>
      <w:r w:rsidRPr="00F517A3">
        <w:rPr>
          <w:rFonts w:ascii="Calibri" w:hAnsi="Calibri"/>
          <w:b/>
          <w:sz w:val="22"/>
          <w:szCs w:val="22"/>
          <w:lang w:val="es-CO"/>
        </w:rPr>
        <w:t xml:space="preserve">Sistema de información integrado (SII), </w:t>
      </w:r>
      <w:r w:rsidRPr="00F517A3">
        <w:rPr>
          <w:rFonts w:ascii="Calibri" w:hAnsi="Calibri"/>
          <w:sz w:val="22"/>
          <w:szCs w:val="22"/>
          <w:lang w:val="es-CO"/>
        </w:rPr>
        <w:t xml:space="preserve">usando un </w:t>
      </w:r>
      <w:r w:rsidR="007935D3" w:rsidRPr="00F517A3">
        <w:rPr>
          <w:rFonts w:ascii="Calibri" w:hAnsi="Calibri"/>
          <w:sz w:val="22"/>
          <w:szCs w:val="22"/>
          <w:lang w:val="es-CO"/>
        </w:rPr>
        <w:t>número</w:t>
      </w:r>
      <w:r w:rsidRPr="00F517A3">
        <w:rPr>
          <w:rFonts w:ascii="Calibri" w:hAnsi="Calibri"/>
          <w:sz w:val="22"/>
          <w:szCs w:val="22"/>
          <w:lang w:val="es-CO"/>
        </w:rPr>
        <w:t xml:space="preserve"> de vistas diferentes para representar y explicar los casos de uso que se realizaran del módulo </w:t>
      </w:r>
      <w:r w:rsidRPr="00F517A3">
        <w:rPr>
          <w:rFonts w:ascii="Calibri" w:hAnsi="Calibri"/>
          <w:b/>
          <w:sz w:val="22"/>
          <w:szCs w:val="22"/>
          <w:lang w:val="es-CO"/>
        </w:rPr>
        <w:t xml:space="preserve">PQR. </w:t>
      </w:r>
      <w:r w:rsidRPr="00F517A3">
        <w:rPr>
          <w:rFonts w:ascii="Calibri" w:hAnsi="Calibri"/>
          <w:sz w:val="22"/>
          <w:szCs w:val="22"/>
          <w:lang w:val="es-CO"/>
        </w:rPr>
        <w:t>Además se intenta capturar las diferentes decisiones significativas en el aspecto arquitectónico que han sido desarrolladas para el desarrollo del módulo.</w:t>
      </w:r>
    </w:p>
    <w:p w:rsidR="003041C7" w:rsidRPr="00F517A3" w:rsidRDefault="003041C7" w:rsidP="003041C7">
      <w:pPr>
        <w:ind w:left="720"/>
        <w:rPr>
          <w:rFonts w:ascii="Calibri" w:hAnsi="Calibri"/>
          <w:sz w:val="22"/>
          <w:szCs w:val="22"/>
          <w:lang w:val="es-CO"/>
        </w:rPr>
      </w:pPr>
    </w:p>
    <w:p w:rsidR="007565B4" w:rsidRPr="00F517A3" w:rsidRDefault="003041C7">
      <w:pPr>
        <w:pStyle w:val="Ttulo2"/>
        <w:rPr>
          <w:rFonts w:ascii="Calibri" w:hAnsi="Calibri"/>
          <w:sz w:val="22"/>
          <w:szCs w:val="22"/>
          <w:lang w:val="es-CO"/>
        </w:rPr>
      </w:pPr>
      <w:bookmarkStart w:id="5" w:name="_Toc398147027"/>
      <w:bookmarkEnd w:id="4"/>
      <w:r w:rsidRPr="00F517A3">
        <w:rPr>
          <w:rFonts w:ascii="Calibri" w:hAnsi="Calibri"/>
          <w:sz w:val="22"/>
          <w:szCs w:val="22"/>
          <w:lang w:val="es-CO"/>
        </w:rPr>
        <w:t>Alcance</w:t>
      </w:r>
      <w:bookmarkEnd w:id="5"/>
    </w:p>
    <w:p w:rsidR="00D41AC0" w:rsidRPr="00F517A3" w:rsidRDefault="00787C3A" w:rsidP="00787C3A">
      <w:pPr>
        <w:ind w:left="720"/>
        <w:rPr>
          <w:rFonts w:ascii="Calibri" w:hAnsi="Calibri"/>
          <w:sz w:val="22"/>
          <w:szCs w:val="22"/>
          <w:lang w:val="es-CO"/>
        </w:rPr>
      </w:pPr>
      <w:r w:rsidRPr="00F517A3">
        <w:rPr>
          <w:rFonts w:ascii="Calibri" w:hAnsi="Calibri"/>
          <w:sz w:val="22"/>
          <w:szCs w:val="22"/>
          <w:lang w:val="es-CO"/>
        </w:rPr>
        <w:t xml:space="preserve">Este documento pretende especificar los principios arquitectónicos bajo los cuales se llevaran </w:t>
      </w:r>
      <w:r w:rsidR="00763EB3" w:rsidRPr="00F517A3">
        <w:rPr>
          <w:rFonts w:ascii="Calibri" w:hAnsi="Calibri"/>
          <w:sz w:val="22"/>
          <w:szCs w:val="22"/>
          <w:lang w:val="es-CO"/>
        </w:rPr>
        <w:t>a cabo</w:t>
      </w:r>
      <w:r w:rsidRPr="00F517A3">
        <w:rPr>
          <w:rFonts w:ascii="Calibri" w:hAnsi="Calibri"/>
          <w:sz w:val="22"/>
          <w:szCs w:val="22"/>
          <w:lang w:val="es-CO"/>
        </w:rPr>
        <w:t xml:space="preserve"> el  desarrollo de los casos de uso seleccionados del módulo </w:t>
      </w:r>
      <w:r w:rsidRPr="00F517A3">
        <w:rPr>
          <w:rFonts w:ascii="Calibri" w:hAnsi="Calibri"/>
          <w:b/>
          <w:sz w:val="22"/>
          <w:szCs w:val="22"/>
          <w:lang w:val="es-CO"/>
        </w:rPr>
        <w:t>PQR</w:t>
      </w:r>
      <w:r w:rsidR="006E58EE" w:rsidRPr="00F517A3">
        <w:rPr>
          <w:rFonts w:ascii="Calibri" w:hAnsi="Calibri"/>
          <w:b/>
          <w:sz w:val="22"/>
          <w:szCs w:val="22"/>
          <w:lang w:val="es-CO"/>
        </w:rPr>
        <w:t xml:space="preserve">, </w:t>
      </w:r>
      <w:r w:rsidR="006E58EE" w:rsidRPr="00F517A3">
        <w:rPr>
          <w:rFonts w:ascii="Calibri" w:hAnsi="Calibri"/>
          <w:sz w:val="22"/>
          <w:szCs w:val="22"/>
          <w:lang w:val="es-CO"/>
        </w:rPr>
        <w:t xml:space="preserve">entre ellos se encuentran las descripciones y modelos correspondientes a cada </w:t>
      </w:r>
      <w:r w:rsidR="00763EB3" w:rsidRPr="00F517A3">
        <w:rPr>
          <w:rFonts w:ascii="Calibri" w:hAnsi="Calibri"/>
          <w:sz w:val="22"/>
          <w:szCs w:val="22"/>
          <w:lang w:val="es-CO"/>
        </w:rPr>
        <w:t>una de las 4</w:t>
      </w:r>
      <w:r w:rsidR="006E58EE" w:rsidRPr="00F517A3">
        <w:rPr>
          <w:rFonts w:ascii="Calibri" w:hAnsi="Calibri"/>
          <w:sz w:val="22"/>
          <w:szCs w:val="22"/>
          <w:lang w:val="es-CO"/>
        </w:rPr>
        <w:t xml:space="preserve"> vistas arquitectónicas que se implementaran en el proyecto, las cuales son: los casos de uso, lógica, implementación y datos.</w:t>
      </w:r>
      <w:r w:rsidRPr="00F517A3">
        <w:rPr>
          <w:rFonts w:ascii="Calibri" w:hAnsi="Calibri"/>
          <w:b/>
          <w:sz w:val="22"/>
          <w:szCs w:val="22"/>
          <w:lang w:val="es-CO"/>
        </w:rPr>
        <w:t xml:space="preserve"> </w:t>
      </w:r>
      <w:r w:rsidRPr="00F517A3">
        <w:rPr>
          <w:rFonts w:ascii="Calibri" w:hAnsi="Calibri"/>
          <w:sz w:val="22"/>
          <w:szCs w:val="22"/>
          <w:lang w:val="es-CO"/>
        </w:rPr>
        <w:t xml:space="preserve"> </w:t>
      </w:r>
    </w:p>
    <w:p w:rsidR="00D41AC0" w:rsidRPr="00F517A3" w:rsidRDefault="00D41AC0" w:rsidP="00D41AC0">
      <w:pPr>
        <w:ind w:left="720"/>
        <w:rPr>
          <w:rFonts w:ascii="Calibri" w:hAnsi="Calibri"/>
          <w:sz w:val="22"/>
          <w:szCs w:val="22"/>
          <w:lang w:val="es-CO"/>
        </w:rPr>
      </w:pPr>
    </w:p>
    <w:p w:rsidR="007565B4" w:rsidRPr="00F517A3" w:rsidRDefault="003041C7">
      <w:pPr>
        <w:pStyle w:val="Ttulo2"/>
        <w:rPr>
          <w:rFonts w:ascii="Calibri" w:hAnsi="Calibri"/>
          <w:sz w:val="22"/>
          <w:szCs w:val="22"/>
          <w:lang w:val="es-CO"/>
        </w:rPr>
      </w:pPr>
      <w:bookmarkStart w:id="6" w:name="_Toc456598589"/>
      <w:bookmarkStart w:id="7" w:name="_Toc398147028"/>
      <w:r w:rsidRPr="00F517A3">
        <w:rPr>
          <w:rFonts w:ascii="Calibri" w:hAnsi="Calibri"/>
          <w:sz w:val="22"/>
          <w:szCs w:val="22"/>
          <w:lang w:val="es-CO"/>
        </w:rPr>
        <w:t>Definiciones</w:t>
      </w:r>
      <w:r w:rsidR="00233197" w:rsidRPr="00F517A3">
        <w:rPr>
          <w:rFonts w:ascii="Calibri" w:hAnsi="Calibri"/>
          <w:sz w:val="22"/>
          <w:szCs w:val="22"/>
          <w:lang w:val="es-CO"/>
        </w:rPr>
        <w:t xml:space="preserve">, </w:t>
      </w:r>
      <w:r w:rsidRPr="00F517A3">
        <w:rPr>
          <w:rFonts w:ascii="Calibri" w:hAnsi="Calibri"/>
          <w:sz w:val="22"/>
          <w:szCs w:val="22"/>
          <w:lang w:val="es-CO"/>
        </w:rPr>
        <w:t>Acrónimos</w:t>
      </w:r>
      <w:r w:rsidR="00233197" w:rsidRPr="00F517A3">
        <w:rPr>
          <w:rFonts w:ascii="Calibri" w:hAnsi="Calibri"/>
          <w:sz w:val="22"/>
          <w:szCs w:val="22"/>
          <w:lang w:val="es-CO"/>
        </w:rPr>
        <w:t xml:space="preserve">, </w:t>
      </w:r>
      <w:bookmarkEnd w:id="6"/>
      <w:r w:rsidRPr="00F517A3">
        <w:rPr>
          <w:rFonts w:ascii="Calibri" w:hAnsi="Calibri"/>
          <w:sz w:val="22"/>
          <w:szCs w:val="22"/>
          <w:lang w:val="es-CO"/>
        </w:rPr>
        <w:t>y Abreviaciones</w:t>
      </w:r>
      <w:bookmarkEnd w:id="7"/>
    </w:p>
    <w:p w:rsidR="00BA5E28" w:rsidRPr="00F517A3" w:rsidRDefault="00BA5E28" w:rsidP="00BA5E28">
      <w:pPr>
        <w:rPr>
          <w:rFonts w:ascii="Calibri" w:hAnsi="Calibri"/>
          <w:sz w:val="22"/>
          <w:szCs w:val="22"/>
          <w:lang w:val="es-CO"/>
        </w:rPr>
      </w:pPr>
    </w:p>
    <w:p w:rsidR="00BA5E28" w:rsidRPr="00F517A3" w:rsidRDefault="00BA5E28" w:rsidP="003E3664">
      <w:pPr>
        <w:numPr>
          <w:ilvl w:val="0"/>
          <w:numId w:val="22"/>
        </w:numPr>
        <w:rPr>
          <w:rFonts w:ascii="Calibri" w:hAnsi="Calibri"/>
          <w:sz w:val="22"/>
          <w:szCs w:val="22"/>
          <w:lang w:val="es-CO"/>
        </w:rPr>
      </w:pPr>
      <w:r w:rsidRPr="00F517A3">
        <w:rPr>
          <w:rFonts w:ascii="Calibri" w:hAnsi="Calibri"/>
          <w:b/>
          <w:sz w:val="22"/>
          <w:szCs w:val="22"/>
          <w:lang w:val="es-CO"/>
        </w:rPr>
        <w:t>PERSONA:</w:t>
      </w:r>
      <w:r w:rsidRPr="00F517A3">
        <w:rPr>
          <w:rFonts w:ascii="Calibri" w:hAnsi="Calibri"/>
          <w:sz w:val="22"/>
          <w:szCs w:val="22"/>
          <w:lang w:val="es-CO"/>
        </w:rPr>
        <w:t xml:space="preserve"> Persona natural la cual accede a la comunidad Colciencias. Puede ser investigador, evaluador, director de grupo, docentes, director de programa doctoral, usuarios con roles de institución, editores, estudiantes.</w:t>
      </w:r>
    </w:p>
    <w:p w:rsidR="00BA5E28" w:rsidRPr="00F517A3" w:rsidRDefault="00BA5E28" w:rsidP="003E3664">
      <w:pPr>
        <w:numPr>
          <w:ilvl w:val="0"/>
          <w:numId w:val="22"/>
        </w:numPr>
        <w:rPr>
          <w:rFonts w:ascii="Calibri" w:hAnsi="Calibri"/>
          <w:sz w:val="22"/>
          <w:szCs w:val="22"/>
          <w:lang w:val="es-CO"/>
        </w:rPr>
      </w:pPr>
      <w:r w:rsidRPr="00F517A3">
        <w:rPr>
          <w:rFonts w:ascii="Calibri" w:hAnsi="Calibri"/>
          <w:b/>
          <w:sz w:val="22"/>
          <w:szCs w:val="22"/>
          <w:lang w:val="es-CO"/>
        </w:rPr>
        <w:t>SII:</w:t>
      </w:r>
      <w:r w:rsidRPr="00F517A3">
        <w:rPr>
          <w:rFonts w:ascii="Calibri" w:hAnsi="Calibri"/>
          <w:sz w:val="22"/>
          <w:szCs w:val="22"/>
          <w:lang w:val="es-CO"/>
        </w:rPr>
        <w:t xml:space="preserve"> SISTEMA DE INFORMACIÓN INTEGRADO</w:t>
      </w:r>
      <w:r w:rsidR="00950AAD" w:rsidRPr="00F517A3">
        <w:rPr>
          <w:rFonts w:ascii="Calibri" w:hAnsi="Calibri"/>
          <w:sz w:val="22"/>
          <w:szCs w:val="22"/>
          <w:lang w:val="es-CO"/>
        </w:rPr>
        <w:t>.</w:t>
      </w:r>
    </w:p>
    <w:p w:rsidR="00BA5E28" w:rsidRPr="00F517A3" w:rsidRDefault="00950AAD" w:rsidP="003E3664">
      <w:pPr>
        <w:numPr>
          <w:ilvl w:val="0"/>
          <w:numId w:val="22"/>
        </w:numPr>
        <w:rPr>
          <w:rFonts w:ascii="Calibri" w:hAnsi="Calibri"/>
          <w:sz w:val="22"/>
          <w:szCs w:val="22"/>
          <w:lang w:val="es-CO"/>
        </w:rPr>
      </w:pPr>
      <w:r w:rsidRPr="00F517A3">
        <w:rPr>
          <w:rFonts w:ascii="Calibri" w:hAnsi="Calibri"/>
          <w:b/>
          <w:sz w:val="22"/>
          <w:szCs w:val="22"/>
          <w:lang w:val="es-CO"/>
        </w:rPr>
        <w:t>MODULO</w:t>
      </w:r>
      <w:r w:rsidR="00B60487" w:rsidRPr="00F517A3">
        <w:rPr>
          <w:rFonts w:ascii="Calibri" w:hAnsi="Calibri"/>
          <w:b/>
          <w:sz w:val="22"/>
          <w:szCs w:val="22"/>
          <w:lang w:val="es-CO"/>
        </w:rPr>
        <w:t xml:space="preserve"> PQR: </w:t>
      </w:r>
      <w:r w:rsidR="00B60487" w:rsidRPr="00F517A3">
        <w:rPr>
          <w:rFonts w:ascii="Calibri" w:hAnsi="Calibri"/>
          <w:sz w:val="22"/>
          <w:szCs w:val="22"/>
          <w:lang w:val="es-CO"/>
        </w:rPr>
        <w:t>En este módulo se agrupan las funcionalidades que dan soporte al cliente final, por cada uno de los medios de comunicación establecidos por la entidad.</w:t>
      </w:r>
    </w:p>
    <w:p w:rsidR="00950AAD" w:rsidRPr="00F517A3" w:rsidRDefault="00950AAD" w:rsidP="003E3664">
      <w:pPr>
        <w:numPr>
          <w:ilvl w:val="0"/>
          <w:numId w:val="22"/>
        </w:numPr>
        <w:rPr>
          <w:rFonts w:ascii="Calibri" w:hAnsi="Calibri"/>
          <w:sz w:val="22"/>
          <w:szCs w:val="22"/>
          <w:lang w:val="es-CO"/>
        </w:rPr>
      </w:pPr>
      <w:r w:rsidRPr="00F517A3">
        <w:rPr>
          <w:rFonts w:ascii="Calibri" w:hAnsi="Calibri"/>
          <w:b/>
          <w:sz w:val="22"/>
          <w:szCs w:val="22"/>
          <w:lang w:val="es-CO"/>
        </w:rPr>
        <w:t xml:space="preserve">GAC: </w:t>
      </w:r>
      <w:r w:rsidRPr="00F517A3">
        <w:rPr>
          <w:rFonts w:ascii="Calibri" w:hAnsi="Calibri"/>
          <w:sz w:val="22"/>
          <w:szCs w:val="22"/>
          <w:lang w:val="es-CO"/>
        </w:rPr>
        <w:t>Grupo de atención al cliente.</w:t>
      </w:r>
    </w:p>
    <w:p w:rsidR="00950AAD" w:rsidRPr="00F517A3" w:rsidRDefault="003E3664" w:rsidP="003E3664">
      <w:pPr>
        <w:numPr>
          <w:ilvl w:val="0"/>
          <w:numId w:val="22"/>
        </w:numPr>
        <w:rPr>
          <w:rFonts w:ascii="Calibri" w:hAnsi="Calibri"/>
          <w:sz w:val="22"/>
          <w:szCs w:val="22"/>
          <w:lang w:val="es-CO"/>
        </w:rPr>
      </w:pPr>
      <w:r w:rsidRPr="00F517A3">
        <w:rPr>
          <w:rFonts w:ascii="Calibri" w:hAnsi="Calibri"/>
          <w:b/>
          <w:sz w:val="22"/>
          <w:szCs w:val="22"/>
          <w:lang w:val="es-CO"/>
        </w:rPr>
        <w:t>PQR:</w:t>
      </w:r>
      <w:r w:rsidRPr="00F517A3">
        <w:rPr>
          <w:rFonts w:ascii="Calibri" w:hAnsi="Calibri"/>
          <w:sz w:val="22"/>
          <w:szCs w:val="22"/>
          <w:lang w:val="es-CO"/>
        </w:rPr>
        <w:t xml:space="preserve"> Peticiones, quejas y reclamos</w:t>
      </w:r>
    </w:p>
    <w:p w:rsidR="00B60487" w:rsidRPr="00F517A3" w:rsidRDefault="00B60487" w:rsidP="00BA5E28">
      <w:pPr>
        <w:ind w:left="720"/>
        <w:rPr>
          <w:rFonts w:ascii="Calibri" w:hAnsi="Calibri"/>
          <w:sz w:val="22"/>
          <w:szCs w:val="22"/>
          <w:lang w:val="es-CO"/>
        </w:rPr>
      </w:pPr>
    </w:p>
    <w:p w:rsidR="007565B4" w:rsidRPr="00F517A3" w:rsidRDefault="00233197">
      <w:pPr>
        <w:pStyle w:val="Ttulo2"/>
        <w:rPr>
          <w:rFonts w:ascii="Calibri" w:hAnsi="Calibri"/>
          <w:sz w:val="22"/>
          <w:szCs w:val="22"/>
          <w:lang w:val="es-CO"/>
        </w:rPr>
      </w:pPr>
      <w:bookmarkStart w:id="8" w:name="_Toc456598590"/>
      <w:bookmarkStart w:id="9" w:name="_Toc398147029"/>
      <w:r w:rsidRPr="00F517A3">
        <w:rPr>
          <w:rFonts w:ascii="Calibri" w:hAnsi="Calibri"/>
          <w:sz w:val="22"/>
          <w:szCs w:val="22"/>
          <w:lang w:val="es-CO"/>
        </w:rPr>
        <w:t>Referenc</w:t>
      </w:r>
      <w:bookmarkEnd w:id="8"/>
      <w:r w:rsidR="003041C7" w:rsidRPr="00F517A3">
        <w:rPr>
          <w:rFonts w:ascii="Calibri" w:hAnsi="Calibri"/>
          <w:sz w:val="22"/>
          <w:szCs w:val="22"/>
          <w:lang w:val="es-CO"/>
        </w:rPr>
        <w:t>ias</w:t>
      </w:r>
      <w:bookmarkEnd w:id="9"/>
    </w:p>
    <w:p w:rsidR="003E3664" w:rsidRPr="00F517A3" w:rsidRDefault="003E3664" w:rsidP="003E3664">
      <w:pPr>
        <w:rPr>
          <w:rFonts w:ascii="Calibri" w:hAnsi="Calibri"/>
          <w:sz w:val="22"/>
          <w:szCs w:val="22"/>
          <w:lang w:val="es-CO"/>
        </w:rPr>
      </w:pPr>
    </w:p>
    <w:p w:rsidR="003E3664" w:rsidRPr="00F517A3" w:rsidRDefault="003E3664" w:rsidP="00AA2EC7">
      <w:pPr>
        <w:ind w:left="720"/>
        <w:rPr>
          <w:rFonts w:ascii="Calibri" w:hAnsi="Calibri"/>
          <w:b/>
          <w:sz w:val="22"/>
          <w:szCs w:val="22"/>
          <w:u w:val="single"/>
          <w:lang w:val="es-CO"/>
        </w:rPr>
      </w:pPr>
      <w:r w:rsidRPr="00F517A3">
        <w:rPr>
          <w:rFonts w:ascii="Calibri" w:hAnsi="Calibri"/>
          <w:sz w:val="22"/>
          <w:szCs w:val="22"/>
          <w:u w:val="single"/>
          <w:lang w:val="es-CO"/>
        </w:rPr>
        <w:t xml:space="preserve">ESPECIFICACIONES FUNCIONALES Y TECNICAS– COMUNIDAD COLCIENCIAS </w:t>
      </w:r>
      <w:r w:rsidRPr="00F517A3">
        <w:rPr>
          <w:rFonts w:ascii="Calibri" w:hAnsi="Calibri"/>
          <w:b/>
          <w:sz w:val="22"/>
          <w:szCs w:val="22"/>
          <w:u w:val="single"/>
          <w:lang w:val="es-CO"/>
        </w:rPr>
        <w:t>(SII)</w:t>
      </w:r>
    </w:p>
    <w:p w:rsidR="003041C7" w:rsidRPr="00F517A3" w:rsidRDefault="003041C7" w:rsidP="003041C7">
      <w:pPr>
        <w:rPr>
          <w:rFonts w:ascii="Calibri" w:hAnsi="Calibri"/>
          <w:sz w:val="22"/>
          <w:szCs w:val="22"/>
          <w:lang w:val="es-CO"/>
        </w:rPr>
      </w:pPr>
    </w:p>
    <w:p w:rsidR="007565B4" w:rsidRPr="00F517A3" w:rsidRDefault="003041C7">
      <w:pPr>
        <w:pStyle w:val="Ttulo2"/>
        <w:rPr>
          <w:rFonts w:ascii="Calibri" w:hAnsi="Calibri"/>
          <w:sz w:val="22"/>
          <w:szCs w:val="22"/>
          <w:lang w:val="es-CO"/>
        </w:rPr>
      </w:pPr>
      <w:bookmarkStart w:id="10" w:name="_Toc398147030"/>
      <w:r w:rsidRPr="00F517A3">
        <w:rPr>
          <w:rFonts w:ascii="Calibri" w:hAnsi="Calibri"/>
          <w:sz w:val="22"/>
          <w:szCs w:val="22"/>
          <w:lang w:val="es-CO"/>
        </w:rPr>
        <w:t>Visión general</w:t>
      </w:r>
      <w:bookmarkEnd w:id="10"/>
    </w:p>
    <w:p w:rsidR="003041C7" w:rsidRPr="00F517A3" w:rsidRDefault="003041C7" w:rsidP="003041C7">
      <w:pPr>
        <w:ind w:left="720"/>
        <w:jc w:val="both"/>
        <w:rPr>
          <w:rFonts w:ascii="Calibri" w:hAnsi="Calibri"/>
          <w:sz w:val="22"/>
          <w:szCs w:val="22"/>
          <w:lang w:val="es-CO"/>
        </w:rPr>
      </w:pPr>
    </w:p>
    <w:p w:rsidR="003E3664" w:rsidRPr="00F517A3" w:rsidRDefault="003E3664" w:rsidP="003041C7">
      <w:pPr>
        <w:ind w:left="720"/>
        <w:jc w:val="both"/>
        <w:rPr>
          <w:rFonts w:ascii="Calibri" w:hAnsi="Calibri"/>
          <w:sz w:val="22"/>
          <w:szCs w:val="22"/>
          <w:lang w:val="es-CO"/>
        </w:rPr>
      </w:pPr>
      <w:r w:rsidRPr="00F517A3">
        <w:rPr>
          <w:rFonts w:ascii="Calibri" w:hAnsi="Calibri"/>
          <w:sz w:val="22"/>
          <w:szCs w:val="22"/>
          <w:lang w:val="es-CO"/>
        </w:rPr>
        <w:t xml:space="preserve">Básicamente este documento explica las decisiones arquitectónicas del desarrollo del </w:t>
      </w:r>
      <w:r w:rsidRPr="00F517A3">
        <w:rPr>
          <w:rFonts w:ascii="Calibri" w:hAnsi="Calibri"/>
          <w:b/>
          <w:sz w:val="22"/>
          <w:szCs w:val="22"/>
          <w:lang w:val="es-CO"/>
        </w:rPr>
        <w:t>Sistema de información integrado (SII)</w:t>
      </w:r>
      <w:r w:rsidR="00763EB3" w:rsidRPr="00F517A3">
        <w:rPr>
          <w:rFonts w:ascii="Calibri" w:hAnsi="Calibri"/>
          <w:b/>
          <w:sz w:val="22"/>
          <w:szCs w:val="22"/>
          <w:lang w:val="es-CO"/>
        </w:rPr>
        <w:t xml:space="preserve">, </w:t>
      </w:r>
      <w:r w:rsidR="00763EB3" w:rsidRPr="00F517A3">
        <w:rPr>
          <w:rFonts w:ascii="Calibri" w:hAnsi="Calibri"/>
          <w:sz w:val="22"/>
          <w:szCs w:val="22"/>
          <w:lang w:val="es-CO"/>
        </w:rPr>
        <w:t xml:space="preserve">específicamente los casos de usos seleccionados del módulo </w:t>
      </w:r>
      <w:r w:rsidR="00763EB3" w:rsidRPr="00F517A3">
        <w:rPr>
          <w:rFonts w:ascii="Calibri" w:hAnsi="Calibri"/>
          <w:b/>
          <w:sz w:val="22"/>
          <w:szCs w:val="22"/>
          <w:lang w:val="es-CO"/>
        </w:rPr>
        <w:t>PQR</w:t>
      </w:r>
      <w:r w:rsidRPr="00F517A3">
        <w:rPr>
          <w:rFonts w:ascii="Calibri" w:hAnsi="Calibri"/>
          <w:sz w:val="22"/>
          <w:szCs w:val="22"/>
          <w:lang w:val="es-CO"/>
        </w:rPr>
        <w:t>. Consta de la Representación de la arquitectura elegida en la que se detalla cada una de las vistas a desarrollar en el documento incluyendo los diagramas y modelos necesarios para cada uno</w:t>
      </w:r>
      <w:r w:rsidR="00763EB3" w:rsidRPr="00F517A3">
        <w:rPr>
          <w:rFonts w:ascii="Calibri" w:hAnsi="Calibri"/>
          <w:sz w:val="22"/>
          <w:szCs w:val="22"/>
          <w:lang w:val="es-CO"/>
        </w:rPr>
        <w:t xml:space="preserve"> de ellos</w:t>
      </w:r>
      <w:r w:rsidRPr="00F517A3">
        <w:rPr>
          <w:rFonts w:ascii="Calibri" w:hAnsi="Calibri"/>
          <w:sz w:val="22"/>
          <w:szCs w:val="22"/>
          <w:lang w:val="es-CO"/>
        </w:rPr>
        <w:t>; Posteriormente se detallan cada una de las vistas arquitectónicas del módulo para concluir con el aspecto de calidad, tamaño desempeño en el que se explican las características del software que implementará la arquitectura para satisfacer los requerimientos funcionales y suplementarios del módulo.</w:t>
      </w:r>
    </w:p>
    <w:p w:rsidR="003E3664" w:rsidRPr="00F517A3" w:rsidRDefault="003E3664" w:rsidP="003E3664">
      <w:pPr>
        <w:ind w:left="720"/>
        <w:rPr>
          <w:rFonts w:ascii="Calibri" w:hAnsi="Calibri"/>
          <w:sz w:val="22"/>
          <w:szCs w:val="22"/>
          <w:lang w:val="es-CO"/>
        </w:rPr>
      </w:pPr>
    </w:p>
    <w:p w:rsidR="007565B4" w:rsidRPr="00F517A3" w:rsidRDefault="003041C7">
      <w:pPr>
        <w:pStyle w:val="Ttulo1"/>
        <w:rPr>
          <w:rFonts w:ascii="Calibri" w:hAnsi="Calibri"/>
          <w:sz w:val="22"/>
          <w:szCs w:val="22"/>
          <w:lang w:val="es-CO"/>
        </w:rPr>
      </w:pPr>
      <w:bookmarkStart w:id="11" w:name="_Toc398147031"/>
      <w:r w:rsidRPr="00F517A3">
        <w:rPr>
          <w:rFonts w:ascii="Calibri" w:hAnsi="Calibri"/>
          <w:sz w:val="22"/>
          <w:szCs w:val="22"/>
          <w:lang w:val="es-CO"/>
        </w:rPr>
        <w:t>Representación arquitectónica</w:t>
      </w:r>
      <w:bookmarkEnd w:id="11"/>
    </w:p>
    <w:p w:rsidR="003041C7" w:rsidRPr="00F517A3" w:rsidRDefault="003041C7" w:rsidP="003041C7">
      <w:pPr>
        <w:ind w:left="720"/>
        <w:jc w:val="both"/>
        <w:rPr>
          <w:rFonts w:ascii="Calibri" w:hAnsi="Calibri"/>
          <w:sz w:val="22"/>
          <w:szCs w:val="22"/>
          <w:lang w:val="es-CO"/>
        </w:rPr>
      </w:pPr>
    </w:p>
    <w:p w:rsidR="007935D3" w:rsidRPr="00F517A3" w:rsidRDefault="007935D3" w:rsidP="003041C7">
      <w:pPr>
        <w:ind w:left="720"/>
        <w:jc w:val="both"/>
        <w:rPr>
          <w:rFonts w:ascii="Calibri" w:hAnsi="Calibri"/>
          <w:sz w:val="22"/>
          <w:szCs w:val="22"/>
          <w:lang w:val="es-CO"/>
        </w:rPr>
      </w:pPr>
      <w:r w:rsidRPr="00F517A3">
        <w:rPr>
          <w:rFonts w:ascii="Calibri" w:hAnsi="Calibri"/>
          <w:sz w:val="22"/>
          <w:szCs w:val="22"/>
          <w:lang w:val="es-CO"/>
        </w:rPr>
        <w:t xml:space="preserve">La arquitectura de software para el </w:t>
      </w:r>
      <w:r w:rsidR="00524CF4" w:rsidRPr="00F517A3">
        <w:rPr>
          <w:rFonts w:ascii="Calibri" w:hAnsi="Calibri"/>
          <w:sz w:val="22"/>
          <w:szCs w:val="22"/>
          <w:lang w:val="es-CO"/>
        </w:rPr>
        <w:t xml:space="preserve">desarrollo del </w:t>
      </w:r>
      <w:r w:rsidR="00524CF4" w:rsidRPr="00F517A3">
        <w:rPr>
          <w:rFonts w:ascii="Calibri" w:hAnsi="Calibri"/>
          <w:b/>
          <w:sz w:val="22"/>
          <w:szCs w:val="22"/>
          <w:lang w:val="es-CO"/>
        </w:rPr>
        <w:t xml:space="preserve">Sistema de información integrado (SII) </w:t>
      </w:r>
      <w:r w:rsidR="00524CF4" w:rsidRPr="00F517A3">
        <w:rPr>
          <w:rFonts w:ascii="Calibri" w:hAnsi="Calibri"/>
          <w:sz w:val="22"/>
          <w:szCs w:val="22"/>
          <w:lang w:val="es-CO"/>
        </w:rPr>
        <w:t>que se v</w:t>
      </w:r>
      <w:r w:rsidRPr="00F517A3">
        <w:rPr>
          <w:rFonts w:ascii="Calibri" w:hAnsi="Calibri"/>
          <w:sz w:val="22"/>
          <w:szCs w:val="22"/>
          <w:lang w:val="es-CO"/>
        </w:rPr>
        <w:t xml:space="preserve">a </w:t>
      </w:r>
      <w:r w:rsidR="00524CF4" w:rsidRPr="00F517A3">
        <w:rPr>
          <w:rFonts w:ascii="Calibri" w:hAnsi="Calibri"/>
          <w:sz w:val="22"/>
          <w:szCs w:val="22"/>
          <w:lang w:val="es-CO"/>
        </w:rPr>
        <w:t xml:space="preserve">a </w:t>
      </w:r>
      <w:r w:rsidRPr="00F517A3">
        <w:rPr>
          <w:rFonts w:ascii="Calibri" w:hAnsi="Calibri"/>
          <w:sz w:val="22"/>
          <w:szCs w:val="22"/>
          <w:lang w:val="es-CO"/>
        </w:rPr>
        <w:t>desarrollar</w:t>
      </w:r>
      <w:r w:rsidR="00524CF4" w:rsidRPr="00F517A3">
        <w:rPr>
          <w:rFonts w:ascii="Calibri" w:hAnsi="Calibri"/>
          <w:sz w:val="22"/>
          <w:szCs w:val="22"/>
          <w:lang w:val="es-CO"/>
        </w:rPr>
        <w:t>, consta de cuatro vistas</w:t>
      </w:r>
      <w:r w:rsidRPr="00F517A3">
        <w:rPr>
          <w:rFonts w:ascii="Calibri" w:hAnsi="Calibri"/>
          <w:sz w:val="22"/>
          <w:szCs w:val="22"/>
          <w:lang w:val="es-CO"/>
        </w:rPr>
        <w:t xml:space="preserve"> entre las cuales se encuentra la vista de casos de uso formada por el modelo de casos de uso, la especificación detallada de cada uno de ellos así como la realización de cada uno en forma de diagrama de secuencia; por otro lado, la vista lógica que consta del modelo conceptual, diagrama de clases y la distribución en paquetes de las clases.</w:t>
      </w:r>
      <w:r w:rsidR="00524CF4" w:rsidRPr="00F517A3">
        <w:rPr>
          <w:rFonts w:ascii="Calibri" w:hAnsi="Calibri"/>
          <w:sz w:val="22"/>
          <w:szCs w:val="22"/>
          <w:lang w:val="es-CO"/>
        </w:rPr>
        <w:t xml:space="preserve"> La vista de implementación explica la distribución en capas del módulo así como la descripción de cada una de ellas. Finalmente la vista de datos está formada por el modelo Entidad Relación.</w:t>
      </w:r>
    </w:p>
    <w:p w:rsidR="007935D3" w:rsidRPr="00F517A3" w:rsidRDefault="007935D3" w:rsidP="007935D3">
      <w:pPr>
        <w:rPr>
          <w:rFonts w:ascii="Calibri" w:hAnsi="Calibri"/>
          <w:sz w:val="22"/>
          <w:szCs w:val="22"/>
          <w:lang w:val="es-CO"/>
        </w:rPr>
      </w:pPr>
    </w:p>
    <w:p w:rsidR="007565B4" w:rsidRPr="00F517A3" w:rsidRDefault="003041C7">
      <w:pPr>
        <w:pStyle w:val="Ttulo1"/>
        <w:rPr>
          <w:rFonts w:ascii="Calibri" w:hAnsi="Calibri"/>
          <w:sz w:val="22"/>
          <w:szCs w:val="22"/>
          <w:lang w:val="es-CO"/>
        </w:rPr>
      </w:pPr>
      <w:bookmarkStart w:id="12" w:name="_Toc398147032"/>
      <w:r w:rsidRPr="00F517A3">
        <w:rPr>
          <w:rFonts w:ascii="Calibri" w:hAnsi="Calibri"/>
          <w:sz w:val="22"/>
          <w:szCs w:val="22"/>
          <w:lang w:val="es-CO"/>
        </w:rPr>
        <w:t>Metas arquitectónicas</w:t>
      </w:r>
      <w:r w:rsidR="00233197" w:rsidRPr="00F517A3">
        <w:rPr>
          <w:rFonts w:ascii="Calibri" w:hAnsi="Calibri"/>
          <w:sz w:val="22"/>
          <w:szCs w:val="22"/>
          <w:lang w:val="es-CO"/>
        </w:rPr>
        <w:t xml:space="preserve"> </w:t>
      </w:r>
      <w:r w:rsidRPr="00F517A3">
        <w:rPr>
          <w:rFonts w:ascii="Calibri" w:hAnsi="Calibri"/>
          <w:sz w:val="22"/>
          <w:szCs w:val="22"/>
          <w:lang w:val="es-CO"/>
        </w:rPr>
        <w:t>y restricciones</w:t>
      </w:r>
      <w:bookmarkEnd w:id="12"/>
      <w:r w:rsidR="00233197" w:rsidRPr="00F517A3">
        <w:rPr>
          <w:rFonts w:ascii="Calibri" w:hAnsi="Calibri"/>
          <w:sz w:val="22"/>
          <w:szCs w:val="22"/>
          <w:lang w:val="es-CO"/>
        </w:rPr>
        <w:t xml:space="preserve"> </w:t>
      </w:r>
    </w:p>
    <w:p w:rsidR="003041C7" w:rsidRPr="00F517A3" w:rsidRDefault="003041C7" w:rsidP="003041C7">
      <w:pPr>
        <w:rPr>
          <w:rFonts w:ascii="Calibri" w:hAnsi="Calibri"/>
          <w:sz w:val="22"/>
          <w:szCs w:val="22"/>
          <w:lang w:val="es-CO"/>
        </w:rPr>
      </w:pPr>
    </w:p>
    <w:p w:rsidR="000D0F87" w:rsidRPr="00F517A3" w:rsidRDefault="000D0F87" w:rsidP="003041C7">
      <w:pPr>
        <w:ind w:left="720"/>
        <w:jc w:val="both"/>
        <w:rPr>
          <w:rFonts w:ascii="Calibri" w:hAnsi="Calibri"/>
          <w:sz w:val="22"/>
          <w:szCs w:val="22"/>
          <w:lang w:val="es-CO"/>
        </w:rPr>
      </w:pPr>
      <w:r w:rsidRPr="00F517A3">
        <w:rPr>
          <w:rFonts w:ascii="Calibri" w:hAnsi="Calibri"/>
          <w:sz w:val="22"/>
          <w:szCs w:val="22"/>
          <w:lang w:val="es-CO"/>
        </w:rPr>
        <w:t xml:space="preserve">Básicamente, el módulo desarrollado para el </w:t>
      </w:r>
      <w:r w:rsidRPr="00F517A3">
        <w:rPr>
          <w:rFonts w:ascii="Calibri" w:hAnsi="Calibri"/>
          <w:b/>
          <w:sz w:val="22"/>
          <w:szCs w:val="22"/>
          <w:lang w:val="es-CO"/>
        </w:rPr>
        <w:t xml:space="preserve">Sistema de información integrado (SII), </w:t>
      </w:r>
      <w:r w:rsidRPr="00F517A3">
        <w:rPr>
          <w:rFonts w:ascii="Calibri" w:hAnsi="Calibri"/>
          <w:sz w:val="22"/>
          <w:szCs w:val="22"/>
          <w:lang w:val="es-CO"/>
        </w:rPr>
        <w:t xml:space="preserve">debe satisfacer los requerimientos no funcionales especificados en el documento ESPECIFICACIONES FUNCIONALES Y TECNICAS– COMUNIDAD COLCIENCIAS </w:t>
      </w:r>
      <w:r w:rsidRPr="00F517A3">
        <w:rPr>
          <w:rFonts w:ascii="Calibri" w:hAnsi="Calibri"/>
          <w:b/>
          <w:sz w:val="22"/>
          <w:szCs w:val="22"/>
          <w:lang w:val="es-CO"/>
        </w:rPr>
        <w:t>(SII)</w:t>
      </w:r>
      <w:r w:rsidRPr="00F517A3">
        <w:rPr>
          <w:rFonts w:ascii="Calibri" w:hAnsi="Calibri"/>
          <w:sz w:val="22"/>
          <w:szCs w:val="22"/>
          <w:lang w:val="es-CO"/>
        </w:rPr>
        <w:t xml:space="preserve">, los cuales son: </w:t>
      </w:r>
    </w:p>
    <w:p w:rsidR="003041C7" w:rsidRPr="00F517A3" w:rsidRDefault="003041C7" w:rsidP="003041C7">
      <w:pPr>
        <w:ind w:left="720"/>
        <w:jc w:val="both"/>
        <w:rPr>
          <w:rFonts w:ascii="Calibri" w:hAnsi="Calibri"/>
          <w:sz w:val="22"/>
          <w:szCs w:val="22"/>
          <w:lang w:val="es-CO"/>
        </w:rPr>
      </w:pP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Disponibilidad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Capacidad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Escalabilidad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Usabilidad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Desempeño</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Respaldo</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Continuidad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Seguridad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Auditoría y Control</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Legislación</w:t>
      </w:r>
    </w:p>
    <w:p w:rsidR="000D0F87" w:rsidRPr="00F517A3" w:rsidRDefault="000D0F87" w:rsidP="00D67CF0">
      <w:pPr>
        <w:ind w:left="1440"/>
        <w:jc w:val="both"/>
        <w:rPr>
          <w:rFonts w:ascii="Calibri" w:hAnsi="Calibri"/>
          <w:sz w:val="22"/>
          <w:szCs w:val="22"/>
          <w:lang w:val="es-CO"/>
        </w:rPr>
      </w:pPr>
    </w:p>
    <w:p w:rsidR="000D0F87" w:rsidRPr="00F517A3" w:rsidRDefault="000D0F87" w:rsidP="00D67CF0">
      <w:pPr>
        <w:ind w:left="720"/>
        <w:jc w:val="both"/>
        <w:rPr>
          <w:rFonts w:ascii="Calibri" w:hAnsi="Calibri"/>
          <w:sz w:val="22"/>
          <w:szCs w:val="22"/>
          <w:lang w:val="es-CO"/>
        </w:rPr>
      </w:pPr>
      <w:r w:rsidRPr="00F517A3">
        <w:rPr>
          <w:rFonts w:ascii="Calibri" w:hAnsi="Calibri"/>
          <w:sz w:val="22"/>
          <w:szCs w:val="22"/>
          <w:lang w:val="es-CO"/>
        </w:rPr>
        <w:t>Cada uno de estos requerimientos por separado impacta a la hora de tomar alguna decisión sobre la arquitectura del módulo.</w:t>
      </w:r>
    </w:p>
    <w:p w:rsidR="00D67CF0" w:rsidRPr="00F517A3" w:rsidRDefault="00D67CF0" w:rsidP="00D67CF0">
      <w:pPr>
        <w:ind w:left="720"/>
        <w:jc w:val="both"/>
        <w:rPr>
          <w:rFonts w:ascii="Calibri" w:hAnsi="Calibri"/>
          <w:sz w:val="22"/>
          <w:szCs w:val="22"/>
          <w:lang w:val="es-CO"/>
        </w:rPr>
      </w:pPr>
      <w:r w:rsidRPr="00F517A3">
        <w:rPr>
          <w:rFonts w:ascii="Calibri" w:hAnsi="Calibri"/>
          <w:sz w:val="22"/>
          <w:szCs w:val="22"/>
          <w:lang w:val="es-CO"/>
        </w:rPr>
        <w:t>A continuación se listan los requerimientos no funcionales que deben ser tenidos en cuenta para la puesta en servicio y operación del Sistema de Información Integrado SII: “Proyecto Comunidad Colciencias”:</w:t>
      </w:r>
    </w:p>
    <w:p w:rsidR="000D0F87" w:rsidRPr="00F517A3" w:rsidRDefault="000D0F87" w:rsidP="000D0F87">
      <w:pPr>
        <w:ind w:left="720"/>
        <w:rPr>
          <w:rFonts w:ascii="Calibri" w:hAnsi="Calibri"/>
          <w:sz w:val="22"/>
          <w:szCs w:val="22"/>
          <w:lang w:val="es-CO"/>
        </w:rPr>
      </w:pPr>
    </w:p>
    <w:p w:rsidR="00D67CF0" w:rsidRPr="00F517A3" w:rsidRDefault="000758E2" w:rsidP="000D0F87">
      <w:pPr>
        <w:ind w:left="720"/>
        <w:rPr>
          <w:rFonts w:ascii="Calibri" w:hAnsi="Calibri"/>
          <w:noProof/>
          <w:sz w:val="22"/>
          <w:szCs w:val="22"/>
          <w:lang w:val="es-CO" w:eastAsia="es-CO"/>
        </w:rPr>
      </w:pPr>
      <w:r>
        <w:rPr>
          <w:rFonts w:ascii="Calibri" w:hAnsi="Calibri"/>
          <w:noProof/>
          <w:sz w:val="22"/>
          <w:szCs w:val="22"/>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38.75pt;height:189.75pt;visibility:visible;mso-wrap-style:square">
            <v:imagedata r:id="rId10" o:title=""/>
          </v:shape>
        </w:pict>
      </w:r>
    </w:p>
    <w:p w:rsidR="00660A78" w:rsidRPr="00F517A3" w:rsidRDefault="00660A78" w:rsidP="00660A78">
      <w:pPr>
        <w:ind w:left="720"/>
        <w:jc w:val="both"/>
        <w:rPr>
          <w:rFonts w:ascii="Calibri" w:hAnsi="Calibri"/>
          <w:sz w:val="22"/>
          <w:szCs w:val="22"/>
          <w:lang w:val="es-CO"/>
        </w:rPr>
      </w:pPr>
      <w:r w:rsidRPr="00F517A3">
        <w:rPr>
          <w:rFonts w:ascii="Calibri" w:hAnsi="Calibri"/>
          <w:noProof/>
          <w:sz w:val="22"/>
          <w:szCs w:val="22"/>
          <w:lang w:val="es-CO" w:eastAsia="es-CO"/>
        </w:rPr>
        <w:t xml:space="preserve">Cada uno de los items de los requerimientos no funcionales estan especificados en el documento </w:t>
      </w:r>
      <w:r w:rsidRPr="00F517A3">
        <w:rPr>
          <w:rFonts w:ascii="Calibri" w:hAnsi="Calibri"/>
          <w:sz w:val="22"/>
          <w:szCs w:val="22"/>
          <w:u w:val="single"/>
          <w:lang w:val="es-CO"/>
        </w:rPr>
        <w:t xml:space="preserve">ESPECIFICACIONES FUNCIONALES Y TECNICAS– COMUNIDAD COLCIENCIAS </w:t>
      </w:r>
      <w:r w:rsidRPr="00F517A3">
        <w:rPr>
          <w:rFonts w:ascii="Calibri" w:hAnsi="Calibri"/>
          <w:b/>
          <w:sz w:val="22"/>
          <w:szCs w:val="22"/>
          <w:u w:val="single"/>
          <w:lang w:val="es-CO"/>
        </w:rPr>
        <w:t>(SII</w:t>
      </w:r>
      <w:r w:rsidRPr="00F517A3">
        <w:rPr>
          <w:rFonts w:ascii="Calibri" w:hAnsi="Calibri"/>
          <w:b/>
          <w:sz w:val="22"/>
          <w:szCs w:val="22"/>
          <w:lang w:val="es-CO"/>
        </w:rPr>
        <w:t xml:space="preserve">) </w:t>
      </w:r>
      <w:r w:rsidRPr="00F517A3">
        <w:rPr>
          <w:rFonts w:ascii="Calibri" w:hAnsi="Calibri"/>
          <w:sz w:val="22"/>
          <w:szCs w:val="22"/>
          <w:lang w:val="es-CO"/>
        </w:rPr>
        <w:t>en la pág. 796.</w:t>
      </w:r>
    </w:p>
    <w:p w:rsidR="000D0F87" w:rsidRPr="00F517A3" w:rsidRDefault="000D0F87" w:rsidP="000D0F87">
      <w:pPr>
        <w:rPr>
          <w:rFonts w:ascii="Calibri" w:hAnsi="Calibri"/>
          <w:sz w:val="22"/>
          <w:szCs w:val="22"/>
          <w:lang w:val="es-CO"/>
        </w:rPr>
      </w:pPr>
    </w:p>
    <w:p w:rsidR="007565B4" w:rsidRPr="00F517A3" w:rsidRDefault="003041C7">
      <w:pPr>
        <w:pStyle w:val="Ttulo1"/>
        <w:rPr>
          <w:rFonts w:ascii="Calibri" w:hAnsi="Calibri"/>
          <w:sz w:val="22"/>
          <w:szCs w:val="22"/>
          <w:lang w:val="es-CO"/>
        </w:rPr>
      </w:pPr>
      <w:bookmarkStart w:id="13" w:name="_Toc398147033"/>
      <w:r w:rsidRPr="00F517A3">
        <w:rPr>
          <w:rFonts w:ascii="Calibri" w:hAnsi="Calibri"/>
          <w:sz w:val="22"/>
          <w:szCs w:val="22"/>
          <w:lang w:val="es-CO"/>
        </w:rPr>
        <w:t>Vista de casos de uso</w:t>
      </w:r>
      <w:bookmarkEnd w:id="13"/>
    </w:p>
    <w:p w:rsidR="003041C7" w:rsidRPr="00F517A3" w:rsidRDefault="003041C7" w:rsidP="003041C7">
      <w:pPr>
        <w:rPr>
          <w:rFonts w:ascii="Calibri" w:hAnsi="Calibri"/>
          <w:sz w:val="22"/>
          <w:szCs w:val="22"/>
          <w:lang w:val="es-CO"/>
        </w:rPr>
      </w:pPr>
    </w:p>
    <w:p w:rsidR="002028D7" w:rsidRPr="00F517A3" w:rsidRDefault="003041C7" w:rsidP="003041C7">
      <w:pPr>
        <w:rPr>
          <w:rFonts w:ascii="Calibri" w:hAnsi="Calibri"/>
          <w:sz w:val="22"/>
          <w:szCs w:val="22"/>
          <w:lang w:val="es-CO"/>
        </w:rPr>
      </w:pPr>
      <w:r w:rsidRPr="00F517A3">
        <w:rPr>
          <w:rFonts w:ascii="Calibri" w:hAnsi="Calibri"/>
          <w:sz w:val="22"/>
          <w:szCs w:val="22"/>
          <w:lang w:val="es-CO"/>
        </w:rPr>
        <w:t>El diagrama de casos de uso representa una vista de la arquitectura de software</w:t>
      </w:r>
      <w:r w:rsidR="00005183" w:rsidRPr="00F517A3">
        <w:rPr>
          <w:rFonts w:ascii="Calibri" w:hAnsi="Calibri"/>
          <w:sz w:val="22"/>
          <w:szCs w:val="22"/>
          <w:lang w:val="es-CO"/>
        </w:rPr>
        <w:t xml:space="preserve"> del caso de uso general Modulo PQR: Solicitud PQR web atendida por usuario del proyecto SII</w:t>
      </w:r>
      <w:r w:rsidR="00702C13" w:rsidRPr="00F517A3">
        <w:rPr>
          <w:rFonts w:ascii="Calibri" w:hAnsi="Calibri"/>
          <w:sz w:val="22"/>
          <w:szCs w:val="22"/>
          <w:lang w:val="es-CO"/>
        </w:rPr>
        <w:t>, el cual contiene 12 casos de usos, de tal modo i</w:t>
      </w:r>
      <w:r w:rsidRPr="00F517A3">
        <w:rPr>
          <w:rFonts w:ascii="Calibri" w:hAnsi="Calibri"/>
          <w:sz w:val="22"/>
          <w:szCs w:val="22"/>
          <w:lang w:val="es-CO"/>
        </w:rPr>
        <w:t>ncluye</w:t>
      </w:r>
      <w:r w:rsidR="00702C13" w:rsidRPr="00F517A3">
        <w:rPr>
          <w:rFonts w:ascii="Calibri" w:hAnsi="Calibri"/>
          <w:sz w:val="22"/>
          <w:szCs w:val="22"/>
          <w:lang w:val="es-CO"/>
        </w:rPr>
        <w:t>n</w:t>
      </w:r>
      <w:r w:rsidRPr="00F517A3">
        <w:rPr>
          <w:rFonts w:ascii="Calibri" w:hAnsi="Calibri"/>
          <w:sz w:val="22"/>
          <w:szCs w:val="22"/>
          <w:lang w:val="es-CO"/>
        </w:rPr>
        <w:t xml:space="preserve"> la interacción  de los usuarios finales con el sistema y la identificación de elementos que conforman la operatividad del sistema, teniendo en cuenta dichos elementos se podrá obtener los escenarios determinados que componen cada función del sistema. Para cada caso de uso se expone una descripción que especifica las funcionalidades que se incorporaran en el sistema propuesto.</w:t>
      </w:r>
    </w:p>
    <w:p w:rsidR="00005183" w:rsidRPr="00F517A3" w:rsidRDefault="00005183" w:rsidP="003041C7">
      <w:pPr>
        <w:rPr>
          <w:rFonts w:ascii="Calibri" w:hAnsi="Calibri"/>
          <w:sz w:val="22"/>
          <w:szCs w:val="22"/>
          <w:lang w:val="es-CO"/>
        </w:rPr>
      </w:pPr>
    </w:p>
    <w:p w:rsidR="00005183" w:rsidRPr="00F517A3" w:rsidRDefault="00005183" w:rsidP="003041C7">
      <w:pPr>
        <w:rPr>
          <w:rFonts w:ascii="Calibri" w:hAnsi="Calibri"/>
          <w:noProof/>
          <w:sz w:val="22"/>
          <w:szCs w:val="22"/>
          <w:lang w:val="es-CO" w:eastAsia="es-CO"/>
        </w:rPr>
      </w:pPr>
      <w:r w:rsidRPr="00F517A3">
        <w:rPr>
          <w:rFonts w:ascii="Calibri" w:hAnsi="Calibri"/>
          <w:sz w:val="22"/>
          <w:szCs w:val="22"/>
          <w:lang w:val="es-CO"/>
        </w:rPr>
        <w:t>A continuación se ilustra el Diagrama de casos de uso general</w:t>
      </w:r>
      <w:r w:rsidR="00702C13" w:rsidRPr="00F517A3">
        <w:rPr>
          <w:rFonts w:ascii="Calibri" w:hAnsi="Calibri"/>
          <w:sz w:val="22"/>
          <w:szCs w:val="22"/>
          <w:lang w:val="es-CO"/>
        </w:rPr>
        <w:t xml:space="preserve"> y los casos de uso que incluye</w:t>
      </w:r>
      <w:r w:rsidRPr="00F517A3">
        <w:rPr>
          <w:rFonts w:ascii="Calibri" w:hAnsi="Calibri"/>
          <w:sz w:val="22"/>
          <w:szCs w:val="22"/>
          <w:lang w:val="es-CO"/>
        </w:rPr>
        <w:t>.</w:t>
      </w:r>
    </w:p>
    <w:p w:rsidR="003041C7" w:rsidRPr="00F517A3" w:rsidRDefault="003041C7" w:rsidP="003041C7">
      <w:pPr>
        <w:rPr>
          <w:rFonts w:ascii="Calibri" w:hAnsi="Calibri"/>
          <w:noProof/>
          <w:sz w:val="22"/>
          <w:szCs w:val="22"/>
          <w:lang w:val="es-CO" w:eastAsia="es-CO"/>
        </w:rPr>
      </w:pPr>
    </w:p>
    <w:p w:rsidR="003041C7" w:rsidRPr="00F517A3" w:rsidRDefault="000758E2" w:rsidP="003041C7">
      <w:pPr>
        <w:jc w:val="center"/>
        <w:rPr>
          <w:rFonts w:ascii="Calibri" w:hAnsi="Calibri"/>
          <w:noProof/>
          <w:sz w:val="22"/>
          <w:szCs w:val="22"/>
          <w:lang w:val="es-CO" w:eastAsia="es-CO"/>
        </w:rPr>
      </w:pPr>
      <w:r>
        <w:rPr>
          <w:rFonts w:ascii="Calibri" w:hAnsi="Calibri"/>
          <w:noProof/>
          <w:sz w:val="22"/>
          <w:szCs w:val="22"/>
          <w:lang w:val="es-CO" w:eastAsia="es-CO"/>
        </w:rPr>
        <w:pict>
          <v:shape id="_x0000_i1026" type="#_x0000_t75" style="width:327pt;height:345.75pt;visibility:visible;mso-wrap-style:square">
            <v:imagedata r:id="rId11" o:title=""/>
          </v:shape>
        </w:pict>
      </w:r>
    </w:p>
    <w:p w:rsidR="00C93BFF" w:rsidRPr="00F517A3" w:rsidRDefault="002B77C1" w:rsidP="00C93BFF">
      <w:pPr>
        <w:ind w:left="720"/>
        <w:jc w:val="both"/>
        <w:rPr>
          <w:rFonts w:ascii="Calibri" w:hAnsi="Calibri"/>
          <w:sz w:val="22"/>
          <w:szCs w:val="22"/>
          <w:lang w:val="es-CO"/>
        </w:rPr>
      </w:pPr>
      <w:r w:rsidRPr="00F517A3">
        <w:rPr>
          <w:rFonts w:ascii="Calibri" w:hAnsi="Calibri"/>
          <w:sz w:val="22"/>
          <w:szCs w:val="22"/>
          <w:lang w:val="es-CO"/>
        </w:rPr>
        <w:t xml:space="preserve">Tomado de: </w:t>
      </w:r>
      <w:r w:rsidR="00C93BFF" w:rsidRPr="00F517A3">
        <w:rPr>
          <w:rFonts w:ascii="Calibri" w:hAnsi="Calibri"/>
          <w:sz w:val="22"/>
          <w:szCs w:val="22"/>
          <w:u w:val="single"/>
          <w:lang w:val="es-CO"/>
        </w:rPr>
        <w:t xml:space="preserve">ESPECIFICACIONES FUNCIONALES Y TECNICAS– COMUNIDAD COLCIENCIAS </w:t>
      </w:r>
      <w:r w:rsidR="00C93BFF" w:rsidRPr="00F517A3">
        <w:rPr>
          <w:rFonts w:ascii="Calibri" w:hAnsi="Calibri"/>
          <w:b/>
          <w:sz w:val="22"/>
          <w:szCs w:val="22"/>
          <w:u w:val="single"/>
          <w:lang w:val="es-CO"/>
        </w:rPr>
        <w:t>(SII)</w:t>
      </w:r>
      <w:r w:rsidR="00C93BFF" w:rsidRPr="00F517A3">
        <w:rPr>
          <w:rFonts w:ascii="Calibri" w:hAnsi="Calibri"/>
          <w:b/>
          <w:sz w:val="22"/>
          <w:szCs w:val="22"/>
          <w:lang w:val="es-CO"/>
        </w:rPr>
        <w:t xml:space="preserve"> </w:t>
      </w:r>
      <w:r w:rsidR="00C93BFF" w:rsidRPr="00F517A3">
        <w:rPr>
          <w:rFonts w:ascii="Calibri" w:hAnsi="Calibri"/>
          <w:sz w:val="22"/>
          <w:szCs w:val="22"/>
          <w:lang w:val="es-CO"/>
        </w:rPr>
        <w:t>en la pág. 79.</w:t>
      </w:r>
    </w:p>
    <w:p w:rsidR="00C93BFF" w:rsidRPr="00F517A3" w:rsidRDefault="00C93BFF" w:rsidP="00C93BFF">
      <w:pPr>
        <w:rPr>
          <w:rFonts w:ascii="Calibri" w:hAnsi="Calibri"/>
          <w:sz w:val="22"/>
          <w:szCs w:val="22"/>
          <w:lang w:val="es-CO"/>
        </w:rPr>
      </w:pPr>
    </w:p>
    <w:p w:rsidR="00C93BFF" w:rsidRPr="00F517A3" w:rsidRDefault="00C93BFF" w:rsidP="003041C7">
      <w:pPr>
        <w:jc w:val="center"/>
        <w:rPr>
          <w:rFonts w:ascii="Calibri" w:hAnsi="Calibri"/>
          <w:noProof/>
          <w:sz w:val="22"/>
          <w:szCs w:val="22"/>
          <w:lang w:val="es-CO" w:eastAsia="es-CO"/>
        </w:rPr>
      </w:pPr>
    </w:p>
    <w:p w:rsidR="002028D7" w:rsidRPr="00F517A3" w:rsidRDefault="002028D7" w:rsidP="002028D7">
      <w:pPr>
        <w:ind w:left="720"/>
        <w:jc w:val="center"/>
        <w:rPr>
          <w:rFonts w:ascii="Calibri" w:hAnsi="Calibri"/>
          <w:noProof/>
          <w:sz w:val="22"/>
          <w:szCs w:val="22"/>
          <w:lang w:val="es-CO" w:eastAsia="es-CO"/>
        </w:rPr>
      </w:pPr>
    </w:p>
    <w:p w:rsidR="0006733F" w:rsidRPr="00F517A3" w:rsidRDefault="0006733F" w:rsidP="0006733F">
      <w:pPr>
        <w:ind w:left="720"/>
        <w:rPr>
          <w:rFonts w:ascii="Calibri" w:hAnsi="Calibri"/>
          <w:noProof/>
          <w:sz w:val="22"/>
          <w:szCs w:val="22"/>
          <w:lang w:val="es-CO" w:eastAsia="es-CO"/>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49"/>
        <w:gridCol w:w="6207"/>
      </w:tblGrid>
      <w:tr w:rsidR="0006733F" w:rsidRPr="00F517A3" w:rsidTr="00C42C35">
        <w:trPr>
          <w:jc w:val="center"/>
        </w:trPr>
        <w:tc>
          <w:tcPr>
            <w:tcW w:w="2649" w:type="dxa"/>
            <w:shd w:val="clear" w:color="auto" w:fill="auto"/>
          </w:tcPr>
          <w:p w:rsidR="0006733F" w:rsidRPr="00F517A3" w:rsidRDefault="0006733F" w:rsidP="00C42C35">
            <w:pPr>
              <w:jc w:val="center"/>
              <w:rPr>
                <w:rFonts w:ascii="Calibri" w:hAnsi="Calibri"/>
                <w:b/>
                <w:bCs/>
                <w:noProof/>
                <w:sz w:val="22"/>
                <w:szCs w:val="22"/>
                <w:lang w:val="es-CO" w:eastAsia="es-CO"/>
              </w:rPr>
            </w:pPr>
            <w:r w:rsidRPr="00F517A3">
              <w:rPr>
                <w:rFonts w:ascii="Calibri" w:hAnsi="Calibri"/>
                <w:b/>
                <w:bCs/>
                <w:noProof/>
                <w:sz w:val="22"/>
                <w:szCs w:val="22"/>
                <w:lang w:val="es-CO" w:eastAsia="es-CO"/>
              </w:rPr>
              <w:t>Actor</w:t>
            </w:r>
          </w:p>
        </w:tc>
        <w:tc>
          <w:tcPr>
            <w:tcW w:w="6207" w:type="dxa"/>
            <w:shd w:val="clear" w:color="auto" w:fill="auto"/>
          </w:tcPr>
          <w:p w:rsidR="0006733F" w:rsidRPr="00F517A3" w:rsidRDefault="0006733F" w:rsidP="00C42C35">
            <w:pPr>
              <w:jc w:val="center"/>
              <w:rPr>
                <w:rFonts w:ascii="Calibri" w:hAnsi="Calibri"/>
                <w:b/>
                <w:bCs/>
                <w:noProof/>
                <w:sz w:val="22"/>
                <w:szCs w:val="22"/>
                <w:lang w:val="es-CO" w:eastAsia="es-CO"/>
              </w:rPr>
            </w:pPr>
            <w:r w:rsidRPr="00F517A3">
              <w:rPr>
                <w:rFonts w:ascii="Calibri" w:hAnsi="Calibri"/>
                <w:b/>
                <w:bCs/>
                <w:noProof/>
                <w:sz w:val="22"/>
                <w:szCs w:val="22"/>
                <w:lang w:val="es-CO" w:eastAsia="es-CO"/>
              </w:rPr>
              <w:t>Descripción</w:t>
            </w:r>
          </w:p>
        </w:tc>
      </w:tr>
      <w:tr w:rsidR="00C42C35" w:rsidRPr="000758E2" w:rsidTr="00C42C35">
        <w:trPr>
          <w:jc w:val="center"/>
        </w:trPr>
        <w:tc>
          <w:tcPr>
            <w:tcW w:w="2649" w:type="dxa"/>
            <w:shd w:val="clear" w:color="auto" w:fill="FFFFFF"/>
          </w:tcPr>
          <w:p w:rsidR="00702C13" w:rsidRPr="00F517A3" w:rsidRDefault="000758E2"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27" type="#_x0000_t75" style="width:62.25pt;height:87pt;visibility:visible;mso-wrap-style:square">
                  <v:imagedata r:id="rId12" o:title=""/>
                </v:shape>
              </w:pict>
            </w:r>
          </w:p>
        </w:tc>
        <w:tc>
          <w:tcPr>
            <w:tcW w:w="6207" w:type="dxa"/>
            <w:shd w:val="clear" w:color="auto" w:fill="F2F2F2"/>
          </w:tcPr>
          <w:p w:rsidR="00AA2EC7" w:rsidRPr="00F517A3" w:rsidRDefault="00AA2EC7" w:rsidP="00702C13">
            <w:pPr>
              <w:rPr>
                <w:rFonts w:ascii="Calibri" w:hAnsi="Calibri"/>
                <w:noProof/>
                <w:sz w:val="22"/>
                <w:szCs w:val="22"/>
                <w:lang w:val="es-CO" w:eastAsia="es-CO"/>
              </w:rPr>
            </w:pPr>
          </w:p>
          <w:p w:rsidR="00AA2EC7" w:rsidRPr="00F517A3" w:rsidRDefault="00AA2EC7" w:rsidP="00702C13">
            <w:pPr>
              <w:rPr>
                <w:rFonts w:ascii="Calibri" w:hAnsi="Calibri"/>
                <w:noProof/>
                <w:sz w:val="22"/>
                <w:szCs w:val="22"/>
                <w:lang w:val="es-CO" w:eastAsia="es-CO"/>
              </w:rPr>
            </w:pPr>
          </w:p>
          <w:p w:rsidR="00702C13" w:rsidRPr="00F517A3" w:rsidRDefault="00B90ECB" w:rsidP="00702C13">
            <w:pPr>
              <w:rPr>
                <w:rFonts w:ascii="Calibri" w:hAnsi="Calibri"/>
                <w:noProof/>
                <w:sz w:val="22"/>
                <w:szCs w:val="22"/>
                <w:lang w:val="es-CO" w:eastAsia="es-CO"/>
              </w:rPr>
            </w:pPr>
            <w:r w:rsidRPr="00F517A3">
              <w:rPr>
                <w:rFonts w:ascii="Calibri" w:hAnsi="Calibri"/>
                <w:noProof/>
                <w:sz w:val="22"/>
                <w:szCs w:val="22"/>
                <w:lang w:val="es-CO" w:eastAsia="es-CO"/>
              </w:rPr>
              <w:t>Persona</w:t>
            </w:r>
            <w:r w:rsidR="00F245F7" w:rsidRPr="00F517A3">
              <w:rPr>
                <w:rFonts w:ascii="Calibri" w:hAnsi="Calibri"/>
                <w:noProof/>
                <w:sz w:val="22"/>
                <w:szCs w:val="22"/>
                <w:lang w:val="es-CO" w:eastAsia="es-CO"/>
              </w:rPr>
              <w:t xml:space="preserve"> que accede al sitio web</w:t>
            </w:r>
            <w:r w:rsidRPr="00F517A3">
              <w:rPr>
                <w:rFonts w:ascii="Calibri" w:hAnsi="Calibri"/>
                <w:noProof/>
                <w:sz w:val="22"/>
                <w:szCs w:val="22"/>
                <w:lang w:val="es-CO" w:eastAsia="es-CO"/>
              </w:rPr>
              <w:t xml:space="preserve"> para generar un PQR ya sea de manera anonima, o creando una cuenta para despues acceder al sistema y generar cualquier tipo de PQR.</w:t>
            </w:r>
          </w:p>
        </w:tc>
      </w:tr>
      <w:tr w:rsidR="00C42C35" w:rsidRPr="000758E2" w:rsidTr="00C42C35">
        <w:trPr>
          <w:jc w:val="center"/>
        </w:trPr>
        <w:tc>
          <w:tcPr>
            <w:tcW w:w="2649" w:type="dxa"/>
            <w:shd w:val="clear" w:color="auto" w:fill="FFFFFF"/>
          </w:tcPr>
          <w:p w:rsidR="00702C13" w:rsidRPr="00F517A3" w:rsidRDefault="000758E2"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28" type="#_x0000_t75" style="width:66.75pt;height:101.25pt;visibility:visible;mso-wrap-style:square">
                  <v:imagedata r:id="rId13" o:title=""/>
                </v:shape>
              </w:pict>
            </w:r>
          </w:p>
        </w:tc>
        <w:tc>
          <w:tcPr>
            <w:tcW w:w="6207" w:type="dxa"/>
            <w:shd w:val="clear" w:color="auto" w:fill="auto"/>
          </w:tcPr>
          <w:p w:rsidR="00AA2EC7" w:rsidRPr="00F517A3" w:rsidRDefault="00AA2EC7" w:rsidP="00702C13">
            <w:pPr>
              <w:rPr>
                <w:rFonts w:ascii="Calibri" w:hAnsi="Calibri"/>
                <w:noProof/>
                <w:sz w:val="22"/>
                <w:szCs w:val="22"/>
                <w:lang w:val="es-CO" w:eastAsia="es-CO"/>
              </w:rPr>
            </w:pPr>
          </w:p>
          <w:p w:rsidR="00AA2EC7" w:rsidRPr="00F517A3" w:rsidRDefault="00AA2EC7" w:rsidP="00702C13">
            <w:pPr>
              <w:rPr>
                <w:rFonts w:ascii="Calibri" w:hAnsi="Calibri"/>
                <w:noProof/>
                <w:sz w:val="22"/>
                <w:szCs w:val="22"/>
                <w:lang w:val="es-CO" w:eastAsia="es-CO"/>
              </w:rPr>
            </w:pPr>
          </w:p>
          <w:p w:rsidR="00702C13" w:rsidRPr="00F517A3" w:rsidRDefault="00F06B67" w:rsidP="00702C13">
            <w:pPr>
              <w:rPr>
                <w:rFonts w:ascii="Calibri" w:hAnsi="Calibri"/>
                <w:noProof/>
                <w:sz w:val="22"/>
                <w:szCs w:val="22"/>
                <w:lang w:val="es-CO" w:eastAsia="es-CO"/>
              </w:rPr>
            </w:pPr>
            <w:r w:rsidRPr="00F517A3">
              <w:rPr>
                <w:rFonts w:ascii="Calibri" w:hAnsi="Calibri"/>
                <w:noProof/>
                <w:sz w:val="22"/>
                <w:szCs w:val="22"/>
                <w:lang w:val="es-CO" w:eastAsia="es-CO"/>
              </w:rPr>
              <w:t>Persona registrado a la comunidad colciencias que tiene los permisos necesarios para crear y generar PQR atravez  de la web.</w:t>
            </w:r>
          </w:p>
        </w:tc>
      </w:tr>
      <w:tr w:rsidR="00C42C35" w:rsidRPr="000758E2" w:rsidTr="00C42C35">
        <w:trPr>
          <w:jc w:val="center"/>
        </w:trPr>
        <w:tc>
          <w:tcPr>
            <w:tcW w:w="2649" w:type="dxa"/>
            <w:shd w:val="clear" w:color="auto" w:fill="FFFFFF"/>
          </w:tcPr>
          <w:p w:rsidR="00702C13" w:rsidRPr="00F517A3" w:rsidRDefault="000758E2"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29" type="#_x0000_t75" style="width:60pt;height:102.75pt;visibility:visible;mso-wrap-style:square">
                  <v:imagedata r:id="rId14" o:title=""/>
                </v:shape>
              </w:pict>
            </w:r>
          </w:p>
        </w:tc>
        <w:tc>
          <w:tcPr>
            <w:tcW w:w="6207" w:type="dxa"/>
            <w:shd w:val="clear" w:color="auto" w:fill="F2F2F2"/>
          </w:tcPr>
          <w:p w:rsidR="00AA2EC7" w:rsidRPr="00F517A3" w:rsidRDefault="00AA2EC7" w:rsidP="00702C13">
            <w:pPr>
              <w:rPr>
                <w:rFonts w:ascii="Calibri" w:hAnsi="Calibri"/>
                <w:noProof/>
                <w:sz w:val="22"/>
                <w:szCs w:val="22"/>
                <w:lang w:val="es-CO" w:eastAsia="es-CO"/>
              </w:rPr>
            </w:pPr>
          </w:p>
          <w:p w:rsidR="00AA2EC7" w:rsidRPr="00F517A3" w:rsidRDefault="00AA2EC7" w:rsidP="00702C13">
            <w:pPr>
              <w:rPr>
                <w:rFonts w:ascii="Calibri" w:hAnsi="Calibri"/>
                <w:noProof/>
                <w:sz w:val="22"/>
                <w:szCs w:val="22"/>
                <w:lang w:val="es-CO" w:eastAsia="es-CO"/>
              </w:rPr>
            </w:pPr>
          </w:p>
          <w:p w:rsidR="00702C13" w:rsidRPr="00F517A3" w:rsidRDefault="002D1517" w:rsidP="00702C13">
            <w:pPr>
              <w:rPr>
                <w:rFonts w:ascii="Calibri" w:hAnsi="Calibri"/>
                <w:noProof/>
                <w:sz w:val="22"/>
                <w:szCs w:val="22"/>
                <w:lang w:val="es-CO" w:eastAsia="es-CO"/>
              </w:rPr>
            </w:pPr>
            <w:r w:rsidRPr="00F517A3">
              <w:rPr>
                <w:rFonts w:ascii="Calibri" w:hAnsi="Calibri"/>
                <w:noProof/>
                <w:sz w:val="22"/>
                <w:szCs w:val="22"/>
                <w:lang w:val="es-CO" w:eastAsia="es-CO"/>
              </w:rPr>
              <w:t>Persona perteneciente a colciencias que esta encargada de un area especifica dentro de colciencias, y a las cuales se le dirigiran las PQR de las que ellos son responsbles de atender.</w:t>
            </w:r>
          </w:p>
        </w:tc>
      </w:tr>
      <w:tr w:rsidR="00C42C35" w:rsidRPr="000758E2" w:rsidTr="00C42C35">
        <w:trPr>
          <w:jc w:val="center"/>
        </w:trPr>
        <w:tc>
          <w:tcPr>
            <w:tcW w:w="2649" w:type="dxa"/>
            <w:shd w:val="clear" w:color="auto" w:fill="FFFFFF"/>
          </w:tcPr>
          <w:p w:rsidR="00702C13" w:rsidRPr="00F517A3" w:rsidRDefault="000758E2"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0" type="#_x0000_t75" style="width:75.75pt;height:105pt;visibility:visible;mso-wrap-style:square">
                  <v:imagedata r:id="rId15" o:title=""/>
                </v:shape>
              </w:pict>
            </w:r>
          </w:p>
        </w:tc>
        <w:tc>
          <w:tcPr>
            <w:tcW w:w="6207" w:type="dxa"/>
            <w:shd w:val="clear" w:color="auto" w:fill="auto"/>
          </w:tcPr>
          <w:p w:rsidR="00AA2EC7" w:rsidRPr="00F517A3" w:rsidRDefault="00AA2EC7" w:rsidP="00702C13">
            <w:pPr>
              <w:rPr>
                <w:rFonts w:ascii="Calibri" w:hAnsi="Calibri"/>
                <w:noProof/>
                <w:sz w:val="22"/>
                <w:szCs w:val="22"/>
                <w:lang w:val="es-CO" w:eastAsia="es-CO"/>
              </w:rPr>
            </w:pPr>
          </w:p>
          <w:p w:rsidR="00AA2EC7" w:rsidRPr="00F517A3" w:rsidRDefault="00AA2EC7" w:rsidP="00702C13">
            <w:pPr>
              <w:rPr>
                <w:rFonts w:ascii="Calibri" w:hAnsi="Calibri"/>
                <w:noProof/>
                <w:sz w:val="22"/>
                <w:szCs w:val="22"/>
                <w:lang w:val="es-CO" w:eastAsia="es-CO"/>
              </w:rPr>
            </w:pPr>
          </w:p>
          <w:p w:rsidR="00702C13" w:rsidRPr="00F517A3" w:rsidRDefault="00E9446A" w:rsidP="00702C13">
            <w:pPr>
              <w:rPr>
                <w:rFonts w:ascii="Calibri" w:hAnsi="Calibri"/>
                <w:noProof/>
                <w:sz w:val="22"/>
                <w:szCs w:val="22"/>
                <w:lang w:val="es-CO" w:eastAsia="es-CO"/>
              </w:rPr>
            </w:pPr>
            <w:r w:rsidRPr="00F517A3">
              <w:rPr>
                <w:rFonts w:ascii="Calibri" w:hAnsi="Calibri"/>
                <w:noProof/>
                <w:sz w:val="22"/>
                <w:szCs w:val="22"/>
                <w:lang w:val="es-CO" w:eastAsia="es-CO"/>
              </w:rPr>
              <w:t xml:space="preserve">Persona pertenciente al GAC (Grupo de atencion al cliente) los cuales son </w:t>
            </w:r>
            <w:r w:rsidR="00AA5E42" w:rsidRPr="00F517A3">
              <w:rPr>
                <w:rFonts w:ascii="Calibri" w:hAnsi="Calibri"/>
                <w:noProof/>
                <w:sz w:val="22"/>
                <w:szCs w:val="22"/>
                <w:lang w:val="es-CO" w:eastAsia="es-CO"/>
              </w:rPr>
              <w:t>los encargados de manejar y distribuir los PQR que llegan a la aplicación</w:t>
            </w:r>
            <w:r w:rsidR="003E6AC3" w:rsidRPr="00F517A3">
              <w:rPr>
                <w:rFonts w:ascii="Calibri" w:hAnsi="Calibri"/>
                <w:noProof/>
                <w:sz w:val="22"/>
                <w:szCs w:val="22"/>
                <w:lang w:val="es-CO" w:eastAsia="es-CO"/>
              </w:rPr>
              <w:t>.</w:t>
            </w:r>
            <w:r w:rsidR="00AA5E42" w:rsidRPr="00F517A3">
              <w:rPr>
                <w:rFonts w:ascii="Calibri" w:hAnsi="Calibri"/>
                <w:noProof/>
                <w:sz w:val="22"/>
                <w:szCs w:val="22"/>
                <w:lang w:val="es-CO" w:eastAsia="es-CO"/>
              </w:rPr>
              <w:t xml:space="preserve"> </w:t>
            </w:r>
          </w:p>
        </w:tc>
      </w:tr>
    </w:tbl>
    <w:p w:rsidR="002028D7" w:rsidRPr="00F517A3" w:rsidRDefault="0006733F" w:rsidP="0006733F">
      <w:pPr>
        <w:ind w:left="720"/>
        <w:jc w:val="center"/>
        <w:rPr>
          <w:rFonts w:ascii="Calibri" w:hAnsi="Calibri"/>
          <w:b/>
          <w:noProof/>
          <w:sz w:val="22"/>
          <w:szCs w:val="22"/>
          <w:lang w:val="es-CO" w:eastAsia="es-CO"/>
        </w:rPr>
      </w:pPr>
      <w:r w:rsidRPr="00F517A3">
        <w:rPr>
          <w:rFonts w:ascii="Calibri" w:hAnsi="Calibri"/>
          <w:b/>
          <w:noProof/>
          <w:sz w:val="22"/>
          <w:szCs w:val="22"/>
          <w:lang w:val="es-CO" w:eastAsia="es-CO"/>
        </w:rPr>
        <w:t>Tabla1. Descripción de los actores del sistema</w:t>
      </w:r>
    </w:p>
    <w:p w:rsidR="004334CE" w:rsidRPr="00F517A3" w:rsidRDefault="004334CE" w:rsidP="0006733F">
      <w:pPr>
        <w:ind w:left="720"/>
        <w:jc w:val="center"/>
        <w:rPr>
          <w:rFonts w:ascii="Calibri" w:hAnsi="Calibri"/>
          <w:b/>
          <w:noProof/>
          <w:sz w:val="22"/>
          <w:szCs w:val="22"/>
          <w:lang w:val="es-CO" w:eastAsia="es-CO"/>
        </w:rPr>
      </w:pPr>
    </w:p>
    <w:tbl>
      <w:tblPr>
        <w:tblW w:w="0" w:type="auto"/>
        <w:jc w:val="cente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4403"/>
        <w:gridCol w:w="4453"/>
      </w:tblGrid>
      <w:tr w:rsidR="004F0D3D" w:rsidRPr="00F517A3" w:rsidTr="004F0D3D">
        <w:trPr>
          <w:jc w:val="center"/>
        </w:trPr>
        <w:tc>
          <w:tcPr>
            <w:tcW w:w="4403" w:type="dxa"/>
            <w:tcBorders>
              <w:top w:val="single" w:sz="4" w:space="0" w:color="4BACC6"/>
              <w:left w:val="single" w:sz="4" w:space="0" w:color="4BACC6"/>
              <w:bottom w:val="single" w:sz="4" w:space="0" w:color="4BACC6"/>
              <w:right w:val="nil"/>
            </w:tcBorders>
            <w:shd w:val="clear" w:color="auto" w:fill="4BACC6"/>
          </w:tcPr>
          <w:p w:rsidR="0006733F" w:rsidRPr="00F517A3" w:rsidRDefault="0006733F" w:rsidP="004F0D3D">
            <w:pPr>
              <w:jc w:val="center"/>
              <w:rPr>
                <w:rFonts w:ascii="Calibri" w:hAnsi="Calibri"/>
                <w:noProof/>
                <w:color w:val="FFFFFF"/>
                <w:sz w:val="22"/>
                <w:szCs w:val="22"/>
                <w:lang w:val="es-CO" w:eastAsia="es-CO"/>
              </w:rPr>
            </w:pPr>
            <w:r w:rsidRPr="00F517A3">
              <w:rPr>
                <w:rFonts w:ascii="Calibri" w:hAnsi="Calibri"/>
                <w:b/>
                <w:bCs/>
                <w:noProof/>
                <w:color w:val="FFFFFF"/>
                <w:sz w:val="22"/>
                <w:szCs w:val="22"/>
                <w:lang w:val="es-CO" w:eastAsia="es-CO"/>
              </w:rPr>
              <w:t>Caso de uso</w:t>
            </w:r>
          </w:p>
        </w:tc>
        <w:tc>
          <w:tcPr>
            <w:tcW w:w="4453" w:type="dxa"/>
            <w:tcBorders>
              <w:top w:val="single" w:sz="4" w:space="0" w:color="4BACC6"/>
              <w:left w:val="nil"/>
              <w:bottom w:val="single" w:sz="4" w:space="0" w:color="4BACC6"/>
              <w:right w:val="single" w:sz="4" w:space="0" w:color="4BACC6"/>
            </w:tcBorders>
            <w:shd w:val="clear" w:color="auto" w:fill="4BACC6"/>
          </w:tcPr>
          <w:p w:rsidR="0006733F" w:rsidRPr="00F517A3" w:rsidRDefault="0006733F" w:rsidP="004F0D3D">
            <w:pPr>
              <w:jc w:val="center"/>
              <w:rPr>
                <w:rFonts w:ascii="Calibri" w:hAnsi="Calibri"/>
                <w:noProof/>
                <w:color w:val="FFFFFF"/>
                <w:sz w:val="22"/>
                <w:szCs w:val="22"/>
                <w:lang w:val="es-CO" w:eastAsia="es-CO"/>
              </w:rPr>
            </w:pPr>
            <w:r w:rsidRPr="00F517A3">
              <w:rPr>
                <w:rFonts w:ascii="Calibri" w:hAnsi="Calibri"/>
                <w:b/>
                <w:bCs/>
                <w:noProof/>
                <w:color w:val="FFFFFF"/>
                <w:sz w:val="22"/>
                <w:szCs w:val="22"/>
                <w:lang w:val="es-CO" w:eastAsia="es-CO"/>
              </w:rPr>
              <w:t>Descripción</w:t>
            </w:r>
          </w:p>
        </w:tc>
      </w:tr>
      <w:tr w:rsidR="004F0D3D" w:rsidRPr="000758E2" w:rsidTr="004F0D3D">
        <w:trPr>
          <w:jc w:val="center"/>
        </w:trPr>
        <w:tc>
          <w:tcPr>
            <w:tcW w:w="4403" w:type="dxa"/>
            <w:shd w:val="clear" w:color="auto" w:fill="DAEEF3"/>
          </w:tcPr>
          <w:p w:rsidR="0006733F" w:rsidRPr="00F517A3" w:rsidRDefault="000758E2" w:rsidP="004F0D3D">
            <w:pPr>
              <w:jc w:val="center"/>
              <w:rPr>
                <w:rFonts w:ascii="Calibri" w:hAnsi="Calibri"/>
                <w:noProof/>
                <w:sz w:val="22"/>
                <w:szCs w:val="22"/>
                <w:lang w:val="es-CO" w:eastAsia="es-CO"/>
              </w:rPr>
            </w:pPr>
            <w:r>
              <w:rPr>
                <w:rFonts w:ascii="Calibri" w:hAnsi="Calibri"/>
                <w:noProof/>
                <w:sz w:val="22"/>
                <w:szCs w:val="22"/>
                <w:lang w:val="es-CO" w:eastAsia="es-CO"/>
              </w:rPr>
              <w:pict>
                <v:shape id="_x0000_i1031" type="#_x0000_t75" style="width:158.25pt;height:80.25pt;visibility:visible;mso-wrap-style:square">
                  <v:imagedata r:id="rId16" o:title=""/>
                </v:shape>
              </w:pict>
            </w:r>
          </w:p>
        </w:tc>
        <w:tc>
          <w:tcPr>
            <w:tcW w:w="4453" w:type="dxa"/>
            <w:shd w:val="clear" w:color="auto" w:fill="DAEEF3"/>
          </w:tcPr>
          <w:p w:rsidR="0006733F" w:rsidRPr="00F517A3" w:rsidRDefault="00E56FB0" w:rsidP="004F0D3D">
            <w:pPr>
              <w:jc w:val="center"/>
              <w:rPr>
                <w:rFonts w:ascii="Calibri" w:hAnsi="Calibri"/>
                <w:b/>
                <w:noProof/>
                <w:sz w:val="22"/>
                <w:szCs w:val="22"/>
                <w:lang w:val="es-CO" w:eastAsia="es-CO"/>
              </w:rPr>
            </w:pPr>
            <w:r w:rsidRPr="00F517A3">
              <w:rPr>
                <w:rFonts w:ascii="Calibri" w:hAnsi="Calibri"/>
                <w:b/>
                <w:noProof/>
                <w:sz w:val="22"/>
                <w:szCs w:val="22"/>
                <w:lang w:val="es-CO" w:eastAsia="es-CO"/>
              </w:rPr>
              <w:t xml:space="preserve">Caso de uso </w:t>
            </w:r>
            <w:r w:rsidR="005A3DC3" w:rsidRPr="00F517A3">
              <w:rPr>
                <w:rFonts w:ascii="Calibri" w:hAnsi="Calibri"/>
                <w:b/>
                <w:noProof/>
                <w:sz w:val="22"/>
                <w:szCs w:val="22"/>
                <w:lang w:val="es-CO" w:eastAsia="es-CO"/>
              </w:rPr>
              <w:t xml:space="preserve">general </w:t>
            </w:r>
            <w:r w:rsidRPr="00F517A3">
              <w:rPr>
                <w:rFonts w:ascii="Calibri" w:hAnsi="Calibri"/>
                <w:b/>
                <w:noProof/>
                <w:sz w:val="22"/>
                <w:szCs w:val="22"/>
                <w:lang w:val="es-CO" w:eastAsia="es-CO"/>
              </w:rPr>
              <w:t>que describe la funcionalidad del SII, al momento que un usuario, o ciudadano solicita o ingresa una PQR al sistema</w:t>
            </w:r>
            <w:r w:rsidR="002D4D4A" w:rsidRPr="00F517A3">
              <w:rPr>
                <w:rFonts w:ascii="Calibri" w:hAnsi="Calibri"/>
                <w:b/>
                <w:noProof/>
                <w:sz w:val="22"/>
                <w:szCs w:val="22"/>
                <w:lang w:val="es-CO" w:eastAsia="es-CO"/>
              </w:rPr>
              <w:t xml:space="preserve"> por medio de la web</w:t>
            </w:r>
            <w:r w:rsidRPr="00F517A3">
              <w:rPr>
                <w:rFonts w:ascii="Calibri" w:hAnsi="Calibri"/>
                <w:b/>
                <w:noProof/>
                <w:sz w:val="22"/>
                <w:szCs w:val="22"/>
                <w:lang w:val="es-CO" w:eastAsia="es-CO"/>
              </w:rPr>
              <w:t>. Ademas describe a los actores encargados de manejar y dar respuesta a la solicitud del usuario.</w:t>
            </w:r>
          </w:p>
        </w:tc>
      </w:tr>
    </w:tbl>
    <w:p w:rsidR="0006733F" w:rsidRPr="00F517A3" w:rsidRDefault="0006733F" w:rsidP="0006733F">
      <w:pPr>
        <w:ind w:left="720"/>
        <w:jc w:val="center"/>
        <w:rPr>
          <w:rFonts w:ascii="Calibri" w:hAnsi="Calibri"/>
          <w:b/>
          <w:noProof/>
          <w:sz w:val="22"/>
          <w:szCs w:val="22"/>
          <w:lang w:val="es-CO" w:eastAsia="es-CO"/>
        </w:rPr>
      </w:pPr>
      <w:r w:rsidRPr="00F517A3">
        <w:rPr>
          <w:rFonts w:ascii="Calibri" w:hAnsi="Calibri"/>
          <w:b/>
          <w:noProof/>
          <w:sz w:val="22"/>
          <w:szCs w:val="22"/>
          <w:lang w:val="es-CO" w:eastAsia="es-CO"/>
        </w:rPr>
        <w:t>Tabla 2. Descripción caso de uso general</w:t>
      </w:r>
    </w:p>
    <w:p w:rsidR="0006733F" w:rsidRPr="00F517A3" w:rsidRDefault="0006733F" w:rsidP="0006733F">
      <w:pPr>
        <w:ind w:left="720"/>
        <w:jc w:val="center"/>
        <w:rPr>
          <w:rFonts w:ascii="Calibri" w:hAnsi="Calibri"/>
          <w:b/>
          <w:noProof/>
          <w:sz w:val="22"/>
          <w:szCs w:val="22"/>
          <w:lang w:val="es-CO" w:eastAsia="es-CO"/>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631"/>
        <w:gridCol w:w="4225"/>
      </w:tblGrid>
      <w:tr w:rsidR="008D4CD3" w:rsidRPr="00F517A3" w:rsidTr="00C42C35">
        <w:trPr>
          <w:jc w:val="center"/>
        </w:trPr>
        <w:tc>
          <w:tcPr>
            <w:tcW w:w="4631" w:type="dxa"/>
            <w:shd w:val="clear" w:color="auto" w:fill="auto"/>
          </w:tcPr>
          <w:p w:rsidR="0006733F" w:rsidRPr="00F517A3" w:rsidRDefault="0006733F" w:rsidP="00C42C35">
            <w:pPr>
              <w:jc w:val="center"/>
              <w:rPr>
                <w:rFonts w:ascii="Calibri" w:hAnsi="Calibri"/>
                <w:b/>
                <w:bCs/>
                <w:noProof/>
                <w:sz w:val="22"/>
                <w:szCs w:val="22"/>
                <w:lang w:val="es-CO" w:eastAsia="es-CO"/>
              </w:rPr>
            </w:pPr>
            <w:r w:rsidRPr="00F517A3">
              <w:rPr>
                <w:rFonts w:ascii="Calibri" w:hAnsi="Calibri"/>
                <w:b/>
                <w:bCs/>
                <w:noProof/>
                <w:sz w:val="22"/>
                <w:szCs w:val="22"/>
                <w:lang w:val="es-CO" w:eastAsia="es-CO"/>
              </w:rPr>
              <w:t>Caso de uso</w:t>
            </w:r>
          </w:p>
        </w:tc>
        <w:tc>
          <w:tcPr>
            <w:tcW w:w="4225" w:type="dxa"/>
            <w:shd w:val="clear" w:color="auto" w:fill="auto"/>
          </w:tcPr>
          <w:p w:rsidR="0006733F" w:rsidRPr="00F517A3" w:rsidRDefault="0006733F" w:rsidP="00C42C35">
            <w:pPr>
              <w:jc w:val="center"/>
              <w:rPr>
                <w:rFonts w:ascii="Calibri" w:hAnsi="Calibri"/>
                <w:b/>
                <w:bCs/>
                <w:noProof/>
                <w:sz w:val="22"/>
                <w:szCs w:val="22"/>
                <w:lang w:val="es-CO" w:eastAsia="es-CO"/>
              </w:rPr>
            </w:pPr>
            <w:r w:rsidRPr="00F517A3">
              <w:rPr>
                <w:rFonts w:ascii="Calibri" w:hAnsi="Calibri"/>
                <w:b/>
                <w:bCs/>
                <w:noProof/>
                <w:sz w:val="22"/>
                <w:szCs w:val="22"/>
                <w:lang w:val="es-CO" w:eastAsia="es-CO"/>
              </w:rPr>
              <w:t>Descripción</w:t>
            </w:r>
          </w:p>
        </w:tc>
      </w:tr>
      <w:tr w:rsidR="00C42C35" w:rsidRPr="000758E2" w:rsidTr="00C42C35">
        <w:trPr>
          <w:jc w:val="center"/>
        </w:trPr>
        <w:tc>
          <w:tcPr>
            <w:tcW w:w="4631" w:type="dxa"/>
            <w:shd w:val="clear" w:color="auto" w:fill="FFFFFF"/>
          </w:tcPr>
          <w:p w:rsidR="0006733F" w:rsidRPr="00F517A3" w:rsidRDefault="000758E2"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2" type="#_x0000_t75" style="width:157.5pt;height:79.5pt;visibility:visible;mso-wrap-style:square">
                  <v:imagedata r:id="rId17"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06733F" w:rsidRPr="00F517A3" w:rsidRDefault="002D4D4A"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describe el registro de un ciudadano en el sistema SII, para poder realizar solicitudes de PQR</w:t>
            </w:r>
          </w:p>
        </w:tc>
      </w:tr>
      <w:tr w:rsidR="00C42C35" w:rsidRPr="000758E2" w:rsidTr="00C42C35">
        <w:trPr>
          <w:jc w:val="center"/>
        </w:trPr>
        <w:tc>
          <w:tcPr>
            <w:tcW w:w="4631" w:type="dxa"/>
            <w:shd w:val="clear" w:color="auto" w:fill="FFFFFF"/>
          </w:tcPr>
          <w:p w:rsidR="0006733F" w:rsidRPr="00F517A3" w:rsidRDefault="000758E2"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3" type="#_x0000_t75" style="width:187.5pt;height:78.75pt;visibility:visible;mso-wrap-style:square">
                  <v:imagedata r:id="rId18" o:title=""/>
                </v:shape>
              </w:pict>
            </w:r>
          </w:p>
        </w:tc>
        <w:tc>
          <w:tcPr>
            <w:tcW w:w="4225" w:type="dxa"/>
            <w:shd w:val="clear" w:color="auto" w:fill="auto"/>
          </w:tcPr>
          <w:p w:rsidR="00AA2EC7" w:rsidRPr="00F517A3" w:rsidRDefault="00AA2EC7" w:rsidP="00C42C35">
            <w:pPr>
              <w:jc w:val="center"/>
              <w:rPr>
                <w:rFonts w:ascii="Calibri" w:hAnsi="Calibri"/>
                <w:b/>
                <w:noProof/>
                <w:sz w:val="22"/>
                <w:szCs w:val="22"/>
                <w:lang w:val="es-CO" w:eastAsia="es-CO"/>
              </w:rPr>
            </w:pPr>
          </w:p>
          <w:p w:rsidR="0006733F" w:rsidRPr="00F517A3" w:rsidRDefault="00F10DC0"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describe el momento en que un usuario realiza una solicitud PQR, sin necesidad de registrarse, ni de dejar sus datos personales.</w:t>
            </w:r>
          </w:p>
        </w:tc>
      </w:tr>
      <w:tr w:rsidR="00C42C35" w:rsidRPr="000758E2" w:rsidTr="00C42C35">
        <w:trPr>
          <w:jc w:val="center"/>
        </w:trPr>
        <w:tc>
          <w:tcPr>
            <w:tcW w:w="4631" w:type="dxa"/>
            <w:shd w:val="clear" w:color="auto" w:fill="FFFFFF"/>
          </w:tcPr>
          <w:p w:rsidR="0006733F" w:rsidRPr="00F517A3" w:rsidRDefault="000758E2"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4" type="#_x0000_t75" style="width:150pt;height:78.75pt;visibility:visible;mso-wrap-style:square">
                  <v:imagedata r:id="rId19"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06733F" w:rsidRPr="00F517A3" w:rsidRDefault="00F10DC0"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describe detalladamente como un usuario puede por medio de la pagina web de colciencias, elaborar una solicitud PQR</w:t>
            </w:r>
          </w:p>
        </w:tc>
      </w:tr>
      <w:tr w:rsidR="00C42C35" w:rsidRPr="000758E2" w:rsidTr="00C42C35">
        <w:trPr>
          <w:jc w:val="center"/>
        </w:trPr>
        <w:tc>
          <w:tcPr>
            <w:tcW w:w="4631" w:type="dxa"/>
            <w:shd w:val="clear" w:color="auto" w:fill="FFFFFF"/>
          </w:tcPr>
          <w:p w:rsidR="00C93BFF" w:rsidRPr="00F517A3" w:rsidRDefault="000758E2"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5" type="#_x0000_t75" style="width:141pt;height:79.5pt;visibility:visible;mso-wrap-style:square">
                  <v:imagedata r:id="rId20" o:title=""/>
                </v:shape>
              </w:pict>
            </w:r>
          </w:p>
        </w:tc>
        <w:tc>
          <w:tcPr>
            <w:tcW w:w="4225" w:type="dxa"/>
            <w:shd w:val="clear" w:color="auto" w:fill="auto"/>
          </w:tcPr>
          <w:p w:rsidR="00AA2EC7" w:rsidRPr="00F517A3" w:rsidRDefault="00AA2EC7" w:rsidP="00C42C35">
            <w:pPr>
              <w:jc w:val="center"/>
              <w:rPr>
                <w:rFonts w:ascii="Calibri" w:hAnsi="Calibri"/>
                <w:b/>
                <w:noProof/>
                <w:sz w:val="22"/>
                <w:szCs w:val="22"/>
                <w:lang w:val="es-CO" w:eastAsia="es-CO"/>
              </w:rPr>
            </w:pPr>
          </w:p>
          <w:p w:rsidR="00C93BFF" w:rsidRPr="00F517A3" w:rsidRDefault="00433948"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permite reasignar una PQR a un usuario del GAC (Grupo de atencion al ciudadano)</w:t>
            </w:r>
          </w:p>
        </w:tc>
      </w:tr>
      <w:tr w:rsidR="00C42C35" w:rsidRPr="000758E2" w:rsidTr="00C42C35">
        <w:trPr>
          <w:jc w:val="center"/>
        </w:trPr>
        <w:tc>
          <w:tcPr>
            <w:tcW w:w="4631" w:type="dxa"/>
            <w:shd w:val="clear" w:color="auto" w:fill="FFFFFF"/>
          </w:tcPr>
          <w:p w:rsidR="0006733F" w:rsidRPr="00F517A3" w:rsidRDefault="000758E2"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6" type="#_x0000_t75" style="width:153.75pt;height:81.75pt;visibility:visible;mso-wrap-style:square">
                  <v:imagedata r:id="rId21"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06733F" w:rsidRPr="00F517A3" w:rsidRDefault="00433948"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 xml:space="preserve">Permite a un usuario del (GAC), realizar la inclusion y reasignacion de una PQR al usuario gestor cuando sea necesario.  </w:t>
            </w:r>
          </w:p>
        </w:tc>
      </w:tr>
      <w:tr w:rsidR="00C42C35" w:rsidRPr="000758E2" w:rsidTr="00C42C35">
        <w:trPr>
          <w:jc w:val="center"/>
        </w:trPr>
        <w:tc>
          <w:tcPr>
            <w:tcW w:w="4631" w:type="dxa"/>
            <w:shd w:val="clear" w:color="auto" w:fill="FFFFFF"/>
          </w:tcPr>
          <w:p w:rsidR="0006733F" w:rsidRPr="00F517A3" w:rsidRDefault="002E6A29"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7" type="#_x0000_t75" style="width:154.5pt;height:75.75pt;visibility:visible;mso-wrap-style:square">
                  <v:imagedata r:id="rId22" o:title=""/>
                </v:shape>
              </w:pict>
            </w:r>
          </w:p>
        </w:tc>
        <w:tc>
          <w:tcPr>
            <w:tcW w:w="4225" w:type="dxa"/>
            <w:shd w:val="clear" w:color="auto" w:fill="auto"/>
          </w:tcPr>
          <w:p w:rsidR="00AA2EC7" w:rsidRPr="00F517A3" w:rsidRDefault="00AA2EC7" w:rsidP="00C42C35">
            <w:pPr>
              <w:jc w:val="center"/>
              <w:rPr>
                <w:rFonts w:ascii="Calibri" w:hAnsi="Calibri"/>
                <w:b/>
                <w:noProof/>
                <w:sz w:val="22"/>
                <w:szCs w:val="22"/>
                <w:lang w:val="es-CO" w:eastAsia="es-CO"/>
              </w:rPr>
            </w:pPr>
          </w:p>
          <w:p w:rsidR="0006733F" w:rsidRPr="00F517A3" w:rsidRDefault="00433948"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 xml:space="preserve">Permite a un usuario del (GAC), realizar la exclusion </w:t>
            </w:r>
            <w:r w:rsidR="007E5D55" w:rsidRPr="00F517A3">
              <w:rPr>
                <w:rFonts w:ascii="Calibri" w:hAnsi="Calibri"/>
                <w:b/>
                <w:noProof/>
                <w:sz w:val="22"/>
                <w:szCs w:val="22"/>
                <w:lang w:val="es-CO" w:eastAsia="es-CO"/>
              </w:rPr>
              <w:t>de una PQR de un expediente e incluirla en uno nuevo.</w:t>
            </w:r>
          </w:p>
        </w:tc>
      </w:tr>
      <w:tr w:rsidR="00C42C35" w:rsidRPr="000758E2" w:rsidTr="00C42C35">
        <w:trPr>
          <w:jc w:val="center"/>
        </w:trPr>
        <w:tc>
          <w:tcPr>
            <w:tcW w:w="4631" w:type="dxa"/>
            <w:shd w:val="clear" w:color="auto" w:fill="FFFFFF"/>
          </w:tcPr>
          <w:p w:rsidR="0006733F" w:rsidRPr="00F517A3" w:rsidRDefault="002E6A29"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8" type="#_x0000_t75" style="width:133.5pt;height:70.5pt;visibility:visible;mso-wrap-style:square">
                  <v:imagedata r:id="rId23"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06733F" w:rsidRPr="00F517A3" w:rsidRDefault="005468B7"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permite reasignar una PQR</w:t>
            </w:r>
            <w:r w:rsidR="00750A35" w:rsidRPr="00F517A3">
              <w:rPr>
                <w:rFonts w:ascii="Calibri" w:hAnsi="Calibri"/>
                <w:b/>
                <w:noProof/>
                <w:sz w:val="22"/>
                <w:szCs w:val="22"/>
                <w:lang w:val="es-CO" w:eastAsia="es-CO"/>
              </w:rPr>
              <w:t xml:space="preserve"> a un usuario del sistema o al area correspondiente.</w:t>
            </w:r>
          </w:p>
        </w:tc>
      </w:tr>
      <w:tr w:rsidR="00C42C35" w:rsidRPr="000758E2" w:rsidTr="00C42C35">
        <w:trPr>
          <w:jc w:val="center"/>
        </w:trPr>
        <w:tc>
          <w:tcPr>
            <w:tcW w:w="4631" w:type="dxa"/>
            <w:shd w:val="clear" w:color="auto" w:fill="FFFFFF"/>
          </w:tcPr>
          <w:p w:rsidR="00C93BFF" w:rsidRPr="00F517A3" w:rsidRDefault="002E6A29"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9" type="#_x0000_t75" style="width:149.25pt;height:78pt;visibility:visible;mso-wrap-style:square">
                  <v:imagedata r:id="rId24" o:title=""/>
                </v:shape>
              </w:pict>
            </w:r>
          </w:p>
        </w:tc>
        <w:tc>
          <w:tcPr>
            <w:tcW w:w="4225" w:type="dxa"/>
            <w:shd w:val="clear" w:color="auto" w:fill="auto"/>
          </w:tcPr>
          <w:p w:rsidR="00AA2EC7" w:rsidRPr="00F517A3" w:rsidRDefault="00AA2EC7" w:rsidP="00C42C35">
            <w:pPr>
              <w:jc w:val="center"/>
              <w:rPr>
                <w:rFonts w:ascii="Calibri" w:hAnsi="Calibri"/>
                <w:b/>
                <w:noProof/>
                <w:sz w:val="22"/>
                <w:szCs w:val="22"/>
                <w:lang w:val="es-CO" w:eastAsia="es-CO"/>
              </w:rPr>
            </w:pPr>
          </w:p>
          <w:p w:rsidR="00C93BFF" w:rsidRPr="00F517A3" w:rsidRDefault="005468B7"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Permite a un usuario Colciencias (GAC) realizar el documento de respuesta de una solicitud de PQR.</w:t>
            </w:r>
          </w:p>
        </w:tc>
      </w:tr>
      <w:tr w:rsidR="00C42C35" w:rsidRPr="000758E2" w:rsidTr="00C42C35">
        <w:trPr>
          <w:jc w:val="center"/>
        </w:trPr>
        <w:tc>
          <w:tcPr>
            <w:tcW w:w="4631" w:type="dxa"/>
            <w:shd w:val="clear" w:color="auto" w:fill="FFFFFF"/>
          </w:tcPr>
          <w:p w:rsidR="00C93BFF" w:rsidRPr="00F517A3" w:rsidRDefault="002E6A29"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40" type="#_x0000_t75" style="width:143.25pt;height:73.5pt;visibility:visible;mso-wrap-style:square">
                  <v:imagedata r:id="rId25"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C93BFF" w:rsidRPr="00F517A3" w:rsidRDefault="00750A35"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Permite que una vez la respuesta de un radicado haya sido planteada, se redirecciona al encargado del area para obtener su aval.</w:t>
            </w:r>
          </w:p>
        </w:tc>
      </w:tr>
      <w:tr w:rsidR="00C42C35" w:rsidRPr="000758E2" w:rsidTr="00C42C35">
        <w:trPr>
          <w:jc w:val="center"/>
        </w:trPr>
        <w:tc>
          <w:tcPr>
            <w:tcW w:w="4631" w:type="dxa"/>
            <w:shd w:val="clear" w:color="auto" w:fill="FFFFFF"/>
          </w:tcPr>
          <w:p w:rsidR="00C93BFF" w:rsidRPr="00F517A3" w:rsidRDefault="002E6A29"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41" type="#_x0000_t75" style="width:165.75pt;height:87pt;visibility:visible;mso-wrap-style:square">
                  <v:imagedata r:id="rId26" o:title=""/>
                </v:shape>
              </w:pict>
            </w:r>
          </w:p>
        </w:tc>
        <w:tc>
          <w:tcPr>
            <w:tcW w:w="4225" w:type="dxa"/>
            <w:shd w:val="clear" w:color="auto" w:fill="auto"/>
          </w:tcPr>
          <w:p w:rsidR="00AA2EC7" w:rsidRPr="00F517A3" w:rsidRDefault="00AA2EC7" w:rsidP="00C42C35">
            <w:pPr>
              <w:jc w:val="center"/>
              <w:rPr>
                <w:rFonts w:ascii="Calibri" w:hAnsi="Calibri"/>
                <w:b/>
                <w:noProof/>
                <w:sz w:val="22"/>
                <w:szCs w:val="22"/>
                <w:lang w:val="es-CO" w:eastAsia="es-CO"/>
              </w:rPr>
            </w:pPr>
          </w:p>
          <w:p w:rsidR="00C93BFF" w:rsidRPr="00F517A3" w:rsidRDefault="00750A35"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 xml:space="preserve">Otorga </w:t>
            </w:r>
            <w:r w:rsidR="00CB589C" w:rsidRPr="00F517A3">
              <w:rPr>
                <w:rFonts w:ascii="Calibri" w:hAnsi="Calibri"/>
                <w:b/>
                <w:noProof/>
                <w:sz w:val="22"/>
                <w:szCs w:val="22"/>
                <w:lang w:val="es-CO" w:eastAsia="es-CO"/>
              </w:rPr>
              <w:t>un visto bueno a una respuesta PQR generada previamente, autorizando el envio a un usuario final.</w:t>
            </w:r>
          </w:p>
        </w:tc>
      </w:tr>
      <w:tr w:rsidR="00C42C35" w:rsidRPr="000758E2" w:rsidTr="00C42C35">
        <w:trPr>
          <w:jc w:val="center"/>
        </w:trPr>
        <w:tc>
          <w:tcPr>
            <w:tcW w:w="4631" w:type="dxa"/>
            <w:shd w:val="clear" w:color="auto" w:fill="FFFFFF"/>
          </w:tcPr>
          <w:p w:rsidR="00C93BFF" w:rsidRPr="00F517A3" w:rsidRDefault="002E6A29"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42" type="#_x0000_t75" style="width:129.75pt;height:74.25pt;visibility:visible;mso-wrap-style:square">
                  <v:imagedata r:id="rId27"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C93BFF" w:rsidRPr="00F517A3" w:rsidRDefault="00CB589C"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Permite a un usuario de colciencias (GAC) generar el documento de respuesta de una PQR</w:t>
            </w:r>
          </w:p>
        </w:tc>
      </w:tr>
      <w:tr w:rsidR="00C42C35" w:rsidRPr="00F517A3" w:rsidTr="00C42C35">
        <w:trPr>
          <w:jc w:val="center"/>
        </w:trPr>
        <w:tc>
          <w:tcPr>
            <w:tcW w:w="4631" w:type="dxa"/>
            <w:shd w:val="clear" w:color="auto" w:fill="FFFFFF"/>
          </w:tcPr>
          <w:p w:rsidR="00C93BFF" w:rsidRPr="00F517A3" w:rsidRDefault="002E6A29"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43" type="#_x0000_t75" style="width:153.75pt;height:82.5pt;visibility:visible;mso-wrap-style:square">
                  <v:imagedata r:id="rId28" o:title=""/>
                </v:shape>
              </w:pict>
            </w:r>
          </w:p>
        </w:tc>
        <w:tc>
          <w:tcPr>
            <w:tcW w:w="4225" w:type="dxa"/>
            <w:shd w:val="clear" w:color="auto" w:fill="auto"/>
          </w:tcPr>
          <w:p w:rsidR="00C93BFF" w:rsidRPr="00F517A3" w:rsidRDefault="004868B5"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representa la funcion de logueo de la pagina de colciencias SII. Para consultar la respuesta de un PQR</w:t>
            </w:r>
          </w:p>
        </w:tc>
      </w:tr>
      <w:tr w:rsidR="00C42C35" w:rsidRPr="000758E2" w:rsidTr="00C42C35">
        <w:trPr>
          <w:jc w:val="center"/>
        </w:trPr>
        <w:tc>
          <w:tcPr>
            <w:tcW w:w="4631" w:type="dxa"/>
            <w:shd w:val="clear" w:color="auto" w:fill="FFFFFF"/>
          </w:tcPr>
          <w:p w:rsidR="00C93BFF" w:rsidRPr="00F517A3" w:rsidRDefault="002E6A29"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44" type="#_x0000_t75" style="width:111pt;height:71.25pt;visibility:visible;mso-wrap-style:square">
                  <v:imagedata r:id="rId29" o:title=""/>
                </v:shape>
              </w:pict>
            </w:r>
          </w:p>
        </w:tc>
        <w:tc>
          <w:tcPr>
            <w:tcW w:w="4225" w:type="dxa"/>
            <w:shd w:val="clear" w:color="auto" w:fill="F2F2F2"/>
          </w:tcPr>
          <w:p w:rsidR="00C93BFF" w:rsidRPr="00F517A3" w:rsidRDefault="004868B5"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 xml:space="preserve">Caso de uso que permite a un ciudadano responder la encuesta que permitira evaluar la satisfaccion con respeto a la respuesta recibida. </w:t>
            </w:r>
          </w:p>
        </w:tc>
      </w:tr>
    </w:tbl>
    <w:p w:rsidR="00C93BFF" w:rsidRPr="00F517A3" w:rsidRDefault="0006733F" w:rsidP="0006733F">
      <w:pPr>
        <w:ind w:left="720"/>
        <w:jc w:val="center"/>
        <w:rPr>
          <w:rFonts w:ascii="Calibri" w:hAnsi="Calibri"/>
          <w:b/>
          <w:noProof/>
          <w:sz w:val="22"/>
          <w:szCs w:val="22"/>
          <w:lang w:val="es-CO" w:eastAsia="es-CO"/>
        </w:rPr>
      </w:pPr>
      <w:r w:rsidRPr="00F517A3">
        <w:rPr>
          <w:rFonts w:ascii="Calibri" w:hAnsi="Calibri"/>
          <w:b/>
          <w:noProof/>
          <w:sz w:val="22"/>
          <w:szCs w:val="22"/>
          <w:lang w:val="es-CO" w:eastAsia="es-CO"/>
        </w:rPr>
        <w:t>Tabla 3. Casos de uso que incluye el caso de uso general</w:t>
      </w:r>
    </w:p>
    <w:p w:rsidR="00C93BFF" w:rsidRPr="00F517A3" w:rsidRDefault="00C93BFF" w:rsidP="0006733F">
      <w:pPr>
        <w:ind w:left="720"/>
        <w:jc w:val="center"/>
        <w:rPr>
          <w:rFonts w:ascii="Calibri" w:hAnsi="Calibri"/>
          <w:b/>
          <w:noProof/>
          <w:sz w:val="22"/>
          <w:szCs w:val="22"/>
          <w:lang w:val="es-CO" w:eastAsia="es-CO"/>
        </w:rPr>
      </w:pPr>
    </w:p>
    <w:p w:rsidR="00C93BFF" w:rsidRPr="00F517A3" w:rsidRDefault="00C93BFF" w:rsidP="0006733F">
      <w:pPr>
        <w:ind w:left="720"/>
        <w:jc w:val="center"/>
        <w:rPr>
          <w:rFonts w:ascii="Calibri" w:hAnsi="Calibri"/>
          <w:b/>
          <w:noProof/>
          <w:sz w:val="22"/>
          <w:szCs w:val="22"/>
          <w:lang w:val="es-CO" w:eastAsia="es-CO"/>
        </w:rPr>
      </w:pPr>
    </w:p>
    <w:p w:rsidR="00C93BFF" w:rsidRPr="00F517A3" w:rsidRDefault="002E6A29" w:rsidP="00C93BFF">
      <w:pPr>
        <w:jc w:val="center"/>
        <w:rPr>
          <w:rFonts w:ascii="Calibri" w:hAnsi="Calibri"/>
          <w:noProof/>
          <w:sz w:val="22"/>
          <w:szCs w:val="22"/>
          <w:lang w:val="es-CO" w:eastAsia="es-CO"/>
        </w:rPr>
      </w:pPr>
      <w:r>
        <w:rPr>
          <w:rFonts w:ascii="Calibri" w:hAnsi="Calibri"/>
          <w:noProof/>
          <w:sz w:val="22"/>
          <w:szCs w:val="22"/>
          <w:lang w:val="es-CO" w:eastAsia="es-CO"/>
        </w:rPr>
        <w:pict>
          <v:shape id="_x0000_i1045" type="#_x0000_t75" style="width:468pt;height:226.5pt;visibility:visible;mso-wrap-style:square">
            <v:imagedata r:id="rId30" o:title=""/>
          </v:shape>
        </w:pict>
      </w:r>
    </w:p>
    <w:p w:rsidR="0006733F" w:rsidRPr="00F517A3" w:rsidRDefault="0006733F" w:rsidP="0006733F">
      <w:pPr>
        <w:ind w:left="720"/>
        <w:jc w:val="center"/>
        <w:rPr>
          <w:rFonts w:ascii="Calibri" w:hAnsi="Calibri"/>
          <w:b/>
          <w:noProof/>
          <w:sz w:val="22"/>
          <w:szCs w:val="22"/>
          <w:lang w:val="es-CO" w:eastAsia="es-CO"/>
        </w:rPr>
      </w:pPr>
    </w:p>
    <w:p w:rsidR="002B77C1" w:rsidRPr="00F517A3" w:rsidRDefault="002B77C1" w:rsidP="001078E2">
      <w:pPr>
        <w:jc w:val="both"/>
        <w:rPr>
          <w:rFonts w:ascii="Calibri" w:hAnsi="Calibri"/>
          <w:sz w:val="22"/>
          <w:szCs w:val="22"/>
          <w:lang w:val="es-CO"/>
        </w:rPr>
      </w:pPr>
      <w:r w:rsidRPr="00F517A3">
        <w:rPr>
          <w:rFonts w:ascii="Calibri" w:hAnsi="Calibri"/>
          <w:sz w:val="22"/>
          <w:szCs w:val="22"/>
          <w:lang w:val="es-CO"/>
        </w:rPr>
        <w:t xml:space="preserve">Tomado de: </w:t>
      </w:r>
      <w:r w:rsidRPr="00F517A3">
        <w:rPr>
          <w:rFonts w:ascii="Calibri" w:hAnsi="Calibri"/>
          <w:sz w:val="22"/>
          <w:szCs w:val="22"/>
          <w:u w:val="single"/>
          <w:lang w:val="es-CO"/>
        </w:rPr>
        <w:t>ESPECIFICACIONES FUNCIONALES Y TECNICAS– COMUNIDAD COLCIENCIAS</w:t>
      </w:r>
      <w:r w:rsidRPr="00F517A3">
        <w:rPr>
          <w:rFonts w:ascii="Calibri" w:hAnsi="Calibri"/>
          <w:sz w:val="22"/>
          <w:szCs w:val="22"/>
          <w:lang w:val="es-CO"/>
        </w:rPr>
        <w:t xml:space="preserve"> </w:t>
      </w:r>
      <w:r w:rsidRPr="00F517A3">
        <w:rPr>
          <w:rFonts w:ascii="Calibri" w:hAnsi="Calibri"/>
          <w:b/>
          <w:sz w:val="22"/>
          <w:szCs w:val="22"/>
          <w:lang w:val="es-CO"/>
        </w:rPr>
        <w:t xml:space="preserve">(SII) </w:t>
      </w:r>
      <w:r w:rsidRPr="00F517A3">
        <w:rPr>
          <w:rFonts w:ascii="Calibri" w:hAnsi="Calibri"/>
          <w:sz w:val="22"/>
          <w:szCs w:val="22"/>
          <w:lang w:val="es-CO"/>
        </w:rPr>
        <w:t>en la pág. 661.</w:t>
      </w:r>
    </w:p>
    <w:p w:rsidR="002B77C1" w:rsidRPr="00F517A3" w:rsidRDefault="002B77C1" w:rsidP="002B77C1">
      <w:pPr>
        <w:rPr>
          <w:rFonts w:ascii="Calibri" w:hAnsi="Calibri"/>
          <w:sz w:val="22"/>
          <w:szCs w:val="22"/>
          <w:lang w:val="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2028D7" w:rsidRPr="00F517A3" w:rsidRDefault="002028D7" w:rsidP="002028D7">
      <w:pPr>
        <w:ind w:left="720"/>
        <w:jc w:val="center"/>
        <w:rPr>
          <w:rFonts w:ascii="Calibri" w:hAnsi="Calibri"/>
          <w:sz w:val="22"/>
          <w:szCs w:val="22"/>
          <w:lang w:val="es-CO"/>
        </w:rPr>
      </w:pPr>
    </w:p>
    <w:p w:rsidR="00B57229" w:rsidRPr="00F517A3" w:rsidRDefault="00B57229" w:rsidP="002028D7">
      <w:pPr>
        <w:ind w:left="720"/>
        <w:jc w:val="center"/>
        <w:rPr>
          <w:rFonts w:ascii="Calibri" w:hAnsi="Calibri"/>
          <w:sz w:val="22"/>
          <w:szCs w:val="22"/>
          <w:lang w:val="es-CO"/>
        </w:rPr>
      </w:pPr>
    </w:p>
    <w:p w:rsidR="00B57229" w:rsidRPr="00F517A3" w:rsidRDefault="00B57229" w:rsidP="002028D7">
      <w:pPr>
        <w:ind w:left="720"/>
        <w:jc w:val="center"/>
        <w:rPr>
          <w:rFonts w:ascii="Calibri" w:hAnsi="Calibri"/>
          <w:sz w:val="22"/>
          <w:szCs w:val="22"/>
          <w:lang w:val="es-CO"/>
        </w:rPr>
      </w:pPr>
    </w:p>
    <w:p w:rsidR="007565B4" w:rsidRPr="00F517A3" w:rsidRDefault="00DB3A35">
      <w:pPr>
        <w:pStyle w:val="Ttulo1"/>
        <w:rPr>
          <w:rFonts w:ascii="Calibri" w:hAnsi="Calibri"/>
          <w:sz w:val="22"/>
          <w:szCs w:val="22"/>
          <w:lang w:val="es-CO"/>
        </w:rPr>
      </w:pPr>
      <w:bookmarkStart w:id="14" w:name="_Toc398147034"/>
      <w:r w:rsidRPr="00F517A3">
        <w:rPr>
          <w:rFonts w:ascii="Calibri" w:hAnsi="Calibri"/>
          <w:sz w:val="22"/>
          <w:szCs w:val="22"/>
          <w:lang w:val="es-CO"/>
        </w:rPr>
        <w:t>Vista</w:t>
      </w:r>
      <w:r w:rsidR="005A3DC3" w:rsidRPr="00F517A3">
        <w:rPr>
          <w:rFonts w:ascii="Calibri" w:hAnsi="Calibri"/>
          <w:sz w:val="22"/>
          <w:szCs w:val="22"/>
          <w:lang w:val="es-CO"/>
        </w:rPr>
        <w:t xml:space="preserve"> ló</w:t>
      </w:r>
      <w:r w:rsidRPr="00F517A3">
        <w:rPr>
          <w:rFonts w:ascii="Calibri" w:hAnsi="Calibri"/>
          <w:sz w:val="22"/>
          <w:szCs w:val="22"/>
          <w:lang w:val="es-CO"/>
        </w:rPr>
        <w:t>gica</w:t>
      </w:r>
      <w:bookmarkEnd w:id="14"/>
    </w:p>
    <w:p w:rsidR="007565B4" w:rsidRPr="00F517A3" w:rsidRDefault="007565B4">
      <w:pPr>
        <w:pStyle w:val="InfoBlue"/>
        <w:rPr>
          <w:rFonts w:ascii="Calibri" w:hAnsi="Calibri"/>
          <w:sz w:val="22"/>
          <w:szCs w:val="22"/>
          <w:lang w:val="es-CO"/>
        </w:rPr>
      </w:pPr>
    </w:p>
    <w:p w:rsidR="00167806" w:rsidRPr="00F517A3" w:rsidRDefault="00167806" w:rsidP="00167806">
      <w:pPr>
        <w:pStyle w:val="InfoBlue"/>
        <w:rPr>
          <w:rFonts w:ascii="Calibri" w:hAnsi="Calibri"/>
          <w:i w:val="0"/>
          <w:color w:val="auto"/>
          <w:sz w:val="22"/>
          <w:szCs w:val="22"/>
          <w:lang w:val="es-CO"/>
        </w:rPr>
      </w:pPr>
      <w:r w:rsidRPr="00F517A3">
        <w:rPr>
          <w:rFonts w:ascii="Calibri" w:hAnsi="Calibri"/>
          <w:i w:val="0"/>
          <w:color w:val="auto"/>
          <w:sz w:val="22"/>
          <w:szCs w:val="22"/>
          <w:lang w:val="es-CO"/>
        </w:rPr>
        <w:t>Muestra una descripción detallada de la vista lógica de la arquitectura identificada. La vista del sistema está conformada por 3 paquetes principales: Interfaz de usuario, lógica de negocio y persistencia. Esta es una descripción del patrón arquitectónico que el framework de desarrollo a utilizar nos brinda; este patrón es el Modelo Vista Controlador (MVC).</w:t>
      </w:r>
    </w:p>
    <w:p w:rsidR="00167806" w:rsidRPr="00F517A3" w:rsidRDefault="00167806" w:rsidP="00167806">
      <w:pPr>
        <w:pStyle w:val="InfoBlue"/>
        <w:rPr>
          <w:rFonts w:ascii="Calibri" w:hAnsi="Calibri"/>
          <w:b/>
          <w:i w:val="0"/>
          <w:color w:val="auto"/>
          <w:sz w:val="22"/>
          <w:szCs w:val="22"/>
          <w:lang w:val="es-CO"/>
        </w:rPr>
      </w:pPr>
      <w:r w:rsidRPr="00F517A3">
        <w:rPr>
          <w:rFonts w:ascii="Calibri" w:hAnsi="Calibri"/>
          <w:b/>
          <w:i w:val="0"/>
          <w:color w:val="auto"/>
          <w:sz w:val="22"/>
          <w:szCs w:val="22"/>
          <w:lang w:val="es-CO"/>
        </w:rPr>
        <w:t>Diseño de capas</w:t>
      </w:r>
    </w:p>
    <w:p w:rsidR="00167806" w:rsidRPr="00F517A3" w:rsidRDefault="00167806" w:rsidP="00167806">
      <w:pPr>
        <w:pStyle w:val="InfoBlue"/>
        <w:rPr>
          <w:rFonts w:ascii="Calibri" w:hAnsi="Calibri"/>
          <w:i w:val="0"/>
          <w:color w:val="auto"/>
          <w:sz w:val="22"/>
          <w:szCs w:val="22"/>
          <w:lang w:val="es-CO"/>
        </w:rPr>
      </w:pPr>
      <w:r w:rsidRPr="00F517A3">
        <w:rPr>
          <w:rFonts w:ascii="Calibri" w:hAnsi="Calibri"/>
          <w:i w:val="0"/>
          <w:color w:val="auto"/>
          <w:sz w:val="22"/>
          <w:szCs w:val="22"/>
          <w:lang w:val="es-CO"/>
        </w:rPr>
        <w:t>En la siguiente figura podemos observar la distribución de los paquetes en cada una de las capas del sistema.</w:t>
      </w:r>
    </w:p>
    <w:p w:rsidR="00B51AEC" w:rsidRPr="00F517A3" w:rsidRDefault="000758E2" w:rsidP="00B51AEC">
      <w:pPr>
        <w:pStyle w:val="Textoindependiente"/>
        <w:jc w:val="center"/>
        <w:rPr>
          <w:rFonts w:ascii="Calibri" w:hAnsi="Calibri"/>
          <w:lang w:val="es-CO"/>
        </w:rPr>
      </w:pPr>
      <w:r>
        <w:rPr>
          <w:rFonts w:ascii="Calibri" w:hAnsi="Calibri"/>
          <w:noProof/>
          <w:sz w:val="22"/>
          <w:szCs w:val="22"/>
          <w:lang w:val="es-CO" w:eastAsia="es-CO"/>
        </w:rPr>
        <w:pict>
          <v:shape id="Imagen 6" o:spid="_x0000_i1046" type="#_x0000_t75" style="width:276pt;height:297.75pt;visibility:visible;mso-wrap-style:square">
            <v:imagedata r:id="rId31" o:title=""/>
          </v:shape>
        </w:pict>
      </w:r>
    </w:p>
    <w:p w:rsidR="00167806" w:rsidRPr="00F517A3" w:rsidRDefault="00167806" w:rsidP="00167806">
      <w:pPr>
        <w:pStyle w:val="Textoindependiente"/>
        <w:numPr>
          <w:ilvl w:val="0"/>
          <w:numId w:val="26"/>
        </w:numPr>
        <w:rPr>
          <w:rFonts w:ascii="Calibri" w:hAnsi="Calibri"/>
          <w:b/>
          <w:sz w:val="22"/>
          <w:szCs w:val="22"/>
          <w:lang w:val="es-CO"/>
        </w:rPr>
      </w:pPr>
      <w:r w:rsidRPr="00F517A3">
        <w:rPr>
          <w:rFonts w:ascii="Calibri" w:hAnsi="Calibri"/>
          <w:b/>
          <w:sz w:val="22"/>
          <w:szCs w:val="22"/>
          <w:lang w:val="es-CO"/>
        </w:rPr>
        <w:t>Capa Interfaz de Usuario</w:t>
      </w:r>
    </w:p>
    <w:p w:rsidR="00167806" w:rsidRPr="00F517A3" w:rsidRDefault="00167806" w:rsidP="00167806">
      <w:pPr>
        <w:pStyle w:val="Textoindependiente"/>
        <w:rPr>
          <w:rFonts w:ascii="Calibri" w:hAnsi="Calibri"/>
          <w:sz w:val="22"/>
          <w:szCs w:val="22"/>
          <w:lang w:val="es-CO"/>
        </w:rPr>
      </w:pPr>
      <w:r w:rsidRPr="00F517A3">
        <w:rPr>
          <w:rFonts w:ascii="Calibri" w:hAnsi="Calibri"/>
          <w:sz w:val="22"/>
          <w:szCs w:val="22"/>
          <w:lang w:val="es-CO"/>
        </w:rPr>
        <w:t>Esta capa contiene el paquete Interfaz de  Usuario, el cual almacena todas las clases con las cuales el usuario puede interactuar como lo son las ventanas.</w:t>
      </w:r>
    </w:p>
    <w:p w:rsidR="00167806" w:rsidRPr="00F517A3" w:rsidRDefault="00167806" w:rsidP="00167806">
      <w:pPr>
        <w:pStyle w:val="Textoindependiente"/>
        <w:numPr>
          <w:ilvl w:val="0"/>
          <w:numId w:val="26"/>
        </w:numPr>
        <w:rPr>
          <w:rFonts w:ascii="Calibri" w:hAnsi="Calibri"/>
          <w:b/>
          <w:sz w:val="22"/>
          <w:szCs w:val="22"/>
          <w:lang w:val="es-CO"/>
        </w:rPr>
      </w:pPr>
      <w:r w:rsidRPr="00F517A3">
        <w:rPr>
          <w:rFonts w:ascii="Calibri" w:hAnsi="Calibri"/>
          <w:b/>
          <w:sz w:val="22"/>
          <w:szCs w:val="22"/>
          <w:lang w:val="es-CO"/>
        </w:rPr>
        <w:t>Capa Lógica del Negocio</w:t>
      </w:r>
    </w:p>
    <w:p w:rsidR="00167806" w:rsidRPr="00F517A3" w:rsidRDefault="00167806" w:rsidP="00167806">
      <w:pPr>
        <w:pStyle w:val="Textoindependiente"/>
        <w:rPr>
          <w:rFonts w:ascii="Calibri" w:hAnsi="Calibri"/>
          <w:sz w:val="22"/>
          <w:szCs w:val="22"/>
          <w:lang w:val="es-CO"/>
        </w:rPr>
      </w:pPr>
      <w:r w:rsidRPr="00F517A3">
        <w:rPr>
          <w:rFonts w:ascii="Calibri" w:hAnsi="Calibri"/>
          <w:sz w:val="22"/>
          <w:szCs w:val="22"/>
          <w:lang w:val="es-CO"/>
        </w:rPr>
        <w:t>Esta capa contiene los paquetes de Servicios de Negocio y Entidades de Negocio.  Contiene la lógica para el manejo de las operaciones del negocio.</w:t>
      </w:r>
    </w:p>
    <w:p w:rsidR="00167806" w:rsidRPr="00F517A3" w:rsidRDefault="00167806" w:rsidP="00167806">
      <w:pPr>
        <w:pStyle w:val="Textoindependiente"/>
        <w:numPr>
          <w:ilvl w:val="0"/>
          <w:numId w:val="26"/>
        </w:numPr>
        <w:rPr>
          <w:rFonts w:ascii="Calibri" w:hAnsi="Calibri"/>
          <w:b/>
          <w:sz w:val="22"/>
          <w:szCs w:val="22"/>
          <w:lang w:val="es-CO"/>
        </w:rPr>
      </w:pPr>
      <w:r w:rsidRPr="00F517A3">
        <w:rPr>
          <w:rFonts w:ascii="Calibri" w:hAnsi="Calibri"/>
          <w:b/>
          <w:sz w:val="22"/>
          <w:szCs w:val="22"/>
          <w:lang w:val="es-CO"/>
        </w:rPr>
        <w:t>Capa Persistencia</w:t>
      </w:r>
    </w:p>
    <w:p w:rsidR="00167806" w:rsidRPr="00F517A3" w:rsidRDefault="00167806" w:rsidP="00167806">
      <w:pPr>
        <w:pStyle w:val="Textoindependiente"/>
        <w:rPr>
          <w:rFonts w:ascii="Calibri" w:hAnsi="Calibri"/>
          <w:sz w:val="22"/>
          <w:szCs w:val="22"/>
          <w:lang w:val="es-CO"/>
        </w:rPr>
      </w:pPr>
      <w:r w:rsidRPr="00F517A3">
        <w:rPr>
          <w:rFonts w:ascii="Calibri" w:hAnsi="Calibri"/>
          <w:sz w:val="22"/>
          <w:szCs w:val="22"/>
          <w:lang w:val="es-CO"/>
        </w:rPr>
        <w:t>Esta capa contiene el paquete de Objetos de Acceso de Datos, que brinda una interfaz transparente para la interacción con la Base de Datos.</w:t>
      </w:r>
    </w:p>
    <w:p w:rsidR="00167806" w:rsidRPr="00F517A3" w:rsidRDefault="00167806" w:rsidP="00167806">
      <w:pPr>
        <w:pStyle w:val="Textoindependiente"/>
        <w:rPr>
          <w:rFonts w:ascii="Calibri" w:hAnsi="Calibri"/>
          <w:sz w:val="22"/>
          <w:szCs w:val="22"/>
          <w:lang w:val="es-CO"/>
        </w:rPr>
      </w:pPr>
    </w:p>
    <w:p w:rsidR="005A3DC3" w:rsidRPr="00F517A3" w:rsidRDefault="00DB3A35" w:rsidP="00064D68">
      <w:pPr>
        <w:pStyle w:val="Ttulo2"/>
        <w:rPr>
          <w:rFonts w:ascii="Calibri" w:hAnsi="Calibri"/>
          <w:noProof/>
          <w:sz w:val="22"/>
          <w:szCs w:val="22"/>
          <w:lang w:val="es-CO"/>
        </w:rPr>
      </w:pPr>
      <w:bookmarkStart w:id="15" w:name="_Toc398147035"/>
      <w:r w:rsidRPr="00F517A3">
        <w:rPr>
          <w:rFonts w:ascii="Calibri" w:hAnsi="Calibri"/>
          <w:noProof/>
          <w:sz w:val="22"/>
          <w:szCs w:val="22"/>
          <w:lang w:val="es-CO"/>
        </w:rPr>
        <w:t>Paquetes de Diseño Arquitectónico significativas</w:t>
      </w:r>
      <w:bookmarkEnd w:id="15"/>
    </w:p>
    <w:p w:rsidR="00B51AEC" w:rsidRPr="00F517A3" w:rsidRDefault="00B51AEC" w:rsidP="00B51AEC">
      <w:pPr>
        <w:rPr>
          <w:rFonts w:ascii="Calibri" w:hAnsi="Calibri"/>
          <w:lang w:val="es-CO"/>
        </w:rPr>
      </w:pPr>
    </w:p>
    <w:p w:rsidR="00167806" w:rsidRPr="00F517A3" w:rsidRDefault="00167806" w:rsidP="003933F4">
      <w:pPr>
        <w:ind w:left="720"/>
        <w:rPr>
          <w:rFonts w:ascii="Calibri" w:hAnsi="Calibri"/>
          <w:sz w:val="22"/>
          <w:szCs w:val="22"/>
          <w:lang w:val="es-CO"/>
        </w:rPr>
      </w:pPr>
      <w:r w:rsidRPr="00F517A3">
        <w:rPr>
          <w:rFonts w:ascii="Calibri" w:hAnsi="Calibri"/>
          <w:sz w:val="22"/>
          <w:szCs w:val="22"/>
          <w:lang w:val="es-CO"/>
        </w:rPr>
        <w:t>Para el diseño de la arquitectura del módulo PQR del sistema SII a desarrollar,  se implementarán tres paquetes, los cuales serán la representación en código de la arquitectura elegida y el formato de tres capas que se decidió utilizar en el desarrollo de los casos de uso del módulo PQR.</w:t>
      </w:r>
    </w:p>
    <w:p w:rsidR="00167806" w:rsidRPr="00F517A3" w:rsidRDefault="00167806" w:rsidP="00167806">
      <w:pPr>
        <w:ind w:firstLine="720"/>
        <w:rPr>
          <w:rFonts w:ascii="Calibri" w:hAnsi="Calibri"/>
          <w:sz w:val="22"/>
          <w:szCs w:val="22"/>
          <w:lang w:val="es-CO"/>
        </w:rPr>
      </w:pPr>
      <w:r w:rsidRPr="00F517A3">
        <w:rPr>
          <w:rFonts w:ascii="Calibri" w:hAnsi="Calibri"/>
          <w:sz w:val="22"/>
          <w:szCs w:val="22"/>
          <w:lang w:val="es-CO"/>
        </w:rPr>
        <w:t>Los paquetes a utilizar, con la descripción y componentes correspondientes son:</w:t>
      </w:r>
    </w:p>
    <w:p w:rsidR="00167806" w:rsidRPr="00F517A3" w:rsidRDefault="00167806" w:rsidP="005A3DC3">
      <w:pPr>
        <w:pStyle w:val="Textoindependiente"/>
        <w:rPr>
          <w:rFonts w:ascii="Calibri" w:hAnsi="Calibri"/>
          <w:sz w:val="22"/>
          <w:szCs w:val="22"/>
          <w:lang w:val="es-CO"/>
        </w:rPr>
      </w:pPr>
    </w:p>
    <w:p w:rsidR="00167806" w:rsidRPr="00F517A3" w:rsidRDefault="00167806" w:rsidP="003933F4">
      <w:pPr>
        <w:numPr>
          <w:ilvl w:val="0"/>
          <w:numId w:val="26"/>
        </w:numPr>
        <w:rPr>
          <w:rFonts w:ascii="Calibri" w:hAnsi="Calibri"/>
          <w:b/>
          <w:sz w:val="22"/>
          <w:szCs w:val="22"/>
          <w:lang w:val="es-CO"/>
        </w:rPr>
      </w:pPr>
      <w:r w:rsidRPr="00F517A3">
        <w:rPr>
          <w:rFonts w:ascii="Calibri" w:hAnsi="Calibri"/>
          <w:b/>
          <w:sz w:val="22"/>
          <w:szCs w:val="22"/>
          <w:lang w:val="es-CO"/>
        </w:rPr>
        <w:t>Paquete vista (Interfaz de usuario)</w:t>
      </w:r>
    </w:p>
    <w:p w:rsidR="00167806" w:rsidRPr="00F517A3" w:rsidRDefault="00167806" w:rsidP="003933F4">
      <w:pPr>
        <w:ind w:left="720"/>
        <w:rPr>
          <w:rFonts w:ascii="Calibri" w:hAnsi="Calibri"/>
          <w:sz w:val="22"/>
          <w:szCs w:val="22"/>
          <w:lang w:val="es-CO"/>
        </w:rPr>
      </w:pPr>
      <w:r w:rsidRPr="00F517A3">
        <w:rPr>
          <w:rFonts w:ascii="Calibri" w:hAnsi="Calibri"/>
          <w:sz w:val="22"/>
          <w:szCs w:val="22"/>
          <w:lang w:val="es-CO"/>
        </w:rPr>
        <w:t>Representa las clases  a nivel visual de la aplicación, las cuales crean ventanas, formularios, paneles, etc para que el usuario interactúe y opere sobre el sistema de una forma adecuada y fácil al momento de utilizarlo. La operatividad sobre el sistema se realiza a través de la comunicación de los paquetes de las capas inferiores.</w:t>
      </w:r>
    </w:p>
    <w:p w:rsidR="00167806" w:rsidRPr="00F517A3" w:rsidRDefault="00167806" w:rsidP="005A3DC3">
      <w:pPr>
        <w:pStyle w:val="Textoindependiente"/>
        <w:rPr>
          <w:rFonts w:ascii="Calibri" w:hAnsi="Calibri"/>
          <w:sz w:val="22"/>
          <w:szCs w:val="22"/>
          <w:lang w:val="es-CO"/>
        </w:rPr>
      </w:pPr>
    </w:p>
    <w:p w:rsidR="00B51AEC" w:rsidRPr="00F517A3" w:rsidRDefault="000758E2" w:rsidP="00B51AEC">
      <w:pPr>
        <w:pStyle w:val="Textoindependiente"/>
        <w:jc w:val="center"/>
        <w:rPr>
          <w:rFonts w:ascii="Calibri" w:hAnsi="Calibri"/>
          <w:sz w:val="22"/>
          <w:szCs w:val="22"/>
          <w:lang w:val="es-CO"/>
        </w:rPr>
      </w:pPr>
      <w:r>
        <w:rPr>
          <w:rFonts w:ascii="Calibri" w:hAnsi="Calibri"/>
          <w:sz w:val="22"/>
          <w:szCs w:val="22"/>
          <w:lang w:val="es-CO"/>
        </w:rPr>
        <w:pict>
          <v:shape id="_x0000_i1047" type="#_x0000_t75" style="width:411.75pt;height:227.25pt">
            <v:imagedata r:id="rId32" o:title=""/>
          </v:shape>
        </w:pict>
      </w:r>
    </w:p>
    <w:p w:rsidR="00B51AEC" w:rsidRPr="00F517A3" w:rsidRDefault="00B51AEC" w:rsidP="00B51AEC">
      <w:pPr>
        <w:pStyle w:val="Textoindependiente"/>
        <w:jc w:val="center"/>
        <w:rPr>
          <w:rFonts w:ascii="Calibri" w:hAnsi="Calibri"/>
          <w:sz w:val="22"/>
          <w:szCs w:val="22"/>
          <w:lang w:val="es-CO"/>
        </w:rPr>
      </w:pPr>
      <w:r w:rsidRPr="00F517A3">
        <w:rPr>
          <w:rFonts w:ascii="Calibri" w:hAnsi="Calibri"/>
          <w:b/>
          <w:i/>
          <w:sz w:val="22"/>
          <w:szCs w:val="22"/>
          <w:lang w:val="es-CO"/>
        </w:rPr>
        <w:t>Clases de análisis del paquete Vista</w:t>
      </w:r>
    </w:p>
    <w:p w:rsidR="00167806" w:rsidRPr="00F517A3" w:rsidRDefault="00167806" w:rsidP="005A3DC3">
      <w:pPr>
        <w:pStyle w:val="Textoindependiente"/>
        <w:rPr>
          <w:rFonts w:ascii="Calibri" w:hAnsi="Calibri"/>
          <w:sz w:val="22"/>
          <w:szCs w:val="22"/>
          <w:lang w:val="es-CO"/>
        </w:rPr>
      </w:pPr>
      <w:r w:rsidRPr="00F517A3">
        <w:rPr>
          <w:rFonts w:ascii="Calibri" w:hAnsi="Calibri"/>
          <w:b/>
          <w:sz w:val="22"/>
          <w:szCs w:val="22"/>
          <w:lang w:val="es-CO"/>
        </w:rPr>
        <w:t>Descripción de las vistas:</w:t>
      </w:r>
    </w:p>
    <w:p w:rsidR="00167806" w:rsidRPr="00F517A3" w:rsidRDefault="00167806"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Módulo PQR: </w:t>
      </w:r>
      <w:r w:rsidRPr="00F517A3">
        <w:rPr>
          <w:rFonts w:ascii="Calibri" w:hAnsi="Calibri"/>
          <w:sz w:val="22"/>
          <w:szCs w:val="22"/>
          <w:lang w:val="es-CO"/>
        </w:rPr>
        <w:t>Corresponde a al panel donde se llevara a cabo todo lo correspondiente con los casos de uso pertenecientes a este módulo.</w:t>
      </w:r>
    </w:p>
    <w:p w:rsidR="00167806" w:rsidRPr="00F517A3" w:rsidRDefault="00167806"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Página Comunidad Colciencias: </w:t>
      </w:r>
      <w:r w:rsidRPr="00F517A3">
        <w:rPr>
          <w:rFonts w:ascii="Calibri" w:hAnsi="Calibri"/>
          <w:sz w:val="22"/>
          <w:szCs w:val="22"/>
          <w:lang w:val="es-CO"/>
        </w:rPr>
        <w:t>Página principal de Colciencias donde  se gestionara todas las funciones del sistema, ya sea para los usuarios del sistema, como para el público en general.</w:t>
      </w:r>
    </w:p>
    <w:p w:rsidR="00167806" w:rsidRPr="00F517A3" w:rsidRDefault="00167806"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Registro Ciudadano </w:t>
      </w:r>
      <w:r w:rsidR="0036119A" w:rsidRPr="00F517A3">
        <w:rPr>
          <w:rFonts w:ascii="Calibri" w:hAnsi="Calibri"/>
          <w:b/>
          <w:sz w:val="22"/>
          <w:szCs w:val="22"/>
          <w:lang w:val="es-CO"/>
        </w:rPr>
        <w:t xml:space="preserve">anónimo </w:t>
      </w:r>
      <w:r w:rsidRPr="00F517A3">
        <w:rPr>
          <w:rFonts w:ascii="Calibri" w:hAnsi="Calibri"/>
          <w:b/>
          <w:sz w:val="22"/>
          <w:szCs w:val="22"/>
          <w:lang w:val="es-CO"/>
        </w:rPr>
        <w:t xml:space="preserve">para generar PQR a través de la web: </w:t>
      </w:r>
      <w:r w:rsidRPr="00F517A3">
        <w:rPr>
          <w:rFonts w:ascii="Calibri" w:hAnsi="Calibri"/>
          <w:sz w:val="22"/>
          <w:szCs w:val="22"/>
          <w:lang w:val="es-CO"/>
        </w:rPr>
        <w:t xml:space="preserve">Panel que nos lleva a todos las funcionalidades relacionadas con el registro y manejo de </w:t>
      </w:r>
      <w:r w:rsidR="0036119A" w:rsidRPr="00F517A3">
        <w:rPr>
          <w:rFonts w:ascii="Calibri" w:hAnsi="Calibri"/>
          <w:sz w:val="22"/>
          <w:szCs w:val="22"/>
          <w:lang w:val="es-CO"/>
        </w:rPr>
        <w:t xml:space="preserve">las </w:t>
      </w:r>
      <w:r w:rsidRPr="00F517A3">
        <w:rPr>
          <w:rFonts w:ascii="Calibri" w:hAnsi="Calibri"/>
          <w:sz w:val="22"/>
          <w:szCs w:val="22"/>
          <w:lang w:val="es-CO"/>
        </w:rPr>
        <w:t>PQR</w:t>
      </w:r>
      <w:r w:rsidR="0036119A" w:rsidRPr="00F517A3">
        <w:rPr>
          <w:rFonts w:ascii="Calibri" w:hAnsi="Calibri"/>
          <w:sz w:val="22"/>
          <w:szCs w:val="22"/>
          <w:lang w:val="es-CO"/>
        </w:rPr>
        <w:t xml:space="preserve"> realizadas por ciudadanos anónimos</w:t>
      </w:r>
      <w:r w:rsidRPr="00F517A3">
        <w:rPr>
          <w:rFonts w:ascii="Calibri" w:hAnsi="Calibri"/>
          <w:sz w:val="22"/>
          <w:szCs w:val="22"/>
          <w:lang w:val="es-CO"/>
        </w:rPr>
        <w:t>, lanzadas a través de la página web.</w:t>
      </w:r>
    </w:p>
    <w:p w:rsidR="00167806" w:rsidRPr="00F517A3" w:rsidRDefault="00167806"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Solicitud PQR atendida por Usuario: </w:t>
      </w:r>
      <w:r w:rsidRPr="00F517A3">
        <w:rPr>
          <w:rFonts w:ascii="Calibri" w:hAnsi="Calibri"/>
          <w:sz w:val="22"/>
          <w:szCs w:val="22"/>
          <w:lang w:val="es-CO"/>
        </w:rPr>
        <w:t xml:space="preserve">Panel que permite a un usuario de Colciencias dar manejo y respuesta a cada una de las PQR creadas por medio de la página WEB. </w:t>
      </w:r>
    </w:p>
    <w:p w:rsidR="0036119A" w:rsidRPr="00F517A3" w:rsidRDefault="0036119A"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Registro Ciudadano: </w:t>
      </w:r>
      <w:r w:rsidRPr="00F517A3">
        <w:rPr>
          <w:rFonts w:ascii="Calibri" w:hAnsi="Calibri"/>
          <w:sz w:val="22"/>
          <w:szCs w:val="22"/>
          <w:lang w:val="es-CO"/>
        </w:rPr>
        <w:t>Panel que permite el registro de un ciudadano en el sistema de información integrado.</w:t>
      </w:r>
    </w:p>
    <w:p w:rsidR="00B72635" w:rsidRPr="00F517A3" w:rsidRDefault="00B72635"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Generación de PQR a través de la web: </w:t>
      </w:r>
      <w:r w:rsidRPr="00F517A3">
        <w:rPr>
          <w:rFonts w:ascii="Calibri" w:hAnsi="Calibri"/>
          <w:sz w:val="22"/>
          <w:szCs w:val="22"/>
          <w:lang w:val="es-CO"/>
        </w:rPr>
        <w:t>Panel en el que se realizaran los registros de las PQR realizadas por los ciudadanos.</w:t>
      </w:r>
    </w:p>
    <w:p w:rsidR="00B72635" w:rsidRPr="00F517A3" w:rsidRDefault="001A569F" w:rsidP="00167806">
      <w:pPr>
        <w:numPr>
          <w:ilvl w:val="0"/>
          <w:numId w:val="28"/>
        </w:numPr>
        <w:rPr>
          <w:rFonts w:ascii="Calibri" w:hAnsi="Calibri"/>
          <w:b/>
          <w:sz w:val="22"/>
          <w:szCs w:val="22"/>
          <w:lang w:val="es-CO"/>
        </w:rPr>
      </w:pPr>
      <w:r w:rsidRPr="00F517A3">
        <w:rPr>
          <w:rFonts w:ascii="Calibri" w:hAnsi="Calibri"/>
          <w:b/>
          <w:sz w:val="22"/>
          <w:szCs w:val="22"/>
          <w:lang w:val="es-CO"/>
        </w:rPr>
        <w:t>Asignación</w:t>
      </w:r>
      <w:r w:rsidR="00B72635" w:rsidRPr="00F517A3">
        <w:rPr>
          <w:rFonts w:ascii="Calibri" w:hAnsi="Calibri"/>
          <w:b/>
          <w:sz w:val="22"/>
          <w:szCs w:val="22"/>
          <w:lang w:val="es-CO"/>
        </w:rPr>
        <w:t xml:space="preserve"> de tipología a radicado: </w:t>
      </w:r>
      <w:r w:rsidR="00B72635" w:rsidRPr="00F517A3">
        <w:rPr>
          <w:rFonts w:ascii="Calibri" w:hAnsi="Calibri"/>
          <w:sz w:val="22"/>
          <w:szCs w:val="22"/>
          <w:lang w:val="es-CO"/>
        </w:rPr>
        <w:t xml:space="preserve">panel que permite a un usuario de </w:t>
      </w:r>
      <w:r w:rsidRPr="00F517A3">
        <w:rPr>
          <w:rFonts w:ascii="Calibri" w:hAnsi="Calibri"/>
          <w:sz w:val="22"/>
          <w:szCs w:val="22"/>
          <w:lang w:val="es-CO"/>
        </w:rPr>
        <w:t>Colciencias</w:t>
      </w:r>
      <w:r w:rsidR="00B72635" w:rsidRPr="00F517A3">
        <w:rPr>
          <w:rFonts w:ascii="Calibri" w:hAnsi="Calibri"/>
          <w:sz w:val="22"/>
          <w:szCs w:val="22"/>
          <w:lang w:val="es-CO"/>
        </w:rPr>
        <w:t xml:space="preserve"> </w:t>
      </w:r>
      <w:r w:rsidRPr="00F517A3">
        <w:rPr>
          <w:rFonts w:ascii="Calibri" w:hAnsi="Calibri"/>
          <w:sz w:val="22"/>
          <w:szCs w:val="22"/>
          <w:lang w:val="es-CO"/>
        </w:rPr>
        <w:t>asignar</w:t>
      </w:r>
      <w:r w:rsidR="00B72635" w:rsidRPr="00F517A3">
        <w:rPr>
          <w:rFonts w:ascii="Calibri" w:hAnsi="Calibri"/>
          <w:sz w:val="22"/>
          <w:szCs w:val="22"/>
          <w:lang w:val="es-CO"/>
        </w:rPr>
        <w:t xml:space="preserve"> fechas de respuestas y subtemas a una PQR </w:t>
      </w:r>
    </w:p>
    <w:p w:rsidR="0036119A" w:rsidRPr="00F517A3" w:rsidRDefault="001A569F"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Incluir a expediente: </w:t>
      </w:r>
      <w:r w:rsidRPr="00F517A3">
        <w:rPr>
          <w:rFonts w:ascii="Calibri" w:hAnsi="Calibri"/>
          <w:sz w:val="22"/>
          <w:szCs w:val="22"/>
          <w:lang w:val="es-CO"/>
        </w:rPr>
        <w:t>panel que permite a un usuario de Colciencias (GAC) realizar la inclusión y reasignación de una PQR al usuario gestor de la PQR.</w:t>
      </w:r>
    </w:p>
    <w:p w:rsidR="001A569F" w:rsidRPr="00F517A3" w:rsidRDefault="001A569F"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Excluir expediente: </w:t>
      </w:r>
      <w:r w:rsidR="009832E5" w:rsidRPr="00F517A3">
        <w:rPr>
          <w:rFonts w:ascii="Calibri" w:hAnsi="Calibri"/>
          <w:sz w:val="22"/>
          <w:szCs w:val="22"/>
          <w:lang w:val="es-CO"/>
        </w:rPr>
        <w:t>panel que permite a un usuario (GAC) realizar la exclusión de una PQR de un expediente, e incluirla a uno nuevo.</w:t>
      </w:r>
    </w:p>
    <w:p w:rsidR="009832E5" w:rsidRPr="00F517A3" w:rsidRDefault="009832E5"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Reasignación de una PQR: </w:t>
      </w:r>
      <w:r w:rsidRPr="00F517A3">
        <w:rPr>
          <w:rFonts w:ascii="Calibri" w:hAnsi="Calibri"/>
          <w:sz w:val="22"/>
          <w:szCs w:val="22"/>
          <w:lang w:val="es-CO"/>
        </w:rPr>
        <w:t>panel que permite el enrutamiento de una PQR a una dependencia en especial.</w:t>
      </w:r>
    </w:p>
    <w:p w:rsidR="009832E5" w:rsidRPr="00F517A3" w:rsidRDefault="009832E5"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Selección y edición de plantillas: </w:t>
      </w:r>
      <w:r w:rsidRPr="00F517A3">
        <w:rPr>
          <w:rFonts w:ascii="Calibri" w:hAnsi="Calibri"/>
          <w:sz w:val="22"/>
          <w:szCs w:val="22"/>
          <w:lang w:val="es-CO"/>
        </w:rPr>
        <w:t xml:space="preserve">panel que permite a un usuario de </w:t>
      </w:r>
      <w:r w:rsidR="008F5D39" w:rsidRPr="00F517A3">
        <w:rPr>
          <w:rFonts w:ascii="Calibri" w:hAnsi="Calibri"/>
          <w:sz w:val="22"/>
          <w:szCs w:val="22"/>
          <w:lang w:val="es-CO"/>
        </w:rPr>
        <w:t>Colciencias</w:t>
      </w:r>
      <w:r w:rsidRPr="00F517A3">
        <w:rPr>
          <w:rFonts w:ascii="Calibri" w:hAnsi="Calibri"/>
          <w:sz w:val="22"/>
          <w:szCs w:val="22"/>
          <w:lang w:val="es-CO"/>
        </w:rPr>
        <w:t xml:space="preserve"> (GAC)</w:t>
      </w:r>
      <w:r w:rsidR="008F5D39" w:rsidRPr="00F517A3">
        <w:rPr>
          <w:rFonts w:ascii="Calibri" w:hAnsi="Calibri"/>
          <w:sz w:val="22"/>
          <w:szCs w:val="22"/>
          <w:lang w:val="es-CO"/>
        </w:rPr>
        <w:t xml:space="preserve"> realizar el documento de respuesta de una PQR.</w:t>
      </w:r>
    </w:p>
    <w:p w:rsidR="008F5D39" w:rsidRPr="00F517A3" w:rsidRDefault="008F5D39"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Envió para visto bueno (VB): </w:t>
      </w:r>
      <w:r w:rsidRPr="00F517A3">
        <w:rPr>
          <w:rFonts w:ascii="Calibri" w:hAnsi="Calibri"/>
          <w:sz w:val="22"/>
          <w:szCs w:val="22"/>
          <w:lang w:val="es-CO"/>
        </w:rPr>
        <w:t>panel que permite que una vez se haya planteado la respuesta de un radicado, se re direcciona al encargado del área para obtener su aval.</w:t>
      </w:r>
    </w:p>
    <w:p w:rsidR="008F5D39" w:rsidRPr="00F517A3" w:rsidRDefault="008F5D39"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Revisión de documento de visto bueno (VB): </w:t>
      </w:r>
      <w:r w:rsidR="00737CDA" w:rsidRPr="00F517A3">
        <w:rPr>
          <w:rFonts w:ascii="Calibri" w:hAnsi="Calibri"/>
          <w:sz w:val="22"/>
          <w:szCs w:val="22"/>
          <w:lang w:val="es-CO"/>
        </w:rPr>
        <w:t>panel que otorga un visto bueno a una respuesta PQR generada previamente, y autorizando su envió al usuario final.</w:t>
      </w:r>
    </w:p>
    <w:p w:rsidR="00737CDA" w:rsidRPr="00F517A3" w:rsidRDefault="00737CDA"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Genera radicado de salida: </w:t>
      </w:r>
      <w:r w:rsidRPr="00F517A3">
        <w:rPr>
          <w:rFonts w:ascii="Calibri" w:hAnsi="Calibri"/>
          <w:sz w:val="22"/>
          <w:szCs w:val="22"/>
          <w:lang w:val="es-CO"/>
        </w:rPr>
        <w:t>panel que permite a un usuario de Colciencias (GAC) generar el documento de respuesta de una PQR.</w:t>
      </w:r>
    </w:p>
    <w:p w:rsidR="00B51AEC" w:rsidRPr="00F517A3" w:rsidRDefault="00737CDA" w:rsidP="00B51AEC">
      <w:pPr>
        <w:numPr>
          <w:ilvl w:val="0"/>
          <w:numId w:val="28"/>
        </w:numPr>
        <w:rPr>
          <w:rFonts w:ascii="Calibri" w:hAnsi="Calibri"/>
          <w:noProof/>
          <w:sz w:val="22"/>
          <w:szCs w:val="22"/>
          <w:lang w:val="es-CO" w:eastAsia="es-CO"/>
        </w:rPr>
      </w:pPr>
      <w:r w:rsidRPr="00F517A3">
        <w:rPr>
          <w:rFonts w:ascii="Calibri" w:hAnsi="Calibri"/>
          <w:b/>
          <w:sz w:val="22"/>
          <w:szCs w:val="22"/>
          <w:lang w:val="es-CO"/>
        </w:rPr>
        <w:t>Encuesta:</w:t>
      </w:r>
      <w:r w:rsidRPr="00F517A3">
        <w:rPr>
          <w:rFonts w:ascii="Calibri" w:hAnsi="Calibri"/>
          <w:sz w:val="22"/>
          <w:szCs w:val="22"/>
          <w:lang w:val="es-CO"/>
        </w:rPr>
        <w:t xml:space="preserve"> </w:t>
      </w:r>
      <w:r w:rsidR="0017316F" w:rsidRPr="00F517A3">
        <w:rPr>
          <w:rFonts w:ascii="Calibri" w:hAnsi="Calibri"/>
          <w:sz w:val="22"/>
          <w:szCs w:val="22"/>
          <w:lang w:val="es-CO"/>
        </w:rPr>
        <w:t xml:space="preserve">panel que permite a un ciudadano responder a una encuesta que permitirá evaluar la satisfacción </w:t>
      </w:r>
      <w:r w:rsidRPr="00F517A3">
        <w:rPr>
          <w:rFonts w:ascii="Calibri" w:hAnsi="Calibri"/>
          <w:sz w:val="22"/>
          <w:szCs w:val="22"/>
          <w:lang w:val="es-CO"/>
        </w:rPr>
        <w:t xml:space="preserve"> </w:t>
      </w:r>
      <w:r w:rsidR="0017316F" w:rsidRPr="00F517A3">
        <w:rPr>
          <w:rFonts w:ascii="Calibri" w:hAnsi="Calibri"/>
          <w:sz w:val="22"/>
          <w:szCs w:val="22"/>
          <w:lang w:val="es-CO"/>
        </w:rPr>
        <w:t>con respeto a la respuesta recibida.</w:t>
      </w:r>
    </w:p>
    <w:p w:rsidR="00B51AEC" w:rsidRPr="00F517A3" w:rsidRDefault="00B51AEC" w:rsidP="00B51AEC">
      <w:pPr>
        <w:ind w:left="720"/>
        <w:rPr>
          <w:rFonts w:ascii="Calibri" w:hAnsi="Calibri"/>
          <w:noProof/>
          <w:sz w:val="22"/>
          <w:szCs w:val="22"/>
          <w:lang w:val="es-CO" w:eastAsia="es-CO"/>
        </w:rPr>
      </w:pPr>
    </w:p>
    <w:p w:rsidR="005A3DC3" w:rsidRPr="00F517A3" w:rsidRDefault="000758E2" w:rsidP="00B51AEC">
      <w:pPr>
        <w:jc w:val="center"/>
        <w:rPr>
          <w:rFonts w:ascii="Calibri" w:hAnsi="Calibri"/>
          <w:noProof/>
          <w:sz w:val="22"/>
          <w:szCs w:val="22"/>
          <w:lang w:val="es-CO" w:eastAsia="es-CO"/>
        </w:rPr>
      </w:pPr>
      <w:r>
        <w:rPr>
          <w:rFonts w:ascii="Calibri" w:hAnsi="Calibri"/>
          <w:noProof/>
          <w:sz w:val="22"/>
          <w:szCs w:val="22"/>
          <w:lang w:val="es-CO" w:eastAsia="es-CO"/>
        </w:rPr>
        <w:pict>
          <v:shape id="_x0000_i1048" type="#_x0000_t75" style="width:416.25pt;height:307.5pt;visibility:visible;mso-wrap-style:square">
            <v:imagedata r:id="rId33" o:title=""/>
          </v:shape>
        </w:pict>
      </w:r>
    </w:p>
    <w:p w:rsidR="00B51AEC" w:rsidRPr="00F517A3" w:rsidRDefault="00B51AEC" w:rsidP="00B51AEC">
      <w:pPr>
        <w:jc w:val="center"/>
        <w:rPr>
          <w:rFonts w:ascii="Calibri" w:hAnsi="Calibri"/>
          <w:b/>
          <w:i/>
          <w:sz w:val="22"/>
          <w:szCs w:val="22"/>
          <w:lang w:val="es-CO"/>
        </w:rPr>
      </w:pPr>
      <w:r w:rsidRPr="00F517A3">
        <w:rPr>
          <w:rFonts w:ascii="Calibri" w:hAnsi="Calibri"/>
          <w:b/>
          <w:i/>
          <w:sz w:val="22"/>
          <w:szCs w:val="22"/>
          <w:lang w:val="es-CO"/>
        </w:rPr>
        <w:t>Relación entre vistas identificadas</w:t>
      </w:r>
    </w:p>
    <w:p w:rsidR="00B51AEC" w:rsidRPr="00F517A3" w:rsidRDefault="00B51AEC" w:rsidP="00B51AEC">
      <w:pPr>
        <w:jc w:val="center"/>
        <w:rPr>
          <w:rFonts w:ascii="Calibri" w:hAnsi="Calibri"/>
          <w:noProof/>
          <w:sz w:val="22"/>
          <w:szCs w:val="22"/>
          <w:lang w:val="es-CO" w:eastAsia="es-CO"/>
        </w:rPr>
      </w:pPr>
    </w:p>
    <w:p w:rsidR="005A3DC3" w:rsidRPr="00F517A3" w:rsidRDefault="005A3DC3" w:rsidP="005A3DC3">
      <w:pPr>
        <w:pStyle w:val="Textoindependiente"/>
        <w:rPr>
          <w:rFonts w:ascii="Calibri" w:hAnsi="Calibri"/>
          <w:sz w:val="22"/>
          <w:szCs w:val="22"/>
          <w:lang w:val="es-CO"/>
        </w:rPr>
      </w:pPr>
    </w:p>
    <w:p w:rsidR="00167806" w:rsidRPr="00F517A3" w:rsidRDefault="00167806" w:rsidP="00167806">
      <w:pPr>
        <w:numPr>
          <w:ilvl w:val="0"/>
          <w:numId w:val="27"/>
        </w:numPr>
        <w:rPr>
          <w:rFonts w:ascii="Calibri" w:hAnsi="Calibri"/>
          <w:b/>
          <w:sz w:val="22"/>
          <w:szCs w:val="22"/>
          <w:lang w:val="es-CO"/>
        </w:rPr>
      </w:pPr>
      <w:r w:rsidRPr="00F517A3">
        <w:rPr>
          <w:rFonts w:ascii="Calibri" w:hAnsi="Calibri"/>
          <w:b/>
          <w:sz w:val="22"/>
          <w:szCs w:val="22"/>
          <w:lang w:val="es-CO"/>
        </w:rPr>
        <w:t>Paquete controlador.</w:t>
      </w:r>
    </w:p>
    <w:p w:rsidR="00167806" w:rsidRPr="00F517A3" w:rsidRDefault="00167806" w:rsidP="00167806">
      <w:pPr>
        <w:ind w:left="720"/>
        <w:rPr>
          <w:rFonts w:ascii="Calibri" w:hAnsi="Calibri"/>
          <w:sz w:val="22"/>
          <w:szCs w:val="22"/>
          <w:lang w:val="es-CO"/>
        </w:rPr>
      </w:pPr>
      <w:r w:rsidRPr="00F517A3">
        <w:rPr>
          <w:rFonts w:ascii="Calibri" w:hAnsi="Calibri"/>
          <w:sz w:val="22"/>
          <w:szCs w:val="22"/>
          <w:lang w:val="es-CO"/>
        </w:rPr>
        <w:t>Representa las clases que permiten realizar los servicios, funciones u operaciones del sistema, es decir, la ejecución de métodos que tiene el sistema. Además garantiza una buena coordinación, secuencia de transacciones y control de objetos.</w:t>
      </w:r>
    </w:p>
    <w:p w:rsidR="00D07FBF" w:rsidRPr="00F517A3" w:rsidRDefault="00D07FBF" w:rsidP="009A47FB">
      <w:pPr>
        <w:pStyle w:val="Textoindependiente"/>
        <w:ind w:left="0"/>
        <w:jc w:val="center"/>
        <w:rPr>
          <w:rFonts w:ascii="Calibri" w:hAnsi="Calibri"/>
          <w:sz w:val="22"/>
          <w:szCs w:val="22"/>
          <w:lang w:val="es-CO"/>
        </w:rPr>
      </w:pPr>
    </w:p>
    <w:p w:rsidR="005A3DC3" w:rsidRPr="00F517A3" w:rsidRDefault="000758E2" w:rsidP="00D07FBF">
      <w:pPr>
        <w:pStyle w:val="Textoindependiente"/>
        <w:spacing w:after="0"/>
        <w:ind w:left="0"/>
        <w:jc w:val="center"/>
        <w:rPr>
          <w:rFonts w:ascii="Calibri" w:hAnsi="Calibri"/>
          <w:sz w:val="22"/>
          <w:szCs w:val="22"/>
          <w:lang w:val="es-CO"/>
        </w:rPr>
      </w:pPr>
      <w:r>
        <w:rPr>
          <w:rFonts w:ascii="Calibri" w:hAnsi="Calibri"/>
          <w:sz w:val="22"/>
          <w:szCs w:val="22"/>
          <w:lang w:val="es-CO"/>
        </w:rPr>
        <w:pict>
          <v:shape id="_x0000_i1049" type="#_x0000_t75" style="width:312pt;height:173.25pt">
            <v:imagedata r:id="rId34" o:title=""/>
          </v:shape>
        </w:pict>
      </w:r>
    </w:p>
    <w:p w:rsidR="00D07FBF" w:rsidRPr="00F517A3" w:rsidRDefault="00D07FBF" w:rsidP="00D07FBF">
      <w:pPr>
        <w:jc w:val="center"/>
        <w:rPr>
          <w:rFonts w:ascii="Calibri" w:hAnsi="Calibri"/>
          <w:sz w:val="22"/>
          <w:szCs w:val="22"/>
          <w:lang w:val="es-CO"/>
        </w:rPr>
      </w:pPr>
      <w:r w:rsidRPr="00F517A3">
        <w:rPr>
          <w:rFonts w:ascii="Calibri" w:hAnsi="Calibri"/>
          <w:b/>
          <w:i/>
          <w:sz w:val="22"/>
          <w:szCs w:val="22"/>
          <w:lang w:val="es-CO"/>
        </w:rPr>
        <w:t>Clases de análisis del paquete Controlador</w:t>
      </w:r>
    </w:p>
    <w:p w:rsidR="00167806" w:rsidRPr="00F517A3" w:rsidRDefault="00167806" w:rsidP="009A47FB">
      <w:pPr>
        <w:pStyle w:val="Textoindependiente"/>
        <w:ind w:left="0"/>
        <w:jc w:val="center"/>
        <w:rPr>
          <w:rFonts w:ascii="Calibri" w:hAnsi="Calibri"/>
          <w:sz w:val="22"/>
          <w:szCs w:val="22"/>
          <w:lang w:val="es-CO"/>
        </w:rPr>
      </w:pPr>
    </w:p>
    <w:p w:rsidR="00167806" w:rsidRPr="00F517A3" w:rsidRDefault="00167806" w:rsidP="00167806">
      <w:pPr>
        <w:pStyle w:val="Textoindependiente"/>
        <w:ind w:left="0"/>
        <w:rPr>
          <w:rFonts w:ascii="Calibri" w:hAnsi="Calibri"/>
          <w:sz w:val="22"/>
          <w:szCs w:val="22"/>
          <w:lang w:val="es-CO"/>
        </w:rPr>
      </w:pPr>
      <w:r w:rsidRPr="00F517A3">
        <w:rPr>
          <w:rFonts w:ascii="Calibri" w:hAnsi="Calibri"/>
          <w:b/>
          <w:sz w:val="22"/>
          <w:szCs w:val="22"/>
          <w:lang w:val="es-CO"/>
        </w:rPr>
        <w:t>Descripción de los controladores:</w:t>
      </w:r>
    </w:p>
    <w:p w:rsidR="00167806" w:rsidRPr="00F517A3" w:rsidRDefault="00167806" w:rsidP="00167806">
      <w:pPr>
        <w:numPr>
          <w:ilvl w:val="0"/>
          <w:numId w:val="30"/>
        </w:numPr>
        <w:rPr>
          <w:rFonts w:ascii="Calibri" w:hAnsi="Calibri"/>
          <w:sz w:val="22"/>
          <w:szCs w:val="22"/>
          <w:lang w:val="es-CO"/>
        </w:rPr>
      </w:pPr>
      <w:r w:rsidRPr="00F517A3">
        <w:rPr>
          <w:rFonts w:ascii="Calibri" w:hAnsi="Calibri"/>
          <w:b/>
          <w:sz w:val="22"/>
          <w:szCs w:val="22"/>
          <w:lang w:val="es-CO"/>
        </w:rPr>
        <w:t xml:space="preserve">Asignación de tipología del radicado: </w:t>
      </w:r>
      <w:r w:rsidRPr="00F517A3">
        <w:rPr>
          <w:rFonts w:ascii="Calibri" w:hAnsi="Calibri"/>
          <w:sz w:val="22"/>
          <w:szCs w:val="22"/>
          <w:lang w:val="es-CO"/>
        </w:rPr>
        <w:t>especifica las operaciones relacionadas con la asignación del tiempo de respuesta del PQR, y la descripción exacta del tipo de PQR solicitado.</w:t>
      </w:r>
    </w:p>
    <w:p w:rsidR="00167806" w:rsidRPr="00F517A3" w:rsidRDefault="00167806" w:rsidP="00167806">
      <w:pPr>
        <w:numPr>
          <w:ilvl w:val="0"/>
          <w:numId w:val="30"/>
        </w:numPr>
        <w:rPr>
          <w:rFonts w:ascii="Calibri" w:hAnsi="Calibri"/>
          <w:sz w:val="22"/>
          <w:szCs w:val="22"/>
          <w:lang w:val="es-CO"/>
        </w:rPr>
      </w:pPr>
      <w:r w:rsidRPr="00F517A3">
        <w:rPr>
          <w:rFonts w:ascii="Calibri" w:hAnsi="Calibri"/>
          <w:b/>
          <w:sz w:val="22"/>
          <w:szCs w:val="22"/>
          <w:lang w:val="es-CO"/>
        </w:rPr>
        <w:t>Registrar ciudadano a través de la web:</w:t>
      </w:r>
      <w:r w:rsidRPr="00F517A3">
        <w:rPr>
          <w:rFonts w:ascii="Calibri" w:hAnsi="Calibri"/>
          <w:sz w:val="22"/>
          <w:szCs w:val="22"/>
          <w:lang w:val="es-CO"/>
        </w:rPr>
        <w:t xml:space="preserve"> se encarga de controlar todas las funciones necesarias y pasos a seguir para el registro de un ciudadano en la página web de Colciencias.</w:t>
      </w:r>
    </w:p>
    <w:p w:rsidR="00167806" w:rsidRPr="00F517A3" w:rsidRDefault="00167806" w:rsidP="00167806">
      <w:pPr>
        <w:numPr>
          <w:ilvl w:val="0"/>
          <w:numId w:val="30"/>
        </w:numPr>
        <w:rPr>
          <w:rFonts w:ascii="Calibri" w:hAnsi="Calibri"/>
          <w:sz w:val="22"/>
          <w:szCs w:val="22"/>
          <w:lang w:val="es-CO"/>
        </w:rPr>
      </w:pPr>
      <w:r w:rsidRPr="00F517A3">
        <w:rPr>
          <w:rFonts w:ascii="Calibri" w:hAnsi="Calibri"/>
          <w:b/>
          <w:sz w:val="22"/>
          <w:szCs w:val="22"/>
          <w:lang w:val="es-CO"/>
        </w:rPr>
        <w:t xml:space="preserve">Revisar documento de VB: </w:t>
      </w:r>
      <w:r w:rsidRPr="00F517A3">
        <w:rPr>
          <w:rFonts w:ascii="Calibri" w:hAnsi="Calibri"/>
          <w:sz w:val="22"/>
          <w:szCs w:val="22"/>
          <w:lang w:val="es-CO"/>
        </w:rPr>
        <w:t>se encarga de controlar y dar respuesta a las PQR recibidas por medio de la página WEB.</w:t>
      </w:r>
    </w:p>
    <w:p w:rsidR="00AF68AB" w:rsidRPr="00F517A3" w:rsidRDefault="00AF68AB" w:rsidP="00167806">
      <w:pPr>
        <w:numPr>
          <w:ilvl w:val="0"/>
          <w:numId w:val="30"/>
        </w:numPr>
        <w:rPr>
          <w:rFonts w:ascii="Calibri" w:hAnsi="Calibri"/>
          <w:sz w:val="22"/>
          <w:szCs w:val="22"/>
          <w:lang w:val="es-CO"/>
        </w:rPr>
      </w:pPr>
      <w:r w:rsidRPr="00F517A3">
        <w:rPr>
          <w:rFonts w:ascii="Calibri" w:hAnsi="Calibri"/>
          <w:b/>
          <w:sz w:val="22"/>
          <w:szCs w:val="22"/>
          <w:lang w:val="es-CO"/>
        </w:rPr>
        <w:t>Generar PQR a través de la web:</w:t>
      </w:r>
      <w:r w:rsidRPr="00F517A3">
        <w:rPr>
          <w:rFonts w:ascii="Calibri" w:hAnsi="Calibri"/>
          <w:sz w:val="22"/>
          <w:szCs w:val="22"/>
          <w:lang w:val="es-CO"/>
        </w:rPr>
        <w:t xml:space="preserve"> especifica todos los pasos a seguir por parte de un ciudadano al momento de hacer una solicitud  de PQR.</w:t>
      </w:r>
    </w:p>
    <w:p w:rsidR="00AF68AB" w:rsidRPr="00F517A3" w:rsidRDefault="00AF68AB" w:rsidP="00AF68AB">
      <w:pPr>
        <w:numPr>
          <w:ilvl w:val="0"/>
          <w:numId w:val="30"/>
        </w:numPr>
        <w:rPr>
          <w:rFonts w:ascii="Calibri" w:hAnsi="Calibri"/>
          <w:sz w:val="22"/>
          <w:szCs w:val="22"/>
          <w:lang w:val="es-CO"/>
        </w:rPr>
      </w:pPr>
      <w:r w:rsidRPr="00F517A3">
        <w:rPr>
          <w:rFonts w:ascii="Calibri" w:hAnsi="Calibri"/>
          <w:b/>
          <w:sz w:val="22"/>
          <w:szCs w:val="22"/>
          <w:lang w:val="es-CO"/>
        </w:rPr>
        <w:t>Incluir expediente y asignar PQRS:</w:t>
      </w:r>
      <w:r w:rsidRPr="00F517A3">
        <w:rPr>
          <w:rFonts w:ascii="Calibri" w:hAnsi="Calibri"/>
          <w:sz w:val="22"/>
          <w:szCs w:val="22"/>
          <w:lang w:val="es-CO"/>
        </w:rPr>
        <w:t xml:space="preserve"> se encarga de controlar todo lo que concierne con  la inclusión y reasignación de una PQR al usuario gestor de la PQR.</w:t>
      </w:r>
    </w:p>
    <w:p w:rsidR="00AB47C7" w:rsidRPr="00F517A3" w:rsidRDefault="00AF68AB" w:rsidP="00167806">
      <w:pPr>
        <w:numPr>
          <w:ilvl w:val="0"/>
          <w:numId w:val="30"/>
        </w:numPr>
        <w:rPr>
          <w:rFonts w:ascii="Calibri" w:hAnsi="Calibri"/>
          <w:sz w:val="22"/>
          <w:szCs w:val="22"/>
          <w:lang w:val="es-CO"/>
        </w:rPr>
      </w:pPr>
      <w:r w:rsidRPr="00F517A3">
        <w:rPr>
          <w:rFonts w:ascii="Calibri" w:hAnsi="Calibri"/>
          <w:b/>
          <w:sz w:val="22"/>
          <w:szCs w:val="22"/>
          <w:lang w:val="es-CO"/>
        </w:rPr>
        <w:t>Excluir PQR de expediente e incluir nuevo expediente:</w:t>
      </w:r>
      <w:r w:rsidR="00AB47C7" w:rsidRPr="00F517A3">
        <w:rPr>
          <w:rFonts w:ascii="Calibri" w:hAnsi="Calibri"/>
          <w:b/>
          <w:sz w:val="22"/>
          <w:szCs w:val="22"/>
          <w:lang w:val="es-CO"/>
        </w:rPr>
        <w:t xml:space="preserve"> </w:t>
      </w:r>
      <w:r w:rsidR="00AB47C7" w:rsidRPr="00F517A3">
        <w:rPr>
          <w:rFonts w:ascii="Calibri" w:hAnsi="Calibri"/>
          <w:sz w:val="22"/>
          <w:szCs w:val="22"/>
          <w:lang w:val="es-CO"/>
        </w:rPr>
        <w:t>controla todas las operaciones que se deben realizar para excluir una PQR de un archivo a otro.</w:t>
      </w:r>
    </w:p>
    <w:p w:rsidR="00AB47C7" w:rsidRPr="00F517A3" w:rsidRDefault="00AB47C7" w:rsidP="00167806">
      <w:pPr>
        <w:numPr>
          <w:ilvl w:val="0"/>
          <w:numId w:val="30"/>
        </w:numPr>
        <w:rPr>
          <w:rFonts w:ascii="Calibri" w:hAnsi="Calibri"/>
          <w:sz w:val="22"/>
          <w:szCs w:val="22"/>
          <w:lang w:val="es-CO"/>
        </w:rPr>
      </w:pPr>
      <w:r w:rsidRPr="00F517A3">
        <w:rPr>
          <w:rFonts w:ascii="Calibri" w:hAnsi="Calibri"/>
          <w:b/>
          <w:sz w:val="22"/>
          <w:szCs w:val="22"/>
          <w:lang w:val="es-CO"/>
        </w:rPr>
        <w:t>Reasignar PQR:</w:t>
      </w:r>
      <w:r w:rsidRPr="00F517A3">
        <w:rPr>
          <w:rFonts w:ascii="Calibri" w:hAnsi="Calibri"/>
          <w:sz w:val="22"/>
          <w:szCs w:val="22"/>
          <w:lang w:val="es-CO"/>
        </w:rPr>
        <w:t xml:space="preserve"> control encargado de gestionar a los funcionarios GAC, al momento de reasignar una nueva PQR.</w:t>
      </w:r>
    </w:p>
    <w:p w:rsidR="00AB47C7" w:rsidRPr="00F517A3" w:rsidRDefault="00AB47C7" w:rsidP="00167806">
      <w:pPr>
        <w:numPr>
          <w:ilvl w:val="0"/>
          <w:numId w:val="30"/>
        </w:numPr>
        <w:rPr>
          <w:rFonts w:ascii="Calibri" w:hAnsi="Calibri"/>
          <w:sz w:val="22"/>
          <w:szCs w:val="22"/>
          <w:lang w:val="es-CO"/>
        </w:rPr>
      </w:pPr>
      <w:r w:rsidRPr="00F517A3">
        <w:rPr>
          <w:rFonts w:ascii="Calibri" w:hAnsi="Calibri"/>
          <w:b/>
          <w:sz w:val="22"/>
          <w:szCs w:val="22"/>
          <w:lang w:val="es-CO"/>
        </w:rPr>
        <w:t>Seleccionar y editar plantilla:</w:t>
      </w:r>
      <w:r w:rsidRPr="00F517A3">
        <w:rPr>
          <w:rFonts w:ascii="Calibri" w:hAnsi="Calibri"/>
          <w:sz w:val="22"/>
          <w:szCs w:val="22"/>
          <w:lang w:val="es-CO"/>
        </w:rPr>
        <w:t xml:space="preserve"> Especifica los pasos a seguir al momento de elegir una plantilla para generar la respuesta de una PQR.</w:t>
      </w:r>
    </w:p>
    <w:p w:rsidR="00AF68AB" w:rsidRPr="00F517A3" w:rsidRDefault="00AB47C7" w:rsidP="00167806">
      <w:pPr>
        <w:numPr>
          <w:ilvl w:val="0"/>
          <w:numId w:val="30"/>
        </w:numPr>
        <w:rPr>
          <w:rFonts w:ascii="Calibri" w:hAnsi="Calibri"/>
          <w:sz w:val="22"/>
          <w:szCs w:val="22"/>
          <w:lang w:val="es-CO"/>
        </w:rPr>
      </w:pPr>
      <w:r w:rsidRPr="00F517A3">
        <w:rPr>
          <w:rFonts w:ascii="Calibri" w:hAnsi="Calibri"/>
          <w:b/>
          <w:sz w:val="22"/>
          <w:szCs w:val="22"/>
          <w:lang w:val="es-CO"/>
        </w:rPr>
        <w:t>Enviar PQR para visto bueno (VB):</w:t>
      </w:r>
      <w:r w:rsidRPr="00F517A3">
        <w:rPr>
          <w:rFonts w:ascii="Calibri" w:hAnsi="Calibri"/>
          <w:sz w:val="22"/>
          <w:szCs w:val="22"/>
          <w:lang w:val="es-CO"/>
        </w:rPr>
        <w:t xml:space="preserve"> controla él envió de la respuesta de una PQR</w:t>
      </w:r>
      <w:r w:rsidR="007A5FB6" w:rsidRPr="00F517A3">
        <w:rPr>
          <w:rFonts w:ascii="Calibri" w:hAnsi="Calibri"/>
          <w:sz w:val="22"/>
          <w:szCs w:val="22"/>
          <w:lang w:val="es-CO"/>
        </w:rPr>
        <w:t xml:space="preserve"> a un cliente final.</w:t>
      </w:r>
    </w:p>
    <w:p w:rsidR="007A5FB6" w:rsidRPr="00F517A3" w:rsidRDefault="007A5FB6" w:rsidP="00167806">
      <w:pPr>
        <w:numPr>
          <w:ilvl w:val="0"/>
          <w:numId w:val="30"/>
        </w:numPr>
        <w:rPr>
          <w:rFonts w:ascii="Calibri" w:hAnsi="Calibri"/>
          <w:sz w:val="22"/>
          <w:szCs w:val="22"/>
          <w:lang w:val="es-CO"/>
        </w:rPr>
      </w:pPr>
      <w:r w:rsidRPr="00F517A3">
        <w:rPr>
          <w:rFonts w:ascii="Calibri" w:hAnsi="Calibri"/>
          <w:b/>
          <w:sz w:val="22"/>
          <w:szCs w:val="22"/>
          <w:lang w:val="es-CO"/>
        </w:rPr>
        <w:t>Revisar documento (VB):</w:t>
      </w:r>
      <w:r w:rsidRPr="00F517A3">
        <w:rPr>
          <w:rFonts w:ascii="Calibri" w:hAnsi="Calibri"/>
          <w:sz w:val="22"/>
          <w:szCs w:val="22"/>
          <w:lang w:val="es-CO"/>
        </w:rPr>
        <w:t xml:space="preserve"> control realizado a todos los documentos de visto bueno de las PQR.</w:t>
      </w:r>
    </w:p>
    <w:p w:rsidR="007A5FB6" w:rsidRPr="00F517A3" w:rsidRDefault="007A5FB6" w:rsidP="00167806">
      <w:pPr>
        <w:numPr>
          <w:ilvl w:val="0"/>
          <w:numId w:val="30"/>
        </w:numPr>
        <w:rPr>
          <w:rFonts w:ascii="Calibri" w:hAnsi="Calibri"/>
          <w:sz w:val="22"/>
          <w:szCs w:val="22"/>
          <w:lang w:val="es-CO"/>
        </w:rPr>
      </w:pPr>
      <w:r w:rsidRPr="00F517A3">
        <w:rPr>
          <w:rFonts w:ascii="Calibri" w:hAnsi="Calibri"/>
          <w:b/>
          <w:sz w:val="22"/>
          <w:szCs w:val="22"/>
          <w:lang w:val="es-CO"/>
        </w:rPr>
        <w:t>Generar radicado de salida:</w:t>
      </w:r>
      <w:r w:rsidRPr="00F517A3">
        <w:rPr>
          <w:rFonts w:ascii="Calibri" w:hAnsi="Calibri"/>
          <w:sz w:val="22"/>
          <w:szCs w:val="22"/>
          <w:lang w:val="es-CO"/>
        </w:rPr>
        <w:t xml:space="preserve"> controla la salida de las respuestas de cada una de las PQR creadas por los ciudadanos</w:t>
      </w:r>
    </w:p>
    <w:p w:rsidR="007A5FB6" w:rsidRPr="00F517A3" w:rsidRDefault="007A5FB6" w:rsidP="00167806">
      <w:pPr>
        <w:numPr>
          <w:ilvl w:val="0"/>
          <w:numId w:val="30"/>
        </w:numPr>
        <w:rPr>
          <w:rFonts w:ascii="Calibri" w:hAnsi="Calibri"/>
          <w:sz w:val="22"/>
          <w:szCs w:val="22"/>
          <w:lang w:val="es-CO"/>
        </w:rPr>
      </w:pPr>
      <w:r w:rsidRPr="00F517A3">
        <w:rPr>
          <w:rFonts w:ascii="Calibri" w:hAnsi="Calibri"/>
          <w:b/>
          <w:sz w:val="22"/>
          <w:szCs w:val="22"/>
          <w:lang w:val="es-CO"/>
        </w:rPr>
        <w:t xml:space="preserve">Ingresar a Colciencias: </w:t>
      </w:r>
      <w:r w:rsidRPr="00F517A3">
        <w:rPr>
          <w:rFonts w:ascii="Calibri" w:hAnsi="Calibri"/>
          <w:sz w:val="22"/>
          <w:szCs w:val="22"/>
          <w:lang w:val="es-CO"/>
        </w:rPr>
        <w:t>controla todo lo correspondiente al ingreso a la página de Colciencias, tanto para usuarios finales, como para usuarios propios del sistema.</w:t>
      </w:r>
    </w:p>
    <w:p w:rsidR="007A5FB6" w:rsidRPr="00F517A3" w:rsidRDefault="007A5FB6" w:rsidP="00167806">
      <w:pPr>
        <w:numPr>
          <w:ilvl w:val="0"/>
          <w:numId w:val="30"/>
        </w:numPr>
        <w:rPr>
          <w:rFonts w:ascii="Calibri" w:hAnsi="Calibri"/>
          <w:sz w:val="22"/>
          <w:szCs w:val="22"/>
          <w:lang w:val="es-CO"/>
        </w:rPr>
      </w:pPr>
      <w:r w:rsidRPr="00F517A3">
        <w:rPr>
          <w:rFonts w:ascii="Calibri" w:hAnsi="Calibri"/>
          <w:b/>
          <w:sz w:val="22"/>
          <w:szCs w:val="22"/>
          <w:lang w:val="es-CO"/>
        </w:rPr>
        <w:t>Responder encuesta:</w:t>
      </w:r>
      <w:r w:rsidRPr="00F517A3">
        <w:rPr>
          <w:rFonts w:ascii="Calibri" w:hAnsi="Calibri"/>
          <w:sz w:val="22"/>
          <w:szCs w:val="22"/>
          <w:lang w:val="es-CO"/>
        </w:rPr>
        <w:t xml:space="preserve"> controla y administra las respuestas de los usuarios sobre si quedaron satisfechos con la respuesta de cada una de sus PQR. </w:t>
      </w:r>
    </w:p>
    <w:p w:rsidR="00167806" w:rsidRPr="00F517A3" w:rsidRDefault="00167806" w:rsidP="00167806">
      <w:pPr>
        <w:numPr>
          <w:ilvl w:val="0"/>
          <w:numId w:val="27"/>
        </w:numPr>
        <w:rPr>
          <w:rFonts w:ascii="Calibri" w:hAnsi="Calibri"/>
          <w:b/>
          <w:sz w:val="22"/>
          <w:szCs w:val="22"/>
          <w:lang w:val="es-CO"/>
        </w:rPr>
      </w:pPr>
      <w:r w:rsidRPr="00F517A3">
        <w:rPr>
          <w:rFonts w:ascii="Calibri" w:hAnsi="Calibri"/>
          <w:b/>
          <w:sz w:val="22"/>
          <w:szCs w:val="22"/>
          <w:lang w:val="es-CO"/>
        </w:rPr>
        <w:t>Paquete modelo.</w:t>
      </w:r>
    </w:p>
    <w:p w:rsidR="00167806" w:rsidRPr="00F517A3" w:rsidRDefault="00167806" w:rsidP="00167806">
      <w:pPr>
        <w:ind w:left="720"/>
        <w:rPr>
          <w:rFonts w:ascii="Calibri" w:hAnsi="Calibri"/>
          <w:sz w:val="22"/>
          <w:szCs w:val="22"/>
          <w:lang w:val="es-CO"/>
        </w:rPr>
      </w:pPr>
      <w:r w:rsidRPr="00F517A3">
        <w:rPr>
          <w:rFonts w:ascii="Calibri" w:hAnsi="Calibri"/>
          <w:sz w:val="22"/>
          <w:szCs w:val="22"/>
          <w:lang w:val="es-CO"/>
        </w:rPr>
        <w:t>Representa las entidades que contiene las características físicas de cada clase que serán almacenadas en la base de datos, es decir, se utiliza  para modelar la información y mantenga persistente. Las características físicas podrán ser actualizadas a través de los controles que permiten la comunicación con este paquete, ya que la persistencia se encarga de comunicarse con la base de datos.</w:t>
      </w:r>
    </w:p>
    <w:p w:rsidR="00167806" w:rsidRPr="00F517A3" w:rsidRDefault="00167806" w:rsidP="00167806">
      <w:pPr>
        <w:pStyle w:val="Textoindependiente"/>
        <w:ind w:left="0"/>
        <w:rPr>
          <w:rFonts w:ascii="Calibri" w:hAnsi="Calibri"/>
          <w:sz w:val="22"/>
          <w:szCs w:val="22"/>
          <w:lang w:val="es-CO"/>
        </w:rPr>
      </w:pPr>
    </w:p>
    <w:p w:rsidR="005A3DC3" w:rsidRPr="00F517A3" w:rsidRDefault="000758E2" w:rsidP="00E3723D">
      <w:pPr>
        <w:pStyle w:val="Textoindependiente"/>
        <w:spacing w:after="0"/>
        <w:ind w:left="0"/>
        <w:jc w:val="center"/>
        <w:rPr>
          <w:rFonts w:ascii="Calibri" w:hAnsi="Calibri"/>
          <w:noProof/>
          <w:sz w:val="22"/>
          <w:szCs w:val="22"/>
          <w:lang w:val="es-CO" w:eastAsia="es-CO"/>
        </w:rPr>
      </w:pPr>
      <w:r>
        <w:rPr>
          <w:rFonts w:ascii="Calibri" w:hAnsi="Calibri"/>
          <w:noProof/>
          <w:sz w:val="22"/>
          <w:szCs w:val="22"/>
          <w:lang w:val="es-CO" w:eastAsia="es-CO"/>
        </w:rPr>
        <w:pict>
          <v:shape id="_x0000_i1050" type="#_x0000_t75" style="width:418.5pt;height:230.25pt">
            <v:imagedata r:id="rId35" o:title=""/>
          </v:shape>
        </w:pict>
      </w:r>
    </w:p>
    <w:p w:rsidR="00E3723D" w:rsidRPr="00F517A3" w:rsidRDefault="00E3723D" w:rsidP="00E3723D">
      <w:pPr>
        <w:pStyle w:val="Textoindependiente"/>
        <w:spacing w:after="0"/>
        <w:ind w:left="0"/>
        <w:jc w:val="center"/>
        <w:rPr>
          <w:rFonts w:ascii="Calibri" w:hAnsi="Calibri"/>
          <w:b/>
          <w:i/>
          <w:noProof/>
          <w:sz w:val="22"/>
          <w:szCs w:val="22"/>
          <w:lang w:val="es-CO" w:eastAsia="es-CO"/>
        </w:rPr>
      </w:pPr>
      <w:r w:rsidRPr="00F517A3">
        <w:rPr>
          <w:rFonts w:ascii="Calibri" w:hAnsi="Calibri"/>
          <w:b/>
          <w:i/>
          <w:noProof/>
          <w:sz w:val="22"/>
          <w:szCs w:val="22"/>
          <w:lang w:val="es-CO" w:eastAsia="es-CO"/>
        </w:rPr>
        <w:t>Entidades para acceso a datos</w:t>
      </w:r>
    </w:p>
    <w:p w:rsidR="00167806" w:rsidRPr="00F517A3" w:rsidRDefault="00167806" w:rsidP="009A47FB">
      <w:pPr>
        <w:pStyle w:val="Textoindependiente"/>
        <w:ind w:left="0"/>
        <w:rPr>
          <w:rFonts w:ascii="Calibri" w:hAnsi="Calibri"/>
          <w:noProof/>
          <w:sz w:val="22"/>
          <w:szCs w:val="22"/>
          <w:lang w:val="es-CO" w:eastAsia="es-CO"/>
        </w:rPr>
      </w:pPr>
    </w:p>
    <w:p w:rsidR="00167806" w:rsidRPr="00F517A3" w:rsidRDefault="00167806" w:rsidP="009A47FB">
      <w:pPr>
        <w:pStyle w:val="Textoindependiente"/>
        <w:ind w:left="0"/>
        <w:rPr>
          <w:rFonts w:ascii="Calibri" w:hAnsi="Calibri"/>
          <w:b/>
          <w:noProof/>
          <w:sz w:val="22"/>
          <w:szCs w:val="22"/>
          <w:lang w:val="es-CO" w:eastAsia="es-CO"/>
        </w:rPr>
      </w:pPr>
      <w:r w:rsidRPr="00F517A3">
        <w:rPr>
          <w:rFonts w:ascii="Calibri" w:hAnsi="Calibri"/>
          <w:b/>
          <w:noProof/>
          <w:sz w:val="22"/>
          <w:szCs w:val="22"/>
          <w:lang w:val="es-CO" w:eastAsia="es-CO"/>
        </w:rPr>
        <w:t>Descripción del modelo:</w:t>
      </w:r>
    </w:p>
    <w:p w:rsidR="00167806" w:rsidRPr="00F517A3" w:rsidRDefault="00167806" w:rsidP="009A47FB">
      <w:pPr>
        <w:pStyle w:val="Textoindependiente"/>
        <w:ind w:left="0"/>
        <w:rPr>
          <w:rFonts w:ascii="Calibri" w:hAnsi="Calibri"/>
          <w:noProof/>
          <w:sz w:val="22"/>
          <w:szCs w:val="22"/>
          <w:lang w:val="es-CO" w:eastAsia="es-CO"/>
        </w:rPr>
      </w:pP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 xml:space="preserve">Actor anónimo: </w:t>
      </w:r>
      <w:r w:rsidRPr="00F517A3">
        <w:rPr>
          <w:rFonts w:ascii="Calibri" w:hAnsi="Calibri"/>
          <w:sz w:val="22"/>
          <w:szCs w:val="22"/>
          <w:lang w:val="es-CO"/>
        </w:rPr>
        <w:t>entidad que almacenara todas las PQR atendidas por la página web, de forma anónima para su posterior respuesta.</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Anexo:</w:t>
      </w:r>
      <w:r w:rsidRPr="00F517A3">
        <w:rPr>
          <w:rFonts w:ascii="Calibri" w:hAnsi="Calibri"/>
          <w:sz w:val="22"/>
          <w:szCs w:val="22"/>
          <w:lang w:val="es-CO"/>
        </w:rPr>
        <w:t xml:space="preserve"> entidad que almacena todos los archivos cargados por los ciudadanos al momento de generar una solicitud PQR.</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Ciudadano:</w:t>
      </w:r>
      <w:r w:rsidRPr="00F517A3">
        <w:rPr>
          <w:rFonts w:ascii="Calibri" w:hAnsi="Calibri"/>
          <w:sz w:val="22"/>
          <w:szCs w:val="22"/>
          <w:lang w:val="es-CO"/>
        </w:rPr>
        <w:t xml:space="preserve"> entidad que almacena la información de los ciudadanos inscritos en la página web de Colciencias.</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Estado del radicado:</w:t>
      </w:r>
      <w:r w:rsidRPr="00F517A3">
        <w:rPr>
          <w:rFonts w:ascii="Calibri" w:hAnsi="Calibri"/>
          <w:sz w:val="22"/>
          <w:szCs w:val="22"/>
          <w:lang w:val="es-CO"/>
        </w:rPr>
        <w:t xml:space="preserve"> entidad que maneja los diferentes estados que puede tener una solicitud PQR.</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Plantilla:</w:t>
      </w:r>
      <w:r w:rsidRPr="00F517A3">
        <w:rPr>
          <w:rFonts w:ascii="Calibri" w:hAnsi="Calibri"/>
          <w:sz w:val="22"/>
          <w:szCs w:val="22"/>
          <w:lang w:val="es-CO"/>
        </w:rPr>
        <w:t xml:space="preserve"> entidad que maneja todas las plantillas disponibles para los usuarios de Colciencias al momento de diligenciar una respuesta a una solicitud PQR.</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Radicado:</w:t>
      </w:r>
      <w:r w:rsidRPr="00F517A3">
        <w:rPr>
          <w:rFonts w:ascii="Calibri" w:hAnsi="Calibri"/>
          <w:sz w:val="22"/>
          <w:szCs w:val="22"/>
          <w:lang w:val="es-CO"/>
        </w:rPr>
        <w:t xml:space="preserve"> entidad encargada de almacenar todas las PQR lanzadas a través de la página web.</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 xml:space="preserve">Usuarios Colciencias: </w:t>
      </w:r>
      <w:r w:rsidRPr="00F517A3">
        <w:rPr>
          <w:rFonts w:ascii="Calibri" w:hAnsi="Calibri"/>
          <w:sz w:val="22"/>
          <w:szCs w:val="22"/>
          <w:lang w:val="es-CO"/>
        </w:rPr>
        <w:t>entidad encargada de almacenar a todos los usuarios pertenecientes a Colciencias, los cuales intervienen con muchas de las funcionalidades que ofrece el SII.</w:t>
      </w:r>
    </w:p>
    <w:p w:rsidR="007A5FB6" w:rsidRPr="00F517A3" w:rsidRDefault="007A5FB6" w:rsidP="00167806">
      <w:pPr>
        <w:numPr>
          <w:ilvl w:val="0"/>
          <w:numId w:val="31"/>
        </w:numPr>
        <w:rPr>
          <w:rFonts w:ascii="Calibri" w:hAnsi="Calibri"/>
          <w:sz w:val="22"/>
          <w:szCs w:val="22"/>
          <w:lang w:val="es-CO"/>
        </w:rPr>
      </w:pPr>
      <w:r w:rsidRPr="00F517A3">
        <w:rPr>
          <w:rFonts w:ascii="Calibri" w:hAnsi="Calibri"/>
          <w:b/>
          <w:sz w:val="22"/>
          <w:szCs w:val="22"/>
          <w:lang w:val="es-CO"/>
        </w:rPr>
        <w:t>Encuesta:</w:t>
      </w:r>
      <w:r w:rsidRPr="00F517A3">
        <w:rPr>
          <w:rFonts w:ascii="Calibri" w:hAnsi="Calibri"/>
          <w:sz w:val="22"/>
          <w:szCs w:val="22"/>
          <w:lang w:val="es-CO"/>
        </w:rPr>
        <w:t xml:space="preserve"> entidad que almacena todas las encuestas realizadas a los usuarios finales del sistema</w:t>
      </w:r>
    </w:p>
    <w:p w:rsidR="007A5FB6" w:rsidRPr="00F517A3" w:rsidRDefault="007A5FB6" w:rsidP="00167806">
      <w:pPr>
        <w:numPr>
          <w:ilvl w:val="0"/>
          <w:numId w:val="31"/>
        </w:numPr>
        <w:rPr>
          <w:rFonts w:ascii="Calibri" w:hAnsi="Calibri"/>
          <w:sz w:val="22"/>
          <w:szCs w:val="22"/>
          <w:lang w:val="es-CO"/>
        </w:rPr>
      </w:pPr>
      <w:r w:rsidRPr="00F517A3">
        <w:rPr>
          <w:rFonts w:ascii="Calibri" w:hAnsi="Calibri"/>
          <w:b/>
          <w:sz w:val="22"/>
          <w:szCs w:val="22"/>
          <w:lang w:val="es-CO"/>
        </w:rPr>
        <w:t>Tipo de estado del radicado:</w:t>
      </w:r>
      <w:r w:rsidRPr="00F517A3">
        <w:rPr>
          <w:rFonts w:ascii="Calibri" w:hAnsi="Calibri"/>
          <w:sz w:val="22"/>
          <w:szCs w:val="22"/>
          <w:lang w:val="es-CO"/>
        </w:rPr>
        <w:t xml:space="preserve"> almacena los diversos estados que puede tener una PQR</w:t>
      </w:r>
    </w:p>
    <w:p w:rsidR="007A5FB6" w:rsidRPr="00F517A3" w:rsidRDefault="007A5FB6" w:rsidP="00167806">
      <w:pPr>
        <w:numPr>
          <w:ilvl w:val="0"/>
          <w:numId w:val="31"/>
        </w:numPr>
        <w:rPr>
          <w:rFonts w:ascii="Calibri" w:hAnsi="Calibri"/>
          <w:sz w:val="22"/>
          <w:szCs w:val="22"/>
          <w:lang w:val="es-CO"/>
        </w:rPr>
      </w:pPr>
      <w:r w:rsidRPr="00F517A3">
        <w:rPr>
          <w:rFonts w:ascii="Calibri" w:hAnsi="Calibri"/>
          <w:b/>
          <w:sz w:val="22"/>
          <w:szCs w:val="22"/>
          <w:lang w:val="es-CO"/>
        </w:rPr>
        <w:t>Expediente:</w:t>
      </w:r>
      <w:r w:rsidRPr="00F517A3">
        <w:rPr>
          <w:rFonts w:ascii="Calibri" w:hAnsi="Calibri"/>
          <w:sz w:val="22"/>
          <w:szCs w:val="22"/>
          <w:lang w:val="es-CO"/>
        </w:rPr>
        <w:t xml:space="preserve"> entidad encargada de manejar y diferenciar cada uno de los PQR que llegan al sistema para diferenciarlos unos de otros.</w:t>
      </w:r>
    </w:p>
    <w:p w:rsidR="00167806" w:rsidRPr="00F517A3" w:rsidRDefault="00167806" w:rsidP="009A47FB">
      <w:pPr>
        <w:pStyle w:val="Textoindependiente"/>
        <w:ind w:left="0"/>
        <w:rPr>
          <w:rFonts w:ascii="Calibri" w:hAnsi="Calibri"/>
          <w:noProof/>
          <w:sz w:val="22"/>
          <w:szCs w:val="22"/>
          <w:lang w:val="es-CO" w:eastAsia="es-CO"/>
        </w:rPr>
      </w:pPr>
    </w:p>
    <w:p w:rsidR="005A3DC3" w:rsidRPr="00F517A3" w:rsidRDefault="000758E2" w:rsidP="00E3723D">
      <w:pPr>
        <w:pStyle w:val="Textoindependiente"/>
        <w:spacing w:after="0"/>
        <w:ind w:left="0"/>
        <w:rPr>
          <w:rFonts w:ascii="Calibri" w:hAnsi="Calibri"/>
          <w:noProof/>
          <w:sz w:val="22"/>
          <w:szCs w:val="22"/>
          <w:lang w:val="es-CO" w:eastAsia="es-CO"/>
        </w:rPr>
      </w:pPr>
      <w:r>
        <w:rPr>
          <w:rFonts w:ascii="Calibri" w:hAnsi="Calibri"/>
          <w:noProof/>
          <w:sz w:val="22"/>
          <w:szCs w:val="22"/>
          <w:lang w:val="es-CO" w:eastAsia="es-CO"/>
        </w:rPr>
        <w:pict>
          <v:shape id="_x0000_i1051" type="#_x0000_t75" style="width:468pt;height:302.25pt;visibility:visible;mso-wrap-style:square">
            <v:imagedata r:id="rId36" o:title=""/>
          </v:shape>
        </w:pict>
      </w:r>
    </w:p>
    <w:p w:rsidR="00E3723D" w:rsidRPr="00F517A3" w:rsidRDefault="00E3723D" w:rsidP="00E3723D">
      <w:pPr>
        <w:jc w:val="center"/>
        <w:rPr>
          <w:rFonts w:ascii="Calibri" w:hAnsi="Calibri"/>
          <w:b/>
          <w:i/>
          <w:sz w:val="22"/>
          <w:szCs w:val="22"/>
          <w:lang w:val="es-CO"/>
        </w:rPr>
      </w:pPr>
      <w:r w:rsidRPr="00F517A3">
        <w:rPr>
          <w:rFonts w:ascii="Calibri" w:hAnsi="Calibri"/>
          <w:b/>
          <w:i/>
          <w:sz w:val="22"/>
          <w:szCs w:val="22"/>
          <w:lang w:val="es-CO"/>
        </w:rPr>
        <w:t>Entidades y relaciones identificadas</w:t>
      </w: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7565B4" w:rsidRPr="00F517A3" w:rsidRDefault="00DB3A35">
      <w:pPr>
        <w:pStyle w:val="Ttulo1"/>
        <w:rPr>
          <w:rFonts w:ascii="Calibri" w:hAnsi="Calibri"/>
          <w:sz w:val="22"/>
          <w:szCs w:val="22"/>
          <w:lang w:val="es-CO"/>
        </w:rPr>
      </w:pPr>
      <w:bookmarkStart w:id="16" w:name="_Toc398147036"/>
      <w:r w:rsidRPr="00F517A3">
        <w:rPr>
          <w:rFonts w:ascii="Calibri" w:hAnsi="Calibri"/>
          <w:sz w:val="22"/>
          <w:szCs w:val="22"/>
          <w:lang w:val="es-CO"/>
        </w:rPr>
        <w:t>Vista de procesos</w:t>
      </w:r>
      <w:bookmarkEnd w:id="16"/>
    </w:p>
    <w:p w:rsidR="000A3EB7" w:rsidRPr="00F517A3" w:rsidRDefault="000A3EB7" w:rsidP="000A3EB7">
      <w:pPr>
        <w:rPr>
          <w:rFonts w:ascii="Calibri" w:hAnsi="Calibri"/>
          <w:sz w:val="22"/>
          <w:szCs w:val="22"/>
          <w:lang w:val="es-CO"/>
        </w:rPr>
      </w:pPr>
    </w:p>
    <w:p w:rsidR="000A3EB7" w:rsidRPr="00F517A3" w:rsidRDefault="000A3EB7" w:rsidP="000A3EB7">
      <w:pPr>
        <w:rPr>
          <w:rFonts w:ascii="Calibri" w:hAnsi="Calibri" w:cs="Arial"/>
          <w:color w:val="000000"/>
          <w:sz w:val="22"/>
          <w:szCs w:val="22"/>
          <w:lang w:val="es-CO"/>
        </w:rPr>
      </w:pPr>
      <w:r w:rsidRPr="00F517A3">
        <w:rPr>
          <w:rFonts w:ascii="Calibri" w:hAnsi="Calibri" w:cs="Arial"/>
          <w:color w:val="000000"/>
          <w:sz w:val="22"/>
          <w:szCs w:val="22"/>
          <w:lang w:val="es-CO"/>
        </w:rPr>
        <w:t>Para el diseño del sistema</w:t>
      </w:r>
      <w:r w:rsidR="0007613B" w:rsidRPr="00F517A3">
        <w:rPr>
          <w:rFonts w:ascii="Calibri" w:hAnsi="Calibri" w:cs="Arial"/>
          <w:color w:val="000000"/>
          <w:sz w:val="22"/>
          <w:szCs w:val="22"/>
          <w:lang w:val="es-CO"/>
        </w:rPr>
        <w:t>,</w:t>
      </w:r>
      <w:r w:rsidRPr="00F517A3">
        <w:rPr>
          <w:rFonts w:ascii="Calibri" w:hAnsi="Calibri" w:cs="Arial"/>
          <w:color w:val="000000"/>
          <w:sz w:val="22"/>
          <w:szCs w:val="22"/>
          <w:lang w:val="es-CO"/>
        </w:rPr>
        <w:t xml:space="preserve"> es necesario identificar los procesos que se llevarán a cabo</w:t>
      </w:r>
      <w:r w:rsidR="0007613B" w:rsidRPr="00F517A3">
        <w:rPr>
          <w:rFonts w:ascii="Calibri" w:hAnsi="Calibri" w:cs="Arial"/>
          <w:color w:val="000000"/>
          <w:sz w:val="22"/>
          <w:szCs w:val="22"/>
          <w:lang w:val="es-CO"/>
        </w:rPr>
        <w:t>,</w:t>
      </w:r>
      <w:r w:rsidRPr="00F517A3">
        <w:rPr>
          <w:rFonts w:ascii="Calibri" w:hAnsi="Calibri" w:cs="Arial"/>
          <w:color w:val="000000"/>
          <w:sz w:val="22"/>
          <w:szCs w:val="22"/>
          <w:lang w:val="es-CO"/>
        </w:rPr>
        <w:t xml:space="preserve"> especificando las funcionalidades que deberá poseer la aplicación web. Para ello se ha realizado un análisis de las interacciones partiendo de las realizaciones de casos de uso y la ayuda de los diagramas de secuencia, los cuales describen con detalle la relación entre las clases de análisis identificadas anteriormente.</w:t>
      </w:r>
    </w:p>
    <w:p w:rsidR="000A3EB7" w:rsidRPr="00F517A3" w:rsidRDefault="000A3EB7" w:rsidP="000A3EB7">
      <w:pPr>
        <w:rPr>
          <w:rFonts w:ascii="Calibri" w:hAnsi="Calibri"/>
          <w:sz w:val="22"/>
          <w:szCs w:val="22"/>
          <w:lang w:val="es-CO"/>
        </w:rPr>
      </w:pP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2"/>
        <w:gridCol w:w="431"/>
      </w:tblGrid>
      <w:tr w:rsidR="006978F8" w:rsidRPr="000758E2" w:rsidTr="00D849C9">
        <w:trPr>
          <w:trHeight w:val="1134"/>
          <w:jc w:val="center"/>
        </w:trPr>
        <w:tc>
          <w:tcPr>
            <w:tcW w:w="9513" w:type="dxa"/>
            <w:gridSpan w:val="2"/>
            <w:shd w:val="clear" w:color="auto" w:fill="DBE5F1"/>
          </w:tcPr>
          <w:p w:rsidR="0058068F" w:rsidRPr="00F517A3" w:rsidRDefault="0058068F" w:rsidP="006978F8">
            <w:pPr>
              <w:jc w:val="center"/>
              <w:rPr>
                <w:rFonts w:ascii="Calibri" w:hAnsi="Calibri"/>
                <w:b/>
                <w:sz w:val="22"/>
                <w:szCs w:val="22"/>
                <w:lang w:val="es-CO"/>
              </w:rPr>
            </w:pPr>
          </w:p>
          <w:p w:rsidR="0058068F" w:rsidRPr="00F517A3" w:rsidRDefault="0058068F" w:rsidP="006978F8">
            <w:pPr>
              <w:jc w:val="center"/>
              <w:rPr>
                <w:rFonts w:ascii="Calibri" w:hAnsi="Calibri"/>
                <w:b/>
                <w:sz w:val="22"/>
                <w:szCs w:val="22"/>
                <w:lang w:val="es-CO"/>
              </w:rPr>
            </w:pPr>
            <w:r w:rsidRPr="00F517A3">
              <w:rPr>
                <w:rFonts w:ascii="Calibri" w:hAnsi="Calibri"/>
                <w:b/>
                <w:sz w:val="22"/>
                <w:szCs w:val="22"/>
                <w:lang w:val="es-CO"/>
              </w:rPr>
              <w:t>Realización de casos de uso</w:t>
            </w:r>
          </w:p>
          <w:p w:rsidR="0058068F" w:rsidRPr="00F517A3" w:rsidRDefault="0058068F" w:rsidP="006978F8">
            <w:pPr>
              <w:jc w:val="center"/>
              <w:rPr>
                <w:rFonts w:ascii="Calibri" w:hAnsi="Calibri"/>
                <w:b/>
                <w:sz w:val="22"/>
                <w:szCs w:val="22"/>
                <w:lang w:val="es-CO"/>
              </w:rPr>
            </w:pPr>
            <w:r w:rsidRPr="00F517A3">
              <w:rPr>
                <w:rFonts w:ascii="Calibri" w:hAnsi="Calibri"/>
                <w:b/>
                <w:sz w:val="22"/>
                <w:szCs w:val="22"/>
                <w:lang w:val="es-CO"/>
              </w:rPr>
              <w:t>Diagramas de secuencia</w:t>
            </w:r>
          </w:p>
          <w:p w:rsidR="0058068F" w:rsidRPr="00F517A3" w:rsidRDefault="0058068F" w:rsidP="006978F8">
            <w:pPr>
              <w:jc w:val="center"/>
              <w:rPr>
                <w:rFonts w:ascii="Calibri" w:hAnsi="Calibri"/>
                <w:b/>
                <w:sz w:val="22"/>
                <w:szCs w:val="22"/>
                <w:lang w:val="es-CO"/>
              </w:rPr>
            </w:pPr>
          </w:p>
        </w:tc>
      </w:tr>
      <w:tr w:rsidR="006978F8" w:rsidRPr="00F517A3" w:rsidTr="00D849C9">
        <w:trPr>
          <w:trHeight w:val="199"/>
          <w:jc w:val="center"/>
        </w:trPr>
        <w:tc>
          <w:tcPr>
            <w:tcW w:w="9513" w:type="dxa"/>
            <w:gridSpan w:val="2"/>
            <w:shd w:val="clear" w:color="auto" w:fill="0070C0"/>
          </w:tcPr>
          <w:p w:rsidR="0058068F" w:rsidRPr="00F517A3" w:rsidRDefault="0058068F" w:rsidP="006978F8">
            <w:pPr>
              <w:jc w:val="center"/>
              <w:rPr>
                <w:rFonts w:ascii="Calibri" w:hAnsi="Calibri"/>
                <w:b/>
                <w:sz w:val="22"/>
                <w:szCs w:val="22"/>
                <w:lang w:val="es-CO"/>
              </w:rPr>
            </w:pPr>
            <w:r w:rsidRPr="00F517A3">
              <w:rPr>
                <w:rFonts w:ascii="Calibri" w:hAnsi="Calibri"/>
                <w:b/>
                <w:color w:val="FFFFFF"/>
                <w:sz w:val="22"/>
                <w:szCs w:val="22"/>
                <w:lang w:val="es-CO"/>
              </w:rPr>
              <w:t>&lt;&lt;&gt;&gt; Registrar ciudadano</w:t>
            </w:r>
          </w:p>
        </w:tc>
      </w:tr>
      <w:tr w:rsidR="006978F8" w:rsidRPr="00F517A3" w:rsidTr="00D849C9">
        <w:trPr>
          <w:trHeight w:val="8855"/>
          <w:jc w:val="center"/>
        </w:trPr>
        <w:tc>
          <w:tcPr>
            <w:tcW w:w="9513" w:type="dxa"/>
            <w:gridSpan w:val="2"/>
            <w:shd w:val="clear" w:color="auto" w:fill="auto"/>
          </w:tcPr>
          <w:p w:rsidR="0058068F" w:rsidRPr="00F517A3" w:rsidRDefault="0058068F" w:rsidP="00AB47C7">
            <w:pPr>
              <w:rPr>
                <w:rFonts w:ascii="Calibri" w:hAnsi="Calibri"/>
                <w:sz w:val="22"/>
                <w:szCs w:val="22"/>
                <w:lang w:val="es-CO"/>
              </w:rPr>
            </w:pPr>
          </w:p>
          <w:p w:rsidR="0058068F" w:rsidRPr="00F517A3" w:rsidRDefault="000758E2" w:rsidP="006978F8">
            <w:pPr>
              <w:jc w:val="center"/>
              <w:rPr>
                <w:rFonts w:ascii="Calibri" w:hAnsi="Calibri"/>
                <w:sz w:val="22"/>
                <w:szCs w:val="22"/>
                <w:lang w:val="es-CO"/>
              </w:rPr>
            </w:pPr>
            <w:r>
              <w:rPr>
                <w:rFonts w:ascii="Calibri" w:hAnsi="Calibri"/>
                <w:noProof/>
                <w:sz w:val="22"/>
                <w:szCs w:val="22"/>
                <w:lang w:val="es-CO" w:eastAsia="es-CO"/>
              </w:rPr>
              <w:pict>
                <v:shape id="Imagen 2" o:spid="_x0000_i1052" type="#_x0000_t75" style="width:312.75pt;height:93.75pt;visibility:visible;mso-wrap-style:square">
                  <v:imagedata r:id="rId37" o:title=""/>
                </v:shape>
              </w:pict>
            </w:r>
          </w:p>
          <w:p w:rsidR="0058068F" w:rsidRPr="00F517A3" w:rsidRDefault="0058068F" w:rsidP="00AB47C7">
            <w:pPr>
              <w:rPr>
                <w:rFonts w:ascii="Calibri" w:hAnsi="Calibri"/>
                <w:sz w:val="22"/>
                <w:szCs w:val="22"/>
                <w:lang w:val="es-CO"/>
              </w:rPr>
            </w:pPr>
          </w:p>
          <w:p w:rsidR="0058068F" w:rsidRPr="00F517A3" w:rsidRDefault="000758E2" w:rsidP="006978F8">
            <w:pPr>
              <w:jc w:val="center"/>
              <w:rPr>
                <w:rFonts w:ascii="Calibri" w:hAnsi="Calibri"/>
                <w:sz w:val="22"/>
                <w:szCs w:val="22"/>
                <w:lang w:val="es-CO"/>
              </w:rPr>
            </w:pPr>
            <w:r>
              <w:rPr>
                <w:rFonts w:ascii="Calibri" w:hAnsi="Calibri"/>
                <w:noProof/>
                <w:sz w:val="22"/>
                <w:szCs w:val="22"/>
                <w:lang w:val="es-CO" w:eastAsia="es-CO"/>
              </w:rPr>
              <w:pict>
                <v:shape id="_x0000_i1053" type="#_x0000_t75" style="width:441pt;height:271.5pt;visibility:visible;mso-wrap-style:square">
                  <v:imagedata r:id="rId38" o:title=""/>
                </v:shape>
              </w:pict>
            </w:r>
          </w:p>
          <w:p w:rsidR="0058068F" w:rsidRPr="00F517A3" w:rsidRDefault="0058068F" w:rsidP="00AB47C7">
            <w:pPr>
              <w:rPr>
                <w:rFonts w:ascii="Calibri" w:hAnsi="Calibri"/>
                <w:sz w:val="22"/>
                <w:szCs w:val="22"/>
                <w:lang w:val="es-CO"/>
              </w:rPr>
            </w:pPr>
          </w:p>
          <w:p w:rsidR="0058068F" w:rsidRPr="00F517A3" w:rsidRDefault="0058068F" w:rsidP="00AB47C7">
            <w:pPr>
              <w:rPr>
                <w:rFonts w:ascii="Calibri" w:hAnsi="Calibri"/>
                <w:sz w:val="22"/>
                <w:szCs w:val="22"/>
                <w:lang w:val="es-CO"/>
              </w:rPr>
            </w:pPr>
          </w:p>
          <w:p w:rsidR="0058068F" w:rsidRPr="00F517A3" w:rsidRDefault="0058068F" w:rsidP="006978F8">
            <w:pPr>
              <w:tabs>
                <w:tab w:val="left" w:pos="6615"/>
              </w:tabs>
              <w:rPr>
                <w:rFonts w:ascii="Calibri" w:hAnsi="Calibri"/>
                <w:sz w:val="22"/>
                <w:szCs w:val="22"/>
                <w:lang w:val="es-CO"/>
              </w:rPr>
            </w:pPr>
          </w:p>
          <w:p w:rsidR="00E3723D" w:rsidRPr="00F517A3" w:rsidRDefault="00E3723D" w:rsidP="006978F8">
            <w:pPr>
              <w:tabs>
                <w:tab w:val="left" w:pos="6615"/>
              </w:tabs>
              <w:rPr>
                <w:rFonts w:ascii="Calibri" w:hAnsi="Calibri"/>
                <w:sz w:val="22"/>
                <w:szCs w:val="22"/>
                <w:lang w:val="es-CO"/>
              </w:rPr>
            </w:pPr>
          </w:p>
          <w:p w:rsidR="00E3723D" w:rsidRPr="00F517A3" w:rsidRDefault="00E3723D" w:rsidP="006978F8">
            <w:pPr>
              <w:tabs>
                <w:tab w:val="left" w:pos="6615"/>
              </w:tabs>
              <w:rPr>
                <w:rFonts w:ascii="Calibri" w:hAnsi="Calibri"/>
                <w:sz w:val="22"/>
                <w:szCs w:val="22"/>
                <w:lang w:val="es-CO"/>
              </w:rPr>
            </w:pPr>
          </w:p>
        </w:tc>
      </w:tr>
      <w:tr w:rsidR="006978F8" w:rsidRPr="000758E2" w:rsidTr="00D849C9">
        <w:trPr>
          <w:trHeight w:val="313"/>
          <w:jc w:val="center"/>
        </w:trPr>
        <w:tc>
          <w:tcPr>
            <w:tcW w:w="9513" w:type="dxa"/>
            <w:gridSpan w:val="2"/>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Registro del ciudadano anónimo en el sistema para generar PQR a través de la web</w:t>
            </w:r>
          </w:p>
        </w:tc>
      </w:tr>
      <w:tr w:rsidR="006978F8" w:rsidRPr="00F517A3" w:rsidTr="00D849C9">
        <w:trPr>
          <w:trHeight w:val="296"/>
          <w:jc w:val="center"/>
        </w:trPr>
        <w:tc>
          <w:tcPr>
            <w:tcW w:w="9513" w:type="dxa"/>
            <w:gridSpan w:val="2"/>
            <w:shd w:val="clear" w:color="auto" w:fill="auto"/>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Registrar ciudadano</w:t>
            </w:r>
            <w:r w:rsidR="000758E2">
              <w:rPr>
                <w:rFonts w:ascii="Calibri" w:hAnsi="Calibri"/>
                <w:noProof/>
                <w:sz w:val="22"/>
                <w:szCs w:val="22"/>
                <w:lang w:val="es-CO" w:eastAsia="es-CO"/>
              </w:rPr>
              <w:pict>
                <v:shape id="Imagen 3" o:spid="_x0000_i1054" type="#_x0000_t75" style="width:393pt;height:87.75pt;visibility:visible;mso-wrap-style:square">
                  <v:imagedata r:id="rId39" o:title=""/>
                </v:shape>
              </w:pict>
            </w:r>
          </w:p>
          <w:p w:rsidR="0058068F" w:rsidRPr="00F517A3" w:rsidRDefault="000758E2" w:rsidP="006978F8">
            <w:pPr>
              <w:jc w:val="center"/>
              <w:rPr>
                <w:rFonts w:ascii="Calibri" w:hAnsi="Calibri"/>
                <w:b/>
                <w:sz w:val="22"/>
                <w:szCs w:val="22"/>
                <w:lang w:val="es-CO"/>
              </w:rPr>
            </w:pPr>
            <w:r>
              <w:rPr>
                <w:rFonts w:ascii="Calibri" w:hAnsi="Calibri"/>
                <w:noProof/>
                <w:sz w:val="22"/>
                <w:szCs w:val="22"/>
                <w:lang w:val="es-CO" w:eastAsia="es-CO"/>
              </w:rPr>
              <w:pict>
                <v:shape id="Imagen 7" o:spid="_x0000_i1055" type="#_x0000_t75" style="width:441.75pt;height:235.5pt;visibility:visible;mso-wrap-style:square">
                  <v:imagedata r:id="rId40" o:title=""/>
                </v:shape>
              </w:pict>
            </w:r>
          </w:p>
          <w:p w:rsidR="0058068F" w:rsidRPr="00F517A3" w:rsidRDefault="000758E2" w:rsidP="006978F8">
            <w:pPr>
              <w:jc w:val="center"/>
              <w:rPr>
                <w:rFonts w:ascii="Calibri" w:hAnsi="Calibri"/>
                <w:b/>
                <w:sz w:val="22"/>
                <w:szCs w:val="22"/>
                <w:lang w:val="es-CO"/>
              </w:rPr>
            </w:pPr>
            <w:r>
              <w:rPr>
                <w:rFonts w:ascii="Calibri" w:hAnsi="Calibri"/>
                <w:noProof/>
                <w:sz w:val="22"/>
                <w:szCs w:val="22"/>
                <w:lang w:val="es-CO" w:eastAsia="es-CO"/>
              </w:rPr>
              <w:pict>
                <v:shape id="Imagen 8" o:spid="_x0000_i1056" type="#_x0000_t75" style="width:441.75pt;height:226.5pt;visibility:visible;mso-wrap-style:square">
                  <v:imagedata r:id="rId41" o:title=""/>
                </v:shape>
              </w:pict>
            </w:r>
          </w:p>
          <w:p w:rsidR="0058068F" w:rsidRPr="00F517A3" w:rsidRDefault="000758E2" w:rsidP="006978F8">
            <w:pPr>
              <w:jc w:val="center"/>
              <w:rPr>
                <w:rFonts w:ascii="Calibri" w:hAnsi="Calibri"/>
                <w:b/>
                <w:sz w:val="22"/>
                <w:szCs w:val="22"/>
                <w:lang w:val="es-CO"/>
              </w:rPr>
            </w:pPr>
            <w:r>
              <w:rPr>
                <w:rFonts w:ascii="Calibri" w:hAnsi="Calibri"/>
                <w:noProof/>
                <w:sz w:val="22"/>
                <w:szCs w:val="22"/>
                <w:lang w:val="es-CO" w:eastAsia="es-CO"/>
              </w:rPr>
              <w:pict>
                <v:shape id="Imagen 9" o:spid="_x0000_i1057" type="#_x0000_t75" style="width:441.75pt;height:25.5pt;visibility:visible;mso-wrap-style:square">
                  <v:imagedata r:id="rId42" o:title=""/>
                </v:shape>
              </w:pict>
            </w:r>
          </w:p>
          <w:p w:rsidR="0058068F" w:rsidRPr="00F517A3" w:rsidRDefault="0058068F" w:rsidP="006978F8">
            <w:pPr>
              <w:jc w:val="center"/>
              <w:rPr>
                <w:rFonts w:ascii="Calibri" w:hAnsi="Calibri"/>
                <w:b/>
                <w:sz w:val="22"/>
                <w:szCs w:val="22"/>
                <w:lang w:val="es-CO"/>
              </w:rPr>
            </w:pPr>
          </w:p>
        </w:tc>
      </w:tr>
      <w:tr w:rsidR="006978F8" w:rsidRPr="000758E2" w:rsidTr="00D849C9">
        <w:trPr>
          <w:trHeight w:val="313"/>
          <w:jc w:val="center"/>
        </w:trPr>
        <w:tc>
          <w:tcPr>
            <w:tcW w:w="9513" w:type="dxa"/>
            <w:gridSpan w:val="2"/>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Generación de PQR a través de la web</w:t>
            </w:r>
          </w:p>
        </w:tc>
      </w:tr>
      <w:tr w:rsidR="006978F8" w:rsidRPr="00F517A3" w:rsidTr="00D849C9">
        <w:trPr>
          <w:trHeight w:val="296"/>
          <w:jc w:val="center"/>
        </w:trPr>
        <w:tc>
          <w:tcPr>
            <w:tcW w:w="9513" w:type="dxa"/>
            <w:gridSpan w:val="2"/>
            <w:shd w:val="clear" w:color="auto" w:fill="auto"/>
          </w:tcPr>
          <w:p w:rsidR="0058068F" w:rsidRPr="00F517A3" w:rsidRDefault="000758E2"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10" o:spid="_x0000_i1058" type="#_x0000_t75" style="width:391.5pt;height:94.5pt;visibility:visible;mso-wrap-style:square">
                  <v:imagedata r:id="rId43"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0758E2" w:rsidP="0058068F">
            <w:pPr>
              <w:rPr>
                <w:rFonts w:ascii="Calibri" w:hAnsi="Calibri"/>
                <w:b/>
                <w:color w:val="FFFFFF"/>
                <w:sz w:val="22"/>
                <w:szCs w:val="22"/>
                <w:lang w:val="es-CO"/>
              </w:rPr>
            </w:pPr>
            <w:r>
              <w:rPr>
                <w:rFonts w:ascii="Calibri" w:hAnsi="Calibri"/>
                <w:noProof/>
                <w:sz w:val="22"/>
                <w:szCs w:val="22"/>
                <w:lang w:val="es-CO" w:eastAsia="es-CO"/>
              </w:rPr>
              <w:pict>
                <v:shape id="Imagen 11" o:spid="_x0000_i1059" type="#_x0000_t75" style="width:441.75pt;height:233.25pt;visibility:visible;mso-wrap-style:square">
                  <v:imagedata r:id="rId44" o:title=""/>
                </v:shape>
              </w:pict>
            </w:r>
          </w:p>
          <w:p w:rsidR="0058068F" w:rsidRPr="00F517A3" w:rsidRDefault="002E6A29" w:rsidP="0058068F">
            <w:pPr>
              <w:rPr>
                <w:rFonts w:ascii="Calibri" w:hAnsi="Calibri"/>
                <w:b/>
                <w:color w:val="FFFFFF"/>
                <w:sz w:val="22"/>
                <w:szCs w:val="22"/>
                <w:lang w:val="es-CO"/>
              </w:rPr>
            </w:pPr>
            <w:r>
              <w:rPr>
                <w:rFonts w:ascii="Calibri" w:hAnsi="Calibri"/>
                <w:noProof/>
                <w:sz w:val="22"/>
                <w:szCs w:val="22"/>
                <w:lang w:val="es-CO" w:eastAsia="es-CO"/>
              </w:rPr>
              <w:pict>
                <v:shape id="Imagen 12" o:spid="_x0000_i1060" type="#_x0000_t75" style="width:441.75pt;height:214.5pt;visibility:visible;mso-wrap-style:square">
                  <v:imagedata r:id="rId45" o:title=""/>
                </v:shape>
              </w:pict>
            </w:r>
          </w:p>
          <w:p w:rsidR="0058068F" w:rsidRPr="00F517A3" w:rsidRDefault="002E6A29" w:rsidP="006978F8">
            <w:pPr>
              <w:jc w:val="center"/>
              <w:rPr>
                <w:rFonts w:ascii="Calibri" w:hAnsi="Calibri"/>
                <w:b/>
                <w:sz w:val="22"/>
                <w:szCs w:val="22"/>
                <w:lang w:val="es-CO"/>
              </w:rPr>
            </w:pPr>
            <w:r>
              <w:rPr>
                <w:rFonts w:ascii="Calibri" w:hAnsi="Calibri"/>
                <w:noProof/>
                <w:sz w:val="22"/>
                <w:szCs w:val="22"/>
                <w:lang w:val="es-CO" w:eastAsia="es-CO"/>
              </w:rPr>
              <w:pict>
                <v:shape id="Imagen 14" o:spid="_x0000_i1061" type="#_x0000_t75" style="width:441.75pt;height:38.25pt;visibility:visible;mso-wrap-style:square">
                  <v:imagedata r:id="rId46" o:title=""/>
                </v:shape>
              </w:pict>
            </w:r>
            <w:r w:rsidR="0058068F" w:rsidRPr="00F517A3">
              <w:rPr>
                <w:rFonts w:ascii="Calibri" w:hAnsi="Calibri"/>
                <w:b/>
                <w:color w:val="FFFFFF"/>
                <w:sz w:val="22"/>
                <w:szCs w:val="22"/>
                <w:lang w:val="es-CO"/>
              </w:rPr>
              <w:t>&lt;&lt;&gt;&gt; Registrar ciudadano</w:t>
            </w:r>
          </w:p>
        </w:tc>
      </w:tr>
      <w:tr w:rsidR="006978F8" w:rsidRPr="000758E2" w:rsidTr="00D849C9">
        <w:trPr>
          <w:gridAfter w:val="1"/>
          <w:wAfter w:w="431" w:type="dxa"/>
          <w:trHeight w:val="313"/>
          <w:jc w:val="center"/>
        </w:trPr>
        <w:tc>
          <w:tcPr>
            <w:tcW w:w="9082"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Asignar Tipología y tiempo de respuesta  por el usuario encargado  de la dependencia</w:t>
            </w:r>
          </w:p>
        </w:tc>
      </w:tr>
      <w:tr w:rsidR="006978F8" w:rsidRPr="00F517A3" w:rsidTr="00D849C9">
        <w:trPr>
          <w:gridAfter w:val="1"/>
          <w:wAfter w:w="431" w:type="dxa"/>
          <w:trHeight w:val="296"/>
          <w:jc w:val="center"/>
        </w:trPr>
        <w:tc>
          <w:tcPr>
            <w:tcW w:w="9082" w:type="dxa"/>
            <w:shd w:val="clear" w:color="auto" w:fill="auto"/>
          </w:tcPr>
          <w:p w:rsidR="0058068F" w:rsidRPr="00F517A3" w:rsidRDefault="002E6A29"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15" o:spid="_x0000_i1062" type="#_x0000_t75" style="width:338.25pt;height:68.25pt;visibility:visible;mso-wrap-style:square">
                  <v:imagedata r:id="rId47" o:title=""/>
                </v:shape>
              </w:pict>
            </w:r>
            <w:r w:rsidR="0058068F" w:rsidRPr="00F517A3">
              <w:rPr>
                <w:rFonts w:ascii="Calibri" w:hAnsi="Calibri"/>
                <w:b/>
                <w:color w:val="FFFFFF"/>
                <w:sz w:val="22"/>
                <w:szCs w:val="22"/>
                <w:lang w:val="es-CO"/>
              </w:rPr>
              <w:t>&lt;</w:t>
            </w:r>
          </w:p>
          <w:p w:rsidR="0058068F" w:rsidRPr="00F517A3" w:rsidRDefault="002E6A29"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16" o:spid="_x0000_i1063" type="#_x0000_t75" style="width:441.75pt;height:173.25pt;visibility:visible;mso-wrap-style:square">
                  <v:imagedata r:id="rId48" o:title=""/>
                </v:shape>
              </w:pict>
            </w:r>
          </w:p>
          <w:p w:rsidR="0058068F" w:rsidRPr="00F517A3" w:rsidRDefault="002E6A29"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17" o:spid="_x0000_i1064" type="#_x0000_t75" style="width:442.5pt;height:173.25pt;visibility:visible;mso-wrap-style:square">
                  <v:imagedata r:id="rId49" o:title=""/>
                </v:shape>
              </w:pict>
            </w:r>
          </w:p>
          <w:p w:rsidR="0058068F" w:rsidRPr="00F517A3" w:rsidRDefault="002E6A29"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18" o:spid="_x0000_i1065" type="#_x0000_t75" style="width:441.75pt;height:150.75pt;visibility:visible;mso-wrap-style:square">
                  <v:imagedata r:id="rId50" o:title=""/>
                </v:shape>
              </w:pict>
            </w:r>
          </w:p>
          <w:p w:rsidR="0058068F" w:rsidRPr="00F517A3" w:rsidRDefault="0058068F" w:rsidP="00AB47C7">
            <w:pPr>
              <w:rPr>
                <w:rFonts w:ascii="Calibri" w:hAnsi="Calibri"/>
                <w:b/>
                <w:sz w:val="22"/>
                <w:szCs w:val="22"/>
                <w:lang w:val="es-CO"/>
              </w:rPr>
            </w:pPr>
          </w:p>
        </w:tc>
      </w:tr>
    </w:tbl>
    <w:p w:rsidR="0058068F" w:rsidRPr="00F517A3" w:rsidRDefault="0058068F" w:rsidP="0058068F">
      <w:pPr>
        <w:rPr>
          <w:rFonts w:ascii="Calibri" w:hAnsi="Calibri"/>
          <w:sz w:val="22"/>
          <w:szCs w:val="22"/>
          <w:lang w:val="es-CO"/>
        </w:rPr>
      </w:pPr>
    </w:p>
    <w:p w:rsidR="00D849C9" w:rsidRPr="00F517A3" w:rsidRDefault="00D849C9" w:rsidP="0058068F">
      <w:pPr>
        <w:rPr>
          <w:rFonts w:ascii="Calibri" w:hAnsi="Calibri"/>
          <w:sz w:val="22"/>
          <w:szCs w:val="22"/>
          <w:lang w:val="es-CO"/>
        </w:rPr>
      </w:pPr>
    </w:p>
    <w:tbl>
      <w:tblPr>
        <w:tblW w:w="9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2"/>
      </w:tblGrid>
      <w:tr w:rsidR="006978F8" w:rsidRPr="000758E2" w:rsidTr="006978F8">
        <w:trPr>
          <w:trHeight w:val="313"/>
          <w:jc w:val="center"/>
        </w:trPr>
        <w:tc>
          <w:tcPr>
            <w:tcW w:w="9082"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Incluir a expediente y asignar PQRS</w:t>
            </w:r>
          </w:p>
        </w:tc>
      </w:tr>
      <w:tr w:rsidR="006978F8" w:rsidRPr="00F517A3" w:rsidTr="006978F8">
        <w:trPr>
          <w:trHeight w:val="296"/>
          <w:jc w:val="center"/>
        </w:trPr>
        <w:tc>
          <w:tcPr>
            <w:tcW w:w="9082" w:type="dxa"/>
            <w:shd w:val="clear" w:color="auto" w:fill="auto"/>
          </w:tcPr>
          <w:p w:rsidR="0058068F" w:rsidRPr="00F517A3" w:rsidRDefault="0058068F" w:rsidP="006978F8">
            <w:pPr>
              <w:jc w:val="right"/>
              <w:rPr>
                <w:rFonts w:ascii="Calibri" w:hAnsi="Calibri"/>
                <w:b/>
                <w:color w:val="FFFFFF"/>
                <w:sz w:val="22"/>
                <w:szCs w:val="22"/>
                <w:lang w:val="es-CO"/>
              </w:rPr>
            </w:pPr>
          </w:p>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w:t>
            </w:r>
            <w:r w:rsidR="002E6A29">
              <w:rPr>
                <w:rFonts w:ascii="Calibri" w:hAnsi="Calibri"/>
                <w:noProof/>
                <w:sz w:val="22"/>
                <w:szCs w:val="22"/>
                <w:lang w:val="es-CO" w:eastAsia="es-CO"/>
              </w:rPr>
              <w:pict>
                <v:shape id="Imagen 19" o:spid="_x0000_i1066" type="#_x0000_t75" style="width:360.75pt;height:87.75pt;visibility:visible;mso-wrap-style:square">
                  <v:imagedata r:id="rId51" o:title=""/>
                </v:shape>
              </w:pict>
            </w:r>
            <w:r w:rsidRPr="00F517A3">
              <w:rPr>
                <w:rFonts w:ascii="Calibri" w:hAnsi="Calibri"/>
                <w:b/>
                <w:color w:val="FFFFFF"/>
                <w:sz w:val="22"/>
                <w:szCs w:val="22"/>
                <w:lang w:val="es-CO"/>
              </w:rPr>
              <w:t>&gt;&gt;</w:t>
            </w:r>
          </w:p>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 xml:space="preserve"> Re</w:t>
            </w:r>
          </w:p>
          <w:p w:rsidR="0058068F" w:rsidRPr="00F517A3" w:rsidRDefault="002E6A29"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20" o:spid="_x0000_i1067" type="#_x0000_t75" style="width:441.75pt;height:222.75pt;visibility:visible;mso-wrap-style:square">
                  <v:imagedata r:id="rId52" o:title=""/>
                </v:shape>
              </w:pict>
            </w:r>
          </w:p>
          <w:p w:rsidR="0058068F" w:rsidRPr="00F517A3" w:rsidRDefault="002E6A29"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21" o:spid="_x0000_i1068" type="#_x0000_t75" style="width:441.75pt;height:202.5pt;visibility:visible;mso-wrap-style:square">
                  <v:imagedata r:id="rId53" o:title=""/>
                </v:shape>
              </w:pict>
            </w: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6978F8" w:rsidRPr="000758E2" w:rsidTr="006978F8">
        <w:trPr>
          <w:trHeight w:val="313"/>
          <w:jc w:val="center"/>
        </w:trPr>
        <w:tc>
          <w:tcPr>
            <w:tcW w:w="9280"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Excluir PQRS de expediente e incluir en nuevo expediente</w:t>
            </w:r>
          </w:p>
        </w:tc>
      </w:tr>
      <w:tr w:rsidR="006978F8" w:rsidRPr="00F517A3" w:rsidTr="006978F8">
        <w:trPr>
          <w:trHeight w:val="296"/>
          <w:jc w:val="center"/>
        </w:trPr>
        <w:tc>
          <w:tcPr>
            <w:tcW w:w="9280" w:type="dxa"/>
            <w:shd w:val="clear" w:color="auto" w:fill="auto"/>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w:t>
            </w:r>
          </w:p>
          <w:p w:rsidR="0058068F" w:rsidRPr="00F517A3" w:rsidRDefault="000758E2"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22" o:spid="_x0000_i1069" type="#_x0000_t75" style="width:306pt;height:75.75pt;visibility:visible;mso-wrap-style:square">
                  <v:imagedata r:id="rId54"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0758E2" w:rsidP="0058068F">
            <w:pPr>
              <w:rPr>
                <w:rFonts w:ascii="Calibri" w:hAnsi="Calibri"/>
                <w:noProof/>
                <w:sz w:val="22"/>
                <w:szCs w:val="22"/>
                <w:lang w:val="es-CO" w:eastAsia="es-CO"/>
              </w:rPr>
            </w:pPr>
            <w:r>
              <w:rPr>
                <w:rFonts w:ascii="Calibri" w:hAnsi="Calibri"/>
                <w:noProof/>
                <w:sz w:val="22"/>
                <w:szCs w:val="22"/>
                <w:lang w:val="es-CO" w:eastAsia="es-CO"/>
              </w:rPr>
              <w:pict>
                <v:shape id="Imagen 23" o:spid="_x0000_i1070" type="#_x0000_t75" style="width:441.75pt;height:232.5pt;visibility:visible;mso-wrap-style:square">
                  <v:imagedata r:id="rId55" o:title=""/>
                </v:shape>
              </w:pict>
            </w:r>
          </w:p>
          <w:p w:rsidR="0058068F" w:rsidRPr="00F517A3" w:rsidRDefault="000758E2" w:rsidP="006978F8">
            <w:pPr>
              <w:jc w:val="center"/>
              <w:rPr>
                <w:rFonts w:ascii="Calibri" w:hAnsi="Calibri"/>
                <w:b/>
                <w:sz w:val="22"/>
                <w:szCs w:val="22"/>
                <w:lang w:val="es-CO"/>
              </w:rPr>
            </w:pPr>
            <w:r>
              <w:rPr>
                <w:rFonts w:ascii="Calibri" w:hAnsi="Calibri"/>
                <w:noProof/>
                <w:sz w:val="22"/>
                <w:szCs w:val="22"/>
                <w:lang w:val="es-CO" w:eastAsia="es-CO"/>
              </w:rPr>
              <w:pict>
                <v:shape id="Imagen 24" o:spid="_x0000_i1071" type="#_x0000_t75" style="width:441pt;height:61.5pt;visibility:visible;mso-wrap-style:square">
                  <v:imagedata r:id="rId56" o:title=""/>
                </v:shape>
              </w:pict>
            </w:r>
            <w:r w:rsidR="0058068F" w:rsidRPr="00F517A3">
              <w:rPr>
                <w:rFonts w:ascii="Calibri" w:hAnsi="Calibri"/>
                <w:b/>
                <w:color w:val="FFFFFF"/>
                <w:sz w:val="22"/>
                <w:szCs w:val="22"/>
                <w:lang w:val="es-CO"/>
              </w:rPr>
              <w:t>&gt;&gt; Registrar ciudadano</w:t>
            </w: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7"/>
      </w:tblGrid>
      <w:tr w:rsidR="006978F8" w:rsidRPr="00F517A3" w:rsidTr="00D849C9">
        <w:trPr>
          <w:trHeight w:val="313"/>
          <w:jc w:val="center"/>
        </w:trPr>
        <w:tc>
          <w:tcPr>
            <w:tcW w:w="9167"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Reasignar PQRS</w:t>
            </w:r>
          </w:p>
        </w:tc>
      </w:tr>
      <w:tr w:rsidR="006978F8" w:rsidRPr="00F517A3" w:rsidTr="00D849C9">
        <w:trPr>
          <w:trHeight w:val="296"/>
          <w:jc w:val="center"/>
        </w:trPr>
        <w:tc>
          <w:tcPr>
            <w:tcW w:w="9167" w:type="dxa"/>
            <w:shd w:val="clear" w:color="auto" w:fill="auto"/>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w:t>
            </w:r>
          </w:p>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w:t>
            </w:r>
            <w:r w:rsidR="000758E2">
              <w:rPr>
                <w:rFonts w:ascii="Calibri" w:hAnsi="Calibri"/>
                <w:noProof/>
                <w:sz w:val="22"/>
                <w:szCs w:val="22"/>
                <w:lang w:val="es-CO" w:eastAsia="es-CO"/>
              </w:rPr>
              <w:pict>
                <v:shape id="Imagen 25" o:spid="_x0000_i1072" type="#_x0000_t75" style="width:305.25pt;height:85.5pt;visibility:visible;mso-wrap-style:square">
                  <v:imagedata r:id="rId57"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0758E2"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26" o:spid="_x0000_i1073" type="#_x0000_t75" style="width:441pt;height:219.75pt;visibility:visible;mso-wrap-style:square">
                  <v:imagedata r:id="rId58" o:title=""/>
                </v:shape>
              </w:pict>
            </w:r>
            <w:r w:rsidR="0058068F" w:rsidRPr="00F517A3">
              <w:rPr>
                <w:rFonts w:ascii="Calibri" w:hAnsi="Calibri"/>
                <w:b/>
                <w:color w:val="FFFFFF"/>
                <w:sz w:val="22"/>
                <w:szCs w:val="22"/>
                <w:lang w:val="es-CO"/>
              </w:rPr>
              <w:t>&gt;</w:t>
            </w:r>
          </w:p>
          <w:p w:rsidR="0058068F" w:rsidRPr="00F517A3" w:rsidRDefault="000758E2" w:rsidP="006978F8">
            <w:pPr>
              <w:jc w:val="center"/>
              <w:rPr>
                <w:rFonts w:ascii="Calibri" w:hAnsi="Calibri"/>
                <w:b/>
                <w:sz w:val="22"/>
                <w:szCs w:val="22"/>
                <w:lang w:val="es-CO"/>
              </w:rPr>
            </w:pPr>
            <w:r>
              <w:rPr>
                <w:rFonts w:ascii="Calibri" w:hAnsi="Calibri"/>
                <w:noProof/>
                <w:sz w:val="22"/>
                <w:szCs w:val="22"/>
                <w:lang w:val="es-CO" w:eastAsia="es-CO"/>
              </w:rPr>
              <w:pict>
                <v:shape id="Imagen 27" o:spid="_x0000_i1074" type="#_x0000_t75" style="width:441.75pt;height:117.75pt;visibility:visible;mso-wrap-style:square">
                  <v:imagedata r:id="rId59" o:title=""/>
                </v:shape>
              </w:pict>
            </w:r>
            <w:r w:rsidR="0058068F" w:rsidRPr="00F517A3">
              <w:rPr>
                <w:rFonts w:ascii="Calibri" w:hAnsi="Calibri"/>
                <w:b/>
                <w:color w:val="FFFFFF"/>
                <w:sz w:val="22"/>
                <w:szCs w:val="22"/>
                <w:lang w:val="es-CO"/>
              </w:rPr>
              <w:t>&gt; Registrar ciudadano</w:t>
            </w: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6"/>
      </w:tblGrid>
      <w:tr w:rsidR="006978F8" w:rsidRPr="000758E2" w:rsidTr="00D849C9">
        <w:trPr>
          <w:trHeight w:val="308"/>
          <w:jc w:val="center"/>
        </w:trPr>
        <w:tc>
          <w:tcPr>
            <w:tcW w:w="9496"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Selección y edición de plantilla</w:t>
            </w:r>
          </w:p>
        </w:tc>
      </w:tr>
      <w:tr w:rsidR="006978F8" w:rsidRPr="00F517A3" w:rsidTr="00D849C9">
        <w:trPr>
          <w:trHeight w:val="291"/>
          <w:jc w:val="center"/>
        </w:trPr>
        <w:tc>
          <w:tcPr>
            <w:tcW w:w="9496" w:type="dxa"/>
            <w:shd w:val="clear" w:color="auto" w:fill="auto"/>
          </w:tcPr>
          <w:p w:rsidR="0058068F" w:rsidRPr="00F517A3" w:rsidRDefault="0058068F" w:rsidP="006978F8">
            <w:pPr>
              <w:jc w:val="center"/>
              <w:rPr>
                <w:rFonts w:ascii="Calibri" w:hAnsi="Calibri"/>
                <w:b/>
                <w:color w:val="FFFFFF"/>
                <w:sz w:val="22"/>
                <w:szCs w:val="22"/>
                <w:lang w:val="es-CO"/>
              </w:rPr>
            </w:pPr>
          </w:p>
          <w:p w:rsidR="0058068F" w:rsidRPr="00F517A3" w:rsidRDefault="000758E2"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31" o:spid="_x0000_i1075" type="#_x0000_t75" style="width:5in;height:85.5pt;visibility:visible;mso-wrap-style:square">
                  <v:imagedata r:id="rId60"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0758E2" w:rsidP="0058068F">
            <w:pPr>
              <w:rPr>
                <w:rFonts w:ascii="Calibri" w:hAnsi="Calibri"/>
                <w:b/>
                <w:color w:val="FFFFFF"/>
                <w:sz w:val="22"/>
                <w:szCs w:val="22"/>
                <w:lang w:val="es-CO"/>
              </w:rPr>
            </w:pPr>
            <w:r>
              <w:rPr>
                <w:rFonts w:ascii="Calibri" w:hAnsi="Calibri"/>
                <w:noProof/>
                <w:sz w:val="22"/>
                <w:szCs w:val="22"/>
                <w:lang w:val="es-CO" w:eastAsia="es-CO"/>
              </w:rPr>
              <w:pict>
                <v:shape id="Imagen 29" o:spid="_x0000_i1076" type="#_x0000_t75" style="width:441.75pt;height:230.25pt;visibility:visible;mso-wrap-style:square">
                  <v:imagedata r:id="rId61" o:title=""/>
                </v:shape>
              </w:pict>
            </w:r>
          </w:p>
          <w:p w:rsidR="0058068F" w:rsidRPr="00F517A3" w:rsidRDefault="000758E2" w:rsidP="006978F8">
            <w:pPr>
              <w:jc w:val="center"/>
              <w:rPr>
                <w:rFonts w:ascii="Calibri" w:hAnsi="Calibri"/>
                <w:b/>
                <w:sz w:val="22"/>
                <w:szCs w:val="22"/>
                <w:lang w:val="es-CO"/>
              </w:rPr>
            </w:pPr>
            <w:r>
              <w:rPr>
                <w:rFonts w:ascii="Calibri" w:hAnsi="Calibri"/>
                <w:noProof/>
                <w:sz w:val="22"/>
                <w:szCs w:val="22"/>
                <w:lang w:val="es-CO" w:eastAsia="es-CO"/>
              </w:rPr>
              <w:pict>
                <v:shape id="Imagen 30" o:spid="_x0000_i1077" type="#_x0000_t75" style="width:441.75pt;height:174.75pt;visibility:visible;mso-wrap-style:square">
                  <v:imagedata r:id="rId62" o:title=""/>
                </v:shape>
              </w:pict>
            </w:r>
            <w:r w:rsidR="0058068F" w:rsidRPr="00F517A3">
              <w:rPr>
                <w:rFonts w:ascii="Calibri" w:hAnsi="Calibri"/>
                <w:b/>
                <w:color w:val="FFFFFF"/>
                <w:sz w:val="22"/>
                <w:szCs w:val="22"/>
                <w:lang w:val="es-CO"/>
              </w:rPr>
              <w:t>&lt;&lt;&gt;&gt; Registrar ciudadano</w:t>
            </w: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2"/>
      </w:tblGrid>
      <w:tr w:rsidR="006978F8" w:rsidRPr="000758E2" w:rsidTr="006978F8">
        <w:trPr>
          <w:trHeight w:val="313"/>
          <w:jc w:val="center"/>
        </w:trPr>
        <w:tc>
          <w:tcPr>
            <w:tcW w:w="9082" w:type="dxa"/>
            <w:shd w:val="clear" w:color="auto" w:fill="0070C0"/>
          </w:tcPr>
          <w:p w:rsidR="0058068F" w:rsidRPr="00F517A3" w:rsidRDefault="00D849C9" w:rsidP="006978F8">
            <w:pPr>
              <w:jc w:val="center"/>
              <w:rPr>
                <w:rFonts w:ascii="Calibri" w:hAnsi="Calibri"/>
                <w:b/>
                <w:color w:val="FFFFFF"/>
                <w:sz w:val="22"/>
                <w:szCs w:val="22"/>
                <w:lang w:val="es-CO"/>
              </w:rPr>
            </w:pPr>
            <w:r w:rsidRPr="00F517A3">
              <w:rPr>
                <w:rFonts w:ascii="Calibri" w:hAnsi="Calibri"/>
                <w:sz w:val="22"/>
                <w:szCs w:val="22"/>
                <w:lang w:val="es-CO"/>
              </w:rPr>
              <w:tab/>
            </w:r>
            <w:r w:rsidR="0058068F" w:rsidRPr="00F517A3">
              <w:rPr>
                <w:rFonts w:ascii="Calibri" w:hAnsi="Calibri"/>
                <w:b/>
                <w:color w:val="FFFFFF"/>
                <w:sz w:val="22"/>
                <w:szCs w:val="22"/>
                <w:lang w:val="es-CO"/>
              </w:rPr>
              <w:t>&lt;&lt;&gt;&gt; Enviar para visto bueno - VB</w:t>
            </w:r>
          </w:p>
        </w:tc>
      </w:tr>
      <w:tr w:rsidR="006978F8" w:rsidRPr="00F517A3" w:rsidTr="006978F8">
        <w:trPr>
          <w:trHeight w:val="296"/>
          <w:jc w:val="center"/>
        </w:trPr>
        <w:tc>
          <w:tcPr>
            <w:tcW w:w="9082" w:type="dxa"/>
            <w:shd w:val="clear" w:color="auto" w:fill="auto"/>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Regis</w:t>
            </w:r>
          </w:p>
          <w:p w:rsidR="0058068F" w:rsidRPr="00F517A3" w:rsidRDefault="000758E2"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32" o:spid="_x0000_i1078" type="#_x0000_t75" style="width:344.25pt;height:85.5pt;visibility:visible;mso-wrap-style:square">
                  <v:imagedata r:id="rId63"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0758E2" w:rsidP="006978F8">
            <w:pPr>
              <w:jc w:val="center"/>
              <w:rPr>
                <w:rFonts w:ascii="Calibri" w:hAnsi="Calibri"/>
                <w:b/>
                <w:sz w:val="22"/>
                <w:szCs w:val="22"/>
                <w:lang w:val="es-CO"/>
              </w:rPr>
            </w:pPr>
            <w:r>
              <w:rPr>
                <w:rFonts w:ascii="Calibri" w:hAnsi="Calibri"/>
                <w:noProof/>
                <w:sz w:val="22"/>
                <w:szCs w:val="22"/>
                <w:lang w:val="es-CO" w:eastAsia="es-CO"/>
              </w:rPr>
              <w:pict>
                <v:shape id="Imagen 33" o:spid="_x0000_i1079" type="#_x0000_t75" style="width:441.75pt;height:238.5pt;visibility:visible;mso-wrap-style:square">
                  <v:imagedata r:id="rId64" o:title=""/>
                </v:shape>
              </w:pict>
            </w:r>
          </w:p>
          <w:p w:rsidR="0058068F" w:rsidRPr="00F517A3" w:rsidRDefault="0058068F" w:rsidP="006978F8">
            <w:pPr>
              <w:jc w:val="center"/>
              <w:rPr>
                <w:rFonts w:ascii="Calibri" w:hAnsi="Calibri"/>
                <w:b/>
                <w:sz w:val="22"/>
                <w:szCs w:val="22"/>
                <w:lang w:val="es-CO"/>
              </w:rPr>
            </w:pP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0"/>
      </w:tblGrid>
      <w:tr w:rsidR="006978F8" w:rsidRPr="000758E2" w:rsidTr="00D849C9">
        <w:trPr>
          <w:trHeight w:val="313"/>
        </w:trPr>
        <w:tc>
          <w:tcPr>
            <w:tcW w:w="9870"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Revisar documento de visto bueno VB</w:t>
            </w:r>
          </w:p>
        </w:tc>
      </w:tr>
      <w:tr w:rsidR="006978F8" w:rsidRPr="00F517A3" w:rsidTr="00D849C9">
        <w:trPr>
          <w:trHeight w:val="296"/>
        </w:trPr>
        <w:tc>
          <w:tcPr>
            <w:tcW w:w="9870" w:type="dxa"/>
            <w:shd w:val="clear" w:color="auto" w:fill="auto"/>
          </w:tcPr>
          <w:p w:rsidR="0058068F" w:rsidRPr="00F517A3" w:rsidRDefault="0058068F" w:rsidP="006978F8">
            <w:pPr>
              <w:jc w:val="center"/>
              <w:rPr>
                <w:rFonts w:ascii="Calibri" w:hAnsi="Calibri"/>
                <w:noProof/>
                <w:sz w:val="22"/>
                <w:szCs w:val="22"/>
                <w:lang w:val="es-CO" w:eastAsia="es-CO"/>
              </w:rPr>
            </w:pPr>
          </w:p>
          <w:p w:rsidR="0058068F" w:rsidRPr="00F517A3" w:rsidRDefault="000758E2"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36" o:spid="_x0000_i1080" type="#_x0000_t75" style="width:381.75pt;height:90pt;visibility:visible;mso-wrap-style:square">
                  <v:imagedata r:id="rId65" o:title=""/>
                </v:shape>
              </w:pict>
            </w:r>
            <w:r w:rsidR="0058068F" w:rsidRPr="00F517A3">
              <w:rPr>
                <w:rFonts w:ascii="Calibri" w:hAnsi="Calibri"/>
                <w:b/>
                <w:color w:val="FFFFFF"/>
                <w:sz w:val="22"/>
                <w:szCs w:val="22"/>
                <w:lang w:val="es-CO"/>
              </w:rPr>
              <w:t>&lt;</w:t>
            </w:r>
          </w:p>
          <w:p w:rsidR="0058068F" w:rsidRPr="00F517A3" w:rsidRDefault="0058068F" w:rsidP="006978F8">
            <w:pPr>
              <w:jc w:val="center"/>
              <w:rPr>
                <w:rFonts w:ascii="Calibri" w:hAnsi="Calibri"/>
                <w:b/>
                <w:color w:val="FFFFFF"/>
                <w:sz w:val="22"/>
                <w:szCs w:val="22"/>
                <w:lang w:val="es-CO"/>
              </w:rPr>
            </w:pPr>
          </w:p>
          <w:p w:rsidR="0058068F" w:rsidRPr="00F517A3" w:rsidRDefault="000758E2" w:rsidP="0058068F">
            <w:pPr>
              <w:rPr>
                <w:rFonts w:ascii="Calibri" w:hAnsi="Calibri"/>
                <w:b/>
                <w:sz w:val="22"/>
                <w:szCs w:val="22"/>
                <w:lang w:val="es-CO"/>
              </w:rPr>
            </w:pPr>
            <w:r>
              <w:rPr>
                <w:rFonts w:ascii="Calibri" w:hAnsi="Calibri"/>
                <w:noProof/>
                <w:sz w:val="22"/>
                <w:szCs w:val="22"/>
                <w:lang w:val="es-CO" w:eastAsia="es-CO"/>
              </w:rPr>
              <w:pict>
                <v:shape id="Imagen 34" o:spid="_x0000_i1081" type="#_x0000_t75" style="width:441pt;height:228pt;visibility:visible;mso-wrap-style:square">
                  <v:imagedata r:id="rId66" o:title=""/>
                </v:shape>
              </w:pict>
            </w:r>
            <w:r w:rsidR="0058068F" w:rsidRPr="00F517A3">
              <w:rPr>
                <w:rFonts w:ascii="Calibri" w:hAnsi="Calibri"/>
                <w:b/>
                <w:color w:val="FFFFFF"/>
                <w:sz w:val="22"/>
                <w:szCs w:val="22"/>
                <w:lang w:val="es-CO"/>
              </w:rPr>
              <w:t xml:space="preserve">&lt;&gt;&gt; </w:t>
            </w:r>
            <w:r>
              <w:rPr>
                <w:rFonts w:ascii="Calibri" w:hAnsi="Calibri"/>
                <w:noProof/>
                <w:sz w:val="22"/>
                <w:szCs w:val="22"/>
                <w:lang w:val="es-CO" w:eastAsia="es-CO"/>
              </w:rPr>
              <w:pict>
                <v:shape id="Imagen 35" o:spid="_x0000_i1082" type="#_x0000_t75" style="width:441.75pt;height:92.25pt;visibility:visible;mso-wrap-style:square">
                  <v:imagedata r:id="rId67" o:title=""/>
                </v:shape>
              </w:pict>
            </w:r>
            <w:r w:rsidR="0058068F" w:rsidRPr="00F517A3">
              <w:rPr>
                <w:rFonts w:ascii="Calibri" w:hAnsi="Calibri"/>
                <w:b/>
                <w:color w:val="FFFFFF"/>
                <w:sz w:val="22"/>
                <w:szCs w:val="22"/>
                <w:lang w:val="es-CO"/>
              </w:rPr>
              <w:t>Registrar ciudadano</w:t>
            </w: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6978F8" w:rsidRPr="00F517A3" w:rsidTr="00D849C9">
        <w:trPr>
          <w:trHeight w:val="313"/>
          <w:jc w:val="center"/>
        </w:trPr>
        <w:tc>
          <w:tcPr>
            <w:tcW w:w="9490"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Generar radicado de salida</w:t>
            </w:r>
          </w:p>
        </w:tc>
      </w:tr>
      <w:tr w:rsidR="006978F8" w:rsidRPr="00F517A3" w:rsidTr="00D849C9">
        <w:trPr>
          <w:trHeight w:val="296"/>
          <w:jc w:val="center"/>
        </w:trPr>
        <w:tc>
          <w:tcPr>
            <w:tcW w:w="9490" w:type="dxa"/>
            <w:shd w:val="clear" w:color="auto" w:fill="auto"/>
          </w:tcPr>
          <w:p w:rsidR="0058068F" w:rsidRPr="00F517A3" w:rsidRDefault="0058068F" w:rsidP="006978F8">
            <w:pPr>
              <w:jc w:val="center"/>
              <w:rPr>
                <w:rFonts w:ascii="Calibri" w:hAnsi="Calibri"/>
                <w:b/>
                <w:color w:val="FFFFFF"/>
                <w:sz w:val="22"/>
                <w:szCs w:val="22"/>
                <w:lang w:val="es-CO"/>
              </w:rPr>
            </w:pPr>
          </w:p>
          <w:p w:rsidR="0058068F" w:rsidRPr="00F517A3" w:rsidRDefault="000758E2"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37" o:spid="_x0000_i1083" type="#_x0000_t75" style="width:365.25pt;height:99pt;visibility:visible;mso-wrap-style:square">
                  <v:imagedata r:id="rId68"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0758E2" w:rsidP="0058068F">
            <w:pPr>
              <w:rPr>
                <w:rFonts w:ascii="Calibri" w:hAnsi="Calibri"/>
                <w:b/>
                <w:color w:val="FFFFFF"/>
                <w:sz w:val="22"/>
                <w:szCs w:val="22"/>
                <w:lang w:val="es-CO"/>
              </w:rPr>
            </w:pPr>
            <w:r>
              <w:rPr>
                <w:rFonts w:ascii="Calibri" w:hAnsi="Calibri"/>
                <w:noProof/>
                <w:sz w:val="22"/>
                <w:szCs w:val="22"/>
                <w:lang w:val="es-CO" w:eastAsia="es-CO"/>
              </w:rPr>
              <w:pict>
                <v:shape id="Imagen 38" o:spid="_x0000_i1084" type="#_x0000_t75" style="width:441.75pt;height:234.75pt;visibility:visible;mso-wrap-style:square">
                  <v:imagedata r:id="rId69" o:title=""/>
                </v:shape>
              </w:pict>
            </w:r>
          </w:p>
          <w:p w:rsidR="0058068F" w:rsidRPr="00F517A3" w:rsidRDefault="000758E2" w:rsidP="0058068F">
            <w:pPr>
              <w:rPr>
                <w:rFonts w:ascii="Calibri" w:hAnsi="Calibri"/>
                <w:b/>
                <w:color w:val="FFFFFF"/>
                <w:sz w:val="22"/>
                <w:szCs w:val="22"/>
                <w:lang w:val="es-CO"/>
              </w:rPr>
            </w:pPr>
            <w:r>
              <w:rPr>
                <w:rFonts w:ascii="Calibri" w:hAnsi="Calibri"/>
                <w:noProof/>
                <w:sz w:val="22"/>
                <w:szCs w:val="22"/>
                <w:lang w:val="es-CO" w:eastAsia="es-CO"/>
              </w:rPr>
              <w:pict>
                <v:shape id="Imagen 39" o:spid="_x0000_i1085" type="#_x0000_t75" style="width:441pt;height:226.5pt;visibility:visible;mso-wrap-style:square">
                  <v:imagedata r:id="rId70" o:title=""/>
                </v:shape>
              </w:pict>
            </w:r>
            <w:r w:rsidR="0058068F" w:rsidRPr="00F517A3">
              <w:rPr>
                <w:rFonts w:ascii="Calibri" w:hAnsi="Calibri"/>
                <w:b/>
                <w:color w:val="FFFFFF"/>
                <w:sz w:val="22"/>
                <w:szCs w:val="22"/>
                <w:lang w:val="es-CO"/>
              </w:rPr>
              <w:t>&lt;&lt;&gt;&gt; Registrar ciudadano</w:t>
            </w:r>
          </w:p>
        </w:tc>
      </w:tr>
      <w:tr w:rsidR="006978F8" w:rsidRPr="000758E2" w:rsidTr="00D849C9">
        <w:trPr>
          <w:trHeight w:val="313"/>
          <w:jc w:val="center"/>
        </w:trPr>
        <w:tc>
          <w:tcPr>
            <w:tcW w:w="9490"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Ingreso a la cuenta desde la Web de Colciencias para consulta de respuesta</w:t>
            </w:r>
          </w:p>
        </w:tc>
      </w:tr>
      <w:tr w:rsidR="006978F8" w:rsidRPr="00F517A3" w:rsidTr="00D849C9">
        <w:trPr>
          <w:trHeight w:val="296"/>
          <w:jc w:val="center"/>
        </w:trPr>
        <w:tc>
          <w:tcPr>
            <w:tcW w:w="9490" w:type="dxa"/>
            <w:shd w:val="clear" w:color="auto" w:fill="auto"/>
          </w:tcPr>
          <w:p w:rsidR="0058068F" w:rsidRPr="00F517A3" w:rsidRDefault="0058068F" w:rsidP="006978F8">
            <w:pPr>
              <w:jc w:val="center"/>
              <w:rPr>
                <w:rFonts w:ascii="Calibri" w:hAnsi="Calibri"/>
                <w:noProof/>
                <w:sz w:val="22"/>
                <w:szCs w:val="22"/>
                <w:lang w:val="es-CO" w:eastAsia="es-CO"/>
              </w:rPr>
            </w:pPr>
            <w:r w:rsidRPr="00F517A3">
              <w:rPr>
                <w:rFonts w:ascii="Calibri" w:hAnsi="Calibri"/>
                <w:b/>
                <w:color w:val="FFFFFF"/>
                <w:sz w:val="22"/>
                <w:szCs w:val="22"/>
                <w:lang w:val="es-CO"/>
              </w:rPr>
              <w:t>&lt;&lt;&gt;&gt; Registrar c</w:t>
            </w:r>
          </w:p>
          <w:p w:rsidR="0058068F" w:rsidRPr="00F517A3" w:rsidRDefault="000758E2"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40" o:spid="_x0000_i1086" type="#_x0000_t75" style="width:367.5pt;height:74.25pt;visibility:visible;mso-wrap-style:square">
                  <v:imagedata r:id="rId71" o:title=""/>
                </v:shape>
              </w:pict>
            </w:r>
          </w:p>
          <w:p w:rsidR="0058068F" w:rsidRPr="00F517A3" w:rsidRDefault="000758E2" w:rsidP="006978F8">
            <w:pPr>
              <w:jc w:val="center"/>
              <w:rPr>
                <w:rFonts w:ascii="Calibri" w:hAnsi="Calibri"/>
                <w:b/>
                <w:sz w:val="22"/>
                <w:szCs w:val="22"/>
                <w:lang w:val="es-CO"/>
              </w:rPr>
            </w:pPr>
            <w:r>
              <w:rPr>
                <w:rFonts w:ascii="Calibri" w:hAnsi="Calibri"/>
                <w:noProof/>
                <w:sz w:val="22"/>
                <w:szCs w:val="22"/>
                <w:lang w:val="es-CO" w:eastAsia="es-CO"/>
              </w:rPr>
              <w:pict>
                <v:shape id="Imagen 41" o:spid="_x0000_i1087" type="#_x0000_t75" style="width:441.75pt;height:205.5pt;visibility:visible;mso-wrap-style:square">
                  <v:imagedata r:id="rId72" o:title=""/>
                </v:shape>
              </w:pict>
            </w:r>
          </w:p>
        </w:tc>
      </w:tr>
    </w:tbl>
    <w:p w:rsidR="0058068F" w:rsidRPr="00F517A3" w:rsidRDefault="0058068F" w:rsidP="0058068F">
      <w:pPr>
        <w:rPr>
          <w:rFonts w:ascii="Calibri" w:hAnsi="Calibri"/>
          <w:sz w:val="22"/>
          <w:szCs w:val="22"/>
          <w:lang w:val="es-CO"/>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978F8" w:rsidRPr="00F517A3" w:rsidTr="006978F8">
        <w:trPr>
          <w:trHeight w:val="317"/>
          <w:jc w:val="center"/>
        </w:trPr>
        <w:tc>
          <w:tcPr>
            <w:tcW w:w="9576"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Responder encuesta</w:t>
            </w:r>
          </w:p>
        </w:tc>
      </w:tr>
      <w:tr w:rsidR="006978F8" w:rsidRPr="00F517A3" w:rsidTr="006978F8">
        <w:trPr>
          <w:trHeight w:val="300"/>
          <w:jc w:val="center"/>
        </w:trPr>
        <w:tc>
          <w:tcPr>
            <w:tcW w:w="9576" w:type="dxa"/>
            <w:shd w:val="clear" w:color="auto" w:fill="auto"/>
          </w:tcPr>
          <w:p w:rsidR="0058068F" w:rsidRPr="00F517A3" w:rsidRDefault="000758E2"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42" o:spid="_x0000_i1088" type="#_x0000_t75" style="width:291.75pt;height:69pt;visibility:visible;mso-wrap-style:square">
                  <v:imagedata r:id="rId73"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0758E2" w:rsidP="006978F8">
            <w:pPr>
              <w:jc w:val="center"/>
              <w:rPr>
                <w:rFonts w:ascii="Calibri" w:hAnsi="Calibri"/>
                <w:b/>
                <w:sz w:val="22"/>
                <w:szCs w:val="22"/>
                <w:lang w:val="es-CO"/>
              </w:rPr>
            </w:pPr>
            <w:r>
              <w:rPr>
                <w:rFonts w:ascii="Calibri" w:hAnsi="Calibri"/>
                <w:noProof/>
                <w:sz w:val="22"/>
                <w:szCs w:val="22"/>
                <w:lang w:val="es-CO" w:eastAsia="es-CO"/>
              </w:rPr>
              <w:pict>
                <v:shape id="Imagen 43" o:spid="_x0000_i1089" type="#_x0000_t75" style="width:441.75pt;height:189.75pt;visibility:visible;mso-wrap-style:square">
                  <v:imagedata r:id="rId74" o:title=""/>
                </v:shape>
              </w:pict>
            </w:r>
          </w:p>
          <w:p w:rsidR="0058068F" w:rsidRPr="00F517A3" w:rsidRDefault="0058068F" w:rsidP="006978F8">
            <w:pPr>
              <w:jc w:val="center"/>
              <w:rPr>
                <w:rFonts w:ascii="Calibri" w:hAnsi="Calibri"/>
                <w:b/>
                <w:sz w:val="22"/>
                <w:szCs w:val="22"/>
                <w:lang w:val="es-CO"/>
              </w:rPr>
            </w:pPr>
          </w:p>
        </w:tc>
      </w:tr>
    </w:tbl>
    <w:p w:rsidR="007565B4" w:rsidRPr="00F517A3" w:rsidRDefault="00DB3A35">
      <w:pPr>
        <w:pStyle w:val="Ttulo1"/>
        <w:rPr>
          <w:rFonts w:ascii="Calibri" w:hAnsi="Calibri"/>
          <w:sz w:val="22"/>
          <w:szCs w:val="22"/>
          <w:lang w:val="es-CO"/>
        </w:rPr>
      </w:pPr>
      <w:bookmarkStart w:id="17" w:name="_Toc398147037"/>
      <w:r w:rsidRPr="00F517A3">
        <w:rPr>
          <w:rFonts w:ascii="Calibri" w:hAnsi="Calibri"/>
          <w:sz w:val="22"/>
          <w:szCs w:val="22"/>
          <w:lang w:val="es-CO"/>
        </w:rPr>
        <w:t>Vista de despliegue</w:t>
      </w:r>
      <w:bookmarkEnd w:id="17"/>
    </w:p>
    <w:p w:rsidR="00167806" w:rsidRPr="00F517A3" w:rsidRDefault="00167806" w:rsidP="00167806">
      <w:pPr>
        <w:rPr>
          <w:rFonts w:ascii="Calibri" w:hAnsi="Calibri"/>
          <w:sz w:val="22"/>
          <w:szCs w:val="22"/>
          <w:lang w:val="es-CO"/>
        </w:rPr>
      </w:pPr>
    </w:p>
    <w:p w:rsidR="00167806" w:rsidRPr="00F517A3" w:rsidRDefault="00167806" w:rsidP="00595342">
      <w:pPr>
        <w:ind w:left="720"/>
        <w:rPr>
          <w:rFonts w:ascii="Calibri" w:hAnsi="Calibri"/>
          <w:sz w:val="22"/>
          <w:szCs w:val="22"/>
          <w:lang w:val="es-CO"/>
        </w:rPr>
      </w:pPr>
      <w:r w:rsidRPr="00F517A3">
        <w:rPr>
          <w:rFonts w:ascii="Calibri" w:hAnsi="Calibri"/>
          <w:sz w:val="22"/>
          <w:szCs w:val="22"/>
          <w:lang w:val="es-CO"/>
        </w:rPr>
        <w:t>Muestra la distribución física de los componentes en nodos locales y remotos de la red necesaria para la interacción del usuario con el sistema de información integrado (SII).</w:t>
      </w:r>
    </w:p>
    <w:p w:rsidR="00167806" w:rsidRPr="00F517A3" w:rsidRDefault="00167806" w:rsidP="00167806">
      <w:pPr>
        <w:ind w:left="720"/>
        <w:rPr>
          <w:rFonts w:ascii="Calibri" w:hAnsi="Calibri"/>
          <w:sz w:val="22"/>
          <w:szCs w:val="22"/>
          <w:lang w:val="es-CO"/>
        </w:rPr>
      </w:pPr>
    </w:p>
    <w:p w:rsidR="00167806" w:rsidRPr="00F517A3" w:rsidRDefault="00167806" w:rsidP="00167806">
      <w:pPr>
        <w:rPr>
          <w:rFonts w:ascii="Calibri" w:hAnsi="Calibri"/>
          <w:sz w:val="22"/>
          <w:szCs w:val="22"/>
          <w:lang w:val="es-CO"/>
        </w:rPr>
      </w:pPr>
    </w:p>
    <w:p w:rsidR="00167806" w:rsidRPr="00F517A3" w:rsidRDefault="000758E2" w:rsidP="00167806">
      <w:pPr>
        <w:jc w:val="center"/>
        <w:rPr>
          <w:rFonts w:ascii="Calibri" w:hAnsi="Calibri"/>
          <w:noProof/>
          <w:sz w:val="22"/>
          <w:szCs w:val="22"/>
          <w:lang w:val="es-CO" w:eastAsia="es-CO"/>
        </w:rPr>
      </w:pPr>
      <w:r>
        <w:rPr>
          <w:rFonts w:ascii="Calibri" w:hAnsi="Calibri"/>
          <w:noProof/>
          <w:sz w:val="22"/>
          <w:szCs w:val="22"/>
          <w:lang w:val="es-CO" w:eastAsia="es-CO"/>
        </w:rPr>
        <w:pict>
          <v:shape id="Imagen 4" o:spid="_x0000_i1090" type="#_x0000_t75" style="width:328.5pt;height:192pt;visibility:visible;mso-wrap-style:square">
            <v:imagedata r:id="rId75" o:title=""/>
          </v:shape>
        </w:pict>
      </w:r>
    </w:p>
    <w:p w:rsidR="00167806" w:rsidRPr="00F517A3" w:rsidRDefault="00167806" w:rsidP="00167806">
      <w:pPr>
        <w:jc w:val="center"/>
        <w:rPr>
          <w:rFonts w:ascii="Calibri" w:hAnsi="Calibri"/>
          <w:noProof/>
          <w:sz w:val="22"/>
          <w:szCs w:val="22"/>
          <w:lang w:val="es-CO" w:eastAsia="es-CO"/>
        </w:rPr>
      </w:pPr>
    </w:p>
    <w:p w:rsidR="00167806" w:rsidRPr="00F517A3" w:rsidRDefault="00167806" w:rsidP="00595342">
      <w:pPr>
        <w:ind w:left="720"/>
        <w:rPr>
          <w:rFonts w:ascii="Calibri" w:hAnsi="Calibri"/>
          <w:noProof/>
          <w:sz w:val="22"/>
          <w:szCs w:val="22"/>
          <w:lang w:val="es-CO" w:eastAsia="es-CO"/>
        </w:rPr>
      </w:pPr>
      <w:r w:rsidRPr="00F517A3">
        <w:rPr>
          <w:rFonts w:ascii="Calibri" w:hAnsi="Calibri"/>
          <w:noProof/>
          <w:sz w:val="22"/>
          <w:szCs w:val="22"/>
          <w:lang w:val="es-CO" w:eastAsia="es-CO"/>
        </w:rPr>
        <w:t>El usuario se conecta a la pagina de colciencias por medio de un navegador, el cual se conecta con el servidor web en el cual se</w:t>
      </w:r>
      <w:r w:rsidR="00FD694E" w:rsidRPr="00F517A3">
        <w:rPr>
          <w:rFonts w:ascii="Calibri" w:hAnsi="Calibri"/>
          <w:noProof/>
          <w:sz w:val="22"/>
          <w:szCs w:val="22"/>
          <w:lang w:val="es-CO" w:eastAsia="es-CO"/>
        </w:rPr>
        <w:t xml:space="preserve"> encuentra alojada la pagina</w:t>
      </w:r>
      <w:r w:rsidRPr="00F517A3">
        <w:rPr>
          <w:rFonts w:ascii="Calibri" w:hAnsi="Calibri"/>
          <w:noProof/>
          <w:sz w:val="22"/>
          <w:szCs w:val="22"/>
          <w:lang w:val="es-CO" w:eastAsia="es-CO"/>
        </w:rPr>
        <w:t>. Desde alli, el puede acceder a todas funcional</w:t>
      </w:r>
      <w:r w:rsidR="00FD694E" w:rsidRPr="00F517A3">
        <w:rPr>
          <w:rFonts w:ascii="Calibri" w:hAnsi="Calibri"/>
          <w:noProof/>
          <w:sz w:val="22"/>
          <w:szCs w:val="22"/>
          <w:lang w:val="es-CO" w:eastAsia="es-CO"/>
        </w:rPr>
        <w:t xml:space="preserve">idades que otorga el aplicativo y a su vez </w:t>
      </w:r>
      <w:r w:rsidRPr="00F517A3">
        <w:rPr>
          <w:rFonts w:ascii="Calibri" w:hAnsi="Calibri"/>
          <w:noProof/>
          <w:sz w:val="22"/>
          <w:szCs w:val="22"/>
          <w:lang w:val="es-CO" w:eastAsia="es-CO"/>
        </w:rPr>
        <w:t>la aplicación es la encargada de conectarse con la base de datos  de oracle en la que esta almacen</w:t>
      </w:r>
      <w:r w:rsidR="00FD694E" w:rsidRPr="00F517A3">
        <w:rPr>
          <w:rFonts w:ascii="Calibri" w:hAnsi="Calibri"/>
          <w:noProof/>
          <w:sz w:val="22"/>
          <w:szCs w:val="22"/>
          <w:lang w:val="es-CO" w:eastAsia="es-CO"/>
        </w:rPr>
        <w:t xml:space="preserve">ada toda la informacion de los </w:t>
      </w:r>
      <w:r w:rsidRPr="00F517A3">
        <w:rPr>
          <w:rFonts w:ascii="Calibri" w:hAnsi="Calibri"/>
          <w:noProof/>
          <w:sz w:val="22"/>
          <w:szCs w:val="22"/>
          <w:lang w:val="es-CO" w:eastAsia="es-CO"/>
        </w:rPr>
        <w:t>us</w:t>
      </w:r>
      <w:r w:rsidR="00FD694E" w:rsidRPr="00F517A3">
        <w:rPr>
          <w:rFonts w:ascii="Calibri" w:hAnsi="Calibri"/>
          <w:noProof/>
          <w:sz w:val="22"/>
          <w:szCs w:val="22"/>
          <w:lang w:val="es-CO" w:eastAsia="es-CO"/>
        </w:rPr>
        <w:t>u</w:t>
      </w:r>
      <w:r w:rsidRPr="00F517A3">
        <w:rPr>
          <w:rFonts w:ascii="Calibri" w:hAnsi="Calibri"/>
          <w:noProof/>
          <w:sz w:val="22"/>
          <w:szCs w:val="22"/>
          <w:lang w:val="es-CO" w:eastAsia="es-CO"/>
        </w:rPr>
        <w:t>arios y de las distintas funcionalidades que ofrece el sistema de informacion integrado (SII).</w:t>
      </w:r>
    </w:p>
    <w:p w:rsidR="00167806" w:rsidRPr="00F517A3" w:rsidRDefault="00167806" w:rsidP="00167806">
      <w:pPr>
        <w:rPr>
          <w:rFonts w:ascii="Calibri" w:hAnsi="Calibri"/>
          <w:sz w:val="22"/>
          <w:szCs w:val="22"/>
          <w:lang w:val="es-CO"/>
        </w:rPr>
      </w:pPr>
    </w:p>
    <w:p w:rsidR="007565B4" w:rsidRPr="00F517A3" w:rsidRDefault="00DB3A35">
      <w:pPr>
        <w:pStyle w:val="Ttulo1"/>
        <w:rPr>
          <w:rFonts w:ascii="Calibri" w:hAnsi="Calibri"/>
          <w:sz w:val="22"/>
          <w:szCs w:val="22"/>
          <w:lang w:val="es-CO"/>
        </w:rPr>
      </w:pPr>
      <w:bookmarkStart w:id="18" w:name="_Toc398147038"/>
      <w:r w:rsidRPr="00F517A3">
        <w:rPr>
          <w:rFonts w:ascii="Calibri" w:hAnsi="Calibri"/>
          <w:sz w:val="22"/>
          <w:szCs w:val="22"/>
          <w:lang w:val="es-CO"/>
        </w:rPr>
        <w:t>Vista de implementación</w:t>
      </w:r>
      <w:bookmarkEnd w:id="18"/>
    </w:p>
    <w:p w:rsidR="000D2A89" w:rsidRPr="00F517A3" w:rsidRDefault="000D2A89" w:rsidP="000D2A89">
      <w:pPr>
        <w:rPr>
          <w:rFonts w:ascii="Calibri" w:hAnsi="Calibri"/>
          <w:sz w:val="22"/>
          <w:szCs w:val="22"/>
          <w:lang w:val="es-CO"/>
        </w:rPr>
      </w:pPr>
    </w:p>
    <w:p w:rsidR="00520E3C" w:rsidRPr="00520E3C" w:rsidRDefault="00520E3C" w:rsidP="00520E3C">
      <w:pPr>
        <w:ind w:left="720"/>
        <w:rPr>
          <w:rFonts w:ascii="Calibri" w:hAnsi="Calibri"/>
          <w:sz w:val="22"/>
          <w:szCs w:val="22"/>
          <w:lang w:val="es-CO"/>
        </w:rPr>
      </w:pPr>
      <w:r w:rsidRPr="00520E3C">
        <w:rPr>
          <w:rFonts w:ascii="Calibri" w:hAnsi="Calibri"/>
          <w:sz w:val="22"/>
          <w:szCs w:val="22"/>
          <w:lang w:val="es-CO"/>
        </w:rPr>
        <w:t>Esta sección describe  la estructura del sistema, descomponiéndola en subsistemas que agrupan las funcionalidades identificadas en el análisis. Dichos subsistemas corresponden a los componentes necesarios para la implementación del sistema web.</w:t>
      </w:r>
    </w:p>
    <w:p w:rsidR="00520E3C" w:rsidRPr="00F517A3" w:rsidRDefault="00520E3C" w:rsidP="000D2A89">
      <w:pPr>
        <w:rPr>
          <w:rFonts w:ascii="Calibri" w:hAnsi="Calibri"/>
          <w:sz w:val="22"/>
          <w:szCs w:val="22"/>
          <w:lang w:val="es-CO"/>
        </w:rPr>
      </w:pPr>
    </w:p>
    <w:p w:rsidR="000D2A89" w:rsidRPr="00F517A3" w:rsidRDefault="004866BC" w:rsidP="000D2A89">
      <w:pPr>
        <w:ind w:left="720"/>
        <w:rPr>
          <w:rFonts w:ascii="Calibri" w:hAnsi="Calibri"/>
          <w:sz w:val="22"/>
          <w:szCs w:val="22"/>
          <w:lang w:val="es-CO"/>
        </w:rPr>
      </w:pPr>
      <w:r w:rsidRPr="00F517A3">
        <w:rPr>
          <w:rFonts w:ascii="Calibri" w:hAnsi="Calibri"/>
          <w:sz w:val="22"/>
          <w:szCs w:val="22"/>
          <w:lang w:val="es-CO"/>
        </w:rPr>
        <w:t>Contiene todos los artefactos que integran el sistema, para ponerlo en producción, además permite observar la correspondencia de una clases con otras. El modelo de implementación del módulo PQR del proyecto SII, comprende los componentes del framework CakePHP para su respectivo funcionamiento; está</w:t>
      </w:r>
      <w:r w:rsidR="000D2A89" w:rsidRPr="00F517A3">
        <w:rPr>
          <w:rFonts w:ascii="Calibri" w:hAnsi="Calibri"/>
          <w:sz w:val="22"/>
          <w:szCs w:val="22"/>
          <w:lang w:val="es-CO"/>
        </w:rPr>
        <w:t xml:space="preserve"> enfoca</w:t>
      </w:r>
      <w:r w:rsidRPr="00F517A3">
        <w:rPr>
          <w:rFonts w:ascii="Calibri" w:hAnsi="Calibri"/>
          <w:sz w:val="22"/>
          <w:szCs w:val="22"/>
          <w:lang w:val="es-CO"/>
        </w:rPr>
        <w:t xml:space="preserve">do </w:t>
      </w:r>
      <w:r w:rsidR="000D2A89" w:rsidRPr="00F517A3">
        <w:rPr>
          <w:rFonts w:ascii="Calibri" w:hAnsi="Calibri"/>
          <w:sz w:val="22"/>
          <w:szCs w:val="22"/>
          <w:lang w:val="es-CO"/>
        </w:rPr>
        <w:t xml:space="preserve"> en la organización de los distintos módulos del software</w:t>
      </w:r>
      <w:r w:rsidRPr="00F517A3">
        <w:rPr>
          <w:rFonts w:ascii="Calibri" w:hAnsi="Calibri"/>
          <w:sz w:val="22"/>
          <w:szCs w:val="22"/>
          <w:lang w:val="es-CO"/>
        </w:rPr>
        <w:t xml:space="preserve"> incluyendo </w:t>
      </w:r>
      <w:r w:rsidR="000D2A89" w:rsidRPr="00F517A3">
        <w:rPr>
          <w:rFonts w:ascii="Calibri" w:hAnsi="Calibri"/>
          <w:sz w:val="22"/>
          <w:szCs w:val="22"/>
          <w:lang w:val="es-CO"/>
        </w:rPr>
        <w:t>el patrón d</w:t>
      </w:r>
      <w:r w:rsidRPr="00F517A3">
        <w:rPr>
          <w:rFonts w:ascii="Calibri" w:hAnsi="Calibri"/>
          <w:sz w:val="22"/>
          <w:szCs w:val="22"/>
          <w:lang w:val="es-CO"/>
        </w:rPr>
        <w:t xml:space="preserve">e diseño MVC, el cual descompone </w:t>
      </w:r>
      <w:r w:rsidR="000D2A89" w:rsidRPr="00F517A3">
        <w:rPr>
          <w:rFonts w:ascii="Calibri" w:hAnsi="Calibri"/>
          <w:sz w:val="22"/>
          <w:szCs w:val="22"/>
          <w:lang w:val="es-CO"/>
        </w:rPr>
        <w:t>el sistema agrupa</w:t>
      </w:r>
      <w:r w:rsidRPr="00F517A3">
        <w:rPr>
          <w:rFonts w:ascii="Calibri" w:hAnsi="Calibri"/>
          <w:sz w:val="22"/>
          <w:szCs w:val="22"/>
          <w:lang w:val="es-CO"/>
        </w:rPr>
        <w:t>ndo</w:t>
      </w:r>
      <w:r w:rsidR="000D2A89" w:rsidRPr="00F517A3">
        <w:rPr>
          <w:rFonts w:ascii="Calibri" w:hAnsi="Calibri"/>
          <w:sz w:val="22"/>
          <w:szCs w:val="22"/>
          <w:lang w:val="es-CO"/>
        </w:rPr>
        <w:t xml:space="preserve"> las </w:t>
      </w:r>
      <w:r w:rsidR="00520E3C" w:rsidRPr="00F517A3">
        <w:rPr>
          <w:rFonts w:ascii="Calibri" w:hAnsi="Calibri"/>
          <w:sz w:val="22"/>
          <w:szCs w:val="22"/>
          <w:lang w:val="es-CO"/>
        </w:rPr>
        <w:t xml:space="preserve">clases y </w:t>
      </w:r>
      <w:r w:rsidR="000D2A89" w:rsidRPr="00F517A3">
        <w:rPr>
          <w:rFonts w:ascii="Calibri" w:hAnsi="Calibri"/>
          <w:sz w:val="22"/>
          <w:szCs w:val="22"/>
          <w:lang w:val="es-CO"/>
        </w:rPr>
        <w:t>funcionalidades identificadas en el análisis</w:t>
      </w:r>
      <w:r w:rsidRPr="00F517A3">
        <w:rPr>
          <w:rFonts w:ascii="Calibri" w:hAnsi="Calibri"/>
          <w:sz w:val="22"/>
          <w:szCs w:val="22"/>
          <w:lang w:val="es-CO"/>
        </w:rPr>
        <w:t>.</w:t>
      </w:r>
    </w:p>
    <w:p w:rsidR="00520E3C" w:rsidRPr="00F517A3" w:rsidRDefault="00520E3C" w:rsidP="000D2A89">
      <w:pPr>
        <w:ind w:left="720"/>
        <w:rPr>
          <w:rFonts w:ascii="Calibri" w:hAnsi="Calibri"/>
          <w:sz w:val="22"/>
          <w:szCs w:val="22"/>
          <w:lang w:val="es-CO"/>
        </w:rPr>
      </w:pPr>
    </w:p>
    <w:p w:rsidR="004866BC" w:rsidRPr="00F517A3" w:rsidRDefault="004866BC" w:rsidP="000D2A89">
      <w:pPr>
        <w:ind w:left="720"/>
        <w:rPr>
          <w:rFonts w:ascii="Calibri" w:hAnsi="Calibri"/>
          <w:sz w:val="22"/>
          <w:szCs w:val="22"/>
          <w:lang w:val="es-CO"/>
        </w:rPr>
      </w:pPr>
    </w:p>
    <w:p w:rsidR="004866BC" w:rsidRPr="00F517A3" w:rsidRDefault="004866BC" w:rsidP="000D2A89">
      <w:pPr>
        <w:ind w:left="720"/>
        <w:rPr>
          <w:rFonts w:ascii="Calibri" w:hAnsi="Calibri"/>
          <w:sz w:val="22"/>
          <w:szCs w:val="22"/>
          <w:lang w:val="es-CO"/>
        </w:rPr>
      </w:pPr>
      <w:r w:rsidRPr="00F517A3">
        <w:rPr>
          <w:rFonts w:ascii="Calibri" w:hAnsi="Calibri"/>
          <w:sz w:val="22"/>
          <w:szCs w:val="22"/>
          <w:lang w:val="es-CO"/>
        </w:rPr>
        <w:t>A continuación se ilustra el diagrama de componentes:</w:t>
      </w:r>
    </w:p>
    <w:p w:rsidR="004866BC" w:rsidRPr="00F517A3" w:rsidRDefault="004866BC" w:rsidP="000D2A89">
      <w:pPr>
        <w:ind w:left="720"/>
        <w:rPr>
          <w:rFonts w:ascii="Calibri" w:hAnsi="Calibri"/>
          <w:b/>
          <w:sz w:val="22"/>
          <w:szCs w:val="22"/>
          <w:lang w:val="es-CO"/>
        </w:rPr>
      </w:pPr>
    </w:p>
    <w:p w:rsidR="000D2A89" w:rsidRPr="00F517A3" w:rsidRDefault="000D2A89" w:rsidP="000D2A89">
      <w:pPr>
        <w:ind w:left="720"/>
        <w:rPr>
          <w:rFonts w:ascii="Calibri" w:hAnsi="Calibri"/>
          <w:sz w:val="22"/>
          <w:szCs w:val="22"/>
          <w:lang w:val="es-CO"/>
        </w:rPr>
      </w:pPr>
    </w:p>
    <w:p w:rsidR="000D2A89" w:rsidRPr="00F517A3" w:rsidRDefault="000758E2" w:rsidP="00064D68">
      <w:pPr>
        <w:jc w:val="right"/>
        <w:rPr>
          <w:rFonts w:ascii="Calibri" w:hAnsi="Calibri"/>
          <w:sz w:val="22"/>
          <w:szCs w:val="22"/>
          <w:lang w:val="es-CO"/>
        </w:rPr>
      </w:pPr>
      <w:r>
        <w:rPr>
          <w:noProof/>
          <w:lang w:val="es-CO" w:eastAsia="es-CO"/>
        </w:rPr>
        <w:pict>
          <v:shape id="_x0000_i1091" type="#_x0000_t75" style="width:468pt;height:251.25pt;visibility:visible;mso-wrap-style:square">
            <v:imagedata r:id="rId76" o:title=""/>
          </v:shape>
        </w:pict>
      </w:r>
    </w:p>
    <w:p w:rsidR="000D2A89" w:rsidRPr="00F517A3" w:rsidRDefault="00595342" w:rsidP="00595342">
      <w:pPr>
        <w:jc w:val="center"/>
        <w:rPr>
          <w:rFonts w:ascii="Calibri" w:hAnsi="Calibri"/>
          <w:b/>
          <w:sz w:val="22"/>
          <w:szCs w:val="22"/>
          <w:lang w:val="es-CO"/>
        </w:rPr>
      </w:pPr>
      <w:r w:rsidRPr="00F517A3">
        <w:rPr>
          <w:rFonts w:ascii="Calibri" w:hAnsi="Calibri"/>
          <w:b/>
          <w:sz w:val="22"/>
          <w:szCs w:val="22"/>
          <w:lang w:val="es-CO"/>
        </w:rPr>
        <w:t>Diagrama de componentes</w:t>
      </w:r>
    </w:p>
    <w:p w:rsidR="004866BC" w:rsidRPr="00F517A3" w:rsidRDefault="004866BC" w:rsidP="000D2A89">
      <w:pPr>
        <w:rPr>
          <w:rFonts w:ascii="Calibri" w:hAnsi="Calibri"/>
          <w:b/>
          <w:sz w:val="22"/>
          <w:szCs w:val="22"/>
          <w:lang w:val="es-CO"/>
        </w:rPr>
      </w:pPr>
      <w:r w:rsidRPr="00F517A3">
        <w:rPr>
          <w:rFonts w:ascii="Calibri" w:hAnsi="Calibri"/>
          <w:b/>
          <w:sz w:val="22"/>
          <w:szCs w:val="22"/>
          <w:lang w:val="es-CO"/>
        </w:rPr>
        <w:t>Descripción de los componentes:</w:t>
      </w:r>
    </w:p>
    <w:p w:rsidR="004866BC" w:rsidRPr="00F517A3" w:rsidRDefault="004866BC" w:rsidP="000D2A89">
      <w:pPr>
        <w:rPr>
          <w:rFonts w:ascii="Calibri" w:hAnsi="Calibri"/>
          <w:b/>
          <w:sz w:val="22"/>
          <w:szCs w:val="22"/>
          <w:lang w:val="es-CO"/>
        </w:rPr>
      </w:pPr>
    </w:p>
    <w:p w:rsidR="004866BC" w:rsidRPr="00F517A3" w:rsidRDefault="00595342" w:rsidP="000D2A89">
      <w:pPr>
        <w:rPr>
          <w:rFonts w:ascii="Calibri" w:hAnsi="Calibri" w:cs="Arial"/>
          <w:color w:val="000000"/>
          <w:sz w:val="22"/>
          <w:szCs w:val="22"/>
          <w:shd w:val="clear" w:color="auto" w:fill="FFFFFF"/>
          <w:lang w:val="es-CO"/>
        </w:rPr>
      </w:pPr>
      <w:r w:rsidRPr="00F517A3">
        <w:rPr>
          <w:rFonts w:ascii="Calibri" w:hAnsi="Calibri" w:cs="Arial"/>
          <w:color w:val="000000"/>
          <w:sz w:val="22"/>
          <w:szCs w:val="22"/>
          <w:shd w:val="clear" w:color="auto" w:fill="FFFFFF"/>
          <w:lang w:val="es-CO"/>
        </w:rPr>
        <w:t>CakePHP posee una serie de componentes integrados. Éstos proveen distintas funcionalidades para tareas realizadas comúnmente, estos componentes fueron adaptados al módulo PQR:</w:t>
      </w:r>
    </w:p>
    <w:p w:rsidR="00595342" w:rsidRPr="00F517A3" w:rsidRDefault="00595342" w:rsidP="000D2A89">
      <w:pPr>
        <w:rPr>
          <w:rFonts w:ascii="Calibri" w:hAnsi="Calibri" w:cs="Arial"/>
          <w:color w:val="000000"/>
          <w:sz w:val="21"/>
          <w:szCs w:val="21"/>
          <w:shd w:val="clear" w:color="auto" w:fill="FFFFFF"/>
          <w:lang w:val="es-CO"/>
        </w:rPr>
      </w:pPr>
    </w:p>
    <w:p w:rsidR="00595342" w:rsidRPr="00F517A3" w:rsidRDefault="00595342" w:rsidP="00064D68">
      <w:pPr>
        <w:numPr>
          <w:ilvl w:val="0"/>
          <w:numId w:val="27"/>
        </w:numPr>
        <w:rPr>
          <w:rFonts w:ascii="Calibri" w:hAnsi="Calibri" w:cs="Arial"/>
          <w:color w:val="000000"/>
          <w:sz w:val="22"/>
          <w:szCs w:val="22"/>
          <w:shd w:val="clear" w:color="auto" w:fill="FFFFFF"/>
          <w:lang w:val="es-CO"/>
        </w:rPr>
      </w:pPr>
      <w:r w:rsidRPr="00F517A3">
        <w:rPr>
          <w:rFonts w:ascii="Calibri" w:hAnsi="Calibri" w:cs="Arial"/>
          <w:b/>
          <w:color w:val="000000"/>
          <w:sz w:val="22"/>
          <w:szCs w:val="22"/>
          <w:shd w:val="clear" w:color="auto" w:fill="FFFFFF"/>
          <w:lang w:val="es-CO"/>
        </w:rPr>
        <w:t>Aplicación (Vista principal):</w:t>
      </w:r>
      <w:r w:rsidRPr="00F517A3">
        <w:rPr>
          <w:rFonts w:ascii="Calibri" w:hAnsi="Calibri" w:cs="Arial"/>
          <w:color w:val="000000"/>
          <w:sz w:val="22"/>
          <w:szCs w:val="22"/>
          <w:shd w:val="clear" w:color="auto" w:fill="FFFFFF"/>
          <w:lang w:val="es-CO"/>
        </w:rPr>
        <w:t xml:space="preserve"> Contiene la interfaz que permitirá acceder a las funcionalidades de toda la aplicación. Acceso a todos los componentes que integran el sistema.</w:t>
      </w:r>
    </w:p>
    <w:p w:rsidR="00595342" w:rsidRPr="00F517A3" w:rsidRDefault="00595342" w:rsidP="00595342">
      <w:pPr>
        <w:rPr>
          <w:rFonts w:ascii="Calibri" w:hAnsi="Calibri" w:cs="Arial"/>
          <w:color w:val="000000"/>
          <w:sz w:val="22"/>
          <w:szCs w:val="22"/>
        </w:rPr>
      </w:pPr>
    </w:p>
    <w:p w:rsidR="00595342" w:rsidRPr="00F517A3" w:rsidRDefault="00595342"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r w:rsidRPr="00F517A3">
        <w:rPr>
          <w:rFonts w:ascii="Calibri" w:hAnsi="Calibri" w:cs="Arial"/>
          <w:b/>
          <w:color w:val="000000"/>
          <w:sz w:val="22"/>
          <w:szCs w:val="22"/>
        </w:rPr>
        <w:t>Acl:</w:t>
      </w:r>
      <w:r w:rsidR="00064D68" w:rsidRPr="00F517A3">
        <w:rPr>
          <w:rFonts w:ascii="Calibri" w:hAnsi="Calibri" w:cs="Arial"/>
          <w:b/>
          <w:color w:val="000000"/>
          <w:sz w:val="22"/>
          <w:szCs w:val="22"/>
        </w:rPr>
        <w:t xml:space="preserve"> </w:t>
      </w:r>
      <w:r w:rsidRPr="00F517A3">
        <w:rPr>
          <w:rFonts w:ascii="Calibri" w:hAnsi="Calibri" w:cs="Arial"/>
          <w:color w:val="000000"/>
          <w:sz w:val="22"/>
          <w:szCs w:val="22"/>
        </w:rPr>
        <w:t>El componente Acl provee una sencilla interfaz para listas de control de acceso basadas en archivos ini o base de datos.</w:t>
      </w:r>
    </w:p>
    <w:p w:rsidR="00595342" w:rsidRPr="00F517A3" w:rsidRDefault="00595342" w:rsidP="00595342">
      <w:pPr>
        <w:pStyle w:val="NormalWeb"/>
        <w:shd w:val="clear" w:color="auto" w:fill="FFFFFF"/>
        <w:spacing w:before="0" w:beforeAutospacing="0" w:after="0" w:afterAutospacing="0" w:line="294" w:lineRule="atLeast"/>
        <w:textAlignment w:val="baseline"/>
        <w:rPr>
          <w:rFonts w:ascii="Calibri" w:hAnsi="Calibri" w:cs="Arial"/>
          <w:color w:val="000000"/>
          <w:sz w:val="22"/>
          <w:szCs w:val="22"/>
        </w:rPr>
      </w:pPr>
    </w:p>
    <w:p w:rsidR="00595342" w:rsidRPr="00F517A3" w:rsidRDefault="00595342"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r w:rsidRPr="00F517A3">
        <w:rPr>
          <w:rFonts w:ascii="Calibri" w:hAnsi="Calibri" w:cs="Arial"/>
          <w:b/>
          <w:color w:val="000000"/>
          <w:sz w:val="22"/>
          <w:szCs w:val="22"/>
        </w:rPr>
        <w:t>Autenticación:</w:t>
      </w:r>
      <w:r w:rsidR="00064D68" w:rsidRPr="00F517A3">
        <w:rPr>
          <w:rFonts w:ascii="Calibri" w:hAnsi="Calibri" w:cs="Arial"/>
          <w:b/>
          <w:color w:val="000000"/>
          <w:sz w:val="22"/>
          <w:szCs w:val="22"/>
        </w:rPr>
        <w:t xml:space="preserve"> </w:t>
      </w:r>
      <w:r w:rsidRPr="00F517A3">
        <w:rPr>
          <w:rFonts w:ascii="Calibri" w:hAnsi="Calibri" w:cs="Arial"/>
          <w:color w:val="000000"/>
          <w:sz w:val="22"/>
          <w:szCs w:val="22"/>
        </w:rPr>
        <w:t>Este componente provee un sistema de autenticación fácil de utilizar usando diferentes procesos de validación, como ser</w:t>
      </w:r>
      <w:r w:rsidRPr="00F517A3">
        <w:rPr>
          <w:rStyle w:val="apple-converted-space"/>
          <w:rFonts w:ascii="Calibri" w:hAnsi="Calibri" w:cs="Arial"/>
          <w:color w:val="000000"/>
          <w:sz w:val="22"/>
          <w:szCs w:val="22"/>
        </w:rPr>
        <w:t> </w:t>
      </w:r>
      <w:r w:rsidRPr="00F517A3">
        <w:rPr>
          <w:rStyle w:val="nfasis"/>
          <w:rFonts w:ascii="Calibri" w:hAnsi="Calibri" w:cs="Arial"/>
          <w:color w:val="000000"/>
          <w:sz w:val="22"/>
          <w:szCs w:val="22"/>
          <w:bdr w:val="none" w:sz="0" w:space="0" w:color="auto" w:frame="1"/>
        </w:rPr>
        <w:t>callbacks</w:t>
      </w:r>
      <w:r w:rsidRPr="00F517A3">
        <w:rPr>
          <w:rStyle w:val="apple-converted-space"/>
          <w:rFonts w:ascii="Calibri" w:hAnsi="Calibri" w:cs="Arial"/>
          <w:color w:val="000000"/>
          <w:sz w:val="22"/>
          <w:szCs w:val="22"/>
        </w:rPr>
        <w:t> </w:t>
      </w:r>
      <w:r w:rsidRPr="00F517A3">
        <w:rPr>
          <w:rFonts w:ascii="Calibri" w:hAnsi="Calibri" w:cs="Arial"/>
          <w:color w:val="000000"/>
          <w:sz w:val="22"/>
          <w:szCs w:val="22"/>
        </w:rPr>
        <w:t>en los controladores, Acl u</w:t>
      </w:r>
      <w:r w:rsidRPr="00F517A3">
        <w:rPr>
          <w:rStyle w:val="apple-converted-space"/>
          <w:rFonts w:ascii="Calibri" w:hAnsi="Calibri" w:cs="Arial"/>
          <w:color w:val="000000"/>
          <w:sz w:val="22"/>
          <w:szCs w:val="22"/>
        </w:rPr>
        <w:t> </w:t>
      </w:r>
      <w:r w:rsidRPr="00F517A3">
        <w:rPr>
          <w:rStyle w:val="nfasis"/>
          <w:rFonts w:ascii="Calibri" w:hAnsi="Calibri" w:cs="Arial"/>
          <w:color w:val="000000"/>
          <w:sz w:val="22"/>
          <w:szCs w:val="22"/>
          <w:bdr w:val="none" w:sz="0" w:space="0" w:color="auto" w:frame="1"/>
        </w:rPr>
        <w:t>callbacks</w:t>
      </w:r>
      <w:r w:rsidRPr="00F517A3">
        <w:rPr>
          <w:rStyle w:val="apple-converted-space"/>
          <w:rFonts w:ascii="Calibri" w:hAnsi="Calibri" w:cs="Arial"/>
          <w:color w:val="000000"/>
          <w:sz w:val="22"/>
          <w:szCs w:val="22"/>
        </w:rPr>
        <w:t> </w:t>
      </w:r>
      <w:r w:rsidRPr="00F517A3">
        <w:rPr>
          <w:rFonts w:ascii="Calibri" w:hAnsi="Calibri" w:cs="Arial"/>
          <w:color w:val="000000"/>
          <w:sz w:val="22"/>
          <w:szCs w:val="22"/>
        </w:rPr>
        <w:t>en los objetos.</w:t>
      </w:r>
    </w:p>
    <w:p w:rsidR="00595342" w:rsidRPr="00F517A3" w:rsidRDefault="00595342" w:rsidP="00595342">
      <w:pPr>
        <w:pStyle w:val="NormalWeb"/>
        <w:shd w:val="clear" w:color="auto" w:fill="FFFFFF"/>
        <w:spacing w:before="0" w:beforeAutospacing="0" w:after="0" w:afterAutospacing="0" w:line="294" w:lineRule="atLeast"/>
        <w:textAlignment w:val="baseline"/>
        <w:rPr>
          <w:rFonts w:ascii="Calibri" w:hAnsi="Calibri" w:cs="Arial"/>
          <w:color w:val="000000"/>
          <w:sz w:val="22"/>
          <w:szCs w:val="22"/>
        </w:rPr>
      </w:pPr>
    </w:p>
    <w:p w:rsidR="00595342" w:rsidRPr="00F517A3" w:rsidRDefault="00595342"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shd w:val="clear" w:color="auto" w:fill="FFFFFF"/>
        </w:rPr>
      </w:pPr>
      <w:r w:rsidRPr="00F517A3">
        <w:rPr>
          <w:rFonts w:ascii="Calibri" w:hAnsi="Calibri" w:cs="Arial"/>
          <w:b/>
          <w:color w:val="000000"/>
          <w:sz w:val="22"/>
          <w:szCs w:val="22"/>
        </w:rPr>
        <w:t xml:space="preserve">Seguridad: </w:t>
      </w:r>
      <w:r w:rsidRPr="00F517A3">
        <w:rPr>
          <w:rFonts w:ascii="Calibri" w:hAnsi="Calibri" w:cs="Arial"/>
          <w:color w:val="000000"/>
          <w:sz w:val="22"/>
          <w:szCs w:val="22"/>
          <w:shd w:val="clear" w:color="auto" w:fill="FFFFFF"/>
        </w:rPr>
        <w:t>El componente Security permite aumentar la seguridad y gestionar autenticación HTTP</w:t>
      </w:r>
    </w:p>
    <w:p w:rsidR="00064D68" w:rsidRPr="00F517A3" w:rsidRDefault="00064D68" w:rsidP="00595342">
      <w:pPr>
        <w:pStyle w:val="NormalWeb"/>
        <w:shd w:val="clear" w:color="auto" w:fill="FFFFFF"/>
        <w:spacing w:before="0" w:beforeAutospacing="0" w:after="0" w:afterAutospacing="0" w:line="294" w:lineRule="atLeast"/>
        <w:textAlignment w:val="baseline"/>
        <w:rPr>
          <w:rFonts w:ascii="Calibri" w:hAnsi="Calibri" w:cs="Arial"/>
          <w:color w:val="000000"/>
          <w:sz w:val="22"/>
          <w:szCs w:val="22"/>
          <w:shd w:val="clear" w:color="auto" w:fill="FFFFFF"/>
        </w:rPr>
      </w:pPr>
    </w:p>
    <w:p w:rsidR="00064D68" w:rsidRPr="00F517A3" w:rsidRDefault="00064D68"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r w:rsidRPr="00F517A3">
        <w:rPr>
          <w:rFonts w:ascii="Calibri" w:hAnsi="Calibri" w:cs="Arial"/>
          <w:b/>
          <w:color w:val="000000"/>
          <w:sz w:val="22"/>
          <w:szCs w:val="22"/>
        </w:rPr>
        <w:t xml:space="preserve">Email: </w:t>
      </w:r>
      <w:r w:rsidRPr="00F517A3">
        <w:rPr>
          <w:rFonts w:ascii="Calibri" w:hAnsi="Calibri" w:cs="Arial"/>
          <w:color w:val="000000"/>
          <w:sz w:val="22"/>
          <w:szCs w:val="22"/>
        </w:rPr>
        <w:t>Una interfaz que puede ser utilizada para enviar emails usando distintos MTA (</w:t>
      </w:r>
      <w:r w:rsidRPr="00F517A3">
        <w:rPr>
          <w:rStyle w:val="nfasis"/>
          <w:rFonts w:ascii="Calibri" w:hAnsi="Calibri" w:cs="Arial"/>
          <w:color w:val="000000"/>
          <w:sz w:val="22"/>
          <w:szCs w:val="22"/>
          <w:bdr w:val="none" w:sz="0" w:space="0" w:color="auto" w:frame="1"/>
        </w:rPr>
        <w:t>mail transfer agent</w:t>
      </w:r>
      <w:r w:rsidRPr="00F517A3">
        <w:rPr>
          <w:rFonts w:ascii="Calibri" w:hAnsi="Calibri" w:cs="Arial"/>
          <w:color w:val="000000"/>
          <w:sz w:val="22"/>
          <w:szCs w:val="22"/>
        </w:rPr>
        <w:t>) incluyendo la función mail () de PHP y el protocolo SMTP.</w:t>
      </w:r>
    </w:p>
    <w:p w:rsidR="00064D68" w:rsidRPr="00F517A3" w:rsidRDefault="00064D68" w:rsidP="00595342">
      <w:pPr>
        <w:pStyle w:val="NormalWeb"/>
        <w:shd w:val="clear" w:color="auto" w:fill="FFFFFF"/>
        <w:spacing w:before="0" w:beforeAutospacing="0" w:after="0" w:afterAutospacing="0" w:line="294" w:lineRule="atLeast"/>
        <w:textAlignment w:val="baseline"/>
        <w:rPr>
          <w:rFonts w:ascii="Calibri" w:hAnsi="Calibri" w:cs="Arial"/>
          <w:color w:val="000000"/>
          <w:sz w:val="22"/>
          <w:szCs w:val="22"/>
        </w:rPr>
      </w:pPr>
    </w:p>
    <w:p w:rsidR="00064D68" w:rsidRPr="00F517A3" w:rsidRDefault="00064D68"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r w:rsidRPr="00F517A3">
        <w:rPr>
          <w:rFonts w:ascii="Calibri" w:hAnsi="Calibri" w:cs="Arial"/>
          <w:b/>
          <w:color w:val="000000"/>
          <w:sz w:val="22"/>
          <w:szCs w:val="22"/>
        </w:rPr>
        <w:t xml:space="preserve">Cookie: </w:t>
      </w:r>
      <w:r w:rsidRPr="00F517A3">
        <w:rPr>
          <w:rFonts w:ascii="Calibri" w:hAnsi="Calibri" w:cs="Arial"/>
          <w:color w:val="000000"/>
          <w:sz w:val="22"/>
          <w:szCs w:val="22"/>
        </w:rPr>
        <w:t>El componente Cookie se comporta en cierta forma similar al Session ya que provee un</w:t>
      </w:r>
      <w:r w:rsidRPr="00F517A3">
        <w:rPr>
          <w:rStyle w:val="apple-converted-space"/>
          <w:rFonts w:ascii="Calibri" w:hAnsi="Calibri" w:cs="Arial"/>
          <w:color w:val="000000"/>
          <w:sz w:val="22"/>
          <w:szCs w:val="22"/>
        </w:rPr>
        <w:t> </w:t>
      </w:r>
      <w:r w:rsidRPr="00F517A3">
        <w:rPr>
          <w:rStyle w:val="nfasis"/>
          <w:rFonts w:ascii="Calibri" w:hAnsi="Calibri" w:cs="Arial"/>
          <w:color w:val="000000"/>
          <w:sz w:val="22"/>
          <w:szCs w:val="22"/>
          <w:bdr w:val="none" w:sz="0" w:space="0" w:color="auto" w:frame="1"/>
        </w:rPr>
        <w:t>wrapper</w:t>
      </w:r>
      <w:r w:rsidRPr="00F517A3">
        <w:rPr>
          <w:rStyle w:val="apple-converted-space"/>
          <w:rFonts w:ascii="Calibri" w:hAnsi="Calibri" w:cs="Arial"/>
          <w:color w:val="000000"/>
          <w:sz w:val="22"/>
          <w:szCs w:val="22"/>
        </w:rPr>
        <w:t> </w:t>
      </w:r>
      <w:r w:rsidRPr="00F517A3">
        <w:rPr>
          <w:rFonts w:ascii="Calibri" w:hAnsi="Calibri" w:cs="Arial"/>
          <w:color w:val="000000"/>
          <w:sz w:val="22"/>
          <w:szCs w:val="22"/>
        </w:rPr>
        <w:t>para el soporte nativo de cookies en PHP.</w:t>
      </w:r>
    </w:p>
    <w:p w:rsidR="00064D68" w:rsidRPr="00F517A3" w:rsidRDefault="00064D68" w:rsidP="00064D68">
      <w:pPr>
        <w:pStyle w:val="NormalWeb"/>
        <w:shd w:val="clear" w:color="auto" w:fill="FFFFFF"/>
        <w:spacing w:before="0" w:beforeAutospacing="0" w:after="0" w:afterAutospacing="0" w:line="294" w:lineRule="atLeast"/>
        <w:textAlignment w:val="baseline"/>
        <w:rPr>
          <w:rFonts w:ascii="Calibri" w:hAnsi="Calibri" w:cs="Arial"/>
          <w:color w:val="000000"/>
          <w:sz w:val="22"/>
          <w:szCs w:val="22"/>
        </w:rPr>
      </w:pPr>
    </w:p>
    <w:p w:rsidR="00064D68" w:rsidRPr="00F517A3" w:rsidRDefault="00064D68"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r w:rsidRPr="00F517A3">
        <w:rPr>
          <w:rFonts w:ascii="Calibri" w:hAnsi="Calibri" w:cs="Arial"/>
          <w:b/>
          <w:color w:val="000000"/>
          <w:sz w:val="22"/>
          <w:szCs w:val="22"/>
        </w:rPr>
        <w:t xml:space="preserve">Session: </w:t>
      </w:r>
      <w:r w:rsidRPr="00F517A3">
        <w:rPr>
          <w:rFonts w:ascii="Calibri" w:hAnsi="Calibri" w:cs="Arial"/>
          <w:color w:val="000000"/>
          <w:sz w:val="22"/>
          <w:szCs w:val="22"/>
        </w:rPr>
        <w:t>El componente Session provee un</w:t>
      </w:r>
      <w:r w:rsidRPr="00F517A3">
        <w:rPr>
          <w:rStyle w:val="apple-converted-space"/>
          <w:rFonts w:ascii="Calibri" w:hAnsi="Calibri" w:cs="Arial"/>
          <w:color w:val="000000"/>
          <w:sz w:val="22"/>
          <w:szCs w:val="22"/>
        </w:rPr>
        <w:t> </w:t>
      </w:r>
      <w:r w:rsidRPr="00F517A3">
        <w:rPr>
          <w:rStyle w:val="nfasis"/>
          <w:rFonts w:ascii="Calibri" w:hAnsi="Calibri" w:cs="Arial"/>
          <w:color w:val="000000"/>
          <w:sz w:val="22"/>
          <w:szCs w:val="22"/>
          <w:bdr w:val="none" w:sz="0" w:space="0" w:color="auto" w:frame="1"/>
        </w:rPr>
        <w:t>wrapper</w:t>
      </w:r>
      <w:r w:rsidRPr="00F517A3">
        <w:rPr>
          <w:rStyle w:val="apple-converted-space"/>
          <w:rFonts w:ascii="Calibri" w:hAnsi="Calibri" w:cs="Arial"/>
          <w:color w:val="000000"/>
          <w:sz w:val="22"/>
          <w:szCs w:val="22"/>
        </w:rPr>
        <w:t> </w:t>
      </w:r>
      <w:r w:rsidRPr="00F517A3">
        <w:rPr>
          <w:rFonts w:ascii="Calibri" w:hAnsi="Calibri" w:cs="Arial"/>
          <w:color w:val="000000"/>
          <w:sz w:val="22"/>
          <w:szCs w:val="22"/>
        </w:rPr>
        <w:t>de almacenamiento independiente a las sesiones de PHP.</w:t>
      </w:r>
    </w:p>
    <w:p w:rsidR="00064D68" w:rsidRPr="000758E2" w:rsidRDefault="00064D68" w:rsidP="00064D68">
      <w:pPr>
        <w:pStyle w:val="Prrafodelista"/>
        <w:rPr>
          <w:rFonts w:ascii="Calibri" w:hAnsi="Calibri" w:cs="Arial"/>
          <w:color w:val="000000"/>
          <w:sz w:val="22"/>
          <w:szCs w:val="22"/>
          <w:lang w:val="es-CO"/>
        </w:rPr>
      </w:pPr>
    </w:p>
    <w:p w:rsidR="00064D68" w:rsidRPr="00F517A3" w:rsidRDefault="00064D68"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r w:rsidRPr="00F517A3">
        <w:rPr>
          <w:rFonts w:ascii="Calibri" w:hAnsi="Calibri" w:cs="Arial"/>
          <w:b/>
          <w:color w:val="000000"/>
          <w:sz w:val="22"/>
          <w:szCs w:val="22"/>
        </w:rPr>
        <w:t>Gestión de la información:</w:t>
      </w:r>
      <w:r w:rsidRPr="00F517A3">
        <w:rPr>
          <w:rFonts w:ascii="Calibri" w:hAnsi="Calibri" w:cs="Arial"/>
          <w:color w:val="000000"/>
          <w:sz w:val="22"/>
          <w:szCs w:val="22"/>
        </w:rPr>
        <w:t xml:space="preserve"> Componente que contiene los controladores que permiten acceder a la información y traerla a las vista.</w:t>
      </w:r>
    </w:p>
    <w:p w:rsidR="00064D68" w:rsidRPr="00F517A3" w:rsidRDefault="00064D68" w:rsidP="00064D68">
      <w:pPr>
        <w:pStyle w:val="Prrafodelista"/>
        <w:rPr>
          <w:rFonts w:ascii="Calibri" w:hAnsi="Calibri" w:cs="Arial"/>
          <w:color w:val="000000"/>
          <w:sz w:val="22"/>
          <w:szCs w:val="22"/>
          <w:lang w:val="es-CO"/>
        </w:rPr>
      </w:pPr>
    </w:p>
    <w:p w:rsidR="00595342" w:rsidRPr="00F517A3" w:rsidRDefault="00064D68" w:rsidP="008B18E7">
      <w:pPr>
        <w:pStyle w:val="Prrafodelista"/>
        <w:numPr>
          <w:ilvl w:val="0"/>
          <w:numId w:val="27"/>
        </w:numPr>
        <w:shd w:val="clear" w:color="auto" w:fill="FFFFFF"/>
        <w:spacing w:line="294" w:lineRule="atLeast"/>
        <w:contextualSpacing/>
        <w:jc w:val="both"/>
        <w:textAlignment w:val="baseline"/>
        <w:rPr>
          <w:rFonts w:ascii="Calibri" w:hAnsi="Calibri"/>
          <w:b/>
          <w:sz w:val="22"/>
          <w:szCs w:val="22"/>
          <w:lang w:val="es-CO"/>
        </w:rPr>
      </w:pPr>
      <w:r w:rsidRPr="00F517A3">
        <w:rPr>
          <w:rFonts w:ascii="Calibri" w:hAnsi="Calibri" w:cs="Arial"/>
          <w:b/>
          <w:color w:val="000000"/>
          <w:sz w:val="22"/>
          <w:szCs w:val="22"/>
          <w:lang w:val="es-CO"/>
        </w:rPr>
        <w:t xml:space="preserve">Persistencia: </w:t>
      </w:r>
      <w:r w:rsidR="00520E3C" w:rsidRPr="00F517A3">
        <w:rPr>
          <w:rFonts w:ascii="Calibri" w:hAnsi="Calibri" w:cs="Arial"/>
          <w:sz w:val="22"/>
          <w:lang w:val="es-CO" w:eastAsia="es-ES"/>
        </w:rPr>
        <w:t>Componente que agrupa todas las clases y funcionalidades que definen el modelo de datos de la aplicación. Aquí se incluyen las clases de análisis – entidades, y los mecanismos para la lectura de datos de la base de datos.</w:t>
      </w:r>
    </w:p>
    <w:p w:rsidR="004866BC" w:rsidRPr="00F517A3" w:rsidRDefault="004866BC" w:rsidP="000D2A89">
      <w:pPr>
        <w:rPr>
          <w:rFonts w:ascii="Calibri" w:hAnsi="Calibri"/>
          <w:sz w:val="22"/>
          <w:szCs w:val="22"/>
          <w:lang w:val="es-CO"/>
        </w:rPr>
      </w:pPr>
    </w:p>
    <w:p w:rsidR="007565B4" w:rsidRPr="00F517A3" w:rsidRDefault="00DB3A35">
      <w:pPr>
        <w:pStyle w:val="Ttulo1"/>
        <w:rPr>
          <w:rFonts w:ascii="Calibri" w:hAnsi="Calibri"/>
          <w:sz w:val="22"/>
          <w:szCs w:val="22"/>
          <w:lang w:val="es-CO"/>
        </w:rPr>
      </w:pPr>
      <w:bookmarkStart w:id="19" w:name="_Toc398147039"/>
      <w:r w:rsidRPr="00F517A3">
        <w:rPr>
          <w:rFonts w:ascii="Calibri" w:hAnsi="Calibri"/>
          <w:sz w:val="22"/>
          <w:szCs w:val="22"/>
          <w:lang w:val="es-CO"/>
        </w:rPr>
        <w:t>Tamaño y rendimiento</w:t>
      </w:r>
      <w:bookmarkEnd w:id="19"/>
    </w:p>
    <w:p w:rsidR="000D2A89" w:rsidRPr="00F517A3" w:rsidRDefault="000D2A89" w:rsidP="000D2A89">
      <w:pPr>
        <w:rPr>
          <w:rFonts w:ascii="Calibri" w:hAnsi="Calibri"/>
          <w:sz w:val="22"/>
          <w:szCs w:val="22"/>
          <w:lang w:val="es-CO"/>
        </w:rPr>
      </w:pPr>
    </w:p>
    <w:p w:rsidR="00FC4027" w:rsidRPr="00F517A3" w:rsidRDefault="000D2A89" w:rsidP="00FC4027">
      <w:pPr>
        <w:ind w:left="1440"/>
        <w:rPr>
          <w:rFonts w:ascii="Calibri" w:hAnsi="Calibri"/>
          <w:b/>
          <w:sz w:val="22"/>
          <w:szCs w:val="22"/>
          <w:lang w:val="es-CO"/>
        </w:rPr>
      </w:pPr>
      <w:r w:rsidRPr="00F517A3">
        <w:rPr>
          <w:rFonts w:ascii="Calibri" w:hAnsi="Calibri"/>
          <w:b/>
          <w:sz w:val="22"/>
          <w:szCs w:val="22"/>
          <w:lang w:val="es-CO"/>
        </w:rPr>
        <w:t>Disponibilidad:</w:t>
      </w:r>
    </w:p>
    <w:p w:rsidR="00FC4027" w:rsidRPr="00F517A3" w:rsidRDefault="000D2A89" w:rsidP="00FC4027">
      <w:pPr>
        <w:ind w:left="1440"/>
        <w:rPr>
          <w:rFonts w:ascii="Calibri" w:hAnsi="Calibri"/>
          <w:sz w:val="22"/>
          <w:szCs w:val="22"/>
          <w:lang w:val="es-CO"/>
        </w:rPr>
      </w:pPr>
      <w:r w:rsidRPr="00F517A3">
        <w:rPr>
          <w:rFonts w:ascii="Calibri" w:hAnsi="Calibri"/>
          <w:b/>
          <w:sz w:val="22"/>
          <w:szCs w:val="22"/>
          <w:lang w:val="es-CO"/>
        </w:rPr>
        <w:t xml:space="preserve"> </w:t>
      </w:r>
    </w:p>
    <w:p w:rsidR="000D2A89" w:rsidRPr="00F517A3" w:rsidRDefault="000D2A89" w:rsidP="000D2A89">
      <w:pPr>
        <w:numPr>
          <w:ilvl w:val="0"/>
          <w:numId w:val="32"/>
        </w:numPr>
        <w:rPr>
          <w:rFonts w:ascii="Calibri" w:hAnsi="Calibri"/>
          <w:sz w:val="22"/>
          <w:szCs w:val="22"/>
          <w:lang w:val="es-CO"/>
        </w:rPr>
      </w:pPr>
      <w:r w:rsidRPr="00F517A3">
        <w:rPr>
          <w:rFonts w:ascii="Calibri" w:hAnsi="Calibri"/>
          <w:sz w:val="22"/>
          <w:szCs w:val="22"/>
          <w:lang w:val="es-CO"/>
        </w:rPr>
        <w:t>La solución debe contar con una disponibilidad de 99.95%. con un tiempo máximo de disponibilidad de (24 horas X 7 días) por semana.</w:t>
      </w:r>
    </w:p>
    <w:p w:rsidR="000D2A89" w:rsidRPr="00F517A3" w:rsidRDefault="000D2A89" w:rsidP="000D2A89">
      <w:pPr>
        <w:pStyle w:val="Default"/>
        <w:ind w:left="1440"/>
        <w:rPr>
          <w:rFonts w:ascii="Calibri" w:hAnsi="Calibri"/>
          <w:sz w:val="22"/>
          <w:szCs w:val="22"/>
        </w:rPr>
      </w:pPr>
    </w:p>
    <w:p w:rsidR="000D2A89" w:rsidRPr="00F517A3" w:rsidRDefault="000D2A89" w:rsidP="000D2A89">
      <w:pPr>
        <w:pStyle w:val="Default"/>
        <w:ind w:left="1440"/>
        <w:rPr>
          <w:rFonts w:ascii="Calibri" w:hAnsi="Calibri" w:cs="Times New Roman"/>
          <w:b/>
          <w:sz w:val="22"/>
          <w:szCs w:val="22"/>
        </w:rPr>
      </w:pPr>
      <w:r w:rsidRPr="00F517A3">
        <w:rPr>
          <w:rFonts w:ascii="Calibri" w:hAnsi="Calibri" w:cs="Times New Roman"/>
          <w:b/>
          <w:sz w:val="22"/>
          <w:szCs w:val="22"/>
        </w:rPr>
        <w:t>Capacidad:</w:t>
      </w:r>
    </w:p>
    <w:p w:rsidR="000D2A89" w:rsidRPr="00F517A3" w:rsidRDefault="000D2A89" w:rsidP="000D2A89">
      <w:pPr>
        <w:pStyle w:val="Default"/>
        <w:ind w:left="1440"/>
        <w:rPr>
          <w:rFonts w:ascii="Calibri" w:hAnsi="Calibri" w:cs="Times New Roman"/>
          <w:b/>
          <w:sz w:val="22"/>
          <w:szCs w:val="22"/>
        </w:rPr>
      </w:pPr>
    </w:p>
    <w:p w:rsidR="000D2A89" w:rsidRPr="00F517A3" w:rsidRDefault="000D2A89" w:rsidP="000D2A89">
      <w:pPr>
        <w:pStyle w:val="Default"/>
        <w:numPr>
          <w:ilvl w:val="0"/>
          <w:numId w:val="32"/>
        </w:numPr>
        <w:spacing w:after="17"/>
        <w:rPr>
          <w:rFonts w:ascii="Calibri" w:hAnsi="Calibri" w:cs="Times New Roman"/>
          <w:sz w:val="22"/>
          <w:szCs w:val="22"/>
        </w:rPr>
      </w:pPr>
      <w:r w:rsidRPr="00F517A3">
        <w:rPr>
          <w:rFonts w:ascii="Calibri" w:hAnsi="Calibri" w:cs="Times New Roman"/>
          <w:sz w:val="22"/>
          <w:szCs w:val="22"/>
        </w:rPr>
        <w:t xml:space="preserve">El tiempo máximo de respuesta por transacción debe ser de 5 segundos con 500 usuarios concurrentes. </w:t>
      </w:r>
    </w:p>
    <w:p w:rsidR="000D2A89" w:rsidRPr="00F517A3" w:rsidRDefault="000D2A89" w:rsidP="000D2A89">
      <w:pPr>
        <w:pStyle w:val="Default"/>
        <w:numPr>
          <w:ilvl w:val="0"/>
          <w:numId w:val="32"/>
        </w:numPr>
        <w:rPr>
          <w:rFonts w:ascii="Calibri" w:hAnsi="Calibri" w:cs="Times New Roman"/>
          <w:sz w:val="22"/>
          <w:szCs w:val="22"/>
        </w:rPr>
      </w:pPr>
      <w:r w:rsidRPr="00F517A3">
        <w:rPr>
          <w:rFonts w:ascii="Calibri" w:hAnsi="Calibri" w:cs="Times New Roman"/>
          <w:sz w:val="22"/>
          <w:szCs w:val="22"/>
        </w:rPr>
        <w:t xml:space="preserve">El sistema debe contar con una capacidad de almacenamiento total de 300 TB o superior y ser escalable a nivel de base de datos y a nivel de gestión documental (anexos de convocatoria). </w:t>
      </w:r>
    </w:p>
    <w:p w:rsidR="000D2A89" w:rsidRPr="00F517A3" w:rsidRDefault="000D2A89" w:rsidP="000D2A89">
      <w:pPr>
        <w:rPr>
          <w:rFonts w:ascii="Calibri" w:hAnsi="Calibri"/>
          <w:sz w:val="22"/>
          <w:szCs w:val="22"/>
          <w:lang w:val="es-CO"/>
        </w:rPr>
      </w:pPr>
    </w:p>
    <w:p w:rsidR="00A666B0" w:rsidRPr="00F517A3" w:rsidRDefault="00DB3A35" w:rsidP="000D2A89">
      <w:pPr>
        <w:pStyle w:val="Ttulo1"/>
        <w:rPr>
          <w:rFonts w:ascii="Calibri" w:hAnsi="Calibri"/>
          <w:sz w:val="22"/>
          <w:szCs w:val="22"/>
          <w:lang w:val="es-CO"/>
        </w:rPr>
      </w:pPr>
      <w:bookmarkStart w:id="20" w:name="_Toc398147040"/>
      <w:r w:rsidRPr="00F517A3">
        <w:rPr>
          <w:rFonts w:ascii="Calibri" w:hAnsi="Calibri"/>
          <w:sz w:val="22"/>
          <w:szCs w:val="22"/>
          <w:lang w:val="es-CO"/>
        </w:rPr>
        <w:t>Atributos de calidad</w:t>
      </w:r>
      <w:bookmarkEnd w:id="20"/>
    </w:p>
    <w:p w:rsidR="000D2A89" w:rsidRPr="00F517A3" w:rsidRDefault="000D2A89" w:rsidP="000D2A89">
      <w:pPr>
        <w:rPr>
          <w:rFonts w:ascii="Calibri" w:hAnsi="Calibri"/>
          <w:sz w:val="22"/>
          <w:szCs w:val="22"/>
          <w:lang w:val="es-CO"/>
        </w:rPr>
      </w:pPr>
    </w:p>
    <w:p w:rsidR="000D2A89" w:rsidRPr="00F517A3" w:rsidRDefault="000D2A89" w:rsidP="000D2A89">
      <w:pPr>
        <w:rPr>
          <w:rFonts w:ascii="Calibri" w:hAnsi="Calibri"/>
          <w:sz w:val="22"/>
          <w:szCs w:val="22"/>
          <w:lang w:val="es-CO"/>
        </w:rPr>
      </w:pPr>
      <w:r w:rsidRPr="00F517A3">
        <w:rPr>
          <w:rFonts w:ascii="Calibri" w:hAnsi="Calibri"/>
          <w:sz w:val="22"/>
          <w:szCs w:val="22"/>
          <w:lang w:val="es-CO"/>
        </w:rPr>
        <w:t xml:space="preserve">Los atributos de calidad están expuestos en la página 796 del documento ESPECIFICACIONES </w:t>
      </w:r>
      <w:r w:rsidRPr="00F517A3">
        <w:rPr>
          <w:rFonts w:ascii="Calibri" w:hAnsi="Calibri"/>
          <w:sz w:val="22"/>
          <w:szCs w:val="22"/>
          <w:u w:val="single"/>
          <w:lang w:val="es-CO"/>
        </w:rPr>
        <w:t>FUNCIONALES Y TECNICAS– COMUNIDAD COLCIENCIAS</w:t>
      </w:r>
      <w:r w:rsidRPr="00F517A3">
        <w:rPr>
          <w:rFonts w:ascii="Calibri" w:hAnsi="Calibri"/>
          <w:sz w:val="22"/>
          <w:szCs w:val="22"/>
          <w:lang w:val="es-CO"/>
        </w:rPr>
        <w:t xml:space="preserve"> presentado por Colciencias.</w:t>
      </w:r>
    </w:p>
    <w:sectPr w:rsidR="000D2A89" w:rsidRPr="00F517A3">
      <w:headerReference w:type="default" r:id="rId77"/>
      <w:footerReference w:type="default" r:id="rId78"/>
      <w:headerReference w:type="first" r:id="rId79"/>
      <w:footerReference w:type="first" r:id="rId8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A29" w:rsidRDefault="002E6A29">
      <w:pPr>
        <w:spacing w:line="240" w:lineRule="auto"/>
      </w:pPr>
      <w:r>
        <w:separator/>
      </w:r>
    </w:p>
  </w:endnote>
  <w:endnote w:type="continuationSeparator" w:id="0">
    <w:p w:rsidR="002E6A29" w:rsidRDefault="002E6A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D68" w:rsidRDefault="00064D6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64D68" w:rsidRDefault="00064D6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4D68">
      <w:tc>
        <w:tcPr>
          <w:tcW w:w="3162" w:type="dxa"/>
          <w:tcBorders>
            <w:top w:val="nil"/>
            <w:left w:val="nil"/>
            <w:bottom w:val="nil"/>
            <w:right w:val="nil"/>
          </w:tcBorders>
        </w:tcPr>
        <w:p w:rsidR="00064D68" w:rsidRDefault="00064D68">
          <w:pPr>
            <w:ind w:right="360"/>
          </w:pPr>
          <w:r>
            <w:t>Confidential</w:t>
          </w:r>
        </w:p>
      </w:tc>
      <w:tc>
        <w:tcPr>
          <w:tcW w:w="3162" w:type="dxa"/>
          <w:tcBorders>
            <w:top w:val="nil"/>
            <w:left w:val="nil"/>
            <w:bottom w:val="nil"/>
            <w:right w:val="nil"/>
          </w:tcBorders>
        </w:tcPr>
        <w:p w:rsidR="00064D68" w:rsidRDefault="00064D68" w:rsidP="003041C7">
          <w:pPr>
            <w:jc w:val="center"/>
          </w:pPr>
          <w:r>
            <w:sym w:font="Symbol" w:char="F0D3"/>
          </w:r>
          <w:r>
            <w:t xml:space="preserve">Universidad del Quindío, </w:t>
          </w:r>
          <w:r>
            <w:fldChar w:fldCharType="begin"/>
          </w:r>
          <w:r>
            <w:instrText xml:space="preserve"> DATE \@ "yyyy" </w:instrText>
          </w:r>
          <w:r>
            <w:fldChar w:fldCharType="separate"/>
          </w:r>
          <w:r w:rsidR="000758E2">
            <w:rPr>
              <w:noProof/>
            </w:rPr>
            <w:t>2014</w:t>
          </w:r>
          <w:r>
            <w:fldChar w:fldCharType="end"/>
          </w:r>
        </w:p>
      </w:tc>
      <w:tc>
        <w:tcPr>
          <w:tcW w:w="3162" w:type="dxa"/>
          <w:tcBorders>
            <w:top w:val="nil"/>
            <w:left w:val="nil"/>
            <w:bottom w:val="nil"/>
            <w:right w:val="nil"/>
          </w:tcBorders>
        </w:tcPr>
        <w:p w:rsidR="00064D68" w:rsidRDefault="00064D68">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758E2">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0758E2">
            <w:rPr>
              <w:rStyle w:val="Nmerodepgina"/>
              <w:noProof/>
            </w:rPr>
            <w:t>31</w:t>
          </w:r>
          <w:r>
            <w:rPr>
              <w:rStyle w:val="Nmerodepgina"/>
            </w:rPr>
            <w:fldChar w:fldCharType="end"/>
          </w:r>
        </w:p>
      </w:tc>
    </w:tr>
  </w:tbl>
  <w:p w:rsidR="00064D68" w:rsidRDefault="00064D6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D68" w:rsidRDefault="00064D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A29" w:rsidRDefault="002E6A29">
      <w:pPr>
        <w:spacing w:line="240" w:lineRule="auto"/>
      </w:pPr>
      <w:r>
        <w:separator/>
      </w:r>
    </w:p>
  </w:footnote>
  <w:footnote w:type="continuationSeparator" w:id="0">
    <w:p w:rsidR="002E6A29" w:rsidRDefault="002E6A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D68" w:rsidRDefault="00064D68">
    <w:pPr>
      <w:rPr>
        <w:sz w:val="24"/>
      </w:rPr>
    </w:pPr>
  </w:p>
  <w:p w:rsidR="00064D68" w:rsidRDefault="00064D68">
    <w:pPr>
      <w:pBdr>
        <w:top w:val="single" w:sz="6" w:space="1" w:color="auto"/>
      </w:pBdr>
      <w:rPr>
        <w:sz w:val="24"/>
      </w:rPr>
    </w:pPr>
  </w:p>
  <w:p w:rsidR="00064D68" w:rsidRDefault="00064D68">
    <w:pPr>
      <w:pBdr>
        <w:bottom w:val="single" w:sz="6" w:space="1" w:color="auto"/>
      </w:pBdr>
      <w:jc w:val="right"/>
      <w:rPr>
        <w:rFonts w:ascii="Arial" w:hAnsi="Arial"/>
        <w:b/>
        <w:sz w:val="36"/>
      </w:rPr>
    </w:pPr>
    <w:r>
      <w:rPr>
        <w:rFonts w:ascii="Arial" w:hAnsi="Arial"/>
        <w:b/>
        <w:sz w:val="36"/>
      </w:rPr>
      <w:t>Universidad del Quindío</w:t>
    </w:r>
  </w:p>
  <w:p w:rsidR="00064D68" w:rsidRDefault="00064D68">
    <w:pPr>
      <w:pBdr>
        <w:bottom w:val="single" w:sz="6" w:space="1" w:color="auto"/>
      </w:pBdr>
      <w:jc w:val="right"/>
      <w:rPr>
        <w:sz w:val="24"/>
      </w:rPr>
    </w:pPr>
  </w:p>
  <w:p w:rsidR="00064D68" w:rsidRDefault="00064D6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4D68" w:rsidRPr="003A3E71">
      <w:tc>
        <w:tcPr>
          <w:tcW w:w="6379" w:type="dxa"/>
        </w:tcPr>
        <w:p w:rsidR="00064D68" w:rsidRPr="003A3E71" w:rsidRDefault="00064D68">
          <w:pPr>
            <w:rPr>
              <w:lang w:val="es-CO"/>
            </w:rPr>
          </w:pPr>
          <w:r w:rsidRPr="003A3E71">
            <w:rPr>
              <w:lang w:val="es-CO"/>
            </w:rPr>
            <w:t>Sistema de Información Integrado</w:t>
          </w:r>
        </w:p>
      </w:tc>
      <w:tc>
        <w:tcPr>
          <w:tcW w:w="3179" w:type="dxa"/>
        </w:tcPr>
        <w:p w:rsidR="00064D68" w:rsidRPr="003A3E71" w:rsidRDefault="00064D68" w:rsidP="003A3E71">
          <w:pPr>
            <w:tabs>
              <w:tab w:val="left" w:pos="1135"/>
            </w:tabs>
            <w:spacing w:before="40"/>
            <w:ind w:right="68"/>
            <w:rPr>
              <w:lang w:val="es-CO"/>
            </w:rPr>
          </w:pPr>
          <w:r w:rsidRPr="003A3E71">
            <w:rPr>
              <w:lang w:val="es-CO"/>
            </w:rPr>
            <w:t xml:space="preserve">  Versión: 1.0</w:t>
          </w:r>
        </w:p>
      </w:tc>
    </w:tr>
    <w:tr w:rsidR="00064D68" w:rsidRPr="003A3E71">
      <w:tc>
        <w:tcPr>
          <w:tcW w:w="6379" w:type="dxa"/>
        </w:tcPr>
        <w:p w:rsidR="00064D68" w:rsidRPr="003A3E71" w:rsidRDefault="00064D68">
          <w:pPr>
            <w:rPr>
              <w:lang w:val="es-CO"/>
            </w:rPr>
          </w:pPr>
          <w:r w:rsidRPr="003A3E71">
            <w:rPr>
              <w:lang w:val="es-CO"/>
            </w:rPr>
            <w:t>Documento de arquitectura de software</w:t>
          </w:r>
        </w:p>
      </w:tc>
      <w:tc>
        <w:tcPr>
          <w:tcW w:w="3179" w:type="dxa"/>
        </w:tcPr>
        <w:p w:rsidR="00064D68" w:rsidRPr="003A3E71" w:rsidRDefault="00064D68" w:rsidP="003A3E71">
          <w:pPr>
            <w:rPr>
              <w:lang w:val="es-CO"/>
            </w:rPr>
          </w:pPr>
          <w:r w:rsidRPr="003A3E71">
            <w:rPr>
              <w:lang w:val="es-CO"/>
            </w:rPr>
            <w:t xml:space="preserve">  Fecha: 08/09/2014</w:t>
          </w:r>
        </w:p>
      </w:tc>
    </w:tr>
    <w:tr w:rsidR="00064D68" w:rsidRPr="000758E2">
      <w:tc>
        <w:tcPr>
          <w:tcW w:w="9558" w:type="dxa"/>
          <w:gridSpan w:val="2"/>
        </w:tcPr>
        <w:p w:rsidR="00064D68" w:rsidRPr="003A3E71" w:rsidRDefault="00064D68">
          <w:pPr>
            <w:rPr>
              <w:u w:val="single"/>
              <w:lang w:val="es-CO"/>
            </w:rPr>
          </w:pPr>
          <w:r w:rsidRPr="003A3E71">
            <w:rPr>
              <w:lang w:val="es-CO"/>
            </w:rPr>
            <w:t>Documento de arquitectura de software</w:t>
          </w:r>
        </w:p>
      </w:tc>
    </w:tr>
  </w:tbl>
  <w:p w:rsidR="00064D68" w:rsidRPr="003A3E71" w:rsidRDefault="00064D68">
    <w:pPr>
      <w:pStyle w:val="Encabezado"/>
      <w:rPr>
        <w:lang w:val="es-C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D68" w:rsidRDefault="00064D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EE5E8A"/>
    <w:multiLevelType w:val="hybridMultilevel"/>
    <w:tmpl w:val="60309D1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nsid w:val="05361A94"/>
    <w:multiLevelType w:val="hybridMultilevel"/>
    <w:tmpl w:val="AFC225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6C244C3"/>
    <w:multiLevelType w:val="hybridMultilevel"/>
    <w:tmpl w:val="8F4E213E"/>
    <w:lvl w:ilvl="0" w:tplc="F58482F0">
      <w:start w:val="4"/>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nsid w:val="1763750C"/>
    <w:multiLevelType w:val="hybridMultilevel"/>
    <w:tmpl w:val="6208623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DB9085C"/>
    <w:multiLevelType w:val="hybridMultilevel"/>
    <w:tmpl w:val="B39C05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221D5F26"/>
    <w:multiLevelType w:val="hybridMultilevel"/>
    <w:tmpl w:val="088666F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3A47D1D"/>
    <w:multiLevelType w:val="hybridMultilevel"/>
    <w:tmpl w:val="8C0889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3E75F46"/>
    <w:multiLevelType w:val="multilevel"/>
    <w:tmpl w:val="A01CC1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72F4155"/>
    <w:multiLevelType w:val="hybridMultilevel"/>
    <w:tmpl w:val="FD1493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8F873E6"/>
    <w:multiLevelType w:val="hybridMultilevel"/>
    <w:tmpl w:val="1D5A67D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77378B6"/>
    <w:multiLevelType w:val="hybridMultilevel"/>
    <w:tmpl w:val="85044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C080BEF"/>
    <w:multiLevelType w:val="hybridMultilevel"/>
    <w:tmpl w:val="0120ABB0"/>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16"/>
  </w:num>
  <w:num w:numId="3">
    <w:abstractNumId w:val="30"/>
  </w:num>
  <w:num w:numId="4">
    <w:abstractNumId w:val="23"/>
  </w:num>
  <w:num w:numId="5">
    <w:abstractNumId w:val="22"/>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9"/>
  </w:num>
  <w:num w:numId="9">
    <w:abstractNumId w:val="5"/>
  </w:num>
  <w:num w:numId="10">
    <w:abstractNumId w:val="18"/>
  </w:num>
  <w:num w:numId="11">
    <w:abstractNumId w:val="15"/>
  </w:num>
  <w:num w:numId="12">
    <w:abstractNumId w:val="28"/>
  </w:num>
  <w:num w:numId="13">
    <w:abstractNumId w:val="14"/>
  </w:num>
  <w:num w:numId="14">
    <w:abstractNumId w:val="8"/>
  </w:num>
  <w:num w:numId="15">
    <w:abstractNumId w:val="27"/>
  </w:num>
  <w:num w:numId="16">
    <w:abstractNumId w:val="21"/>
  </w:num>
  <w:num w:numId="17">
    <w:abstractNumId w:val="11"/>
  </w:num>
  <w:num w:numId="18">
    <w:abstractNumId w:val="20"/>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26"/>
  </w:num>
  <w:num w:numId="22">
    <w:abstractNumId w:val="4"/>
  </w:num>
  <w:num w:numId="23">
    <w:abstractNumId w:val="25"/>
  </w:num>
  <w:num w:numId="24">
    <w:abstractNumId w:val="9"/>
  </w:num>
  <w:num w:numId="25">
    <w:abstractNumId w:val="17"/>
  </w:num>
  <w:num w:numId="26">
    <w:abstractNumId w:val="19"/>
  </w:num>
  <w:num w:numId="27">
    <w:abstractNumId w:val="12"/>
  </w:num>
  <w:num w:numId="28">
    <w:abstractNumId w:val="24"/>
  </w:num>
  <w:num w:numId="29">
    <w:abstractNumId w:val="3"/>
  </w:num>
  <w:num w:numId="30">
    <w:abstractNumId w:val="7"/>
  </w:num>
  <w:num w:numId="31">
    <w:abstractNumId w:val="31"/>
  </w:num>
  <w:num w:numId="32">
    <w:abstractNumId w:val="1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666B0"/>
    <w:rsid w:val="00005183"/>
    <w:rsid w:val="00064D68"/>
    <w:rsid w:val="0006733F"/>
    <w:rsid w:val="000758E2"/>
    <w:rsid w:val="00075F26"/>
    <w:rsid w:val="0007613B"/>
    <w:rsid w:val="00086290"/>
    <w:rsid w:val="00094F82"/>
    <w:rsid w:val="000A3EB7"/>
    <w:rsid w:val="000A6A55"/>
    <w:rsid w:val="000D0F87"/>
    <w:rsid w:val="000D2A89"/>
    <w:rsid w:val="001078E2"/>
    <w:rsid w:val="00167806"/>
    <w:rsid w:val="0017316F"/>
    <w:rsid w:val="001A569F"/>
    <w:rsid w:val="001B5C59"/>
    <w:rsid w:val="001C3562"/>
    <w:rsid w:val="002028D7"/>
    <w:rsid w:val="00233197"/>
    <w:rsid w:val="002A1080"/>
    <w:rsid w:val="002B77C1"/>
    <w:rsid w:val="002D1517"/>
    <w:rsid w:val="002D4D4A"/>
    <w:rsid w:val="002E4CD8"/>
    <w:rsid w:val="002E6A29"/>
    <w:rsid w:val="003041C7"/>
    <w:rsid w:val="0036119A"/>
    <w:rsid w:val="003933F4"/>
    <w:rsid w:val="003A3E71"/>
    <w:rsid w:val="003E3664"/>
    <w:rsid w:val="003E6AC3"/>
    <w:rsid w:val="004318D9"/>
    <w:rsid w:val="004334CE"/>
    <w:rsid w:val="00433948"/>
    <w:rsid w:val="004866BC"/>
    <w:rsid w:val="004868B5"/>
    <w:rsid w:val="004F0D3D"/>
    <w:rsid w:val="00520E3C"/>
    <w:rsid w:val="00524CF4"/>
    <w:rsid w:val="005468B7"/>
    <w:rsid w:val="0058068F"/>
    <w:rsid w:val="00587EDA"/>
    <w:rsid w:val="00595342"/>
    <w:rsid w:val="005A3DC3"/>
    <w:rsid w:val="005D4A7F"/>
    <w:rsid w:val="00660A78"/>
    <w:rsid w:val="00670E0E"/>
    <w:rsid w:val="006978F8"/>
    <w:rsid w:val="006E58EE"/>
    <w:rsid w:val="00702C13"/>
    <w:rsid w:val="00737CDA"/>
    <w:rsid w:val="00750A35"/>
    <w:rsid w:val="007565B4"/>
    <w:rsid w:val="00763EB3"/>
    <w:rsid w:val="00787C3A"/>
    <w:rsid w:val="007935D3"/>
    <w:rsid w:val="007A5FB6"/>
    <w:rsid w:val="007E5D55"/>
    <w:rsid w:val="007E7143"/>
    <w:rsid w:val="008C339A"/>
    <w:rsid w:val="008D4CD3"/>
    <w:rsid w:val="008F5D39"/>
    <w:rsid w:val="00950AAD"/>
    <w:rsid w:val="009708F3"/>
    <w:rsid w:val="009832E5"/>
    <w:rsid w:val="00994BE9"/>
    <w:rsid w:val="009A47FB"/>
    <w:rsid w:val="009B551D"/>
    <w:rsid w:val="009D58AC"/>
    <w:rsid w:val="00A666B0"/>
    <w:rsid w:val="00A943B3"/>
    <w:rsid w:val="00AA2EC7"/>
    <w:rsid w:val="00AA5E42"/>
    <w:rsid w:val="00AB47C7"/>
    <w:rsid w:val="00AF68AB"/>
    <w:rsid w:val="00AF788E"/>
    <w:rsid w:val="00B11F2E"/>
    <w:rsid w:val="00B51AEC"/>
    <w:rsid w:val="00B540DD"/>
    <w:rsid w:val="00B57229"/>
    <w:rsid w:val="00B60487"/>
    <w:rsid w:val="00B72635"/>
    <w:rsid w:val="00B90ECB"/>
    <w:rsid w:val="00BA5E28"/>
    <w:rsid w:val="00BD11AF"/>
    <w:rsid w:val="00C15DFD"/>
    <w:rsid w:val="00C42C35"/>
    <w:rsid w:val="00C93BFF"/>
    <w:rsid w:val="00CB589C"/>
    <w:rsid w:val="00CD70DA"/>
    <w:rsid w:val="00D02E12"/>
    <w:rsid w:val="00D07FBF"/>
    <w:rsid w:val="00D36DBB"/>
    <w:rsid w:val="00D41AC0"/>
    <w:rsid w:val="00D47F96"/>
    <w:rsid w:val="00D67CF0"/>
    <w:rsid w:val="00D849C9"/>
    <w:rsid w:val="00DB3A35"/>
    <w:rsid w:val="00DC6B60"/>
    <w:rsid w:val="00E32DE6"/>
    <w:rsid w:val="00E3723D"/>
    <w:rsid w:val="00E56FB0"/>
    <w:rsid w:val="00E831F0"/>
    <w:rsid w:val="00E9446A"/>
    <w:rsid w:val="00EA18F3"/>
    <w:rsid w:val="00F02E07"/>
    <w:rsid w:val="00F06B67"/>
    <w:rsid w:val="00F10DC0"/>
    <w:rsid w:val="00F245F7"/>
    <w:rsid w:val="00F517A3"/>
    <w:rsid w:val="00FC4027"/>
    <w:rsid w:val="00FC60B5"/>
    <w:rsid w:val="00FD69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4DFF89C-15B6-4BAA-929D-4C0A95D9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F87"/>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character" w:styleId="Textoennegrita">
    <w:name w:val="Strong"/>
    <w:qFormat/>
    <w:rPr>
      <w:b/>
    </w:rPr>
  </w:style>
  <w:style w:type="character" w:styleId="Hipervnculovisitado">
    <w:name w:val="FollowedHyperlink"/>
    <w:semiHidden/>
    <w:rPr>
      <w:color w:val="800080"/>
      <w:u w:val="single"/>
    </w:rPr>
  </w:style>
  <w:style w:type="paragraph" w:styleId="Textodeglobo">
    <w:name w:val="Balloon Text"/>
    <w:basedOn w:val="Normal"/>
    <w:link w:val="TextodegloboCar"/>
    <w:uiPriority w:val="99"/>
    <w:semiHidden/>
    <w:unhideWhenUsed/>
    <w:rsid w:val="00A666B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A666B0"/>
    <w:rPr>
      <w:rFonts w:ascii="Tahoma" w:hAnsi="Tahoma" w:cs="Tahoma"/>
      <w:sz w:val="16"/>
      <w:szCs w:val="16"/>
      <w:lang w:val="en-US" w:eastAsia="en-US"/>
    </w:rPr>
  </w:style>
  <w:style w:type="table" w:styleId="Tablaconcuadrcula">
    <w:name w:val="Table Grid"/>
    <w:basedOn w:val="Tablanormal"/>
    <w:uiPriority w:val="39"/>
    <w:rsid w:val="00702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lista7concolores-nfasis11">
    <w:name w:val="Tabla de lista 7 con colores - Énfasis 11"/>
    <w:basedOn w:val="Tablanormal"/>
    <w:uiPriority w:val="52"/>
    <w:rsid w:val="002E4CD8"/>
    <w:rPr>
      <w:color w:val="365F91"/>
    </w:rPr>
    <w:tblPr>
      <w:tblStyleRowBandSize w:val="1"/>
      <w:tblStyleColBandSize w:val="1"/>
      <w:tblInd w:w="0" w:type="dxa"/>
      <w:tblCellMar>
        <w:top w:w="0" w:type="dxa"/>
        <w:left w:w="108" w:type="dxa"/>
        <w:bottom w:w="0" w:type="dxa"/>
        <w:right w:w="108" w:type="dxa"/>
      </w:tblCellMar>
    </w:tblPr>
    <w:tblStylePr w:type="firstRow">
      <w:rPr>
        <w:rFonts w:ascii="Cambria" w:eastAsia="Times New Roman" w:hAnsi="Cambria" w:cs="Times New Roman"/>
        <w:i/>
        <w:iCs/>
        <w:sz w:val="26"/>
      </w:rPr>
      <w:tblPr/>
      <w:tcPr>
        <w:tcBorders>
          <w:bottom w:val="single" w:sz="4" w:space="0" w:color="4F81BD"/>
        </w:tcBorders>
        <w:shd w:val="clear" w:color="auto" w:fill="FFFFFF"/>
      </w:tcPr>
    </w:tblStylePr>
    <w:tblStylePr w:type="lastRow">
      <w:rPr>
        <w:rFonts w:ascii="Cambria" w:eastAsia="Times New Roman" w:hAnsi="Cambria" w:cs="Times New Roman"/>
        <w:i/>
        <w:iCs/>
        <w:sz w:val="26"/>
      </w:rPr>
      <w:tblPr/>
      <w:tcPr>
        <w:tcBorders>
          <w:top w:val="single" w:sz="4" w:space="0" w:color="4F81BD"/>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4F81BD"/>
        </w:tcBorders>
        <w:shd w:val="clear" w:color="auto" w:fill="FFFFFF"/>
      </w:tcPr>
    </w:tblStylePr>
    <w:tblStylePr w:type="lastCol">
      <w:rPr>
        <w:rFonts w:ascii="Cambria" w:eastAsia="Times New Roman" w:hAnsi="Cambria"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11">
    <w:name w:val="Tabla normal 11"/>
    <w:basedOn w:val="Tablanormal"/>
    <w:uiPriority w:val="41"/>
    <w:rsid w:val="002E4CD8"/>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Default">
    <w:name w:val="Default"/>
    <w:rsid w:val="000D2A89"/>
    <w:pPr>
      <w:autoSpaceDE w:val="0"/>
      <w:autoSpaceDN w:val="0"/>
      <w:adjustRightInd w:val="0"/>
    </w:pPr>
    <w:rPr>
      <w:rFonts w:ascii="Arial" w:hAnsi="Arial" w:cs="Arial"/>
      <w:color w:val="000000"/>
      <w:sz w:val="24"/>
      <w:szCs w:val="24"/>
    </w:rPr>
  </w:style>
  <w:style w:type="table" w:styleId="Tabladecuadrcula4-nfasis6">
    <w:name w:val="Grid Table 4 Accent 6"/>
    <w:basedOn w:val="Tablanormal"/>
    <w:uiPriority w:val="49"/>
    <w:rsid w:val="001078E2"/>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Tabladecuadrcula4-nfasis5">
    <w:name w:val="Grid Table 4 Accent 5"/>
    <w:basedOn w:val="Tablanormal"/>
    <w:uiPriority w:val="49"/>
    <w:rsid w:val="001078E2"/>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595342"/>
    <w:pPr>
      <w:widowControl/>
      <w:spacing w:before="100" w:beforeAutospacing="1" w:after="100" w:afterAutospacing="1" w:line="240" w:lineRule="auto"/>
    </w:pPr>
    <w:rPr>
      <w:sz w:val="24"/>
      <w:szCs w:val="24"/>
      <w:lang w:val="es-CO" w:eastAsia="es-CO"/>
    </w:rPr>
  </w:style>
  <w:style w:type="character" w:styleId="nfasis">
    <w:name w:val="Emphasis"/>
    <w:uiPriority w:val="20"/>
    <w:qFormat/>
    <w:rsid w:val="00595342"/>
    <w:rPr>
      <w:i/>
      <w:iCs/>
    </w:rPr>
  </w:style>
  <w:style w:type="character" w:customStyle="1" w:styleId="apple-converted-space">
    <w:name w:val="apple-converted-space"/>
    <w:rsid w:val="00595342"/>
  </w:style>
  <w:style w:type="paragraph" w:styleId="Prrafodelista">
    <w:name w:val="List Paragraph"/>
    <w:basedOn w:val="Normal"/>
    <w:uiPriority w:val="34"/>
    <w:qFormat/>
    <w:rsid w:val="00064D6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666334">
      <w:bodyDiv w:val="1"/>
      <w:marLeft w:val="0"/>
      <w:marRight w:val="0"/>
      <w:marTop w:val="0"/>
      <w:marBottom w:val="0"/>
      <w:divBdr>
        <w:top w:val="none" w:sz="0" w:space="0" w:color="auto"/>
        <w:left w:val="none" w:sz="0" w:space="0" w:color="auto"/>
        <w:bottom w:val="none" w:sz="0" w:space="0" w:color="auto"/>
        <w:right w:val="none" w:sz="0" w:space="0" w:color="auto"/>
      </w:divBdr>
    </w:div>
    <w:div w:id="605229986">
      <w:bodyDiv w:val="1"/>
      <w:marLeft w:val="0"/>
      <w:marRight w:val="0"/>
      <w:marTop w:val="0"/>
      <w:marBottom w:val="0"/>
      <w:divBdr>
        <w:top w:val="none" w:sz="0" w:space="0" w:color="auto"/>
        <w:left w:val="none" w:sz="0" w:space="0" w:color="auto"/>
        <w:bottom w:val="none" w:sz="0" w:space="0" w:color="auto"/>
        <w:right w:val="none" w:sz="0" w:space="0" w:color="auto"/>
      </w:divBdr>
    </w:div>
    <w:div w:id="644969049">
      <w:bodyDiv w:val="1"/>
      <w:marLeft w:val="0"/>
      <w:marRight w:val="0"/>
      <w:marTop w:val="0"/>
      <w:marBottom w:val="0"/>
      <w:divBdr>
        <w:top w:val="none" w:sz="0" w:space="0" w:color="auto"/>
        <w:left w:val="none" w:sz="0" w:space="0" w:color="auto"/>
        <w:bottom w:val="none" w:sz="0" w:space="0" w:color="auto"/>
        <w:right w:val="none" w:sz="0" w:space="0" w:color="auto"/>
      </w:divBdr>
    </w:div>
    <w:div w:id="895048892">
      <w:bodyDiv w:val="1"/>
      <w:marLeft w:val="0"/>
      <w:marRight w:val="0"/>
      <w:marTop w:val="0"/>
      <w:marBottom w:val="0"/>
      <w:divBdr>
        <w:top w:val="none" w:sz="0" w:space="0" w:color="auto"/>
        <w:left w:val="none" w:sz="0" w:space="0" w:color="auto"/>
        <w:bottom w:val="none" w:sz="0" w:space="0" w:color="auto"/>
        <w:right w:val="none" w:sz="0" w:space="0" w:color="auto"/>
      </w:divBdr>
    </w:div>
    <w:div w:id="1368330213">
      <w:bodyDiv w:val="1"/>
      <w:marLeft w:val="0"/>
      <w:marRight w:val="0"/>
      <w:marTop w:val="0"/>
      <w:marBottom w:val="0"/>
      <w:divBdr>
        <w:top w:val="none" w:sz="0" w:space="0" w:color="auto"/>
        <w:left w:val="none" w:sz="0" w:space="0" w:color="auto"/>
        <w:bottom w:val="none" w:sz="0" w:space="0" w:color="auto"/>
        <w:right w:val="none" w:sz="0" w:space="0" w:color="auto"/>
      </w:divBdr>
    </w:div>
    <w:div w:id="160997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image" Target="media/image52.png"/><Relationship Id="rId82"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header" Target="header2.xml"/><Relationship Id="rId8" Type="http://schemas.openxmlformats.org/officeDocument/2006/relationships/header" Target="header1.xm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emf"/><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10%20Semestre\Software%20III\Arquitectura\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A466E-BDE7-47A9-8557-039D43106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1027</TotalTime>
  <Pages>1</Pages>
  <Words>3527</Words>
  <Characters>19402</Characters>
  <Application>Microsoft Office Word</Application>
  <DocSecurity>0</DocSecurity>
  <Lines>161</Lines>
  <Paragraphs>45</Paragraphs>
  <ScaleCrop>false</ScaleCrop>
  <HeadingPairs>
    <vt:vector size="6" baseType="variant">
      <vt:variant>
        <vt:lpstr>Título</vt:lpstr>
      </vt:variant>
      <vt:variant>
        <vt:i4>1</vt:i4>
      </vt:variant>
      <vt:variant>
        <vt:lpstr>Títulos</vt:lpstr>
      </vt:variant>
      <vt:variant>
        <vt:i4>16</vt:i4>
      </vt:variant>
      <vt:variant>
        <vt:lpstr>Title</vt:lpstr>
      </vt:variant>
      <vt:variant>
        <vt:i4>1</vt:i4>
      </vt:variant>
    </vt:vector>
  </HeadingPairs>
  <TitlesOfParts>
    <vt:vector size="18" baseType="lpstr">
      <vt:lpstr>Software Architecture Document</vt:lpstr>
      <vt:lpstr>Introducción</vt:lpstr>
      <vt:lpstr>    Propósito</vt:lpstr>
      <vt:lpstr>    Alcance</vt:lpstr>
      <vt:lpstr>    Definiciones, Acrónimos, y Abreviaciones</vt:lpstr>
      <vt:lpstr>    Referencias</vt:lpstr>
      <vt:lpstr>    Visión general</vt:lpstr>
      <vt:lpstr>Representación arquitectónica</vt:lpstr>
      <vt:lpstr>Metas arquitectónicas y restricciones </vt:lpstr>
      <vt:lpstr>Vista de casos de uso</vt:lpstr>
      <vt:lpstr>Vista lógica</vt:lpstr>
      <vt:lpstr>    Paquetes de Diseño Arquitectónico significativas</vt:lpstr>
      <vt:lpstr>Vista de procesos</vt:lpstr>
      <vt:lpstr>Vista de despliegue</vt:lpstr>
      <vt:lpstr>Vista de implementación</vt:lpstr>
      <vt:lpstr>Tamaño y rendimiento</vt:lpstr>
      <vt:lpstr>Atributos de calidad</vt:lpstr>
      <vt:lpstr>Software Architecture Document</vt:lpstr>
    </vt:vector>
  </TitlesOfParts>
  <Company>&lt;Company Name&gt;</Company>
  <LinksUpToDate>false</LinksUpToDate>
  <CharactersWithSpaces>22884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User</dc:creator>
  <cp:lastModifiedBy>Brayham BDBB</cp:lastModifiedBy>
  <cp:revision>52</cp:revision>
  <cp:lastPrinted>2014-09-03T20:43:00Z</cp:lastPrinted>
  <dcterms:created xsi:type="dcterms:W3CDTF">2014-09-03T15:35:00Z</dcterms:created>
  <dcterms:modified xsi:type="dcterms:W3CDTF">2014-09-11T02:24:00Z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