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7BDE" w14:textId="77777777" w:rsidR="00A841AE" w:rsidRPr="00A841AE" w:rsidRDefault="00A841AE" w:rsidP="00A841AE">
      <w:pPr>
        <w:rPr>
          <w:b/>
          <w:bCs/>
          <w:sz w:val="36"/>
          <w:szCs w:val="36"/>
        </w:rPr>
      </w:pPr>
      <w:r w:rsidRPr="00A841AE">
        <w:rPr>
          <w:b/>
          <w:bCs/>
          <w:sz w:val="36"/>
          <w:szCs w:val="36"/>
        </w:rPr>
        <w:t>Nombre del compilador: Master</w:t>
      </w:r>
    </w:p>
    <w:p w14:paraId="66F0D7D3" w14:textId="77777777" w:rsidR="00A841AE" w:rsidRPr="00A841AE" w:rsidRDefault="00A841AE" w:rsidP="00A841AE">
      <w:pPr>
        <w:rPr>
          <w:b/>
          <w:bCs/>
          <w:sz w:val="36"/>
          <w:szCs w:val="36"/>
        </w:rPr>
      </w:pPr>
      <w:r w:rsidRPr="00A841AE">
        <w:rPr>
          <w:b/>
          <w:bCs/>
          <w:sz w:val="36"/>
          <w:szCs w:val="36"/>
        </w:rPr>
        <w:t>Nombre del lenguaje: Cobra</w:t>
      </w:r>
    </w:p>
    <w:p w14:paraId="7032A157" w14:textId="77777777" w:rsidR="00A841AE" w:rsidRDefault="00A841AE">
      <w:pPr>
        <w:rPr>
          <w:rFonts w:ascii="Bahnschrift" w:hAnsi="Bahnschrift"/>
          <w:b/>
          <w:bCs/>
          <w:sz w:val="28"/>
          <w:szCs w:val="28"/>
        </w:rPr>
      </w:pPr>
    </w:p>
    <w:p w14:paraId="65B0312F" w14:textId="30B378EB" w:rsidR="0001700C" w:rsidRPr="00FE4ADF" w:rsidRDefault="00FE4AD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1.- inicio y fin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4ADF" w:rsidRPr="00FE4ADF" w14:paraId="329CCA12" w14:textId="77777777" w:rsidTr="00FE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5BB2F7" w14:textId="77777777" w:rsidR="00FE4ADF" w:rsidRPr="00FE4ADF" w:rsidRDefault="00FE4ADF">
            <w:pPr>
              <w:rPr>
                <w:sz w:val="28"/>
                <w:szCs w:val="28"/>
              </w:rPr>
            </w:pPr>
            <w:r w:rsidRPr="00FE4ADF">
              <w:rPr>
                <w:sz w:val="28"/>
                <w:szCs w:val="28"/>
              </w:rPr>
              <w:t>Def main{</w:t>
            </w:r>
          </w:p>
        </w:tc>
        <w:tc>
          <w:tcPr>
            <w:tcW w:w="4414" w:type="dxa"/>
          </w:tcPr>
          <w:p w14:paraId="5FED6DDE" w14:textId="77777777" w:rsidR="00FE4ADF" w:rsidRPr="00FE4ADF" w:rsidRDefault="00FE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E4ADF">
              <w:rPr>
                <w:sz w:val="28"/>
                <w:szCs w:val="28"/>
              </w:rPr>
              <w:t>Inicio de código</w:t>
            </w:r>
          </w:p>
        </w:tc>
      </w:tr>
      <w:tr w:rsidR="00FE4ADF" w:rsidRPr="00FE4ADF" w14:paraId="0C8B2B55" w14:textId="77777777" w:rsidTr="00FE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00E802" w14:textId="77777777" w:rsidR="00FE4ADF" w:rsidRPr="00FE4ADF" w:rsidRDefault="00FE4ADF">
            <w:pPr>
              <w:rPr>
                <w:sz w:val="28"/>
                <w:szCs w:val="28"/>
              </w:rPr>
            </w:pPr>
            <w:r w:rsidRPr="00FE4ADF">
              <w:rPr>
                <w:sz w:val="28"/>
                <w:szCs w:val="28"/>
              </w:rPr>
              <w:t>}end</w:t>
            </w:r>
          </w:p>
        </w:tc>
        <w:tc>
          <w:tcPr>
            <w:tcW w:w="4414" w:type="dxa"/>
          </w:tcPr>
          <w:p w14:paraId="71D17BE6" w14:textId="77777777" w:rsidR="00FE4ADF" w:rsidRPr="00FE4ADF" w:rsidRDefault="00FE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E4ADF">
              <w:rPr>
                <w:sz w:val="28"/>
                <w:szCs w:val="28"/>
              </w:rPr>
              <w:t>Fin de código</w:t>
            </w:r>
          </w:p>
        </w:tc>
      </w:tr>
    </w:tbl>
    <w:p w14:paraId="520A0A42" w14:textId="77777777" w:rsidR="00FE4ADF" w:rsidRDefault="00FE4ADF"/>
    <w:p w14:paraId="66387086" w14:textId="77777777" w:rsidR="00FE4ADF" w:rsidRDefault="00FE4ADF">
      <w:pPr>
        <w:rPr>
          <w:rFonts w:ascii="Bahnschrift" w:hAnsi="Bahnschrift"/>
          <w:b/>
          <w:bCs/>
          <w:sz w:val="28"/>
          <w:szCs w:val="28"/>
        </w:rPr>
      </w:pPr>
      <w:r w:rsidRPr="00FE4ADF">
        <w:rPr>
          <w:rFonts w:ascii="Bahnschrift" w:hAnsi="Bahnschrift"/>
          <w:b/>
          <w:bCs/>
          <w:sz w:val="28"/>
          <w:szCs w:val="28"/>
        </w:rPr>
        <w:t>2.- Tipos de datos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4ADF" w14:paraId="04DF3FE7" w14:textId="77777777" w:rsidTr="00FE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41A9C3" w14:textId="77777777" w:rsidR="00FE4ADF" w:rsidRDefault="00FE4ADF">
            <w:pPr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>
              <w:rPr>
                <w:rFonts w:ascii="Bahnschrift" w:hAnsi="Bahnschrift"/>
                <w:b w:val="0"/>
                <w:bCs w:val="0"/>
                <w:sz w:val="28"/>
                <w:szCs w:val="28"/>
              </w:rPr>
              <w:t>int</w:t>
            </w:r>
          </w:p>
        </w:tc>
        <w:tc>
          <w:tcPr>
            <w:tcW w:w="4414" w:type="dxa"/>
          </w:tcPr>
          <w:p w14:paraId="581A5297" w14:textId="77777777" w:rsidR="00FE4ADF" w:rsidRDefault="00FE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</w:p>
        </w:tc>
      </w:tr>
      <w:tr w:rsidR="00FE4ADF" w14:paraId="7FD69619" w14:textId="77777777" w:rsidTr="00FE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A33A9E" w14:textId="77777777" w:rsidR="00FE4ADF" w:rsidRDefault="00FE4ADF">
            <w:pPr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>
              <w:rPr>
                <w:rFonts w:ascii="Bahnschrift" w:hAnsi="Bahnschrift"/>
                <w:b w:val="0"/>
                <w:bCs w:val="0"/>
                <w:sz w:val="28"/>
                <w:szCs w:val="28"/>
              </w:rPr>
              <w:t>decimal</w:t>
            </w:r>
          </w:p>
        </w:tc>
        <w:tc>
          <w:tcPr>
            <w:tcW w:w="4414" w:type="dxa"/>
          </w:tcPr>
          <w:p w14:paraId="280C6DA2" w14:textId="77777777" w:rsidR="00FE4ADF" w:rsidRDefault="00FE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  <w:tr w:rsidR="00FE4ADF" w14:paraId="50BE339D" w14:textId="77777777" w:rsidTr="00FE4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492A67" w14:textId="77777777" w:rsidR="00FE4ADF" w:rsidRDefault="00FE4ADF">
            <w:pPr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>
              <w:rPr>
                <w:rFonts w:ascii="Bahnschrift" w:hAnsi="Bahnschrift"/>
                <w:b w:val="0"/>
                <w:bCs w:val="0"/>
                <w:sz w:val="28"/>
                <w:szCs w:val="28"/>
              </w:rPr>
              <w:t>String</w:t>
            </w:r>
          </w:p>
        </w:tc>
        <w:tc>
          <w:tcPr>
            <w:tcW w:w="4414" w:type="dxa"/>
          </w:tcPr>
          <w:p w14:paraId="1FEC8BDC" w14:textId="77777777" w:rsidR="00FE4ADF" w:rsidRDefault="00FE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  <w:tr w:rsidR="00FE4ADF" w14:paraId="4AC04888" w14:textId="77777777" w:rsidTr="00FE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CEECD2" w14:textId="77777777" w:rsidR="00FE4ADF" w:rsidRDefault="00FE4ADF">
            <w:pPr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>
              <w:rPr>
                <w:rFonts w:ascii="Bahnschrift" w:hAnsi="Bahnschrift"/>
                <w:b w:val="0"/>
                <w:bCs w:val="0"/>
                <w:sz w:val="28"/>
                <w:szCs w:val="28"/>
              </w:rPr>
              <w:t>boolen</w:t>
            </w:r>
          </w:p>
        </w:tc>
        <w:tc>
          <w:tcPr>
            <w:tcW w:w="4414" w:type="dxa"/>
          </w:tcPr>
          <w:p w14:paraId="3C600583" w14:textId="77777777" w:rsidR="00FE4ADF" w:rsidRDefault="00FE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</w:tbl>
    <w:p w14:paraId="4DAB705B" w14:textId="3CF0754B" w:rsidR="00FE4ADF" w:rsidRDefault="00FE4ADF">
      <w:pPr>
        <w:rPr>
          <w:rFonts w:ascii="Bahnschrift" w:hAnsi="Bahnschrift"/>
          <w:b/>
          <w:bCs/>
          <w:sz w:val="28"/>
          <w:szCs w:val="28"/>
        </w:rPr>
      </w:pPr>
    </w:p>
    <w:p w14:paraId="6FD089B2" w14:textId="40B95BB4" w:rsidR="004A335F" w:rsidRDefault="004A335F" w:rsidP="004A335F">
      <w:pPr>
        <w:ind w:left="708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 Tipos de datos booleanos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63"/>
        <w:gridCol w:w="4057"/>
      </w:tblGrid>
      <w:tr w:rsidR="004A335F" w14:paraId="4957DC62" w14:textId="77777777" w:rsidTr="004A335F">
        <w:tc>
          <w:tcPr>
            <w:tcW w:w="4414" w:type="dxa"/>
          </w:tcPr>
          <w:p w14:paraId="051E6B8D" w14:textId="780669AD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Tipo </w:t>
            </w:r>
          </w:p>
        </w:tc>
        <w:tc>
          <w:tcPr>
            <w:tcW w:w="4414" w:type="dxa"/>
          </w:tcPr>
          <w:p w14:paraId="7B10AA08" w14:textId="319A399C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4A335F" w14:paraId="005DEC21" w14:textId="77777777" w:rsidTr="004A335F">
        <w:tc>
          <w:tcPr>
            <w:tcW w:w="4414" w:type="dxa"/>
          </w:tcPr>
          <w:p w14:paraId="4AAE6F99" w14:textId="170C17EE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&lt;Booleano&gt;</w:t>
            </w:r>
          </w:p>
        </w:tc>
        <w:tc>
          <w:tcPr>
            <w:tcW w:w="4414" w:type="dxa"/>
          </w:tcPr>
          <w:p w14:paraId="20FC0BD0" w14:textId="0FD7B93A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Verdadero, falso</w:t>
            </w:r>
          </w:p>
        </w:tc>
      </w:tr>
    </w:tbl>
    <w:p w14:paraId="21FFF065" w14:textId="61E9A2D6" w:rsidR="004A335F" w:rsidRDefault="004A335F" w:rsidP="004A335F">
      <w:pPr>
        <w:ind w:left="708"/>
        <w:rPr>
          <w:rFonts w:ascii="Bahnschrift" w:hAnsi="Bahnschrift"/>
          <w:b/>
          <w:bCs/>
          <w:sz w:val="28"/>
          <w:szCs w:val="28"/>
        </w:rPr>
      </w:pPr>
    </w:p>
    <w:p w14:paraId="5B18D17E" w14:textId="4C077548" w:rsidR="004A335F" w:rsidRDefault="004A335F" w:rsidP="004A335F">
      <w:pPr>
        <w:ind w:left="708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Tipos de datos de cadena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24"/>
        <w:gridCol w:w="3996"/>
      </w:tblGrid>
      <w:tr w:rsidR="004A335F" w14:paraId="34FCAB75" w14:textId="77777777" w:rsidTr="004A335F">
        <w:tc>
          <w:tcPr>
            <w:tcW w:w="4414" w:type="dxa"/>
          </w:tcPr>
          <w:p w14:paraId="5CBC2371" w14:textId="7CB51F5E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414" w:type="dxa"/>
          </w:tcPr>
          <w:p w14:paraId="38A88B81" w14:textId="74FEAD0C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4A335F" w14:paraId="7F3BDA07" w14:textId="77777777" w:rsidTr="004A335F">
        <w:tc>
          <w:tcPr>
            <w:tcW w:w="4414" w:type="dxa"/>
          </w:tcPr>
          <w:p w14:paraId="5C4A67F1" w14:textId="39B9C8C9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&lt;Cadena_salida&gt;</w:t>
            </w:r>
          </w:p>
        </w:tc>
        <w:tc>
          <w:tcPr>
            <w:tcW w:w="4414" w:type="dxa"/>
          </w:tcPr>
          <w:p w14:paraId="2D826A7C" w14:textId="75B45964" w:rsidR="004A335F" w:rsidRDefault="004A335F" w:rsidP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“dedede”</w:t>
            </w:r>
          </w:p>
        </w:tc>
      </w:tr>
    </w:tbl>
    <w:p w14:paraId="2D087337" w14:textId="77777777" w:rsidR="004A335F" w:rsidRDefault="004A335F">
      <w:pPr>
        <w:rPr>
          <w:rFonts w:ascii="Bahnschrift" w:hAnsi="Bahnschrift"/>
          <w:b/>
          <w:bCs/>
          <w:sz w:val="28"/>
          <w:szCs w:val="28"/>
        </w:rPr>
      </w:pPr>
    </w:p>
    <w:p w14:paraId="450242ED" w14:textId="77777777" w:rsidR="00FE4ADF" w:rsidRDefault="00FE4AD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3- concatenación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4ADF" w14:paraId="7581E7B4" w14:textId="77777777" w:rsidTr="00FE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CE5F35" w14:textId="77777777" w:rsidR="00FE4ADF" w:rsidRPr="00FE4ADF" w:rsidRDefault="00FE4ADF">
            <w:pPr>
              <w:rPr>
                <w:rFonts w:ascii="Bahnschrift" w:hAnsi="Bahnschrift"/>
                <w:sz w:val="28"/>
                <w:szCs w:val="28"/>
              </w:rPr>
            </w:pPr>
            <w:r w:rsidRPr="00FE4ADF">
              <w:rPr>
                <w:rFonts w:ascii="Bahnschrift" w:hAnsi="Bahnschrift"/>
                <w:sz w:val="28"/>
                <w:szCs w:val="28"/>
              </w:rPr>
              <w:t>+</w:t>
            </w:r>
          </w:p>
        </w:tc>
        <w:tc>
          <w:tcPr>
            <w:tcW w:w="4414" w:type="dxa"/>
          </w:tcPr>
          <w:p w14:paraId="42273751" w14:textId="77777777" w:rsidR="00FE4ADF" w:rsidRDefault="00FE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</w:p>
        </w:tc>
      </w:tr>
    </w:tbl>
    <w:p w14:paraId="13A2EDF6" w14:textId="77777777" w:rsidR="00FE4ADF" w:rsidRDefault="00FE4ADF">
      <w:pPr>
        <w:rPr>
          <w:rFonts w:ascii="Bahnschrift" w:hAnsi="Bahnschrift"/>
          <w:b/>
          <w:bCs/>
          <w:sz w:val="28"/>
          <w:szCs w:val="28"/>
        </w:rPr>
      </w:pPr>
    </w:p>
    <w:p w14:paraId="6C8FBCB9" w14:textId="77777777" w:rsidR="00FE4ADF" w:rsidRDefault="00FE4AD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4.- </w:t>
      </w:r>
      <w:r w:rsidRPr="00FE4ADF">
        <w:rPr>
          <w:rFonts w:ascii="Bahnschrift" w:hAnsi="Bahnschrift"/>
          <w:b/>
          <w:bCs/>
          <w:sz w:val="28"/>
          <w:szCs w:val="28"/>
        </w:rPr>
        <w:t>estructuras condicional</w:t>
      </w:r>
      <w:r>
        <w:rPr>
          <w:rFonts w:ascii="Bahnschrift" w:hAnsi="Bahnschrift"/>
          <w:b/>
          <w:bCs/>
          <w:sz w:val="28"/>
          <w:szCs w:val="28"/>
        </w:rPr>
        <w:t>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4ADF" w14:paraId="0DD8FFA9" w14:textId="77777777" w:rsidTr="00FE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47F48C" w14:textId="5E0B30B8" w:rsidR="00FE4ADF" w:rsidRPr="00FE4ADF" w:rsidRDefault="00FE4ADF">
            <w:pPr>
              <w:rPr>
                <w:rFonts w:cstheme="minorHAnsi"/>
                <w:sz w:val="28"/>
                <w:szCs w:val="28"/>
              </w:rPr>
            </w:pPr>
            <w:r w:rsidRPr="00FE4ADF">
              <w:rPr>
                <w:rFonts w:cstheme="minorHAnsi"/>
                <w:sz w:val="28"/>
                <w:szCs w:val="28"/>
              </w:rPr>
              <w:t xml:space="preserve">If </w:t>
            </w:r>
          </w:p>
        </w:tc>
        <w:tc>
          <w:tcPr>
            <w:tcW w:w="4414" w:type="dxa"/>
          </w:tcPr>
          <w:p w14:paraId="207D9C11" w14:textId="77777777" w:rsidR="00FE4ADF" w:rsidRDefault="00FE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</w:p>
        </w:tc>
      </w:tr>
      <w:tr w:rsidR="004A335F" w14:paraId="65687B62" w14:textId="77777777" w:rsidTr="004A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1ADFB9" w14:textId="171D8ABA" w:rsidR="004A335F" w:rsidRPr="00FE4ADF" w:rsidRDefault="004A335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else</w:t>
            </w:r>
          </w:p>
        </w:tc>
        <w:tc>
          <w:tcPr>
            <w:tcW w:w="4414" w:type="dxa"/>
          </w:tcPr>
          <w:p w14:paraId="0405966D" w14:textId="77777777" w:rsidR="004A335F" w:rsidRDefault="004A3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  <w:tr w:rsidR="004A335F" w14:paraId="74329A14" w14:textId="77777777" w:rsidTr="004A335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E6D76A" w14:textId="0649498D" w:rsidR="004A335F" w:rsidRPr="00FE4ADF" w:rsidRDefault="004A335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Else if</w:t>
            </w:r>
          </w:p>
        </w:tc>
        <w:tc>
          <w:tcPr>
            <w:tcW w:w="4414" w:type="dxa"/>
          </w:tcPr>
          <w:p w14:paraId="22E2DC85" w14:textId="77777777" w:rsidR="004A335F" w:rsidRDefault="004A3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  <w:tr w:rsidR="004A335F" w14:paraId="6BEB290D" w14:textId="77777777" w:rsidTr="004A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C8DEE2" w14:textId="2D5EE43F" w:rsidR="004A335F" w:rsidRDefault="004A335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break</w:t>
            </w:r>
          </w:p>
        </w:tc>
        <w:tc>
          <w:tcPr>
            <w:tcW w:w="4414" w:type="dxa"/>
          </w:tcPr>
          <w:p w14:paraId="561B2F1C" w14:textId="77777777" w:rsidR="004A335F" w:rsidRDefault="004A3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</w:tbl>
    <w:p w14:paraId="7573A279" w14:textId="77777777" w:rsidR="004A335F" w:rsidRDefault="004A335F">
      <w:pPr>
        <w:rPr>
          <w:rFonts w:ascii="Bahnschrift" w:hAnsi="Bahnschrift"/>
          <w:b/>
          <w:bCs/>
          <w:sz w:val="28"/>
          <w:szCs w:val="28"/>
        </w:rPr>
      </w:pPr>
    </w:p>
    <w:p w14:paraId="0759F383" w14:textId="79CC15AE" w:rsidR="004A335F" w:rsidRDefault="004A335F">
      <w:pPr>
        <w:rPr>
          <w:rFonts w:ascii="Bahnschrift" w:hAnsi="Bahnschrift"/>
          <w:b/>
          <w:bCs/>
          <w:sz w:val="28"/>
          <w:szCs w:val="28"/>
        </w:rPr>
      </w:pPr>
    </w:p>
    <w:p w14:paraId="2568B790" w14:textId="3D56D2D3" w:rsidR="004A335F" w:rsidRDefault="004A335F">
      <w:pPr>
        <w:rPr>
          <w:rFonts w:ascii="Bahnschrift" w:hAnsi="Bahnschrift"/>
          <w:b/>
          <w:bCs/>
          <w:sz w:val="28"/>
          <w:szCs w:val="28"/>
        </w:rPr>
      </w:pPr>
    </w:p>
    <w:p w14:paraId="46E2B561" w14:textId="77777777" w:rsidR="004A335F" w:rsidRDefault="004A335F">
      <w:pPr>
        <w:rPr>
          <w:rFonts w:ascii="Bahnschrift" w:hAnsi="Bahnschrift"/>
          <w:b/>
          <w:bCs/>
          <w:sz w:val="28"/>
          <w:szCs w:val="28"/>
        </w:rPr>
      </w:pPr>
    </w:p>
    <w:p w14:paraId="0F5D82A3" w14:textId="702CF257" w:rsidR="00FE4ADF" w:rsidRDefault="00FE4AD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5.-ciclos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4ADF" w14:paraId="4C99B5C7" w14:textId="77777777" w:rsidTr="00FE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696A81" w14:textId="77777777" w:rsidR="00FE4ADF" w:rsidRPr="00FE4ADF" w:rsidRDefault="00FE4ADF">
            <w:pPr>
              <w:rPr>
                <w:rFonts w:cstheme="minorHAnsi"/>
                <w:sz w:val="28"/>
                <w:szCs w:val="28"/>
              </w:rPr>
            </w:pPr>
            <w:r w:rsidRPr="00FE4ADF">
              <w:rPr>
                <w:rFonts w:cstheme="minorHAnsi"/>
                <w:sz w:val="28"/>
                <w:szCs w:val="28"/>
              </w:rPr>
              <w:t>While =&gt;condición; end</w:t>
            </w:r>
          </w:p>
        </w:tc>
        <w:tc>
          <w:tcPr>
            <w:tcW w:w="4414" w:type="dxa"/>
          </w:tcPr>
          <w:p w14:paraId="14278EB0" w14:textId="77777777" w:rsidR="00FE4ADF" w:rsidRDefault="00FE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</w:p>
        </w:tc>
      </w:tr>
      <w:tr w:rsidR="00FE4ADF" w14:paraId="1C160C21" w14:textId="77777777" w:rsidTr="00FE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DF63D7" w14:textId="77777777" w:rsidR="00FE4ADF" w:rsidRPr="00FE4ADF" w:rsidRDefault="00FE4ADF">
            <w:pPr>
              <w:rPr>
                <w:rFonts w:cstheme="minorHAnsi"/>
                <w:sz w:val="28"/>
                <w:szCs w:val="28"/>
              </w:rPr>
            </w:pPr>
            <w:r w:rsidRPr="00FE4ADF">
              <w:rPr>
                <w:rFonts w:cstheme="minorHAnsi"/>
                <w:sz w:val="28"/>
                <w:szCs w:val="28"/>
              </w:rPr>
              <w:t>For=&gt; instrucción; end</w:t>
            </w:r>
          </w:p>
        </w:tc>
        <w:tc>
          <w:tcPr>
            <w:tcW w:w="4414" w:type="dxa"/>
          </w:tcPr>
          <w:p w14:paraId="7806130F" w14:textId="77777777" w:rsidR="00FE4ADF" w:rsidRDefault="00FE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  <w:tr w:rsidR="00FE4ADF" w14:paraId="3F32F6F9" w14:textId="77777777" w:rsidTr="00FE4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DC1433" w14:textId="5E7A896D" w:rsidR="00FE4ADF" w:rsidRDefault="004A335F">
            <w:pPr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>
              <w:rPr>
                <w:rFonts w:ascii="Bahnschrift" w:hAnsi="Bahnschrift"/>
                <w:b w:val="0"/>
                <w:bCs w:val="0"/>
                <w:sz w:val="28"/>
                <w:szCs w:val="28"/>
              </w:rPr>
              <w:t>Do while</w:t>
            </w:r>
          </w:p>
        </w:tc>
        <w:tc>
          <w:tcPr>
            <w:tcW w:w="4414" w:type="dxa"/>
          </w:tcPr>
          <w:p w14:paraId="59FFA392" w14:textId="77777777" w:rsidR="00FE4ADF" w:rsidRDefault="00FE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</w:tbl>
    <w:p w14:paraId="21398D9E" w14:textId="77777777" w:rsidR="00FE4ADF" w:rsidRDefault="00FE4ADF">
      <w:pPr>
        <w:rPr>
          <w:rFonts w:ascii="Bahnschrift" w:hAnsi="Bahnschrift"/>
          <w:b/>
          <w:bCs/>
          <w:sz w:val="28"/>
          <w:szCs w:val="28"/>
        </w:rPr>
      </w:pPr>
    </w:p>
    <w:p w14:paraId="37FAB41A" w14:textId="237D0833" w:rsidR="00FE4ADF" w:rsidRDefault="004A335F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6.- entrada y 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335F" w14:paraId="44F67616" w14:textId="77777777" w:rsidTr="004A335F">
        <w:tc>
          <w:tcPr>
            <w:tcW w:w="4414" w:type="dxa"/>
          </w:tcPr>
          <w:p w14:paraId="74AC7DBB" w14:textId="0C3915E4" w:rsidR="004A335F" w:rsidRDefault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print</w:t>
            </w:r>
          </w:p>
        </w:tc>
        <w:tc>
          <w:tcPr>
            <w:tcW w:w="4414" w:type="dxa"/>
          </w:tcPr>
          <w:p w14:paraId="18606459" w14:textId="65D4DFA9" w:rsidR="004A335F" w:rsidRDefault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Salida </w:t>
            </w:r>
          </w:p>
        </w:tc>
      </w:tr>
      <w:tr w:rsidR="004A335F" w14:paraId="5A794A57" w14:textId="77777777" w:rsidTr="004A335F">
        <w:tc>
          <w:tcPr>
            <w:tcW w:w="4414" w:type="dxa"/>
          </w:tcPr>
          <w:p w14:paraId="3E1CF5F8" w14:textId="1ABBE7F0" w:rsidR="004A335F" w:rsidRDefault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i</w:t>
            </w:r>
            <w:r w:rsidR="004068CB">
              <w:rPr>
                <w:rFonts w:ascii="Bahnschrift" w:hAnsi="Bahnschrift"/>
                <w:b/>
                <w:bCs/>
                <w:sz w:val="28"/>
                <w:szCs w:val="28"/>
              </w:rPr>
              <w:t>n</w:t>
            </w:r>
            <w:r>
              <w:rPr>
                <w:rFonts w:ascii="Bahnschrift" w:hAnsi="Bahnschrift"/>
                <w:b/>
                <w:bCs/>
                <w:sz w:val="28"/>
                <w:szCs w:val="28"/>
              </w:rPr>
              <w:t>put</w:t>
            </w:r>
          </w:p>
        </w:tc>
        <w:tc>
          <w:tcPr>
            <w:tcW w:w="4414" w:type="dxa"/>
          </w:tcPr>
          <w:p w14:paraId="78150BF9" w14:textId="77777777" w:rsidR="004A335F" w:rsidRDefault="004A33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</w:p>
        </w:tc>
      </w:tr>
    </w:tbl>
    <w:p w14:paraId="0EB04C4B" w14:textId="54F5E016" w:rsidR="004A335F" w:rsidRDefault="004A335F">
      <w:pPr>
        <w:rPr>
          <w:rFonts w:ascii="Bahnschrift" w:hAnsi="Bahnschrift"/>
          <w:b/>
          <w:bCs/>
          <w:sz w:val="28"/>
          <w:szCs w:val="28"/>
        </w:rPr>
      </w:pPr>
    </w:p>
    <w:p w14:paraId="537F1FCE" w14:textId="0E6DAC94" w:rsidR="004A335F" w:rsidRDefault="004068C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7.- Símbolos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68CB" w14:paraId="1700DCEC" w14:textId="77777777" w:rsidTr="004068CB">
        <w:tc>
          <w:tcPr>
            <w:tcW w:w="4414" w:type="dxa"/>
          </w:tcPr>
          <w:p w14:paraId="3A2934AC" w14:textId="5EF836F4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414" w:type="dxa"/>
          </w:tcPr>
          <w:p w14:paraId="59D68D8A" w14:textId="595EB0D1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4068CB" w14:paraId="675F6418" w14:textId="77777777" w:rsidTr="004068CB">
        <w:tc>
          <w:tcPr>
            <w:tcW w:w="4414" w:type="dxa"/>
          </w:tcPr>
          <w:p w14:paraId="172811E5" w14:textId="1C49E8F9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Indica el inicio de entrada de print</w:t>
            </w:r>
          </w:p>
        </w:tc>
        <w:tc>
          <w:tcPr>
            <w:tcW w:w="4414" w:type="dxa"/>
          </w:tcPr>
          <w:p w14:paraId="77432E98" w14:textId="0B5B909C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(</w:t>
            </w:r>
          </w:p>
        </w:tc>
      </w:tr>
      <w:tr w:rsidR="004068CB" w14:paraId="788F9410" w14:textId="77777777" w:rsidTr="004068CB">
        <w:tc>
          <w:tcPr>
            <w:tcW w:w="4414" w:type="dxa"/>
          </w:tcPr>
          <w:p w14:paraId="518FD5B1" w14:textId="4EEDF7AA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Indica la salida input</w:t>
            </w:r>
          </w:p>
        </w:tc>
        <w:tc>
          <w:tcPr>
            <w:tcW w:w="4414" w:type="dxa"/>
          </w:tcPr>
          <w:p w14:paraId="1605D380" w14:textId="52C7633F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)</w:t>
            </w:r>
          </w:p>
        </w:tc>
      </w:tr>
      <w:tr w:rsidR="004068CB" w14:paraId="5A30563C" w14:textId="77777777" w:rsidTr="004068CB">
        <w:tc>
          <w:tcPr>
            <w:tcW w:w="4414" w:type="dxa"/>
          </w:tcPr>
          <w:p w14:paraId="37301D5A" w14:textId="2CD9C7A3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corchete arreglo inicio</w:t>
            </w:r>
          </w:p>
        </w:tc>
        <w:tc>
          <w:tcPr>
            <w:tcW w:w="4414" w:type="dxa"/>
          </w:tcPr>
          <w:p w14:paraId="4BE2E321" w14:textId="46375907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[</w:t>
            </w:r>
          </w:p>
        </w:tc>
      </w:tr>
      <w:tr w:rsidR="004068CB" w14:paraId="4D6FAE1A" w14:textId="77777777" w:rsidTr="004068CB">
        <w:tc>
          <w:tcPr>
            <w:tcW w:w="4414" w:type="dxa"/>
          </w:tcPr>
          <w:p w14:paraId="469E434B" w14:textId="6FD5E692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Corchete arreglo final</w:t>
            </w:r>
          </w:p>
        </w:tc>
        <w:tc>
          <w:tcPr>
            <w:tcW w:w="4414" w:type="dxa"/>
          </w:tcPr>
          <w:p w14:paraId="4088714F" w14:textId="50770372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]</w:t>
            </w:r>
          </w:p>
        </w:tc>
      </w:tr>
    </w:tbl>
    <w:p w14:paraId="2082743F" w14:textId="20B215EC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6AFFC9F6" w14:textId="628944D7" w:rsidR="004068CB" w:rsidRDefault="004068C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8.- Operadores de comparación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68CB" w14:paraId="5F246229" w14:textId="77777777" w:rsidTr="004068CB">
        <w:tc>
          <w:tcPr>
            <w:tcW w:w="4414" w:type="dxa"/>
          </w:tcPr>
          <w:p w14:paraId="6D998249" w14:textId="715A18DC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</w:t>
            </w:r>
          </w:p>
        </w:tc>
        <w:tc>
          <w:tcPr>
            <w:tcW w:w="4414" w:type="dxa"/>
          </w:tcPr>
          <w:p w14:paraId="35281E6F" w14:textId="3AFD3FE1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4068CB" w14:paraId="7F31F66B" w14:textId="77777777" w:rsidTr="004068CB">
        <w:tc>
          <w:tcPr>
            <w:tcW w:w="4414" w:type="dxa"/>
          </w:tcPr>
          <w:p w14:paraId="11D6B6EF" w14:textId="3283F5B2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Operadores de comparación</w:t>
            </w:r>
          </w:p>
        </w:tc>
        <w:tc>
          <w:tcPr>
            <w:tcW w:w="4414" w:type="dxa"/>
          </w:tcPr>
          <w:p w14:paraId="7534A1D9" w14:textId="7269F051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&lt; , &gt; , == , not</w:t>
            </w:r>
            <w:r w:rsidR="00A841AE">
              <w:rPr>
                <w:rFonts w:ascii="Bahnschrift" w:hAnsi="Bahnschrift"/>
                <w:b/>
                <w:bCs/>
                <w:sz w:val="28"/>
                <w:szCs w:val="28"/>
              </w:rPr>
              <w:t>Eq</w:t>
            </w: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 , &lt;= , &gt;=</w:t>
            </w:r>
          </w:p>
        </w:tc>
      </w:tr>
    </w:tbl>
    <w:p w14:paraId="4F958BB0" w14:textId="77777777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0CC3B12A" w14:textId="0B758928" w:rsidR="004068CB" w:rsidRDefault="004068C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9.- operadores lógicos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68CB" w14:paraId="6E80ED18" w14:textId="77777777" w:rsidTr="004068CB">
        <w:tc>
          <w:tcPr>
            <w:tcW w:w="4414" w:type="dxa"/>
          </w:tcPr>
          <w:p w14:paraId="6C3F8E0A" w14:textId="498D34F8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414" w:type="dxa"/>
          </w:tcPr>
          <w:p w14:paraId="5D38FE4E" w14:textId="2A9EA9DD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4068CB" w14:paraId="3836A843" w14:textId="77777777" w:rsidTr="004068CB">
        <w:tc>
          <w:tcPr>
            <w:tcW w:w="4414" w:type="dxa"/>
          </w:tcPr>
          <w:p w14:paraId="7DE51ADD" w14:textId="17F2BAC1" w:rsidR="004068CB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 lógico and</w:t>
            </w:r>
          </w:p>
        </w:tc>
        <w:tc>
          <w:tcPr>
            <w:tcW w:w="4414" w:type="dxa"/>
          </w:tcPr>
          <w:p w14:paraId="59449C8D" w14:textId="4A1B105E" w:rsidR="004068CB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And</w:t>
            </w:r>
          </w:p>
        </w:tc>
      </w:tr>
      <w:tr w:rsidR="004068CB" w14:paraId="48B80228" w14:textId="77777777" w:rsidTr="004068CB">
        <w:tc>
          <w:tcPr>
            <w:tcW w:w="4414" w:type="dxa"/>
          </w:tcPr>
          <w:p w14:paraId="23E1E06B" w14:textId="5BE90F07" w:rsidR="004068CB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 lógico or</w:t>
            </w:r>
          </w:p>
        </w:tc>
        <w:tc>
          <w:tcPr>
            <w:tcW w:w="4414" w:type="dxa"/>
          </w:tcPr>
          <w:p w14:paraId="2B6B26B0" w14:textId="18168EEB" w:rsidR="004068CB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or</w:t>
            </w:r>
          </w:p>
        </w:tc>
      </w:tr>
      <w:tr w:rsidR="004068CB" w14:paraId="4D825B47" w14:textId="77777777" w:rsidTr="004068CB">
        <w:tc>
          <w:tcPr>
            <w:tcW w:w="4414" w:type="dxa"/>
          </w:tcPr>
          <w:p w14:paraId="563798AA" w14:textId="1EDA1B6B" w:rsidR="004068CB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 lógico negación</w:t>
            </w:r>
          </w:p>
        </w:tc>
        <w:tc>
          <w:tcPr>
            <w:tcW w:w="4414" w:type="dxa"/>
          </w:tcPr>
          <w:p w14:paraId="2DE88D52" w14:textId="61870FA2" w:rsidR="004068CB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not</w:t>
            </w:r>
          </w:p>
        </w:tc>
      </w:tr>
    </w:tbl>
    <w:p w14:paraId="371B6EB1" w14:textId="02C45B85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41F7BEBB" w14:textId="585CD55D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7C7241EC" w14:textId="46580594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39DAC892" w14:textId="77777777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1605C873" w14:textId="3BD25DD7" w:rsidR="004068CB" w:rsidRDefault="004068C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10.- operadores aritméticos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5240"/>
        <w:gridCol w:w="4394"/>
      </w:tblGrid>
      <w:tr w:rsidR="004068CB" w14:paraId="175FC985" w14:textId="77777777" w:rsidTr="007577AB">
        <w:tc>
          <w:tcPr>
            <w:tcW w:w="5240" w:type="dxa"/>
          </w:tcPr>
          <w:p w14:paraId="5529D4A6" w14:textId="42B2C261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394" w:type="dxa"/>
          </w:tcPr>
          <w:p w14:paraId="40CFBAFF" w14:textId="13A74F72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4068CB" w14:paraId="61B87393" w14:textId="77777777" w:rsidTr="007577AB">
        <w:tc>
          <w:tcPr>
            <w:tcW w:w="5240" w:type="dxa"/>
          </w:tcPr>
          <w:p w14:paraId="50C2B1E1" w14:textId="4F34AD90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Sumador y resta</w:t>
            </w:r>
          </w:p>
        </w:tc>
        <w:tc>
          <w:tcPr>
            <w:tcW w:w="4394" w:type="dxa"/>
          </w:tcPr>
          <w:p w14:paraId="582EF847" w14:textId="22A2B239" w:rsidR="004068CB" w:rsidRDefault="004068C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+ , -</w:t>
            </w:r>
          </w:p>
        </w:tc>
      </w:tr>
      <w:tr w:rsidR="004068CB" w14:paraId="58F6396B" w14:textId="77777777" w:rsidTr="007577AB">
        <w:tc>
          <w:tcPr>
            <w:tcW w:w="5240" w:type="dxa"/>
          </w:tcPr>
          <w:p w14:paraId="7C36AA09" w14:textId="1111E68D" w:rsidR="004068C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 de incremento o decremento</w:t>
            </w:r>
          </w:p>
        </w:tc>
        <w:tc>
          <w:tcPr>
            <w:tcW w:w="4394" w:type="dxa"/>
          </w:tcPr>
          <w:p w14:paraId="58262117" w14:textId="19E040FA" w:rsidR="004068C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++ , --</w:t>
            </w:r>
          </w:p>
        </w:tc>
      </w:tr>
      <w:tr w:rsidR="004068CB" w14:paraId="0F9BD876" w14:textId="77777777" w:rsidTr="007577AB">
        <w:tc>
          <w:tcPr>
            <w:tcW w:w="5240" w:type="dxa"/>
          </w:tcPr>
          <w:p w14:paraId="79059FF3" w14:textId="663938A2" w:rsidR="004068C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 multiplicador y divisor</w:t>
            </w:r>
          </w:p>
        </w:tc>
        <w:tc>
          <w:tcPr>
            <w:tcW w:w="4394" w:type="dxa"/>
          </w:tcPr>
          <w:p w14:paraId="67D62490" w14:textId="3EB537B3" w:rsidR="004068CB" w:rsidRPr="007577AB" w:rsidRDefault="007577AB" w:rsidP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7577AB">
              <w:rPr>
                <w:rFonts w:ascii="Bahnschrift" w:hAnsi="Bahnschrift"/>
                <w:b/>
                <w:bCs/>
                <w:sz w:val="28"/>
                <w:szCs w:val="28"/>
              </w:rPr>
              <w:t>*</w:t>
            </w: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 , /, %</w:t>
            </w:r>
          </w:p>
        </w:tc>
      </w:tr>
      <w:tr w:rsidR="004068CB" w14:paraId="42F316F4" w14:textId="77777777" w:rsidTr="007577AB">
        <w:tc>
          <w:tcPr>
            <w:tcW w:w="5240" w:type="dxa"/>
          </w:tcPr>
          <w:p w14:paraId="68CBEEDF" w14:textId="228C76E2" w:rsidR="004068C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 potencia</w:t>
            </w:r>
          </w:p>
        </w:tc>
        <w:tc>
          <w:tcPr>
            <w:tcW w:w="4394" w:type="dxa"/>
          </w:tcPr>
          <w:p w14:paraId="7297D034" w14:textId="60554225" w:rsidR="004068C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^</w:t>
            </w:r>
          </w:p>
        </w:tc>
      </w:tr>
    </w:tbl>
    <w:p w14:paraId="24DB4626" w14:textId="41D781BF" w:rsidR="004068CB" w:rsidRDefault="004068CB">
      <w:pPr>
        <w:rPr>
          <w:rFonts w:ascii="Bahnschrift" w:hAnsi="Bahnschrift"/>
          <w:b/>
          <w:bCs/>
          <w:sz w:val="28"/>
          <w:szCs w:val="28"/>
        </w:rPr>
      </w:pPr>
    </w:p>
    <w:p w14:paraId="03996358" w14:textId="69A60155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11.- Operadores de asignación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7AB" w14:paraId="08D72DEC" w14:textId="77777777" w:rsidTr="007577AB">
        <w:tc>
          <w:tcPr>
            <w:tcW w:w="4414" w:type="dxa"/>
          </w:tcPr>
          <w:p w14:paraId="540A8309" w14:textId="772C6686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Tipos</w:t>
            </w:r>
          </w:p>
        </w:tc>
        <w:tc>
          <w:tcPr>
            <w:tcW w:w="4414" w:type="dxa"/>
          </w:tcPr>
          <w:p w14:paraId="3251D7F9" w14:textId="497CE66D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7577AB" w14:paraId="592736D2" w14:textId="77777777" w:rsidTr="007577AB">
        <w:tc>
          <w:tcPr>
            <w:tcW w:w="4414" w:type="dxa"/>
          </w:tcPr>
          <w:p w14:paraId="42096EA2" w14:textId="3CBDA81B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Operador de asignación</w:t>
            </w:r>
          </w:p>
        </w:tc>
        <w:tc>
          <w:tcPr>
            <w:tcW w:w="4414" w:type="dxa"/>
          </w:tcPr>
          <w:p w14:paraId="7EE603A8" w14:textId="4B389743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= , += , -= , *= ,  /=</w:t>
            </w:r>
          </w:p>
        </w:tc>
      </w:tr>
    </w:tbl>
    <w:p w14:paraId="606831A0" w14:textId="550FB836" w:rsidR="007577AB" w:rsidRDefault="007577AB">
      <w:pPr>
        <w:rPr>
          <w:rFonts w:ascii="Bahnschrift" w:hAnsi="Bahnschrift"/>
          <w:b/>
          <w:bCs/>
          <w:sz w:val="28"/>
          <w:szCs w:val="28"/>
        </w:rPr>
      </w:pPr>
    </w:p>
    <w:p w14:paraId="571AC569" w14:textId="4E0D3914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12.- identificadores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7AB" w14:paraId="14055B6E" w14:textId="77777777" w:rsidTr="007577AB">
        <w:tc>
          <w:tcPr>
            <w:tcW w:w="4414" w:type="dxa"/>
          </w:tcPr>
          <w:p w14:paraId="18943C64" w14:textId="448081AC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Tipo </w:t>
            </w:r>
          </w:p>
        </w:tc>
        <w:tc>
          <w:tcPr>
            <w:tcW w:w="4414" w:type="dxa"/>
          </w:tcPr>
          <w:p w14:paraId="09DD90B6" w14:textId="7886553A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7577AB" w14:paraId="3500FBD4" w14:textId="77777777" w:rsidTr="007577AB">
        <w:tc>
          <w:tcPr>
            <w:tcW w:w="4414" w:type="dxa"/>
          </w:tcPr>
          <w:p w14:paraId="2C913F1D" w14:textId="43C0E8F0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Identificadores </w:t>
            </w:r>
          </w:p>
        </w:tc>
        <w:tc>
          <w:tcPr>
            <w:tcW w:w="4414" w:type="dxa"/>
          </w:tcPr>
          <w:p w14:paraId="5B2EFF32" w14:textId="24BF92B1" w:rsidR="007577AB" w:rsidRDefault="007577AB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 xml:space="preserve"> Área, p01, vVwee</w:t>
            </w:r>
          </w:p>
        </w:tc>
      </w:tr>
    </w:tbl>
    <w:p w14:paraId="6C539E83" w14:textId="5B697996" w:rsidR="007577AB" w:rsidRDefault="007577AB">
      <w:pPr>
        <w:rPr>
          <w:rFonts w:ascii="Bahnschrift" w:hAnsi="Bahnschrift"/>
          <w:b/>
          <w:bCs/>
          <w:sz w:val="28"/>
          <w:szCs w:val="28"/>
        </w:rPr>
      </w:pPr>
    </w:p>
    <w:p w14:paraId="603C9A39" w14:textId="77777777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 xml:space="preserve">En blanco </w:t>
      </w:r>
    </w:p>
    <w:p w14:paraId="786A6953" w14:textId="56AA599C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>Existe un token especial que nos brinda JavaCC, este es el token de tipo , el cuál cada vez que se lee, indica que ya no hay más valores dentro del código, por lo que lee espacios en blanco o vacíos, debido a que se consumieron todos los valores dentro del código pasado por el archivo de texto.</w:t>
      </w:r>
    </w:p>
    <w:p w14:paraId="4D7683C7" w14:textId="0FF573C5" w:rsidR="007577AB" w:rsidRDefault="007577AB">
      <w:pPr>
        <w:rPr>
          <w:rFonts w:ascii="Bahnschrift" w:hAnsi="Bahnschrift"/>
          <w:b/>
          <w:bCs/>
          <w:sz w:val="28"/>
          <w:szCs w:val="28"/>
        </w:rPr>
      </w:pPr>
    </w:p>
    <w:p w14:paraId="7761D8DF" w14:textId="77777777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 xml:space="preserve">1.2 Tabla de errores </w:t>
      </w:r>
    </w:p>
    <w:p w14:paraId="56671818" w14:textId="7FC9CDB5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 xml:space="preserve">Los errores o palabras que no se encuentran dentro del lenguaje lingvo, se identifican dentro del lenguaje con el token , donde se mete todo lo que no esta incluido en la definición del lenguaje, es decir, en </w:t>
      </w:r>
      <w:r w:rsidRPr="007577AB">
        <w:rPr>
          <w:rFonts w:ascii="Bahnschrift" w:hAnsi="Bahnschrift"/>
          <w:b/>
          <w:bCs/>
          <w:sz w:val="28"/>
          <w:szCs w:val="28"/>
        </w:rPr>
        <w:lastRenderedPageBreak/>
        <w:t>las tablas del punto anterior, como por el ejemplo el símbolo de arroba ‘@’, la tilde de la eñe ‘~’, entre otros.</w:t>
      </w:r>
    </w:p>
    <w:p w14:paraId="3B5782D6" w14:textId="77777777" w:rsidR="00A841AE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 xml:space="preserve">Un punto importante a marcar, es que el lenguaje no acepta la vocales acentuadas (á,é,í,ó,ú) o la eñe (ñ) dentro de los identificadores, sin embargo, las cadenas de salida (todo aquello que vaya entre comillas dobles (“ ”)) y los char (todos los caractéres que se encuentren dentro de las comillas sencillas(‘ ’)) si aceptan las vocales acentuadas y la eñe, de otra forma se identificaran como errores léxico. Los errores léxicos son todos aquellos símbolos que el lenguaje no reconoce, o no pertenecen a él, como se habla en los párrafos anteriores, hay ciertos símbolos que el lenguaje no acepta. </w:t>
      </w:r>
    </w:p>
    <w:p w14:paraId="4DAEAF69" w14:textId="418C3845" w:rsidR="00A841AE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>Los errores sintácticos se marcan cuando las estructuras del programa no siguen las reglas de las gramáticas que se definieron en el código, tales como en vez de escribir ; (punto y coma) para terminar una oración, la terminan con un . (punto), o no se usa de manera correcta alguna de las plabras definidas en el lenguaje, entre otros errores que pueden ocasionar un error sintáctico.</w:t>
      </w:r>
    </w:p>
    <w:p w14:paraId="7BE58BC4" w14:textId="2743286E" w:rsidR="007577AB" w:rsidRDefault="007577AB">
      <w:pPr>
        <w:rPr>
          <w:rFonts w:ascii="Bahnschrift" w:hAnsi="Bahnschrift"/>
          <w:b/>
          <w:bCs/>
          <w:sz w:val="28"/>
          <w:szCs w:val="28"/>
        </w:rPr>
      </w:pPr>
      <w:r w:rsidRPr="007577AB">
        <w:rPr>
          <w:rFonts w:ascii="Bahnschrift" w:hAnsi="Bahnschrift"/>
          <w:b/>
          <w:bCs/>
          <w:sz w:val="28"/>
          <w:szCs w:val="28"/>
        </w:rPr>
        <w:t xml:space="preserve"> Los errores se controlan mediante una pila, esta pila nos permite posicionarnos en el último método donde se encontró el error y seguir evaluando el código, así como darle una estructura a los paréntesis y llaves, es decir, toda aquella llave o paréntesis que se abra debe de cerrarse, por lo que de lo contrario todo el resto del código estaría erróneo en automático.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841AE" w14:paraId="2CD4EC4C" w14:textId="77777777" w:rsidTr="00A841AE">
        <w:tc>
          <w:tcPr>
            <w:tcW w:w="4414" w:type="dxa"/>
          </w:tcPr>
          <w:p w14:paraId="14B997C4" w14:textId="59B18052" w:rsidR="00A841AE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414" w:type="dxa"/>
          </w:tcPr>
          <w:p w14:paraId="2EFFF7DF" w14:textId="567FD9C3" w:rsidR="00A841AE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Valor</w:t>
            </w:r>
          </w:p>
        </w:tc>
      </w:tr>
      <w:tr w:rsidR="00A841AE" w14:paraId="5A18C5EF" w14:textId="77777777" w:rsidTr="00A841AE">
        <w:tc>
          <w:tcPr>
            <w:tcW w:w="4414" w:type="dxa"/>
          </w:tcPr>
          <w:p w14:paraId="7F79E19E" w14:textId="4D32EB50" w:rsidR="00A841AE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Errores</w:t>
            </w:r>
          </w:p>
        </w:tc>
        <w:tc>
          <w:tcPr>
            <w:tcW w:w="4414" w:type="dxa"/>
          </w:tcPr>
          <w:p w14:paraId="01D16B94" w14:textId="1D44CCE7" w:rsidR="00A841AE" w:rsidRDefault="00A841A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Ñ , Á @</w:t>
            </w:r>
          </w:p>
        </w:tc>
      </w:tr>
    </w:tbl>
    <w:p w14:paraId="5672D1E3" w14:textId="77777777" w:rsidR="00A841AE" w:rsidRPr="00FE4ADF" w:rsidRDefault="00A841AE">
      <w:pPr>
        <w:rPr>
          <w:rFonts w:ascii="Bahnschrift" w:hAnsi="Bahnschrift"/>
          <w:b/>
          <w:bCs/>
          <w:sz w:val="28"/>
          <w:szCs w:val="28"/>
        </w:rPr>
      </w:pPr>
    </w:p>
    <w:sectPr w:rsidR="00A841AE" w:rsidRPr="00FE4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80EB0"/>
    <w:multiLevelType w:val="hybridMultilevel"/>
    <w:tmpl w:val="60AC3FFE"/>
    <w:lvl w:ilvl="0" w:tplc="9986340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4FDA"/>
    <w:multiLevelType w:val="hybridMultilevel"/>
    <w:tmpl w:val="D32259EC"/>
    <w:lvl w:ilvl="0" w:tplc="32F2DE7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D3EAD"/>
    <w:multiLevelType w:val="hybridMultilevel"/>
    <w:tmpl w:val="7CB844CE"/>
    <w:lvl w:ilvl="0" w:tplc="17C68B5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F3C78"/>
    <w:multiLevelType w:val="hybridMultilevel"/>
    <w:tmpl w:val="B34876B8"/>
    <w:lvl w:ilvl="0" w:tplc="C372827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C37D4"/>
    <w:multiLevelType w:val="hybridMultilevel"/>
    <w:tmpl w:val="526C50E6"/>
    <w:lvl w:ilvl="0" w:tplc="A550815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DF"/>
    <w:rsid w:val="0001700C"/>
    <w:rsid w:val="004068CB"/>
    <w:rsid w:val="004A335F"/>
    <w:rsid w:val="007577AB"/>
    <w:rsid w:val="00A841AE"/>
    <w:rsid w:val="00FE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837B"/>
  <w15:chartTrackingRefBased/>
  <w15:docId w15:val="{235774B3-A663-4485-90A8-645390A1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FE4A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75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2020-03-05T02:06:00Z</dcterms:created>
  <dcterms:modified xsi:type="dcterms:W3CDTF">2020-03-08T21:57:00Z</dcterms:modified>
</cp:coreProperties>
</file>