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22" w:rsidRDefault="00557B97" w:rsidP="00557B97">
      <w:r>
        <w:t xml:space="preserve">Se utilizó </w:t>
      </w:r>
      <w:proofErr w:type="spellStart"/>
      <w:r>
        <w:t>ChatGPT</w:t>
      </w:r>
      <w:proofErr w:type="spellEnd"/>
      <w:r>
        <w:t xml:space="preserve"> para complementar diversas partes del código, tales como aplanar las matrices de los patrones y agruparlas, duplicar filas y añadirlas a una matriz, cargar los datos, entre otras tareas.</w:t>
      </w:r>
    </w:p>
    <w:p w:rsidR="005E652D" w:rsidRPr="005E652D" w:rsidRDefault="005E652D" w:rsidP="00557B97">
      <w:pPr>
        <w:rPr>
          <w:b/>
        </w:rPr>
      </w:pPr>
      <w:r w:rsidRPr="005E652D">
        <w:rPr>
          <w:b/>
        </w:rPr>
        <w:t>Referencias</w:t>
      </w:r>
      <w:bookmarkStart w:id="0" w:name="_GoBack"/>
      <w:bookmarkEnd w:id="0"/>
    </w:p>
    <w:p w:rsidR="005E652D" w:rsidRDefault="005E652D" w:rsidP="005E652D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Ledesma, S., </w:t>
      </w:r>
      <w:proofErr w:type="spellStart"/>
      <w:r>
        <w:rPr>
          <w:rFonts w:ascii="Segoe UI" w:hAnsi="Segoe UI" w:cs="Segoe UI"/>
          <w:sz w:val="21"/>
          <w:szCs w:val="21"/>
        </w:rPr>
        <w:t>Avina</w:t>
      </w:r>
      <w:proofErr w:type="spellEnd"/>
      <w:r>
        <w:rPr>
          <w:rFonts w:ascii="Segoe UI" w:hAnsi="Segoe UI" w:cs="Segoe UI"/>
          <w:sz w:val="21"/>
          <w:szCs w:val="21"/>
        </w:rPr>
        <w:t xml:space="preserve">, G., </w:t>
      </w:r>
      <w:proofErr w:type="spellStart"/>
      <w:r>
        <w:rPr>
          <w:rFonts w:ascii="Segoe UI" w:hAnsi="Segoe UI" w:cs="Segoe UI"/>
          <w:sz w:val="21"/>
          <w:szCs w:val="21"/>
        </w:rPr>
        <w:t>Sanchez</w:t>
      </w:r>
      <w:proofErr w:type="spellEnd"/>
      <w:r>
        <w:rPr>
          <w:rFonts w:ascii="Segoe UI" w:hAnsi="Segoe UI" w:cs="Segoe UI"/>
          <w:sz w:val="21"/>
          <w:szCs w:val="21"/>
        </w:rPr>
        <w:t xml:space="preserve">, R. (2008). </w:t>
      </w:r>
      <w:proofErr w:type="spellStart"/>
      <w:r>
        <w:rPr>
          <w:rFonts w:ascii="Segoe UI" w:hAnsi="Segoe UI" w:cs="Segoe UI"/>
          <w:sz w:val="21"/>
          <w:szCs w:val="21"/>
        </w:rPr>
        <w:t>Practical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considerations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simulated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annealing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implementation</w:t>
      </w:r>
      <w:proofErr w:type="spellEnd"/>
      <w:r>
        <w:rPr>
          <w:rFonts w:ascii="Segoe UI" w:hAnsi="Segoe UI" w:cs="Segoe UI"/>
          <w:sz w:val="21"/>
          <w:szCs w:val="21"/>
        </w:rPr>
        <w:t>. Simulated Annealing, 20, 401e20.</w:t>
      </w:r>
    </w:p>
    <w:p w:rsidR="005E652D" w:rsidRDefault="005E652D" w:rsidP="005E652D">
      <w:pPr>
        <w:pStyle w:val="NormalWeb"/>
        <w:shd w:val="clear" w:color="auto" w:fill="FFFFFF"/>
        <w:rPr>
          <w:rFonts w:ascii="Segoe UI" w:hAnsi="Segoe UI" w:cs="Segoe UI"/>
          <w:sz w:val="21"/>
          <w:szCs w:val="21"/>
        </w:rPr>
      </w:pPr>
      <w:hyperlink r:id="rId4" w:history="1">
        <w:r>
          <w:rPr>
            <w:rStyle w:val="Hipervnculo"/>
            <w:rFonts w:ascii="Segoe UI" w:hAnsi="Segoe UI" w:cs="Segoe UI"/>
            <w:color w:val="006798"/>
            <w:sz w:val="21"/>
            <w:szCs w:val="21"/>
          </w:rPr>
          <w:t>https://doi.org/10.5772/5560</w:t>
        </w:r>
      </w:hyperlink>
    </w:p>
    <w:p w:rsidR="005E652D" w:rsidRPr="00557B97" w:rsidRDefault="005E652D" w:rsidP="00557B97"/>
    <w:sectPr w:rsidR="005E652D" w:rsidRPr="00557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46"/>
    <w:rsid w:val="001143A3"/>
    <w:rsid w:val="002F2817"/>
    <w:rsid w:val="003F7122"/>
    <w:rsid w:val="004A7254"/>
    <w:rsid w:val="0053421D"/>
    <w:rsid w:val="00557B97"/>
    <w:rsid w:val="00573D07"/>
    <w:rsid w:val="005E652D"/>
    <w:rsid w:val="007A1A46"/>
    <w:rsid w:val="007E38B6"/>
    <w:rsid w:val="00CB77A7"/>
    <w:rsid w:val="00CD49EF"/>
    <w:rsid w:val="00D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CAD0"/>
  <w15:chartTrackingRefBased/>
  <w15:docId w15:val="{09AAC4C6-AA6C-4C42-AE2F-0D1B968C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E6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772/55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3</cp:revision>
  <dcterms:created xsi:type="dcterms:W3CDTF">2024-11-26T16:40:00Z</dcterms:created>
  <dcterms:modified xsi:type="dcterms:W3CDTF">2024-11-26T16:45:00Z</dcterms:modified>
</cp:coreProperties>
</file>