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229" w:rsidRDefault="00E65229" w:rsidP="00E65229">
      <w:pPr>
        <w:pStyle w:val="Ttulo"/>
      </w:pPr>
      <w:r>
        <w:t>Intentional bugs Acme-Newspaper2.0 v1.0</w:t>
      </w:r>
    </w:p>
    <w:tbl>
      <w:tblPr>
        <w:tblStyle w:val="Cuadrculavistosa-nfasis1"/>
        <w:tblW w:w="8544" w:type="dxa"/>
        <w:tblLook w:val="04A0" w:firstRow="1" w:lastRow="0" w:firstColumn="1" w:lastColumn="0" w:noHBand="0" w:noVBand="1"/>
      </w:tblPr>
      <w:tblGrid>
        <w:gridCol w:w="1803"/>
        <w:gridCol w:w="6741"/>
      </w:tblGrid>
      <w:tr w:rsidR="00E65229" w:rsidRPr="00E65229" w:rsidTr="00E65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E65229" w:rsidRPr="00E65229" w:rsidRDefault="00E65229" w:rsidP="00E65229">
            <w:pPr>
              <w:spacing w:after="0" w:line="240" w:lineRule="auto"/>
              <w:rPr>
                <w:rStyle w:val="Textoennegrita"/>
                <w:b/>
                <w:i/>
              </w:rPr>
            </w:pPr>
            <w:r w:rsidRPr="00E65229">
              <w:rPr>
                <w:rStyle w:val="Textoennegrita"/>
                <w:b/>
                <w:i/>
              </w:rPr>
              <w:t>Development team</w:t>
            </w:r>
          </w:p>
        </w:tc>
      </w:tr>
      <w:tr w:rsidR="00E65229" w:rsidRPr="00E65229" w:rsidTr="00E6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E65229" w:rsidRPr="00E65229" w:rsidRDefault="00E65229" w:rsidP="00E65229">
            <w:pPr>
              <w:spacing w:after="0" w:line="240" w:lineRule="auto"/>
              <w:rPr>
                <w:rStyle w:val="Textoennegrita"/>
                <w:bCs w:val="0"/>
                <w:i/>
              </w:rPr>
            </w:pPr>
            <w:r w:rsidRPr="00E65229">
              <w:rPr>
                <w:rStyle w:val="Textoennegrita"/>
                <w:bCs w:val="0"/>
                <w:i/>
              </w:rPr>
              <w:t>Identifier</w:t>
            </w:r>
          </w:p>
        </w:tc>
        <w:tc>
          <w:tcPr>
            <w:tcW w:w="674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:rsidR="00E65229" w:rsidRPr="00E65229" w:rsidRDefault="00E65229" w:rsidP="00E652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i/>
              </w:rPr>
            </w:pPr>
            <w:r w:rsidRPr="00E65229">
              <w:rPr>
                <w:rStyle w:val="Textoennegrita"/>
                <w:i/>
              </w:rPr>
              <w:t>G.16</w:t>
            </w:r>
          </w:p>
        </w:tc>
      </w:tr>
      <w:tr w:rsidR="00E65229" w:rsidRPr="00E65229" w:rsidTr="00E65229">
        <w:trPr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E65229" w:rsidRPr="00E65229" w:rsidRDefault="00E65229" w:rsidP="00E65229">
            <w:pPr>
              <w:spacing w:after="0" w:line="240" w:lineRule="auto"/>
              <w:rPr>
                <w:rStyle w:val="Textoennegrita"/>
                <w:bCs w:val="0"/>
                <w:i/>
              </w:rPr>
            </w:pPr>
            <w:r w:rsidRPr="00E65229">
              <w:rPr>
                <w:rStyle w:val="Textoennegrita"/>
                <w:bCs w:val="0"/>
                <w:i/>
              </w:rPr>
              <w:t>Members</w:t>
            </w:r>
          </w:p>
        </w:tc>
        <w:tc>
          <w:tcPr>
            <w:tcW w:w="6741" w:type="dxa"/>
            <w:tcBorders>
              <w:top w:val="single" w:sz="4" w:space="0" w:color="FFFFFF" w:themeColor="background1"/>
              <w:bottom w:val="nil"/>
            </w:tcBorders>
          </w:tcPr>
          <w:p w:rsidR="00E65229" w:rsidRPr="00FC38C5" w:rsidRDefault="00E65229" w:rsidP="00E652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cstheme="minorHAnsi"/>
                <w:b w:val="0"/>
              </w:rPr>
            </w:pPr>
            <w:proofErr w:type="spellStart"/>
            <w:r w:rsidRPr="00FC38C5">
              <w:rPr>
                <w:rStyle w:val="Textoennegrita"/>
                <w:rFonts w:cstheme="minorHAnsi"/>
                <w:b w:val="0"/>
              </w:rPr>
              <w:t>Tabares</w:t>
            </w:r>
            <w:proofErr w:type="spellEnd"/>
            <w:r w:rsidRPr="00FC38C5">
              <w:rPr>
                <w:rStyle w:val="Textoennegrita"/>
                <w:rFonts w:cstheme="minorHAnsi"/>
                <w:b w:val="0"/>
              </w:rPr>
              <w:t xml:space="preserve"> García, Pablo</w:t>
            </w:r>
          </w:p>
          <w:p w:rsidR="00E65229" w:rsidRPr="00FC38C5" w:rsidRDefault="00E65229" w:rsidP="00E652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cstheme="minorHAnsi"/>
                <w:b w:val="0"/>
              </w:rPr>
            </w:pPr>
            <w:r w:rsidRPr="00FC38C5">
              <w:rPr>
                <w:rStyle w:val="Textoennegrita"/>
                <w:rFonts w:cstheme="minorHAnsi"/>
                <w:b w:val="0"/>
              </w:rPr>
              <w:t>García Pascual, Cesar</w:t>
            </w:r>
          </w:p>
          <w:p w:rsidR="00E65229" w:rsidRPr="00FC38C5" w:rsidRDefault="00E65229" w:rsidP="00E652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cstheme="minorHAnsi"/>
                <w:b w:val="0"/>
              </w:rPr>
            </w:pPr>
            <w:r w:rsidRPr="00FC38C5">
              <w:rPr>
                <w:rStyle w:val="Textoennegrita"/>
                <w:rFonts w:cstheme="minorHAnsi"/>
                <w:b w:val="0"/>
              </w:rPr>
              <w:t>Puente Zaro, Jorge</w:t>
            </w:r>
          </w:p>
          <w:p w:rsidR="00E65229" w:rsidRPr="00FC38C5" w:rsidRDefault="00E65229" w:rsidP="00E652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cstheme="minorHAnsi"/>
                <w:b w:val="0"/>
              </w:rPr>
            </w:pPr>
            <w:r w:rsidRPr="00FC38C5">
              <w:rPr>
                <w:rStyle w:val="Textoennegrita"/>
                <w:rFonts w:cstheme="minorHAnsi"/>
                <w:b w:val="0"/>
              </w:rPr>
              <w:t>Garrido Castro, Armando</w:t>
            </w:r>
          </w:p>
          <w:p w:rsidR="00E65229" w:rsidRPr="00FC38C5" w:rsidRDefault="00E65229" w:rsidP="00E652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cstheme="minorHAnsi"/>
                <w:b w:val="0"/>
              </w:rPr>
            </w:pPr>
            <w:r w:rsidRPr="00FC38C5">
              <w:rPr>
                <w:rStyle w:val="Textoennegrita"/>
                <w:rFonts w:cstheme="minorHAnsi"/>
                <w:b w:val="0"/>
              </w:rPr>
              <w:t>Pérez Carmona, Manuel Enrique</w:t>
            </w:r>
          </w:p>
          <w:p w:rsidR="00E65229" w:rsidRPr="00E65229" w:rsidRDefault="00E65229" w:rsidP="00E652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i/>
              </w:rPr>
            </w:pPr>
            <w:r w:rsidRPr="00FC38C5">
              <w:rPr>
                <w:rStyle w:val="Textoennegrita"/>
                <w:rFonts w:cstheme="minorHAnsi"/>
                <w:b w:val="0"/>
              </w:rPr>
              <w:t>Trujillo Gonzalez, Rafael</w:t>
            </w:r>
          </w:p>
        </w:tc>
      </w:tr>
      <w:tr w:rsidR="00E65229" w:rsidRPr="00E65229" w:rsidTr="00E6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4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E65229" w:rsidRPr="00E65229" w:rsidRDefault="00E65229" w:rsidP="00E65229">
            <w:pPr>
              <w:spacing w:after="0" w:line="240" w:lineRule="auto"/>
              <w:rPr>
                <w:rStyle w:val="Textoennegrita"/>
                <w:bCs w:val="0"/>
                <w:i/>
              </w:rPr>
            </w:pPr>
            <w:r w:rsidRPr="00E65229">
              <w:rPr>
                <w:rStyle w:val="Textoennegrita"/>
                <w:bCs w:val="0"/>
                <w:i/>
              </w:rPr>
              <w:t>Testing team</w:t>
            </w:r>
          </w:p>
        </w:tc>
      </w:tr>
      <w:tr w:rsidR="00E65229" w:rsidRPr="00E65229" w:rsidTr="00E6522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E65229" w:rsidRPr="00E65229" w:rsidRDefault="00E65229" w:rsidP="00E65229">
            <w:pPr>
              <w:spacing w:after="0" w:line="240" w:lineRule="auto"/>
              <w:rPr>
                <w:rStyle w:val="Textoennegrita"/>
                <w:bCs w:val="0"/>
                <w:i/>
              </w:rPr>
            </w:pPr>
            <w:r w:rsidRPr="00E65229">
              <w:rPr>
                <w:rStyle w:val="Textoennegrita"/>
                <w:bCs w:val="0"/>
                <w:i/>
              </w:rPr>
              <w:t>Identifier</w:t>
            </w:r>
          </w:p>
        </w:tc>
        <w:tc>
          <w:tcPr>
            <w:tcW w:w="674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65229" w:rsidRPr="00E65229" w:rsidRDefault="00E65229" w:rsidP="00E652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i/>
              </w:rPr>
            </w:pPr>
            <w:r w:rsidRPr="00E65229">
              <w:rPr>
                <w:rStyle w:val="Textoennegrita"/>
                <w:i/>
              </w:rPr>
              <w:t>G.13</w:t>
            </w:r>
          </w:p>
        </w:tc>
      </w:tr>
      <w:tr w:rsidR="00E65229" w:rsidRPr="00E65229" w:rsidTr="00E6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E65229" w:rsidRPr="00E65229" w:rsidRDefault="00E65229" w:rsidP="00E65229">
            <w:pPr>
              <w:spacing w:after="0" w:line="240" w:lineRule="auto"/>
              <w:rPr>
                <w:rStyle w:val="Textoennegrita"/>
                <w:bCs w:val="0"/>
                <w:i/>
              </w:rPr>
            </w:pPr>
            <w:r w:rsidRPr="00E65229">
              <w:rPr>
                <w:rStyle w:val="Textoennegrita"/>
                <w:bCs w:val="0"/>
                <w:i/>
              </w:rPr>
              <w:t>Members</w:t>
            </w:r>
          </w:p>
        </w:tc>
        <w:tc>
          <w:tcPr>
            <w:tcW w:w="6741" w:type="dxa"/>
            <w:tcBorders>
              <w:top w:val="single" w:sz="4" w:space="0" w:color="FFFFFF" w:themeColor="background1"/>
              <w:bottom w:val="nil"/>
            </w:tcBorders>
            <w:shd w:val="clear" w:color="auto" w:fill="D9E2F3" w:themeFill="accent1" w:themeFillTint="33"/>
          </w:tcPr>
          <w:p w:rsidR="00E65229" w:rsidRPr="00E65229" w:rsidRDefault="00E65229" w:rsidP="00E652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 w:rsidRPr="00E65229">
              <w:rPr>
                <w:rStyle w:val="Textoennegrita"/>
                <w:b w:val="0"/>
              </w:rPr>
              <w:t xml:space="preserve">Al </w:t>
            </w:r>
            <w:proofErr w:type="spellStart"/>
            <w:r w:rsidRPr="00E65229">
              <w:rPr>
                <w:rStyle w:val="Textoennegrita"/>
                <w:b w:val="0"/>
              </w:rPr>
              <w:t>Asfar</w:t>
            </w:r>
            <w:proofErr w:type="spellEnd"/>
            <w:r w:rsidRPr="00E65229">
              <w:rPr>
                <w:rStyle w:val="Textoennegrita"/>
                <w:b w:val="0"/>
              </w:rPr>
              <w:t xml:space="preserve">, </w:t>
            </w:r>
            <w:proofErr w:type="spellStart"/>
            <w:r w:rsidRPr="00E65229">
              <w:rPr>
                <w:rStyle w:val="Textoennegrita"/>
                <w:b w:val="0"/>
              </w:rPr>
              <w:t>Khawla</w:t>
            </w:r>
            <w:proofErr w:type="spellEnd"/>
          </w:p>
          <w:p w:rsidR="00E65229" w:rsidRPr="00E65229" w:rsidRDefault="00E65229" w:rsidP="00E652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 w:rsidRPr="00E65229">
              <w:rPr>
                <w:rStyle w:val="Textoennegrita"/>
                <w:b w:val="0"/>
              </w:rPr>
              <w:t xml:space="preserve">Blanco </w:t>
            </w:r>
            <w:proofErr w:type="spellStart"/>
            <w:r w:rsidRPr="00E65229">
              <w:rPr>
                <w:rStyle w:val="Textoennegrita"/>
                <w:b w:val="0"/>
              </w:rPr>
              <w:t>Castaño</w:t>
            </w:r>
            <w:proofErr w:type="spellEnd"/>
            <w:r w:rsidRPr="00E65229">
              <w:rPr>
                <w:rStyle w:val="Textoennegrita"/>
                <w:b w:val="0"/>
              </w:rPr>
              <w:t>, Feliciano</w:t>
            </w:r>
          </w:p>
          <w:p w:rsidR="00E65229" w:rsidRPr="00E65229" w:rsidRDefault="00E65229" w:rsidP="00E652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 w:rsidRPr="00E65229">
              <w:rPr>
                <w:rStyle w:val="Textoennegrita"/>
                <w:b w:val="0"/>
              </w:rPr>
              <w:t>Gómez Rodríguez, José Félix</w:t>
            </w:r>
          </w:p>
          <w:p w:rsidR="00E65229" w:rsidRPr="00E65229" w:rsidRDefault="00E65229" w:rsidP="00E652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 w:rsidRPr="00E65229">
              <w:rPr>
                <w:rStyle w:val="Textoennegrita"/>
                <w:b w:val="0"/>
              </w:rPr>
              <w:t xml:space="preserve">Lara </w:t>
            </w:r>
            <w:proofErr w:type="spellStart"/>
            <w:r w:rsidRPr="00E65229">
              <w:rPr>
                <w:rStyle w:val="Textoennegrita"/>
                <w:b w:val="0"/>
              </w:rPr>
              <w:t>Morilla</w:t>
            </w:r>
            <w:proofErr w:type="spellEnd"/>
            <w:r w:rsidRPr="00E65229">
              <w:rPr>
                <w:rStyle w:val="Textoennegrita"/>
                <w:b w:val="0"/>
              </w:rPr>
              <w:t>, José Manuel</w:t>
            </w:r>
          </w:p>
          <w:p w:rsidR="00E65229" w:rsidRPr="00E65229" w:rsidRDefault="00E65229" w:rsidP="00E652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i/>
              </w:rPr>
            </w:pPr>
            <w:proofErr w:type="spellStart"/>
            <w:r w:rsidRPr="00E65229">
              <w:rPr>
                <w:rStyle w:val="Textoennegrita"/>
                <w:b w:val="0"/>
              </w:rPr>
              <w:t>Taziny</w:t>
            </w:r>
            <w:proofErr w:type="spellEnd"/>
            <w:r w:rsidRPr="00E65229">
              <w:rPr>
                <w:rStyle w:val="Textoennegrita"/>
                <w:b w:val="0"/>
              </w:rPr>
              <w:t>, Yassine</w:t>
            </w:r>
          </w:p>
        </w:tc>
      </w:tr>
      <w:tr w:rsidR="00E65229" w:rsidRPr="00E65229" w:rsidTr="00E65229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4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E65229" w:rsidRPr="00E65229" w:rsidRDefault="00E65229" w:rsidP="00E65229">
            <w:pPr>
              <w:spacing w:after="0" w:line="240" w:lineRule="auto"/>
              <w:rPr>
                <w:rStyle w:val="Textoennegrita"/>
                <w:bCs w:val="0"/>
                <w:i/>
              </w:rPr>
            </w:pPr>
            <w:r w:rsidRPr="00E65229">
              <w:rPr>
                <w:rStyle w:val="Textoennegrita"/>
                <w:bCs w:val="0"/>
                <w:i/>
              </w:rPr>
              <w:t>Indexing data</w:t>
            </w:r>
          </w:p>
        </w:tc>
      </w:tr>
      <w:tr w:rsidR="00E65229" w:rsidRPr="00E65229" w:rsidTr="00E6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E65229" w:rsidRPr="00E65229" w:rsidRDefault="00E65229" w:rsidP="00E65229">
            <w:pPr>
              <w:spacing w:after="0" w:line="240" w:lineRule="auto"/>
              <w:rPr>
                <w:rStyle w:val="Textoennegrita"/>
                <w:bCs w:val="0"/>
                <w:i/>
              </w:rPr>
            </w:pPr>
            <w:r w:rsidRPr="00E65229">
              <w:rPr>
                <w:rStyle w:val="Textoennegrita"/>
                <w:bCs w:val="0"/>
                <w:i/>
              </w:rPr>
              <w:t>Designers</w:t>
            </w:r>
          </w:p>
        </w:tc>
        <w:tc>
          <w:tcPr>
            <w:tcW w:w="674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:rsidR="00E65229" w:rsidRPr="00E65229" w:rsidRDefault="00E65229" w:rsidP="00E652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proofErr w:type="spellStart"/>
            <w:r w:rsidRPr="00E65229">
              <w:rPr>
                <w:rStyle w:val="Textoennegrita"/>
                <w:b w:val="0"/>
              </w:rPr>
              <w:t>Tabares</w:t>
            </w:r>
            <w:proofErr w:type="spellEnd"/>
            <w:r w:rsidRPr="00E65229">
              <w:rPr>
                <w:rStyle w:val="Textoennegrita"/>
                <w:b w:val="0"/>
              </w:rPr>
              <w:t xml:space="preserve"> García, Pablo</w:t>
            </w:r>
          </w:p>
          <w:p w:rsidR="00E65229" w:rsidRPr="00E65229" w:rsidRDefault="00E65229" w:rsidP="00E652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b w:val="0"/>
              </w:rPr>
            </w:pPr>
            <w:r w:rsidRPr="00E65229">
              <w:rPr>
                <w:rStyle w:val="Textoennegrita"/>
                <w:b w:val="0"/>
              </w:rPr>
              <w:t>Pérez Carmona, Manuel Enrique</w:t>
            </w:r>
          </w:p>
        </w:tc>
      </w:tr>
      <w:tr w:rsidR="00E65229" w:rsidRPr="00E65229" w:rsidTr="00E6522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E65229" w:rsidRPr="00E65229" w:rsidRDefault="00E65229" w:rsidP="00E65229">
            <w:pPr>
              <w:spacing w:after="0" w:line="240" w:lineRule="auto"/>
              <w:rPr>
                <w:rStyle w:val="Textoennegrita"/>
                <w:bCs w:val="0"/>
                <w:i/>
              </w:rPr>
            </w:pPr>
            <w:r w:rsidRPr="00E65229">
              <w:rPr>
                <w:rStyle w:val="Textoennegrita"/>
                <w:bCs w:val="0"/>
                <w:i/>
              </w:rPr>
              <w:t>Testers</w:t>
            </w:r>
          </w:p>
        </w:tc>
        <w:tc>
          <w:tcPr>
            <w:tcW w:w="674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65229" w:rsidRPr="00E65229" w:rsidRDefault="00E65229" w:rsidP="00E6522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i/>
              </w:rPr>
            </w:pPr>
          </w:p>
        </w:tc>
      </w:tr>
      <w:tr w:rsidR="00E65229" w:rsidRPr="00E65229" w:rsidTr="00E6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E65229" w:rsidRPr="00E65229" w:rsidRDefault="00E65229" w:rsidP="00E65229">
            <w:pPr>
              <w:spacing w:after="0" w:line="240" w:lineRule="auto"/>
              <w:rPr>
                <w:rStyle w:val="Textoennegrita"/>
                <w:bCs w:val="0"/>
                <w:i/>
              </w:rPr>
            </w:pPr>
            <w:r w:rsidRPr="00E65229">
              <w:rPr>
                <w:rStyle w:val="Textoennegrita"/>
                <w:bCs w:val="0"/>
                <w:i/>
              </w:rPr>
              <w:t>Notes</w:t>
            </w:r>
          </w:p>
        </w:tc>
        <w:tc>
          <w:tcPr>
            <w:tcW w:w="6741" w:type="dxa"/>
            <w:tcBorders>
              <w:top w:val="single" w:sz="4" w:space="0" w:color="FFFFFF" w:themeColor="background1"/>
              <w:bottom w:val="nil"/>
            </w:tcBorders>
            <w:shd w:val="clear" w:color="auto" w:fill="D9E2F3" w:themeFill="accent1" w:themeFillTint="33"/>
          </w:tcPr>
          <w:p w:rsidR="00E65229" w:rsidRPr="00E65229" w:rsidRDefault="00E65229" w:rsidP="00E6522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i/>
              </w:rPr>
            </w:pPr>
          </w:p>
        </w:tc>
      </w:tr>
    </w:tbl>
    <w:p w:rsidR="003E2EC0" w:rsidRPr="00E65229" w:rsidRDefault="003E2EC0" w:rsidP="00E65229">
      <w:pPr>
        <w:spacing w:after="0" w:line="240" w:lineRule="auto"/>
        <w:rPr>
          <w:rStyle w:val="Textoennegrita"/>
          <w:color w:val="FFFFFF" w:themeColor="background1"/>
        </w:rPr>
      </w:pPr>
    </w:p>
    <w:tbl>
      <w:tblPr>
        <w:tblStyle w:val="Cuadrculavistosa-nfasis1"/>
        <w:tblW w:w="8552" w:type="dxa"/>
        <w:tblLook w:val="04A0" w:firstRow="1" w:lastRow="0" w:firstColumn="1" w:lastColumn="0" w:noHBand="0" w:noVBand="1"/>
      </w:tblPr>
      <w:tblGrid>
        <w:gridCol w:w="8552"/>
      </w:tblGrid>
      <w:tr w:rsidR="00E65229" w:rsidRPr="00E65229" w:rsidTr="00E65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2" w:type="dxa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E65229" w:rsidRPr="00E65229" w:rsidRDefault="00E65229" w:rsidP="00E65229">
            <w:pPr>
              <w:spacing w:after="0" w:line="240" w:lineRule="auto"/>
              <w:rPr>
                <w:rStyle w:val="Textoennegrita"/>
                <w:b/>
                <w:i/>
              </w:rPr>
            </w:pPr>
            <w:r w:rsidRPr="00E65229">
              <w:rPr>
                <w:rStyle w:val="Textoennegrita"/>
                <w:b/>
                <w:i/>
              </w:rPr>
              <w:t>Effectiveness</w:t>
            </w:r>
          </w:p>
        </w:tc>
      </w:tr>
      <w:tr w:rsidR="00E65229" w:rsidRPr="00E65229" w:rsidTr="00E6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:rsidR="00E65229" w:rsidRPr="00E65229" w:rsidRDefault="00E65229" w:rsidP="00E65229">
            <w:pPr>
              <w:spacing w:after="0" w:line="240" w:lineRule="auto"/>
              <w:rPr>
                <w:rStyle w:val="Textoennegrita"/>
                <w:i/>
              </w:rPr>
            </w:pPr>
          </w:p>
        </w:tc>
      </w:tr>
    </w:tbl>
    <w:p w:rsidR="00E65229" w:rsidRDefault="00E65229"/>
    <w:p w:rsidR="00E65229" w:rsidRDefault="00E65229" w:rsidP="00E6522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  <w:lang w:val="en-GB"/>
        </w:rPr>
      </w:sdtEndPr>
      <w:sdtContent>
        <w:p w:rsidR="00E65229" w:rsidRPr="000331D4" w:rsidRDefault="00E65229" w:rsidP="00E65229">
          <w:pPr>
            <w:pStyle w:val="TtuloTDC"/>
          </w:pPr>
          <w:r w:rsidRPr="000331D4">
            <w:t>Table of contents</w:t>
          </w:r>
        </w:p>
        <w:p w:rsidR="00316D49" w:rsidRDefault="00E652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390136" w:history="1">
            <w:r w:rsidR="00316D49" w:rsidRPr="007E5B16">
              <w:rPr>
                <w:rStyle w:val="Hipervnculo"/>
                <w:b/>
                <w:i/>
                <w:noProof/>
              </w:rPr>
              <w:t>Bug in use case &lt;UC.000&gt; &lt; Login to the system &gt;</w:t>
            </w:r>
            <w:r w:rsidR="00316D49">
              <w:rPr>
                <w:noProof/>
                <w:webHidden/>
              </w:rPr>
              <w:tab/>
            </w:r>
            <w:r w:rsidR="00316D49">
              <w:rPr>
                <w:noProof/>
                <w:webHidden/>
              </w:rPr>
              <w:fldChar w:fldCharType="begin"/>
            </w:r>
            <w:r w:rsidR="00316D49">
              <w:rPr>
                <w:noProof/>
                <w:webHidden/>
              </w:rPr>
              <w:instrText xml:space="preserve"> PAGEREF _Toc513390136 \h </w:instrText>
            </w:r>
            <w:r w:rsidR="00316D49">
              <w:rPr>
                <w:noProof/>
                <w:webHidden/>
              </w:rPr>
            </w:r>
            <w:r w:rsidR="00316D49">
              <w:rPr>
                <w:noProof/>
                <w:webHidden/>
              </w:rPr>
              <w:fldChar w:fldCharType="separate"/>
            </w:r>
            <w:r w:rsidR="00316D49">
              <w:rPr>
                <w:noProof/>
                <w:webHidden/>
              </w:rPr>
              <w:t>3</w:t>
            </w:r>
            <w:r w:rsidR="00316D49">
              <w:rPr>
                <w:noProof/>
                <w:webHidden/>
              </w:rPr>
              <w:fldChar w:fldCharType="end"/>
            </w:r>
          </w:hyperlink>
        </w:p>
        <w:p w:rsidR="00316D49" w:rsidRDefault="00316D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13390137" w:history="1">
            <w:r w:rsidRPr="007E5B16">
              <w:rPr>
                <w:rStyle w:val="Hipervnculo"/>
                <w:b/>
                <w:i/>
                <w:noProof/>
              </w:rPr>
              <w:t>Bug in use case &lt;UC.000A&gt; &lt; My articles list displays all articles&gt;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_Toc513390137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D49" w:rsidRDefault="00316D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13390138" w:history="1">
            <w:r w:rsidRPr="007E5B16">
              <w:rPr>
                <w:rStyle w:val="Hipervnculo"/>
                <w:b/>
                <w:i/>
                <w:noProof/>
              </w:rPr>
              <w:t>Bug in use case &lt;UC.008&gt; &lt; Publish a newspaper&gt;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_Toc513390138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D49" w:rsidRDefault="00316D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13390139" w:history="1">
            <w:r w:rsidRPr="007E5B16">
              <w:rPr>
                <w:rStyle w:val="Hipervnculo"/>
                <w:b/>
                <w:i/>
                <w:noProof/>
              </w:rPr>
              <w:t>Bug in use case &lt;UC.024&gt; &lt; Register to the system as an agent&gt;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_Toc513390139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D49" w:rsidRDefault="00316D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13390140" w:history="1">
            <w:r w:rsidRPr="007E5B16">
              <w:rPr>
                <w:rStyle w:val="Hipervnculo"/>
                <w:b/>
                <w:i/>
                <w:noProof/>
              </w:rPr>
              <w:t>Bug in use case &lt;UC.026&gt; &lt; List the newspapers in which they have placed an advertisement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_Toc513390140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D49" w:rsidRDefault="00316D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13390141" w:history="1">
            <w:r w:rsidRPr="007E5B16">
              <w:rPr>
                <w:rStyle w:val="Hipervnculo"/>
                <w:b/>
                <w:bCs/>
                <w:i/>
                <w:iCs/>
                <w:noProof/>
              </w:rPr>
              <w:t>Bug in use case &lt;UC.034&gt; &lt;Broadcast message&gt;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_Toc513390141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29" w:rsidRPr="0033068E" w:rsidRDefault="00E65229" w:rsidP="0033068E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B521C7" w:rsidRDefault="00B521C7">
      <w:pPr>
        <w:spacing w:after="160" w:line="259" w:lineRule="auto"/>
        <w:rPr>
          <w:rFonts w:asciiTheme="majorHAnsi" w:eastAsiaTheme="majorEastAsia" w:hAnsiTheme="majorHAnsi" w:cstheme="majorBidi"/>
          <w:b/>
          <w:i/>
          <w:color w:val="2F5496" w:themeColor="accent1" w:themeShade="BF"/>
          <w:sz w:val="32"/>
          <w:szCs w:val="32"/>
        </w:rPr>
      </w:pPr>
      <w:r>
        <w:rPr>
          <w:b/>
          <w:i/>
        </w:rPr>
        <w:br w:type="page"/>
      </w:r>
    </w:p>
    <w:p w:rsidR="00A6275A" w:rsidRDefault="0033068E" w:rsidP="00E51EF3">
      <w:pPr>
        <w:pStyle w:val="Ttulo1"/>
        <w:rPr>
          <w:b/>
          <w:i/>
        </w:rPr>
      </w:pPr>
      <w:bookmarkStart w:id="1" w:name="_Toc513390136"/>
      <w:r w:rsidRPr="0033068E">
        <w:rPr>
          <w:b/>
          <w:i/>
        </w:rPr>
        <w:lastRenderedPageBreak/>
        <w:t>Bug in use case &lt;UC.000&gt; &lt; Login to the system &gt;</w:t>
      </w:r>
      <w:bookmarkEnd w:id="1"/>
    </w:p>
    <w:p w:rsidR="006C5940" w:rsidRPr="006C5940" w:rsidRDefault="006C5940" w:rsidP="006C5940"/>
    <w:p w:rsidR="00A6275A" w:rsidRPr="006C5940" w:rsidRDefault="00A6275A" w:rsidP="006C5940">
      <w:pPr>
        <w:rPr>
          <w:b/>
        </w:rPr>
      </w:pPr>
      <w:r w:rsidRPr="006C5940">
        <w:rPr>
          <w:b/>
        </w:rPr>
        <w:t>Description:</w:t>
      </w:r>
    </w:p>
    <w:p w:rsidR="00A6275A" w:rsidRDefault="00A6275A" w:rsidP="0033068E">
      <w:r>
        <w:t xml:space="preserve">El bug que se ha </w:t>
      </w:r>
      <w:proofErr w:type="spellStart"/>
      <w:r>
        <w:t>introducido</w:t>
      </w:r>
      <w:proofErr w:type="spellEnd"/>
      <w:r>
        <w:t xml:space="preserve"> es el </w:t>
      </w:r>
      <w:proofErr w:type="spellStart"/>
      <w:r>
        <w:t>siguiente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vas </w:t>
      </w:r>
      <w:proofErr w:type="gramStart"/>
      <w:r>
        <w:t>a</w:t>
      </w:r>
      <w:proofErr w:type="gramEnd"/>
      <w:r>
        <w:t xml:space="preserve"> </w:t>
      </w:r>
      <w:proofErr w:type="spellStart"/>
      <w:r>
        <w:t>entrar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idioma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 xml:space="preserve">, no </w:t>
      </w:r>
      <w:proofErr w:type="spellStart"/>
      <w:r>
        <w:t>está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entera</w:t>
      </w:r>
      <w:proofErr w:type="spellEnd"/>
      <w:r>
        <w:t xml:space="preserve"> </w:t>
      </w:r>
      <w:proofErr w:type="spellStart"/>
      <w:r>
        <w:t>traducida</w:t>
      </w:r>
      <w:proofErr w:type="spellEnd"/>
      <w:r>
        <w:t xml:space="preserve">.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 “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sesion</w:t>
      </w:r>
      <w:proofErr w:type="spellEnd"/>
      <w:r>
        <w:t>”.</w:t>
      </w:r>
    </w:p>
    <w:p w:rsidR="00E51EF3" w:rsidRDefault="00A6275A" w:rsidP="0033068E">
      <w:r>
        <w:rPr>
          <w:noProof/>
        </w:rPr>
        <w:drawing>
          <wp:inline distT="0" distB="0" distL="0" distR="0">
            <wp:extent cx="5400040" cy="2476091"/>
            <wp:effectExtent l="0" t="0" r="0" b="635"/>
            <wp:docPr id="7" name="Imagen 7" descr="https://i.gyazo.com/4482752a3df0bd826bf255e79fc90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4482752a3df0bd826bf255e79fc9041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68E" w:rsidRPr="006C5940" w:rsidRDefault="00E51EF3" w:rsidP="006C5940">
      <w:pPr>
        <w:rPr>
          <w:b/>
        </w:rPr>
      </w:pPr>
      <w:r w:rsidRPr="006C5940">
        <w:rPr>
          <w:b/>
        </w:rPr>
        <w:t>Results:</w:t>
      </w:r>
      <w:r w:rsidR="0033068E" w:rsidRPr="006C5940">
        <w:rPr>
          <w:b/>
        </w:rPr>
        <w:br w:type="page"/>
      </w:r>
    </w:p>
    <w:p w:rsidR="007A1972" w:rsidRDefault="0033068E" w:rsidP="0033068E">
      <w:pPr>
        <w:pStyle w:val="Ttulo1"/>
        <w:rPr>
          <w:b/>
          <w:i/>
        </w:rPr>
      </w:pPr>
      <w:bookmarkStart w:id="2" w:name="_Toc513390137"/>
      <w:r w:rsidRPr="0033068E">
        <w:rPr>
          <w:b/>
          <w:i/>
        </w:rPr>
        <w:lastRenderedPageBreak/>
        <w:t>Bug in use case &lt;UC.000A&gt; &lt; My articles list displays all articles&gt;</w:t>
      </w:r>
      <w:bookmarkEnd w:id="2"/>
    </w:p>
    <w:p w:rsidR="007A1972" w:rsidRDefault="007A1972" w:rsidP="007A1972"/>
    <w:p w:rsidR="007A1972" w:rsidRPr="006C5940" w:rsidRDefault="007A1972" w:rsidP="006C5940">
      <w:pPr>
        <w:rPr>
          <w:b/>
        </w:rPr>
      </w:pPr>
      <w:r w:rsidRPr="006C5940">
        <w:rPr>
          <w:b/>
        </w:rPr>
        <w:t>Description:</w:t>
      </w:r>
    </w:p>
    <w:p w:rsidR="007A1972" w:rsidRDefault="007A1972" w:rsidP="007A1972"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un </w:t>
      </w:r>
      <w:proofErr w:type="spellStart"/>
      <w:r>
        <w:t>usuario</w:t>
      </w:r>
      <w:proofErr w:type="spellEnd"/>
      <w:r>
        <w:t xml:space="preserve"> mire el </w:t>
      </w:r>
      <w:proofErr w:type="spellStart"/>
      <w:r>
        <w:t>listado</w:t>
      </w:r>
      <w:proofErr w:type="spellEnd"/>
      <w:r>
        <w:t xml:space="preserve"> de sus </w:t>
      </w:r>
      <w:proofErr w:type="spellStart"/>
      <w:r>
        <w:t>artículos</w:t>
      </w:r>
      <w:proofErr w:type="spellEnd"/>
      <w:r>
        <w:t xml:space="preserve">, le </w:t>
      </w:r>
      <w:proofErr w:type="spellStart"/>
      <w:r>
        <w:t>aparecerá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artículos</w:t>
      </w:r>
      <w:proofErr w:type="spellEnd"/>
      <w:r>
        <w:t xml:space="preserve"> de la </w:t>
      </w:r>
      <w:proofErr w:type="spellStart"/>
      <w:r>
        <w:t>página</w:t>
      </w:r>
      <w:proofErr w:type="spellEnd"/>
    </w:p>
    <w:p w:rsidR="007A1972" w:rsidRDefault="007A1972" w:rsidP="007A1972">
      <w:r>
        <w:rPr>
          <w:noProof/>
        </w:rPr>
        <w:drawing>
          <wp:inline distT="0" distB="0" distL="0" distR="0">
            <wp:extent cx="5400040" cy="1552092"/>
            <wp:effectExtent l="0" t="0" r="0" b="0"/>
            <wp:docPr id="5" name="Imagen 5" descr="https://i.gyazo.com/706e0093ce630e4be82c82e9dde488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706e0093ce630e4be82c82e9dde4886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72" w:rsidRDefault="007A1972" w:rsidP="007A1972">
      <w:r>
        <w:rPr>
          <w:noProof/>
        </w:rPr>
        <w:drawing>
          <wp:inline distT="0" distB="0" distL="0" distR="0">
            <wp:extent cx="5400040" cy="1151383"/>
            <wp:effectExtent l="0" t="0" r="0" b="0"/>
            <wp:docPr id="6" name="Imagen 6" descr="https://i.gyazo.com/5285390ad9d0da70fe873ee0af9898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285390ad9d0da70fe873ee0af9898f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72" w:rsidRDefault="007A1972" w:rsidP="007A1972"/>
    <w:p w:rsidR="007A1972" w:rsidRPr="006C5940" w:rsidRDefault="007A1972" w:rsidP="006C5940">
      <w:pPr>
        <w:rPr>
          <w:b/>
        </w:rPr>
      </w:pPr>
      <w:r w:rsidRPr="006C5940">
        <w:rPr>
          <w:b/>
        </w:rPr>
        <w:t>Results:</w:t>
      </w:r>
      <w:r w:rsidRPr="006C5940">
        <w:rPr>
          <w:b/>
        </w:rPr>
        <w:br w:type="page"/>
      </w:r>
    </w:p>
    <w:p w:rsidR="0061303A" w:rsidRDefault="0061303A" w:rsidP="0061303A">
      <w:pPr>
        <w:pStyle w:val="Ttulo1"/>
        <w:rPr>
          <w:b/>
          <w:i/>
        </w:rPr>
      </w:pPr>
      <w:bookmarkStart w:id="3" w:name="_Toc513390138"/>
      <w:r w:rsidRPr="007A1972">
        <w:rPr>
          <w:b/>
          <w:i/>
        </w:rPr>
        <w:lastRenderedPageBreak/>
        <w:t>Bug in use case &lt;UC.0</w:t>
      </w:r>
      <w:r w:rsidR="00E3012B">
        <w:rPr>
          <w:b/>
          <w:i/>
        </w:rPr>
        <w:t>08</w:t>
      </w:r>
      <w:r w:rsidRPr="007A1972">
        <w:rPr>
          <w:b/>
          <w:i/>
        </w:rPr>
        <w:t xml:space="preserve">&gt; &lt; </w:t>
      </w:r>
      <w:r>
        <w:rPr>
          <w:b/>
          <w:i/>
        </w:rPr>
        <w:t>Publish a newspaper</w:t>
      </w:r>
      <w:r w:rsidRPr="007A1972">
        <w:rPr>
          <w:b/>
          <w:i/>
        </w:rPr>
        <w:t>&gt;</w:t>
      </w:r>
      <w:bookmarkEnd w:id="3"/>
    </w:p>
    <w:p w:rsidR="006C5940" w:rsidRPr="006C5940" w:rsidRDefault="006C5940" w:rsidP="006C5940"/>
    <w:p w:rsidR="0061303A" w:rsidRPr="006C5940" w:rsidRDefault="0061303A" w:rsidP="006C5940">
      <w:pPr>
        <w:rPr>
          <w:b/>
        </w:rPr>
      </w:pPr>
      <w:r w:rsidRPr="006C5940">
        <w:rPr>
          <w:b/>
        </w:rPr>
        <w:t>Description:</w:t>
      </w:r>
    </w:p>
    <w:p w:rsidR="0061303A" w:rsidRDefault="0061303A" w:rsidP="0061303A">
      <w:r>
        <w:t xml:space="preserve">El bug que se ha </w:t>
      </w:r>
      <w:proofErr w:type="spellStart"/>
      <w:r>
        <w:t>introducido</w:t>
      </w:r>
      <w:proofErr w:type="spellEnd"/>
      <w:r>
        <w:t xml:space="preserve"> es que el </w:t>
      </w:r>
      <w:proofErr w:type="spellStart"/>
      <w:r>
        <w:t>botón</w:t>
      </w:r>
      <w:proofErr w:type="spellEnd"/>
      <w:r>
        <w:t xml:space="preserve"> de save de </w:t>
      </w:r>
      <w:proofErr w:type="spellStart"/>
      <w:r>
        <w:t>publicar</w:t>
      </w:r>
      <w:proofErr w:type="spellEnd"/>
      <w:r>
        <w:t xml:space="preserve"> un </w:t>
      </w:r>
      <w:proofErr w:type="spellStart"/>
      <w:r>
        <w:t>periódico</w:t>
      </w:r>
      <w:proofErr w:type="spellEnd"/>
      <w:r>
        <w:t xml:space="preserve"> no </w:t>
      </w:r>
      <w:proofErr w:type="spellStart"/>
      <w:r>
        <w:t>hace</w:t>
      </w:r>
      <w:proofErr w:type="spellEnd"/>
      <w:r>
        <w:t xml:space="preserve"> nada.</w:t>
      </w:r>
    </w:p>
    <w:p w:rsidR="0061303A" w:rsidRDefault="0061303A" w:rsidP="0061303A">
      <w:r>
        <w:rPr>
          <w:noProof/>
        </w:rPr>
        <w:drawing>
          <wp:inline distT="0" distB="0" distL="0" distR="0">
            <wp:extent cx="5400040" cy="1472580"/>
            <wp:effectExtent l="0" t="0" r="0" b="0"/>
            <wp:docPr id="4" name="Imagen 4" descr="https://i.gyazo.com/f3a55869a159fcfa0597effcf07f0b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f3a55869a159fcfa0597effcf07f0b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03A" w:rsidRPr="006C5940" w:rsidRDefault="0061303A" w:rsidP="006C5940">
      <w:pPr>
        <w:rPr>
          <w:b/>
        </w:rPr>
      </w:pPr>
      <w:r w:rsidRPr="006C5940">
        <w:rPr>
          <w:b/>
        </w:rPr>
        <w:t>Results:</w:t>
      </w:r>
    </w:p>
    <w:p w:rsidR="0061303A" w:rsidRDefault="0061303A">
      <w:pPr>
        <w:spacing w:after="160" w:line="259" w:lineRule="auto"/>
        <w:rPr>
          <w:rFonts w:asciiTheme="majorHAnsi" w:eastAsiaTheme="majorEastAsia" w:hAnsiTheme="majorHAnsi" w:cstheme="majorBidi"/>
          <w:b/>
          <w:i/>
          <w:color w:val="2F5496" w:themeColor="accent1" w:themeShade="BF"/>
          <w:sz w:val="32"/>
          <w:szCs w:val="32"/>
        </w:rPr>
      </w:pPr>
      <w:r>
        <w:rPr>
          <w:b/>
          <w:i/>
        </w:rPr>
        <w:br w:type="page"/>
      </w:r>
    </w:p>
    <w:p w:rsidR="007A1972" w:rsidRDefault="007A1972" w:rsidP="0033068E">
      <w:pPr>
        <w:pStyle w:val="Ttulo1"/>
        <w:rPr>
          <w:b/>
          <w:i/>
        </w:rPr>
      </w:pPr>
      <w:bookmarkStart w:id="4" w:name="_Toc513390139"/>
      <w:r w:rsidRPr="007A1972">
        <w:rPr>
          <w:b/>
          <w:i/>
        </w:rPr>
        <w:lastRenderedPageBreak/>
        <w:t>Bug in use case &lt;UC.0</w:t>
      </w:r>
      <w:r w:rsidR="00E3012B">
        <w:rPr>
          <w:b/>
          <w:i/>
        </w:rPr>
        <w:t>2</w:t>
      </w:r>
      <w:r w:rsidR="00A07FCB">
        <w:rPr>
          <w:b/>
          <w:i/>
        </w:rPr>
        <w:t>4</w:t>
      </w:r>
      <w:r w:rsidRPr="007A1972">
        <w:rPr>
          <w:b/>
          <w:i/>
        </w:rPr>
        <w:t>&gt; &lt; Register to the system as an agent&gt;</w:t>
      </w:r>
      <w:bookmarkEnd w:id="4"/>
    </w:p>
    <w:p w:rsidR="00A570CB" w:rsidRDefault="00A570CB" w:rsidP="00A570CB"/>
    <w:p w:rsidR="00A570CB" w:rsidRPr="006C5940" w:rsidRDefault="00A570CB" w:rsidP="006C5940">
      <w:pPr>
        <w:rPr>
          <w:b/>
        </w:rPr>
      </w:pPr>
      <w:r w:rsidRPr="006C5940">
        <w:rPr>
          <w:b/>
        </w:rPr>
        <w:t>Description:</w:t>
      </w:r>
    </w:p>
    <w:p w:rsidR="00A570CB" w:rsidRDefault="00A570CB" w:rsidP="00A570CB">
      <w:r>
        <w:t xml:space="preserve">El bug que se ha </w:t>
      </w:r>
      <w:proofErr w:type="spellStart"/>
      <w:r>
        <w:t>introducido</w:t>
      </w:r>
      <w:proofErr w:type="spellEnd"/>
      <w:r>
        <w:t xml:space="preserve"> es </w:t>
      </w:r>
      <w:proofErr w:type="spellStart"/>
      <w:r>
        <w:t>cuando</w:t>
      </w:r>
      <w:proofErr w:type="spellEnd"/>
      <w:r>
        <w:t xml:space="preserve"> una persona se </w:t>
      </w:r>
      <w:proofErr w:type="spellStart"/>
      <w:r>
        <w:t>intenta</w:t>
      </w:r>
      <w:proofErr w:type="spellEnd"/>
      <w:r>
        <w:t xml:space="preserve"> registrar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age</w:t>
      </w:r>
      <w:r w:rsidR="009F4278">
        <w:t>n</w:t>
      </w:r>
      <w:r>
        <w:t>te</w:t>
      </w:r>
      <w:proofErr w:type="spellEnd"/>
      <w:r>
        <w:t>,</w:t>
      </w:r>
      <w:r w:rsidR="009F4278">
        <w:t xml:space="preserve"> </w:t>
      </w:r>
      <w:proofErr w:type="spellStart"/>
      <w:r w:rsidR="009F4278">
        <w:t>si</w:t>
      </w:r>
      <w:proofErr w:type="spellEnd"/>
      <w:r w:rsidR="009F4278">
        <w:t xml:space="preserve"> </w:t>
      </w:r>
      <w:proofErr w:type="spellStart"/>
      <w:r w:rsidR="009F4278">
        <w:t>pulsamos</w:t>
      </w:r>
      <w:proofErr w:type="spellEnd"/>
      <w:r w:rsidR="009F4278">
        <w:t xml:space="preserve"> </w:t>
      </w:r>
      <w:proofErr w:type="spellStart"/>
      <w:r w:rsidR="009F4278">
        <w:t>sobre</w:t>
      </w:r>
      <w:proofErr w:type="spellEnd"/>
      <w:r w:rsidR="009F4278">
        <w:t xml:space="preserve"> el check-box de </w:t>
      </w:r>
      <w:proofErr w:type="spellStart"/>
      <w:r w:rsidR="009F4278">
        <w:t>aceptamos</w:t>
      </w:r>
      <w:proofErr w:type="spellEnd"/>
      <w:r w:rsidR="009F4278">
        <w:t xml:space="preserve"> las </w:t>
      </w:r>
      <w:proofErr w:type="spellStart"/>
      <w:r w:rsidR="009F4278">
        <w:t>políticas</w:t>
      </w:r>
      <w:proofErr w:type="spellEnd"/>
      <w:r w:rsidR="009F4278">
        <w:t xml:space="preserve"> y </w:t>
      </w:r>
      <w:proofErr w:type="spellStart"/>
      <w:r w:rsidR="009F4278">
        <w:t>condiciones</w:t>
      </w:r>
      <w:proofErr w:type="spellEnd"/>
      <w:r w:rsidR="009F4278">
        <w:t xml:space="preserve"> de </w:t>
      </w:r>
      <w:proofErr w:type="spellStart"/>
      <w:r w:rsidR="009F4278">
        <w:t>uso</w:t>
      </w:r>
      <w:proofErr w:type="spellEnd"/>
      <w:r w:rsidR="009F4278">
        <w:t xml:space="preserve"> con </w:t>
      </w:r>
      <w:proofErr w:type="spellStart"/>
      <w:r w:rsidR="009F4278">
        <w:t>todos</w:t>
      </w:r>
      <w:proofErr w:type="spellEnd"/>
      <w:r w:rsidR="009F4278">
        <w:t xml:space="preserve"> los </w:t>
      </w:r>
      <w:proofErr w:type="spellStart"/>
      <w:r w:rsidR="009F4278">
        <w:t>campos</w:t>
      </w:r>
      <w:proofErr w:type="spellEnd"/>
      <w:r w:rsidR="009F4278">
        <w:t xml:space="preserve"> </w:t>
      </w:r>
      <w:proofErr w:type="spellStart"/>
      <w:r w:rsidR="009F4278">
        <w:t>en</w:t>
      </w:r>
      <w:proofErr w:type="spellEnd"/>
      <w:r w:rsidR="009F4278">
        <w:t xml:space="preserve"> </w:t>
      </w:r>
      <w:proofErr w:type="spellStart"/>
      <w:r w:rsidR="009F4278">
        <w:t>blanco</w:t>
      </w:r>
      <w:proofErr w:type="spellEnd"/>
      <w:r w:rsidR="009F4278">
        <w:t xml:space="preserve">, </w:t>
      </w:r>
      <w:proofErr w:type="spellStart"/>
      <w:r w:rsidR="009F4278">
        <w:t>nos</w:t>
      </w:r>
      <w:proofErr w:type="spellEnd"/>
      <w:r w:rsidR="009F4278">
        <w:t xml:space="preserve"> </w:t>
      </w:r>
      <w:proofErr w:type="spellStart"/>
      <w:r w:rsidR="009F4278">
        <w:t>aparecerá</w:t>
      </w:r>
      <w:proofErr w:type="spellEnd"/>
      <w:r w:rsidR="009F4278">
        <w:t xml:space="preserve"> el </w:t>
      </w:r>
      <w:proofErr w:type="spellStart"/>
      <w:r w:rsidR="009F4278">
        <w:t>siguiente</w:t>
      </w:r>
      <w:proofErr w:type="spellEnd"/>
      <w:r w:rsidR="009F4278">
        <w:t xml:space="preserve"> error “es possible que el </w:t>
      </w:r>
      <w:proofErr w:type="spellStart"/>
      <w:r w:rsidR="009F4278">
        <w:t>nombre</w:t>
      </w:r>
      <w:proofErr w:type="spellEnd"/>
      <w:r w:rsidR="009F4278">
        <w:t xml:space="preserve"> de </w:t>
      </w:r>
      <w:proofErr w:type="spellStart"/>
      <w:r w:rsidR="009F4278">
        <w:t>usuario</w:t>
      </w:r>
      <w:proofErr w:type="spellEnd"/>
      <w:r w:rsidR="009F4278">
        <w:t xml:space="preserve"> </w:t>
      </w:r>
      <w:proofErr w:type="spellStart"/>
      <w:r w:rsidR="009F4278">
        <w:t>esté</w:t>
      </w:r>
      <w:proofErr w:type="spellEnd"/>
      <w:r w:rsidR="009F4278">
        <w:t xml:space="preserve"> </w:t>
      </w:r>
      <w:proofErr w:type="spellStart"/>
      <w:r w:rsidR="009F4278">
        <w:t>duplicado</w:t>
      </w:r>
      <w:proofErr w:type="spellEnd"/>
      <w:r w:rsidR="009F4278">
        <w:t xml:space="preserve">”. Si </w:t>
      </w:r>
      <w:proofErr w:type="spellStart"/>
      <w:r w:rsidR="009F4278">
        <w:t>introducimos</w:t>
      </w:r>
      <w:proofErr w:type="spellEnd"/>
      <w:r w:rsidR="009F4278">
        <w:t xml:space="preserve"> los </w:t>
      </w:r>
      <w:proofErr w:type="spellStart"/>
      <w:r w:rsidR="009F4278">
        <w:t>datos</w:t>
      </w:r>
      <w:proofErr w:type="spellEnd"/>
      <w:r w:rsidR="009F4278">
        <w:t xml:space="preserve"> </w:t>
      </w:r>
      <w:proofErr w:type="spellStart"/>
      <w:r w:rsidR="009F4278">
        <w:t>correctamente</w:t>
      </w:r>
      <w:proofErr w:type="spellEnd"/>
      <w:r w:rsidR="009F4278">
        <w:t xml:space="preserve"> </w:t>
      </w:r>
      <w:proofErr w:type="spellStart"/>
      <w:r w:rsidR="009F4278">
        <w:t>nos</w:t>
      </w:r>
      <w:proofErr w:type="spellEnd"/>
      <w:r w:rsidR="009F4278">
        <w:t xml:space="preserve"> </w:t>
      </w:r>
      <w:proofErr w:type="spellStart"/>
      <w:r w:rsidR="009F4278">
        <w:t>dejará</w:t>
      </w:r>
      <w:proofErr w:type="spellEnd"/>
      <w:r w:rsidR="009F4278">
        <w:t xml:space="preserve"> </w:t>
      </w:r>
      <w:proofErr w:type="spellStart"/>
      <w:r w:rsidR="009F4278">
        <w:t>registrarnos</w:t>
      </w:r>
      <w:proofErr w:type="spellEnd"/>
      <w:r w:rsidR="009F4278">
        <w:t xml:space="preserve"> sin </w:t>
      </w:r>
      <w:proofErr w:type="spellStart"/>
      <w:r w:rsidR="009F4278">
        <w:t>ningún</w:t>
      </w:r>
      <w:proofErr w:type="spellEnd"/>
      <w:r w:rsidR="009F4278">
        <w:t xml:space="preserve"> </w:t>
      </w:r>
      <w:proofErr w:type="spellStart"/>
      <w:r w:rsidR="009F4278">
        <w:t>tipo</w:t>
      </w:r>
      <w:proofErr w:type="spellEnd"/>
      <w:r w:rsidR="009F4278">
        <w:t xml:space="preserve"> de </w:t>
      </w:r>
      <w:proofErr w:type="spellStart"/>
      <w:r w:rsidR="009F4278">
        <w:t>problemas</w:t>
      </w:r>
      <w:proofErr w:type="spellEnd"/>
    </w:p>
    <w:p w:rsidR="009F4278" w:rsidRDefault="009F4278" w:rsidP="00A570CB">
      <w:r>
        <w:rPr>
          <w:noProof/>
        </w:rPr>
        <w:drawing>
          <wp:inline distT="0" distB="0" distL="0" distR="0">
            <wp:extent cx="5400040" cy="4224710"/>
            <wp:effectExtent l="0" t="0" r="0" b="4445"/>
            <wp:docPr id="13" name="Imagen 13" descr="https://i.gyazo.com/f02595ccdc34814602ca8376f2a24d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f02595ccdc34814602ca8376f2a24d6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278" w:rsidRPr="006C5940" w:rsidRDefault="009F4278" w:rsidP="006C5940">
      <w:pPr>
        <w:rPr>
          <w:b/>
        </w:rPr>
      </w:pPr>
      <w:r w:rsidRPr="006C5940">
        <w:rPr>
          <w:b/>
        </w:rPr>
        <w:t>Results:</w:t>
      </w:r>
    </w:p>
    <w:p w:rsidR="007A1972" w:rsidRDefault="007A1972" w:rsidP="007A19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51EF3" w:rsidRDefault="007A1972" w:rsidP="0033068E">
      <w:pPr>
        <w:pStyle w:val="Ttulo1"/>
        <w:rPr>
          <w:b/>
          <w:i/>
        </w:rPr>
      </w:pPr>
      <w:bookmarkStart w:id="5" w:name="_Toc513390140"/>
      <w:r w:rsidRPr="007A1972">
        <w:rPr>
          <w:b/>
          <w:i/>
        </w:rPr>
        <w:lastRenderedPageBreak/>
        <w:t>Bug in use case &lt;UC.02</w:t>
      </w:r>
      <w:r w:rsidR="00A07FCB">
        <w:rPr>
          <w:b/>
          <w:i/>
        </w:rPr>
        <w:t>6</w:t>
      </w:r>
      <w:r w:rsidRPr="007A1972">
        <w:rPr>
          <w:b/>
          <w:i/>
        </w:rPr>
        <w:t>&gt; &lt; List the newspapers in which they have placed an advertisement &gt;</w:t>
      </w:r>
      <w:bookmarkEnd w:id="5"/>
    </w:p>
    <w:p w:rsidR="00E51EF3" w:rsidRPr="006C5940" w:rsidRDefault="00E51EF3" w:rsidP="006C5940">
      <w:pPr>
        <w:rPr>
          <w:b/>
        </w:rPr>
      </w:pPr>
      <w:r w:rsidRPr="006C5940">
        <w:rPr>
          <w:b/>
        </w:rPr>
        <w:t>Description:</w:t>
      </w:r>
    </w:p>
    <w:p w:rsidR="00E51EF3" w:rsidRDefault="00E51EF3" w:rsidP="00E51EF3">
      <w:pPr>
        <w:rPr>
          <w:noProof/>
        </w:rPr>
      </w:pPr>
      <w:r w:rsidRPr="00E51EF3">
        <w:t xml:space="preserve">El bug que se ha </w:t>
      </w:r>
      <w:proofErr w:type="spellStart"/>
      <w:r w:rsidRPr="00E51EF3">
        <w:t>introducido</w:t>
      </w:r>
      <w:proofErr w:type="spellEnd"/>
      <w:r w:rsidRPr="00E51EF3">
        <w:t xml:space="preserve"> es el </w:t>
      </w:r>
      <w:proofErr w:type="spellStart"/>
      <w:r w:rsidRPr="00E51EF3">
        <w:t>siguiente</w:t>
      </w:r>
      <w:proofErr w:type="spellEnd"/>
      <w:r w:rsidRPr="00E51EF3">
        <w:t xml:space="preserve">: </w:t>
      </w:r>
      <w:r w:rsidR="0061303A">
        <w:t xml:space="preserve">Se </w:t>
      </w:r>
      <w:proofErr w:type="spellStart"/>
      <w:r w:rsidR="0061303A">
        <w:t>crea</w:t>
      </w:r>
      <w:proofErr w:type="spellEnd"/>
      <w:r w:rsidR="0061303A">
        <w:t xml:space="preserve"> un </w:t>
      </w:r>
      <w:proofErr w:type="spellStart"/>
      <w:r w:rsidR="0061303A">
        <w:t>anuncio</w:t>
      </w:r>
      <w:proofErr w:type="spellEnd"/>
      <w:r w:rsidR="0061303A">
        <w:t xml:space="preserve"> </w:t>
      </w:r>
      <w:proofErr w:type="spellStart"/>
      <w:r w:rsidR="0061303A">
        <w:t>inapropriado</w:t>
      </w:r>
      <w:proofErr w:type="spellEnd"/>
      <w:r w:rsidR="00C951F3">
        <w:t xml:space="preserve"> </w:t>
      </w:r>
      <w:proofErr w:type="spellStart"/>
      <w:r w:rsidR="00C951F3">
        <w:t>en</w:t>
      </w:r>
      <w:proofErr w:type="spellEnd"/>
      <w:r w:rsidR="00C951F3">
        <w:t xml:space="preserve"> el </w:t>
      </w:r>
      <w:proofErr w:type="spellStart"/>
      <w:r w:rsidR="00C951F3">
        <w:t>periódico</w:t>
      </w:r>
      <w:proofErr w:type="spellEnd"/>
      <w:r w:rsidR="00C951F3">
        <w:t xml:space="preserve"> ‘Fiesta’</w:t>
      </w:r>
      <w:r w:rsidR="0061303A">
        <w:t xml:space="preserve"> con el </w:t>
      </w:r>
      <w:proofErr w:type="spellStart"/>
      <w:r w:rsidR="0061303A">
        <w:t>título</w:t>
      </w:r>
      <w:proofErr w:type="spellEnd"/>
      <w:r w:rsidR="0061303A">
        <w:t xml:space="preserve"> “</w:t>
      </w:r>
      <w:proofErr w:type="spellStart"/>
      <w:r w:rsidR="0061303A">
        <w:t>Sexo</w:t>
      </w:r>
      <w:proofErr w:type="spellEnd"/>
      <w:r w:rsidR="0061303A">
        <w:t xml:space="preserve">” y no se </w:t>
      </w:r>
      <w:proofErr w:type="spellStart"/>
      <w:r w:rsidR="0061303A">
        <w:t>debería</w:t>
      </w:r>
      <w:proofErr w:type="spellEnd"/>
      <w:r w:rsidR="0061303A">
        <w:t xml:space="preserve"> </w:t>
      </w:r>
      <w:proofErr w:type="spellStart"/>
      <w:r w:rsidR="0061303A">
        <w:t>mostrar</w:t>
      </w:r>
      <w:proofErr w:type="spellEnd"/>
      <w:r w:rsidR="0061303A">
        <w:t>.</w:t>
      </w:r>
    </w:p>
    <w:p w:rsidR="0061303A" w:rsidRDefault="0061303A" w:rsidP="00E51EF3">
      <w:pPr>
        <w:rPr>
          <w:b/>
          <w:i/>
        </w:rPr>
      </w:pPr>
      <w:r>
        <w:rPr>
          <w:noProof/>
        </w:rPr>
        <w:drawing>
          <wp:inline distT="0" distB="0" distL="0" distR="0">
            <wp:extent cx="5400040" cy="2340778"/>
            <wp:effectExtent l="0" t="0" r="0" b="2540"/>
            <wp:docPr id="3" name="Imagen 3" descr="https://i.gyazo.com/39f35bc17eb5597ec949695e274b37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9f35bc17eb5597ec949695e274b37c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F3" w:rsidRPr="00E51EF3" w:rsidRDefault="00E51EF3" w:rsidP="00E51EF3">
      <w:r w:rsidRPr="00E51EF3">
        <w:t xml:space="preserve">Y </w:t>
      </w:r>
      <w:proofErr w:type="spellStart"/>
      <w:r w:rsidRPr="00E51EF3">
        <w:t>si</w:t>
      </w:r>
      <w:proofErr w:type="spellEnd"/>
      <w:r w:rsidRPr="00E51EF3">
        <w:t xml:space="preserve"> se </w:t>
      </w:r>
      <w:proofErr w:type="spellStart"/>
      <w:r w:rsidRPr="00E51EF3">
        <w:t>clicka</w:t>
      </w:r>
      <w:proofErr w:type="spellEnd"/>
      <w:r w:rsidRPr="00E51EF3">
        <w:t xml:space="preserve"> </w:t>
      </w:r>
      <w:proofErr w:type="spellStart"/>
      <w:r w:rsidRPr="00E51EF3">
        <w:t>sobre</w:t>
      </w:r>
      <w:proofErr w:type="spellEnd"/>
      <w:r w:rsidRPr="00E51EF3">
        <w:t xml:space="preserve"> </w:t>
      </w:r>
      <w:proofErr w:type="spellStart"/>
      <w:r w:rsidRPr="00E51EF3">
        <w:t>nuestra</w:t>
      </w:r>
      <w:proofErr w:type="spellEnd"/>
      <w:r w:rsidRPr="00E51EF3">
        <w:t xml:space="preserve"> imagen, </w:t>
      </w:r>
      <w:proofErr w:type="spellStart"/>
      <w:r w:rsidRPr="00E51EF3">
        <w:t>en</w:t>
      </w:r>
      <w:proofErr w:type="spellEnd"/>
      <w:r w:rsidRPr="00E51EF3">
        <w:t xml:space="preserve"> </w:t>
      </w:r>
      <w:proofErr w:type="spellStart"/>
      <w:r w:rsidRPr="00E51EF3">
        <w:t>este</w:t>
      </w:r>
      <w:proofErr w:type="spellEnd"/>
      <w:r w:rsidRPr="00E51EF3">
        <w:t xml:space="preserve"> </w:t>
      </w:r>
      <w:proofErr w:type="spellStart"/>
      <w:r w:rsidRPr="00E51EF3">
        <w:t>caso</w:t>
      </w:r>
      <w:proofErr w:type="spellEnd"/>
      <w:r w:rsidRPr="00E51EF3">
        <w:t xml:space="preserve"> ‘</w:t>
      </w:r>
      <w:r w:rsidR="0061303A">
        <w:t>Link’</w:t>
      </w:r>
      <w:r w:rsidRPr="00E51EF3">
        <w:t xml:space="preserve"> </w:t>
      </w:r>
      <w:proofErr w:type="spellStart"/>
      <w:r w:rsidRPr="00E51EF3">
        <w:t>nos</w:t>
      </w:r>
      <w:proofErr w:type="spellEnd"/>
      <w:r w:rsidRPr="00E51EF3">
        <w:t xml:space="preserve"> </w:t>
      </w:r>
      <w:proofErr w:type="spellStart"/>
      <w:r w:rsidRPr="00E51EF3">
        <w:t>lleva</w:t>
      </w:r>
      <w:proofErr w:type="spellEnd"/>
      <w:r w:rsidRPr="00E51EF3">
        <w:t xml:space="preserve"> al target:</w:t>
      </w:r>
    </w:p>
    <w:p w:rsidR="00E51EF3" w:rsidRDefault="00E51EF3" w:rsidP="00E51EF3">
      <w:pPr>
        <w:rPr>
          <w:b/>
          <w:i/>
        </w:rPr>
      </w:pPr>
      <w:r>
        <w:rPr>
          <w:noProof/>
        </w:rPr>
        <w:drawing>
          <wp:inline distT="0" distB="0" distL="0" distR="0">
            <wp:extent cx="2705100" cy="2849864"/>
            <wp:effectExtent l="0" t="0" r="0" b="8255"/>
            <wp:docPr id="9" name="Imagen 9" descr="https://i.gyazo.com/bc3a740d2f741c56c9b6c59f758e59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bc3a740d2f741c56c9b6c59f758e590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420" cy="285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F3" w:rsidRPr="006C5940" w:rsidRDefault="00E51EF3" w:rsidP="006C5940">
      <w:pPr>
        <w:rPr>
          <w:b/>
        </w:rPr>
      </w:pPr>
      <w:r w:rsidRPr="006C5940">
        <w:rPr>
          <w:b/>
        </w:rPr>
        <w:t>Results:</w:t>
      </w:r>
    </w:p>
    <w:p w:rsidR="00316D49" w:rsidRDefault="00316D49">
      <w:pPr>
        <w:spacing w:after="160" w:line="259" w:lineRule="auto"/>
        <w:rPr>
          <w:b/>
          <w:i/>
        </w:rPr>
      </w:pPr>
      <w:r>
        <w:rPr>
          <w:b/>
          <w:i/>
        </w:rPr>
        <w:br w:type="page"/>
      </w:r>
    </w:p>
    <w:p w:rsidR="0033068E" w:rsidRDefault="0033068E" w:rsidP="0033068E">
      <w:pPr>
        <w:pStyle w:val="Ttulo1"/>
        <w:spacing w:before="480"/>
        <w:rPr>
          <w:b/>
          <w:bCs/>
          <w:i/>
          <w:iCs/>
        </w:rPr>
      </w:pPr>
      <w:bookmarkStart w:id="6" w:name="_Toc513390141"/>
      <w:r w:rsidRPr="0033068E">
        <w:rPr>
          <w:b/>
          <w:bCs/>
          <w:i/>
          <w:iCs/>
        </w:rPr>
        <w:lastRenderedPageBreak/>
        <w:t>Bug in use case &lt;UC.034&gt; &lt;Broadcast message&gt;</w:t>
      </w:r>
      <w:bookmarkEnd w:id="6"/>
    </w:p>
    <w:p w:rsidR="00C951F3" w:rsidRPr="00C951F3" w:rsidRDefault="00C951F3" w:rsidP="00C951F3"/>
    <w:p w:rsidR="00FC38C5" w:rsidRPr="00C951F3" w:rsidRDefault="00FC38C5" w:rsidP="00C951F3">
      <w:pPr>
        <w:rPr>
          <w:b/>
        </w:rPr>
      </w:pPr>
      <w:r w:rsidRPr="00C951F3">
        <w:rPr>
          <w:b/>
        </w:rPr>
        <w:t>Description:</w:t>
      </w:r>
    </w:p>
    <w:p w:rsidR="00FC38C5" w:rsidRPr="0033068E" w:rsidRDefault="00FC38C5" w:rsidP="0033068E">
      <w:r w:rsidRPr="0033068E">
        <w:t xml:space="preserve">El error que se ha </w:t>
      </w:r>
      <w:proofErr w:type="spellStart"/>
      <w:r w:rsidRPr="0033068E">
        <w:t>introducido</w:t>
      </w:r>
      <w:proofErr w:type="spellEnd"/>
      <w:r w:rsidRPr="0033068E">
        <w:t xml:space="preserve"> es el </w:t>
      </w:r>
      <w:proofErr w:type="spellStart"/>
      <w:r w:rsidRPr="0033068E">
        <w:t>siguiente</w:t>
      </w:r>
      <w:proofErr w:type="spellEnd"/>
      <w:r w:rsidRPr="0033068E">
        <w:t xml:space="preserve">: </w:t>
      </w:r>
      <w:proofErr w:type="spellStart"/>
      <w:r w:rsidRPr="0033068E">
        <w:t>Cuando</w:t>
      </w:r>
      <w:proofErr w:type="spellEnd"/>
      <w:r w:rsidRPr="0033068E">
        <w:t xml:space="preserve"> un </w:t>
      </w:r>
      <w:proofErr w:type="spellStart"/>
      <w:r w:rsidRPr="0033068E">
        <w:t>administrador</w:t>
      </w:r>
      <w:proofErr w:type="spellEnd"/>
      <w:r w:rsidRPr="0033068E">
        <w:t xml:space="preserve"> </w:t>
      </w:r>
      <w:proofErr w:type="spellStart"/>
      <w:r w:rsidRPr="0033068E">
        <w:t>envía</w:t>
      </w:r>
      <w:proofErr w:type="spellEnd"/>
      <w:r w:rsidRPr="0033068E">
        <w:t xml:space="preserve"> un </w:t>
      </w:r>
      <w:proofErr w:type="spellStart"/>
      <w:r w:rsidRPr="0033068E">
        <w:t>mensaje</w:t>
      </w:r>
      <w:proofErr w:type="spellEnd"/>
      <w:r w:rsidRPr="0033068E">
        <w:t xml:space="preserve"> de broadcast, al </w:t>
      </w:r>
      <w:proofErr w:type="spellStart"/>
      <w:r w:rsidRPr="0033068E">
        <w:t>administrador</w:t>
      </w:r>
      <w:proofErr w:type="spellEnd"/>
      <w:r w:rsidRPr="0033068E">
        <w:t xml:space="preserve"> </w:t>
      </w:r>
      <w:proofErr w:type="spellStart"/>
      <w:r w:rsidRPr="0033068E">
        <w:t>también</w:t>
      </w:r>
      <w:proofErr w:type="spellEnd"/>
      <w:r w:rsidRPr="0033068E">
        <w:t xml:space="preserve"> le </w:t>
      </w:r>
      <w:proofErr w:type="spellStart"/>
      <w:r w:rsidRPr="0033068E">
        <w:t>llega</w:t>
      </w:r>
      <w:proofErr w:type="spellEnd"/>
      <w:r w:rsidRPr="0033068E">
        <w:t xml:space="preserve"> el </w:t>
      </w:r>
      <w:proofErr w:type="spellStart"/>
      <w:r w:rsidRPr="0033068E">
        <w:t>mensaje</w:t>
      </w:r>
      <w:proofErr w:type="spellEnd"/>
      <w:r w:rsidRPr="0033068E">
        <w:t>.</w:t>
      </w:r>
    </w:p>
    <w:p w:rsidR="00FC38C5" w:rsidRPr="0033068E" w:rsidRDefault="00FC38C5" w:rsidP="00C951F3">
      <w:bookmarkStart w:id="7" w:name="_Toc513371235"/>
      <w:r w:rsidRPr="0033068E">
        <w:rPr>
          <w:noProof/>
        </w:rPr>
        <w:drawing>
          <wp:inline distT="0" distB="0" distL="0" distR="0">
            <wp:extent cx="5400040" cy="1597645"/>
            <wp:effectExtent l="0" t="0" r="0" b="3175"/>
            <wp:docPr id="1" name="Imagen 1" descr="https://i.gyazo.com/263ef7ea2e4a38e609dd02ddae91f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63ef7ea2e4a38e609dd02ddae91f7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FC38C5" w:rsidRPr="0033068E" w:rsidRDefault="00FC38C5" w:rsidP="00C951F3">
      <w:bookmarkStart w:id="8" w:name="_Toc513371236"/>
      <w:r w:rsidRPr="0033068E">
        <w:rPr>
          <w:noProof/>
        </w:rPr>
        <w:drawing>
          <wp:inline distT="0" distB="0" distL="0" distR="0">
            <wp:extent cx="5400040" cy="1165627"/>
            <wp:effectExtent l="0" t="0" r="0" b="0"/>
            <wp:docPr id="2" name="Imagen 2" descr="https://i.gyazo.com/4ebfeea153d5d0d4703e7c834bc32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4ebfeea153d5d0d4703e7c834bc3215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FC38C5" w:rsidRPr="0033068E" w:rsidRDefault="00FC38C5" w:rsidP="0033068E">
      <w:pPr>
        <w:pStyle w:val="Ttulo1"/>
        <w:spacing w:before="480"/>
        <w:rPr>
          <w:b/>
          <w:bCs/>
          <w:sz w:val="28"/>
          <w:szCs w:val="28"/>
        </w:rPr>
      </w:pPr>
    </w:p>
    <w:p w:rsidR="00FC38C5" w:rsidRPr="00C951F3" w:rsidRDefault="00FC38C5" w:rsidP="00C951F3">
      <w:pPr>
        <w:rPr>
          <w:b/>
        </w:rPr>
      </w:pPr>
      <w:r w:rsidRPr="00C951F3">
        <w:rPr>
          <w:b/>
        </w:rPr>
        <w:t>Results:</w:t>
      </w:r>
    </w:p>
    <w:p w:rsidR="00FC38C5" w:rsidRDefault="00FC38C5"/>
    <w:p w:rsidR="00FC38C5" w:rsidRDefault="00FC38C5"/>
    <w:sectPr w:rsidR="00FC3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29"/>
    <w:rsid w:val="00316D49"/>
    <w:rsid w:val="0033068E"/>
    <w:rsid w:val="003E2EC0"/>
    <w:rsid w:val="005E24F0"/>
    <w:rsid w:val="0061303A"/>
    <w:rsid w:val="006C5940"/>
    <w:rsid w:val="007A1972"/>
    <w:rsid w:val="009D09F3"/>
    <w:rsid w:val="009F4278"/>
    <w:rsid w:val="00A07FCB"/>
    <w:rsid w:val="00A570CB"/>
    <w:rsid w:val="00A6275A"/>
    <w:rsid w:val="00B521C7"/>
    <w:rsid w:val="00C951F3"/>
    <w:rsid w:val="00E3012B"/>
    <w:rsid w:val="00E51EF3"/>
    <w:rsid w:val="00E65229"/>
    <w:rsid w:val="00FC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6B1E"/>
  <w15:chartTrackingRefBased/>
  <w15:docId w15:val="{8AB597FA-55D2-409B-9375-696E4EE5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5229"/>
    <w:pPr>
      <w:spacing w:after="200" w:line="276" w:lineRule="auto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E65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6522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522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table" w:styleId="Cuadrculavistosa-nfasis1">
    <w:name w:val="Colorful Grid Accent 1"/>
    <w:basedOn w:val="Tablanormal"/>
    <w:uiPriority w:val="73"/>
    <w:rsid w:val="00E652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customStyle="1" w:styleId="Notes">
    <w:name w:val="Notes"/>
    <w:basedOn w:val="Normal"/>
    <w:qFormat/>
    <w:rsid w:val="00E65229"/>
    <w:rPr>
      <w:rFonts w:ascii="Comic Sans MS" w:hAnsi="Comic Sans MS"/>
      <w:i/>
      <w:color w:val="806000" w:themeColor="accent4" w:themeShade="80"/>
    </w:rPr>
  </w:style>
  <w:style w:type="character" w:styleId="Textoennegrita">
    <w:name w:val="Strong"/>
    <w:basedOn w:val="Fuentedeprrafopredeter"/>
    <w:uiPriority w:val="22"/>
    <w:qFormat/>
    <w:rsid w:val="00E6522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652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E65229"/>
    <w:pPr>
      <w:spacing w:before="480"/>
      <w:outlineLvl w:val="9"/>
    </w:pPr>
    <w:rPr>
      <w:b/>
      <w:bCs/>
      <w:sz w:val="28"/>
      <w:szCs w:val="28"/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E652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5229"/>
    <w:rPr>
      <w:color w:val="0563C1" w:themeColor="hyperlink"/>
      <w:u w:val="single"/>
    </w:rPr>
  </w:style>
  <w:style w:type="paragraph" w:customStyle="1" w:styleId="Default">
    <w:name w:val="Default"/>
    <w:rsid w:val="009D09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FC38C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manpercar_MSI</dc:creator>
  <cp:keywords/>
  <dc:description/>
  <cp:lastModifiedBy>manpercar_MSI</cp:lastModifiedBy>
  <cp:revision>9</cp:revision>
  <dcterms:created xsi:type="dcterms:W3CDTF">2018-04-30T11:32:00Z</dcterms:created>
  <dcterms:modified xsi:type="dcterms:W3CDTF">2018-05-06T15:13:00Z</dcterms:modified>
</cp:coreProperties>
</file>