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8C4F3" w14:textId="77777777" w:rsidR="00B45799" w:rsidRPr="00B45799" w:rsidRDefault="00B45799" w:rsidP="00B45799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Materiais Complementares</w:t>
      </w:r>
    </w:p>
    <w:p w14:paraId="1C684099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6682E866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B45799">
        <w:rPr>
          <w:rFonts w:ascii="Segoe UI Emoji" w:eastAsia="Times New Roman" w:hAnsi="Segoe UI Emoji" w:cs="Segoe UI Emoji"/>
          <w:color w:val="23282C"/>
          <w:kern w:val="0"/>
          <w:sz w:val="21"/>
          <w:szCs w:val="21"/>
          <w:lang w:eastAsia="pt-BR"/>
          <w14:ligatures w14:val="none"/>
        </w:rPr>
        <w:t>😉</w:t>
      </w:r>
    </w:p>
    <w:p w14:paraId="471A8172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5EE4DDEF" w14:textId="77777777" w:rsidR="00B45799" w:rsidRPr="00B45799" w:rsidRDefault="00B45799" w:rsidP="00B4579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  <w:t>Slides</w:t>
      </w:r>
    </w:p>
    <w:p w14:paraId="0D230CC5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14AD871C" w14:textId="77777777" w:rsidR="00B45799" w:rsidRPr="00B45799" w:rsidRDefault="00B45799" w:rsidP="00B4579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5" w:tgtFrame="_blank" w:history="1">
        <w:r w:rsidRPr="00B45799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Módulo 4 - Modelagem de Dados com Power BI</w:t>
        </w:r>
      </w:hyperlink>
    </w:p>
    <w:p w14:paraId="6024F0B9" w14:textId="77777777" w:rsidR="00B45799" w:rsidRPr="00B45799" w:rsidRDefault="00B45799" w:rsidP="00B4579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0433C1DA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Modelagem de dados &amp; Power BI</w:t>
      </w:r>
    </w:p>
    <w:p w14:paraId="50A0771A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Caso tenha se interessado no mundo da modelagem dimensional e queira se aprofundar neste assunto, seguem algumas indicações de links e livros:</w:t>
      </w:r>
    </w:p>
    <w:p w14:paraId="3705EF0C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Livro “The Data Warehouse Toolkit – The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Definitive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Guide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Dimensional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Modeling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” Ralph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kimball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Margy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Ross 3°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ed</w:t>
      </w:r>
      <w:proofErr w:type="spellEnd"/>
    </w:p>
    <w:p w14:paraId="79B06796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Links úteis:</w:t>
      </w:r>
    </w:p>
    <w:p w14:paraId="7F82E996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6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https://learn.microsoft.com/pt-br/training/paths/model-power-bi/</w:t>
        </w:r>
      </w:hyperlink>
    </w:p>
    <w:p w14:paraId="5C4828AF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7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https://learn.microsoft.com/pt-br/training/modules/model-data-power-bi/</w:t>
        </w:r>
      </w:hyperlink>
    </w:p>
    <w:p w14:paraId="574DB1E4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8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https://learn.microsoft.com/en-us/sql/samples/sql-samples-where-are?view=sql-server-ver16</w:t>
        </w:r>
      </w:hyperlink>
    </w:p>
    <w:p w14:paraId="5AAE5C61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6E1AEC4C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Medidas e DAX</w:t>
      </w:r>
    </w:p>
    <w:p w14:paraId="19E81181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9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https://learn.microsoft.com/pt-br/training/modules/create-measures-dax-power-bi/</w:t>
        </w:r>
      </w:hyperlink>
    </w:p>
    <w:p w14:paraId="76F438EF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Funções X: </w:t>
      </w:r>
      <w:hyperlink r:id="rId10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https://learn.microsoft.com/pt-br/dax/sumx-function-dax</w:t>
        </w:r>
      </w:hyperlink>
    </w:p>
    <w:p w14:paraId="12391613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Contexto: </w:t>
      </w:r>
      <w:hyperlink r:id="rId11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https://support.microsoft.com/pt-br/office/contexto-em-f%C3%B3rmulas-dax-2728fae0-8309-45b6-9d32-1d600440a7ad</w:t>
        </w:r>
      </w:hyperlink>
    </w:p>
    <w:p w14:paraId="33108416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Boas práticas: </w:t>
      </w:r>
      <w:hyperlink r:id="rId12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https://learn.microsoft.com/en-us/dax/best-practices/dax-error-functions</w:t>
        </w:r>
      </w:hyperlink>
    </w:p>
    <w:p w14:paraId="1BA807C7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Medidas Rápidas: </w:t>
      </w:r>
      <w:hyperlink r:id="rId13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https://learn.microsoft.com/pt-br/power-bi/transform-model/desktop-quick-measures</w:t>
        </w:r>
      </w:hyperlink>
    </w:p>
    <w:p w14:paraId="183F1139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14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https://learn.microsoft.com/pt-br/dax/dax-sample-model</w:t>
        </w:r>
      </w:hyperlink>
    </w:p>
    <w:p w14:paraId="46846676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605BA3E4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> </w:t>
      </w:r>
    </w:p>
    <w:p w14:paraId="36AB58AA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Sample para testes com Power BI</w:t>
      </w:r>
    </w:p>
    <w:p w14:paraId="66754EBE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Você pode importar os dados desta página a partir da opção de obter dados -&gt; web no Power BI Desktop. Esta página contém tabelas que podem ser utilizadas para fim de testes.</w:t>
      </w:r>
    </w:p>
    <w:p w14:paraId="3D5AB8D3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15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https://en.wikipedia.org/wiki/List_of_states_and_territories_of_the_United_States</w:t>
        </w:r>
      </w:hyperlink>
    </w:p>
    <w:p w14:paraId="5C713C69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A Microsoft disponibiliza diversas samples e tutoriais para testes e estudos </w:t>
      </w:r>
      <w:hyperlink r:id="rId16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https://learn.microsoft.com/en-us/dax/dax-sample-model</w:t>
        </w:r>
      </w:hyperlink>
    </w:p>
    <w:p w14:paraId="7F27661A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2584EB1C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Otimização de Relatórios</w:t>
      </w:r>
    </w:p>
    <w:p w14:paraId="773C47CB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17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https://learn.microsoft.com/en-us/power-bi/create-reports/desktop-performance-analyzer</w:t>
        </w:r>
      </w:hyperlink>
    </w:p>
    <w:p w14:paraId="5E9B208B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18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https://learn.microsoft.com/pt-br/power-bi/guidance/import-modeling-data-reduction</w:t>
        </w:r>
      </w:hyperlink>
    </w:p>
    <w:p w14:paraId="003C609F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19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https://daxstudio.org/</w:t>
        </w:r>
      </w:hyperlink>
    </w:p>
    <w:p w14:paraId="27536B5C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20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https://daxstudio.org/docs/tutorials/writing-dax-queries/</w:t>
        </w:r>
      </w:hyperlink>
    </w:p>
    <w:p w14:paraId="464A79B8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322C7324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  <w:t>Atualização do Power BI</w:t>
      </w:r>
    </w:p>
    <w:p w14:paraId="6E4A0A1C" w14:textId="77777777" w:rsidR="00B45799" w:rsidRPr="00B45799" w:rsidRDefault="00B45799" w:rsidP="00B457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hyperlink r:id="rId21" w:tgtFrame="_blank" w:history="1">
        <w:r w:rsidRPr="00B45799">
          <w:rPr>
            <w:rFonts w:ascii="Arial" w:eastAsia="Times New Roman" w:hAnsi="Arial" w:cs="Arial"/>
            <w:color w:val="0563C1"/>
            <w:kern w:val="0"/>
            <w:sz w:val="21"/>
            <w:szCs w:val="21"/>
            <w:u w:val="single"/>
            <w:lang w:eastAsia="pt-BR"/>
            <w14:ligatures w14:val="none"/>
          </w:rPr>
          <w:t>https://powerbi.microsoft.com/pt-br/blog/power-bi-october-2022-feature-summary/</w:t>
        </w:r>
      </w:hyperlink>
    </w:p>
    <w:p w14:paraId="2972D2CD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350DDB6A" w14:textId="77777777" w:rsidR="00B45799" w:rsidRPr="00B45799" w:rsidRDefault="00B45799" w:rsidP="00B4579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27"/>
          <w:szCs w:val="27"/>
          <w:lang w:eastAsia="pt-BR"/>
          <w14:ligatures w14:val="none"/>
        </w:rPr>
        <w:t>Dicas/Links Úteis</w:t>
      </w:r>
    </w:p>
    <w:p w14:paraId="6FA73C49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7DC0A0FF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14:paraId="61ED46CD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66C22387" w14:textId="77777777" w:rsidR="00B45799" w:rsidRPr="00B45799" w:rsidRDefault="00B45799" w:rsidP="00B45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Artigos/Fórum</w:t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 você pode compartilhar conteúdos técnicos através de </w:t>
      </w:r>
      <w:hyperlink r:id="rId22" w:tgtFrame="_blank" w:history="1">
        <w:r w:rsidRPr="00B45799">
          <w:rPr>
            <w:rFonts w:ascii="Arial" w:eastAsia="Times New Roman" w:hAnsi="Arial" w:cs="Arial"/>
            <w:color w:val="3498DB"/>
            <w:kern w:val="0"/>
            <w:sz w:val="21"/>
            <w:szCs w:val="21"/>
            <w:u w:val="single"/>
            <w:lang w:eastAsia="pt-BR"/>
            <w14:ligatures w14:val="none"/>
          </w:rPr>
          <w:t>Artigos</w:t>
        </w:r>
      </w:hyperlink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(visíveis globalmente na plataforma da DIO). Por outro lado, você também pode compartilhar suas conquistas e dúvidas usando os Fóruns (que são específicos para cada experiência educacional na DIO, como um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Bootcamp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por exemplo);</w:t>
      </w:r>
    </w:p>
    <w:p w14:paraId="40D9D1F4" w14:textId="77777777" w:rsidR="00B45799" w:rsidRPr="00B45799" w:rsidRDefault="00B45799" w:rsidP="00B45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proofErr w:type="spellStart"/>
      <w:r w:rsidRPr="00B4579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Rooms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: caso você esteja inscrito(a) em uma experiência educacional na DIO (como um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Bootcamp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por exemplo) você terá acesso ao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Rooms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. O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Rooms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é uma ferramenta de bate-papo em tempo real onde todos os inscritos podem interagir, compartilhando dúvidas e dicas (que podem conter imagens e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snippets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código-fonte);</w:t>
      </w:r>
    </w:p>
    <w:p w14:paraId="7F58444B" w14:textId="77777777" w:rsidR="00B45799" w:rsidRPr="00B45799" w:rsidRDefault="00B45799" w:rsidP="00B457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Pesquise na Web</w:t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: pode parecer óbvio, mas é importante frisar a importância das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engines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busca no dia-a-dia de um profissional de TI. Caso não encontre o que </w:t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 xml:space="preserve">procura dentro da DIO, pesquise sobre o assunto (conceito, dúvida, erro 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) na Internet (dê um Google), pois na maioria das vezes você será levado </w:t>
      </w:r>
      <w:proofErr w:type="gram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à</w:t>
      </w:r>
      <w:proofErr w:type="gram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páginas incríveis como o </w:t>
      </w:r>
      <w:proofErr w:type="spellStart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fldChar w:fldCharType="begin"/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instrText>HYPERLINK "https://stackoverflow.com/" \t "_blank"</w:instrText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fldChar w:fldCharType="separate"/>
      </w:r>
      <w:r w:rsidRPr="00B45799">
        <w:rPr>
          <w:rFonts w:ascii="Arial" w:eastAsia="Times New Roman" w:hAnsi="Arial" w:cs="Arial"/>
          <w:color w:val="3498DB"/>
          <w:kern w:val="0"/>
          <w:sz w:val="21"/>
          <w:szCs w:val="21"/>
          <w:u w:val="single"/>
          <w:lang w:eastAsia="pt-BR"/>
          <w14:ligatures w14:val="none"/>
        </w:rPr>
        <w:t>StackOverflow</w:t>
      </w:r>
      <w:proofErr w:type="spellEnd"/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fldChar w:fldCharType="end"/>
      </w: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que salvarão o seu dia </w:t>
      </w:r>
      <w:r w:rsidRPr="00B45799">
        <w:rPr>
          <w:rFonts w:ascii="Segoe UI Emoji" w:eastAsia="Times New Roman" w:hAnsi="Segoe UI Emoji" w:cs="Segoe UI Emoji"/>
          <w:color w:val="23282C"/>
          <w:kern w:val="0"/>
          <w:sz w:val="21"/>
          <w:szCs w:val="21"/>
          <w:lang w:eastAsia="pt-BR"/>
          <w14:ligatures w14:val="none"/>
        </w:rPr>
        <w:t>😎</w:t>
      </w:r>
    </w:p>
    <w:p w14:paraId="7840FC76" w14:textId="77777777" w:rsidR="00B45799" w:rsidRPr="00B45799" w:rsidRDefault="00B45799" w:rsidP="00B457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B45799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</w:t>
      </w:r>
    </w:p>
    <w:p w14:paraId="353F00C4" w14:textId="77777777" w:rsidR="00A40199" w:rsidRDefault="00A40199"/>
    <w:sectPr w:rsidR="00A40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71D47"/>
    <w:multiLevelType w:val="multilevel"/>
    <w:tmpl w:val="B6E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01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9"/>
    <w:rsid w:val="00950555"/>
    <w:rsid w:val="00A40199"/>
    <w:rsid w:val="00B4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62042"/>
  <w15:chartTrackingRefBased/>
  <w15:docId w15:val="{7A3E2F30-B059-4074-8A2E-605D1A76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5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45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B457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79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45799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B4579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457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457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samples/sql-samples-where-are?view=sql-server-ver16" TargetMode="External"/><Relationship Id="rId13" Type="http://schemas.openxmlformats.org/officeDocument/2006/relationships/hyperlink" Target="https://learn.microsoft.com/pt-br/power-bi/transform-model/desktop-quick-measures" TargetMode="External"/><Relationship Id="rId18" Type="http://schemas.openxmlformats.org/officeDocument/2006/relationships/hyperlink" Target="https://learn.microsoft.com/pt-br/power-bi/guidance/import-modeling-data-reduc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werbi.microsoft.com/pt-br/blog/power-bi-october-2022-feature-summary/" TargetMode="External"/><Relationship Id="rId7" Type="http://schemas.openxmlformats.org/officeDocument/2006/relationships/hyperlink" Target="https://learn.microsoft.com/pt-br/training/modules/model-data-power-bi/" TargetMode="External"/><Relationship Id="rId12" Type="http://schemas.openxmlformats.org/officeDocument/2006/relationships/hyperlink" Target="https://learn.microsoft.com/en-us/dax/best-practices/dax-error-functions" TargetMode="External"/><Relationship Id="rId17" Type="http://schemas.openxmlformats.org/officeDocument/2006/relationships/hyperlink" Target="https://learn.microsoft.com/en-us/power-bi/create-reports/desktop-performance-analyz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ax/dax-sample-model" TargetMode="External"/><Relationship Id="rId20" Type="http://schemas.openxmlformats.org/officeDocument/2006/relationships/hyperlink" Target="https://daxstudio.org/docs/tutorials/writing-dax-que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pt-br/training/paths/model-power-bi/" TargetMode="External"/><Relationship Id="rId11" Type="http://schemas.openxmlformats.org/officeDocument/2006/relationships/hyperlink" Target="https://support.microsoft.com/pt-br/office/contexto-em-f%C3%B3rmulas-dax-2728fae0-8309-45b6-9d32-1d600440a7a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cademiapme-my.sharepoint.com/:f:/g/personal/renato_dio_me/ElZmfM-l1TtFqZ9GFkvEOicBIaF7qokPlNmSaC6wtZB-9Q?e=DRQ8xQ" TargetMode="External"/><Relationship Id="rId15" Type="http://schemas.openxmlformats.org/officeDocument/2006/relationships/hyperlink" Target="https://en.wikipedia.org/wiki/List_of_states_and_territories_of_the_United_Stat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pt-br/dax/sumx-function-dax" TargetMode="External"/><Relationship Id="rId19" Type="http://schemas.openxmlformats.org/officeDocument/2006/relationships/hyperlink" Target="https://daxstudi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pt-br/training/modules/create-measures-dax-power-bi/" TargetMode="External"/><Relationship Id="rId14" Type="http://schemas.openxmlformats.org/officeDocument/2006/relationships/hyperlink" Target="https://learn.microsoft.com/pt-br/dax/dax-sample-model" TargetMode="External"/><Relationship Id="rId22" Type="http://schemas.openxmlformats.org/officeDocument/2006/relationships/hyperlink" Target="https://web.dio.me/articl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Santos</dc:creator>
  <cp:keywords/>
  <dc:description/>
  <cp:lastModifiedBy>Jorge Santos</cp:lastModifiedBy>
  <cp:revision>1</cp:revision>
  <dcterms:created xsi:type="dcterms:W3CDTF">2023-11-10T00:01:00Z</dcterms:created>
  <dcterms:modified xsi:type="dcterms:W3CDTF">2023-11-10T00:01:00Z</dcterms:modified>
</cp:coreProperties>
</file>