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C840" w14:textId="36C45EA3" w:rsidR="00C32EC6" w:rsidRDefault="001F0DDC" w:rsidP="001F0DDC">
      <w:pPr>
        <w:pStyle w:val="Listeafsnit"/>
        <w:numPr>
          <w:ilvl w:val="0"/>
          <w:numId w:val="1"/>
        </w:numPr>
      </w:pPr>
      <w:r>
        <w:rPr>
          <w:lang w:val="en-GB"/>
        </w:rPr>
        <w:t>The signals have a length of 4.1 to 4.2s. The paper only uses 4s, wouldn’t using 4.2 as default and padding with 0 to always get the wished length make more sense from translational invariance.</w:t>
      </w:r>
    </w:p>
    <w:sectPr w:rsidR="00C3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73D6"/>
    <w:multiLevelType w:val="hybridMultilevel"/>
    <w:tmpl w:val="5EECE2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5C"/>
    <w:rsid w:val="001F0DDC"/>
    <w:rsid w:val="002B575C"/>
    <w:rsid w:val="003D5EF3"/>
    <w:rsid w:val="004105C1"/>
    <w:rsid w:val="00D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B3CBF"/>
  <w15:chartTrackingRefBased/>
  <w15:docId w15:val="{666B53C1-3E73-4361-984C-18D3AB91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F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Erup Larsen</dc:creator>
  <cp:keywords/>
  <dc:description/>
  <cp:lastModifiedBy>Clément Erup Larsen</cp:lastModifiedBy>
  <cp:revision>2</cp:revision>
  <dcterms:created xsi:type="dcterms:W3CDTF">2022-02-08T15:53:00Z</dcterms:created>
  <dcterms:modified xsi:type="dcterms:W3CDTF">2022-02-08T16:01:00Z</dcterms:modified>
</cp:coreProperties>
</file>