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 w:line="480"/>
        <w:jc w:val="center"/>
      </w:pPr>
      <w:r>
        <w:rPr>
          <w:b/>
          <w:bCs/>
          <w:sz w:val="22"/>
          <w:szCs w:val="22"/>
        </w:rPr>
        <w:t xml:space="preserve">DailySync: Planificador y Asistente de Rutina Diaria para Android</w:t>
      </w:r>
    </w:p>
    <w:p>
      <w:pPr>
        <w:spacing w:after="0" w:before="0" w:line="480"/>
        <w:jc w:val="center"/>
      </w:pPr>
      <w:r>
        <w:rPr>
          <w:b/>
          <w:bCs/>
          <w:sz w:val="22"/>
          <w:szCs w:val="22"/>
        </w:rPr>
        <w:t xml:space="preserve">Entrega 2</w:t>
      </w:r>
    </w:p>
    <w:p>
      <w:pPr>
        <w:spacing w:after="0" w:before="0" w:line="480"/>
        <w:jc w:val="center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0" w:before="0" w:line="480"/>
        <w:jc w:val="center"/>
      </w:pPr>
      <w:r>
        <w:rPr>
          <w:b w:val="false"/>
          <w:bCs w:val="false"/>
          <w:sz w:val="22"/>
          <w:szCs w:val="22"/>
        </w:rPr>
        <w:t xml:space="preserve">Jorge Adrian Soto Reyes, Jhonathan Alarcon Parra, Alvaro Perez Hernandez y Jeison Arevalo Mora</w:t>
      </w:r>
    </w:p>
    <w:p>
      <w:pPr>
        <w:spacing w:after="0" w:before="0" w:line="480"/>
        <w:jc w:val="center"/>
      </w:pPr>
      <w:r>
        <w:rPr>
          <w:b w:val="false"/>
          <w:bCs w:val="false"/>
          <w:sz w:val="22"/>
          <w:szCs w:val="22"/>
        </w:rPr>
        <w:t xml:space="preserve">Institución Universitaria Politécnico Grancolombiano</w:t>
      </w:r>
    </w:p>
    <w:p>
      <w:pPr>
        <w:spacing w:after="0" w:before="0" w:line="480"/>
        <w:jc w:val="center"/>
      </w:pPr>
      <w:r>
        <w:rPr>
          <w:b w:val="false"/>
          <w:bCs w:val="false"/>
          <w:sz w:val="22"/>
          <w:szCs w:val="22"/>
        </w:rPr>
        <w:t xml:space="preserve">Herramientas de Programación Móvil I (Grupo G8-HPMB02)</w:t>
      </w:r>
    </w:p>
    <w:p>
      <w:pPr>
        <w:spacing w:after="0" w:before="0" w:line="480"/>
        <w:jc w:val="center"/>
      </w:pPr>
      <w:r>
        <w:rPr>
          <w:b w:val="false"/>
          <w:bCs w:val="false"/>
          <w:sz w:val="22"/>
          <w:szCs w:val="22"/>
        </w:rPr>
        <w:t xml:space="preserve">Docente: Víctor Fabián Castro Pérez</w:t>
      </w:r>
    </w:p>
    <w:p>
      <w:pPr>
        <w:spacing w:after="0" w:before="0" w:line="480"/>
        <w:jc w:val="center"/>
      </w:pPr>
      <w:r>
        <w:rPr>
          <w:b w:val="false"/>
          <w:bCs w:val="false"/>
          <w:sz w:val="22"/>
          <w:szCs w:val="22"/>
        </w:rPr>
        <w:t xml:space="preserve">Septiembre de 2026</w:t>
      </w:r>
    </w:p>
    <w:p>
      <w:pPr>
        <w:sectPr>
          <w:headerReference w:type="default" r:id="rId7"/>
          <w:headerReference w:type="first" r:id="rId8"/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1. Enlaces de la entrega</w:t>
      </w:r>
    </w:p>
    <w:p>
      <w:pPr>
        <w:spacing w:after="140" w:before="0" w:line="300"/>
        <w:jc w:val="both"/>
      </w:pPr>
      <w:r>
        <w:t xml:space="preserve">Esta segunda entrega actualiza el documento de la Entrega 1 y agrega los tres elementos solicitados en el Anuncio 06: el enlace al repositorio de GitHub, el mockup actualizado y la APK con las funciones desarrolladas hasta el momento.</w:t>
      </w:r>
    </w:p>
    <w:p>
      <w:pPr>
        <w:keepNext/>
        <w:spacing w:after="0" w:before="200"/>
      </w:pPr>
      <w:r>
        <w:rPr>
          <w:b/>
          <w:bCs/>
        </w:rPr>
        <w:t xml:space="preserve">Tabla 1</w:t>
      </w:r>
    </w:p>
    <w:p>
      <w:pPr>
        <w:keepNext/>
        <w:spacing w:after="100"/>
      </w:pPr>
      <w:r>
        <w:rPr>
          <w:i/>
          <w:iCs/>
        </w:rPr>
        <w:t xml:space="preserve">Elementos entregados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Repositorio en GitHub</w:t>
            </w:r>
          </w:p>
        </w:tc>
        <w:tc>
          <w:tcPr>
            <w:tcW w:type="dxa" w:w="67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hyperlink w:history="1" r:id="rId9odrbphbwup7-vqpfdsyt">
              <w:r>
                <w:rPr>
                  <w:color w:val="0563C1"/>
                  <w:sz w:val="20"/>
                  <w:szCs w:val="20"/>
                  <w:u w:val="single"/>
                </w:rPr>
                <w:t xml:space="preserve">https://github.com/JorgeSotoR/DailySync</w:t>
              </w:r>
            </w:hyperlink>
          </w:p>
        </w:tc>
      </w:tr>
      <w:tr>
        <w:trPr>
          <w:cantSplit/>
        </w:trPr>
        <w:tc>
          <w:tcPr>
            <w:tcW w:type="dxa" w:w="2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APK (versión 0.2.0)</w:t>
            </w:r>
          </w:p>
        </w:tc>
        <w:tc>
          <w:tcPr>
            <w:tcW w:type="dxa" w:w="67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Archivo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DailySync-entrega2.apk</w:t>
            </w:r>
            <w:r>
              <w:rPr>
                <w:sz w:val="20"/>
                <w:szCs w:val="20"/>
              </w:rPr>
              <w:t xml:space="preserve"> en la carpeta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apk/</w:t>
            </w:r>
            <w:r>
              <w:rPr>
                <w:sz w:val="20"/>
                <w:szCs w:val="20"/>
              </w:rPr>
              <w:t xml:space="preserve"> del repositorio:</w:t>
            </w:r>
          </w:p>
          <w:p>
            <w:pPr>
              <w:spacing w:after="40" w:line="260"/>
            </w:pPr>
            <w:hyperlink w:history="1" r:id="rIdqyltuqwhnitf1yr7vwfg9">
              <w:r>
                <w:rPr>
                  <w:color w:val="0563C1"/>
                  <w:sz w:val="20"/>
                  <w:szCs w:val="20"/>
                  <w:u w:val="single"/>
                </w:rPr>
                <w:t xml:space="preserve">https://github.com/JorgeSotoR/DailySync/tree/main/apk</w:t>
              </w:r>
            </w:hyperlink>
          </w:p>
        </w:tc>
      </w:tr>
      <w:tr>
        <w:trPr>
          <w:cantSplit/>
        </w:trPr>
        <w:tc>
          <w:tcPr>
            <w:tcW w:type="dxa" w:w="2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Mockup actualizado</w:t>
            </w:r>
          </w:p>
        </w:tc>
        <w:tc>
          <w:tcPr>
            <w:tcW w:type="dxa" w:w="67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Sección 8 de este documento (figuras 3 a 5).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Cambios respecto a la Entrega 1</w:t>
      </w:r>
    </w:p>
    <w:p>
      <w:pPr>
        <w:spacing w:after="140" w:before="0" w:line="300"/>
        <w:jc w:val="both"/>
      </w:pPr>
      <w:r>
        <w:t xml:space="preserve">Durante la revisión de la Entrega 1 se encontraron diferencias entre el documento, los diagramas y el mockup. La tabla 2 resume las correcciones hechas para que los tres artefactos describan la misma aplicación.</w:t>
      </w:r>
    </w:p>
    <w:p>
      <w:pPr>
        <w:keepNext/>
        <w:spacing w:after="0" w:before="200"/>
      </w:pPr>
      <w:r>
        <w:rPr>
          <w:b/>
          <w:bCs/>
        </w:rPr>
        <w:t xml:space="preserve">Tabla 2</w:t>
      </w:r>
    </w:p>
    <w:p>
      <w:pPr>
        <w:keepNext/>
        <w:spacing w:after="100"/>
      </w:pPr>
      <w:r>
        <w:rPr>
          <w:i/>
          <w:iCs/>
        </w:rPr>
        <w:t xml:space="preserve">Resumen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5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Se eliminaron el inicio de sesión, el registro y la recuperación de contraseña.</w:t>
            </w:r>
          </w:p>
        </w:tc>
        <w:tc>
          <w:tcPr>
            <w:tcW w:type="dxa" w:w="5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No existía un requerimiento funcional que los pidiera, y RNF-04 establece que todos los datos se guardan localmente en el dispositivo. El perfil se crea la primera vez que se abre la aplicación.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Se rehízo el mockup: cada pantalla se muestra dentro del panel derecho, con el menú siempre visible a la izquierda.</w:t>
            </w:r>
          </w:p>
        </w:tc>
        <w:tc>
          <w:tcPr>
            <w:tcW w:type="dxa" w:w="5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En la versión anterior solo la pantalla principal mostraba los dos fragmentos; las demás aparecían a pantalla completa, lo que contradecía RF-03.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Se unificó el menú en ocho opciones: Perfil, Actividades, Alarmas, Compras, Salud (condicional), Multimedia, Web y Botones.</w:t>
            </w:r>
          </w:p>
        </w:tc>
        <w:tc>
          <w:tcPr>
            <w:tcW w:type="dxa" w:w="5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El mockup anterior mostraba opciones distintas (Inicio, Calendario, Bienestar, Configuración) y omitía Alarmas, Multimedia, Web y Botones.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Se agregó RF-09 (Panel de botones).</w:t>
            </w:r>
          </w:p>
        </w:tc>
        <w:tc>
          <w:tcPr>
            <w:tcW w:type="dxa" w:w="5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El panel aparecía en la tabla de fragmentos, pero no estaba definido como requerimiento.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Se corrigió el diagrama de casos de uso.</w:t>
            </w:r>
          </w:p>
        </w:tc>
        <w:tc>
          <w:tcPr>
            <w:tcW w:type="dxa" w:w="5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Registrarse y Recuperar contraseña estaban como «include» de Iniciar sesión, y Filtrar por fecha como «include» cuando es opcional. Se agregaron los actores secundarios Sistema Android y App externa.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Se corrigió el diagrama de clases.</w:t>
            </w:r>
          </w:p>
        </w:tc>
        <w:tc>
          <w:tcPr>
            <w:tcW w:type="dxa" w:w="5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Se reemplazó NavController por FragmentTransaction.replace(), que es lo que describe el documento. Se agregaron la interfaz de comunicación, los fragmentos Multimedia, Web y Botones, y la clase LocalRepository. Se eliminaron NotificacionesFragment (sin opción de menú) y la composición incorrecta entre ContentFragment y Usuario.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Descripción general</w:t>
      </w:r>
    </w:p>
    <w:p>
      <w:pPr>
        <w:spacing w:after="140" w:before="0" w:line="300"/>
        <w:jc w:val="both"/>
      </w:pPr>
      <w:r>
        <w:t xml:space="preserve">DailySync es una aplicación nativa para Android, escrita en Java, que reúne en un solo lugar las actividades diarias de una persona: tareas, rutinas de ejercicio, eventos, alarmas, lista de compras y seguimiento de bienestar. Su objetivo es evitar que el usuario tenga que repartir esta información entre varias aplicaciones de notas, alarmas y calendarios.</w:t>
      </w:r>
    </w:p>
    <w:p>
      <w:pPr>
        <w:spacing w:after="140" w:before="0" w:line="300"/>
        <w:jc w:val="both"/>
      </w:pPr>
      <w:r>
        <w:t xml:space="preserve">La interfaz sigue el lineamiento del módulo: una sola actividad principal (</w:t>
      </w:r>
      <w:r>
        <w:rPr>
          <w:rFonts w:ascii="Consolas" w:cs="Consolas" w:eastAsia="Consolas" w:hAnsi="Consolas"/>
          <w:sz w:val="20"/>
          <w:szCs w:val="20"/>
        </w:rPr>
        <w:t xml:space="preserve">MainActivity</w:t>
      </w:r>
      <w:r>
        <w:t xml:space="preserve">) contiene dos fragmentos al mismo tiempo. A la izquierda, </w:t>
      </w:r>
      <w:r>
        <w:rPr>
          <w:rFonts w:ascii="Consolas" w:cs="Consolas" w:eastAsia="Consolas" w:hAnsi="Consolas"/>
          <w:sz w:val="20"/>
          <w:szCs w:val="20"/>
        </w:rPr>
        <w:t xml:space="preserve">MenuFragment</w:t>
      </w:r>
      <w:r>
        <w:t xml:space="preserve"> muestra las opciones de navegación; a la derecha, un contenedor (</w:t>
      </w:r>
      <w:r>
        <w:rPr>
          <w:rFonts w:ascii="Consolas" w:cs="Consolas" w:eastAsia="Consolas" w:hAnsi="Consolas"/>
          <w:sz w:val="20"/>
          <w:szCs w:val="20"/>
        </w:rPr>
        <w:t xml:space="preserve">FrameLayout</w:t>
      </w:r>
      <w:r>
        <w:t xml:space="preserve">) muestra el fragmento de la opción elegida. Cambiar de opción reemplaza solo el fragmento derecho mediante </w:t>
      </w:r>
      <w:r>
        <w:rPr>
          <w:rFonts w:ascii="Consolas" w:cs="Consolas" w:eastAsia="Consolas" w:hAnsi="Consolas"/>
          <w:sz w:val="20"/>
          <w:szCs w:val="20"/>
        </w:rPr>
        <w:t xml:space="preserve">FragmentTransaction.replace()</w:t>
      </w:r>
      <w:r>
        <w:t xml:space="preserve">, sin recrear la actividad ni el menú.</w:t>
      </w:r>
    </w:p>
    <w:p>
      <w:pPr>
        <w:spacing w:after="140" w:before="0" w:line="300"/>
        <w:jc w:val="both"/>
      </w:pPr>
      <w:r>
        <w:t xml:space="preserve">Al abrir la aplicación por primera vez, el usuario crea su perfil (apodo, fecha de nacimiento, avatar y género). Si el género registrado es femenino, el menú agrega la opción </w:t>
      </w:r>
      <w:r>
        <w:rPr>
          <w:b/>
          <w:bCs/>
        </w:rPr>
        <w:t xml:space="preserve">Salud</w:t>
      </w:r>
      <w:r>
        <w:t xml:space="preserve">, que permite llevar el registro del ciclo menstrual. Toda la información se guarda en el almacenamiento interno del dispositivo.</w:t>
      </w:r>
    </w:p>
    <w:p>
      <w:pPr>
        <w:pStyle w:val="Heading2"/>
      </w:pPr>
      <w:r>
        <w:t xml:space="preserve">3.1 Objetivo general</w:t>
      </w:r>
    </w:p>
    <w:p>
      <w:pPr>
        <w:spacing w:after="140" w:before="0" w:line="300"/>
        <w:jc w:val="both"/>
      </w:pPr>
      <w:r>
        <w:t xml:space="preserve">Desarrollar una aplicación móvil nativa para Android que ayude a planificar el día y dar seguimiento a hábitos de productividad y bienestar, usando una arquitectura de dos fragmentos concurrentes comunicados a través de la actividad principal.</w:t>
      </w:r>
    </w:p>
    <w:p>
      <w:pPr>
        <w:pStyle w:val="Heading2"/>
      </w:pPr>
      <w: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Construir la pantalla principal con un fragmento de menú a la izquierda y un fragmento de contenido dinámico a la derecha.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Implementar el perfil de usuario con selección de avatar y un menú que se adapta según el género registrado.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Desarrollar la gestión de actividades diarias (tareas, rutinas y eventos) con listas de verificación agrupadas por fecha.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Implementar una lista de compras que acepte texto, fotos de la cámara o la galería y contenido compartido desde otras aplicaciones.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Programar alarmas y notificaciones con los servicios del sistema operativo Android.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Documentar el sistema con requerimientos, diagramas UML y un mockup coherentes entre sí.</w:t>
      </w:r>
    </w:p>
    <w:p>
      <w:pPr>
        <w:pageBreakBefore/>
        <w:spacing w:after="0"/>
      </w:pPr>
    </w:p>
    <w:p>
      <w:pPr>
        <w:pStyle w:val="Heading1"/>
      </w:pPr>
      <w:r>
        <w:t xml:space="preserve">4. Requerimientos</w:t>
      </w:r>
    </w:p>
    <w:p>
      <w:pPr>
        <w:pStyle w:val="Heading2"/>
      </w:pPr>
      <w:r>
        <w:t xml:space="preserve">4.1 Requerimientos funcionales</w:t>
      </w:r>
    </w:p>
    <w:p>
      <w:pPr>
        <w:keepNext/>
        <w:spacing w:after="0" w:before="200"/>
      </w:pPr>
      <w:r>
        <w:rPr>
          <w:b/>
          <w:bCs/>
        </w:rPr>
        <w:t xml:space="preserve">Tabla 3</w:t>
      </w:r>
    </w:p>
    <w:p>
      <w:pPr>
        <w:keepNext/>
        <w:spacing w:after="100"/>
      </w:pPr>
      <w:r>
        <w:rPr>
          <w:i/>
          <w:iCs/>
        </w:rPr>
        <w:t xml:space="preserve">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000"/>
        <w:gridCol w:w="5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2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Configuración del perfil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Registrar y editar apodo, fecha de nacimiento, género y avatar (predeterminado o desde la galería).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2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Menú adaptable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Si el género del perfil es femenino, el menú izquierdo agrega la opción Salud (registro del ciclo menstrual); si no, la oculta.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2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Navegación con dos fragmentos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El menú (izquierda) y el contenido (derecha) permanecen visibles al mismo tiempo. Elegir una opción reemplaza solo el fragmento derecho con replace(), sin destruir el menú.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2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Actividades y rutinas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Crear, listar, marcar como completadas y filtrar por tipo o fecha las tareas, rutinas y eventos, agrupados por día.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2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Alarmas y recordatorios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Programar alarmas por hora y días de la semana, activarlas o desactivarlas y mostrar una notificación al dispararse.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2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Lista de compras multimodal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Agregar productos por texto y asociarles una foto tomada con la cámara, elegida de la galería o recibida desde otra aplicación (ACTION_SEND).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2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Multimedia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Mostrar una galería de imágenes con descripción al tocarlas y reproducir videos con controles de reproducción.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2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Explorador web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Cargar en un WebView la URL que escriba el usuario, sin salir de la aplicación.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2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Panel de botones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Mostrar distintos estilos de botones de Material Design (Button, Outlined, Toggle, Chip, Switch y FAB) que responden a eventos de clic.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Baja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Requerimientos no funcionales</w:t>
      </w:r>
    </w:p>
    <w:p>
      <w:pPr>
        <w:keepNext/>
        <w:spacing w:after="0" w:before="200"/>
      </w:pPr>
      <w:r>
        <w:rPr>
          <w:b/>
          <w:bCs/>
        </w:rPr>
        <w:t xml:space="preserve">Tabla 4</w:t>
      </w:r>
    </w:p>
    <w:p>
      <w:pPr>
        <w:keepNext/>
        <w:spacing w:after="100"/>
      </w:pPr>
      <w:r>
        <w:rPr>
          <w:i/>
          <w:iCs/>
        </w:rPr>
        <w:t xml:space="preserve">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800"/>
        <w:gridCol w:w="6460"/>
      </w:tblGrid>
      <w:tr>
        <w:trPr>
          <w:tblHeader/>
        </w:trPr>
        <w:tc>
          <w:tcPr>
            <w:tcW w:type="dxa" w:w="1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Plataforma</w:t>
            </w:r>
          </w:p>
        </w:tc>
        <w:tc>
          <w:tcPr>
            <w:tcW w:type="dxa" w:w="6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Desarrollo nativo en Java con Android Studio. SDK mínimo 26 (Android 8.0) y SDK objetivo 35 o superior.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Rendimiento</w:t>
            </w:r>
          </w:p>
        </w:tc>
        <w:tc>
          <w:tcPr>
            <w:tcW w:type="dxa" w:w="6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El cambio de fragmento en el panel derecho no debe tardar más de 250 ms en un dispositivo de gama media.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Diseño adaptable</w:t>
            </w:r>
          </w:p>
        </w:tc>
        <w:tc>
          <w:tcPr>
            <w:tcW w:type="dxa" w:w="6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La aplicación se diseña en orientación vertical. La pantalla principal usa un LinearLayout horizontal con pesos 35/65 entre el menú y el contenido; si el teléfono se gira, se usa un layout alternativo con pesos 30/70.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Privacidad</w:t>
            </w:r>
          </w:p>
        </w:tc>
        <w:tc>
          <w:tcPr>
            <w:tcW w:type="dxa" w:w="6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El perfil, las fotos y los registros de salud se guardan solo en el almacenamiento interno de la aplicación (SharedPreferences y archivos internos). No se envían a servidores.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Usabilidad</w:t>
            </w:r>
          </w:p>
        </w:tc>
        <w:tc>
          <w:tcPr>
            <w:tcW w:type="dxa" w:w="6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La interfaz sigue las pautas de Material Design y da respuesta visual inmediata a cada acción (marcar tareas, elegir opciones del menú y cargar imágenes).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RNF-06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Permisos</w:t>
            </w:r>
          </w:p>
        </w:tc>
        <w:tc>
          <w:tcPr>
            <w:tcW w:type="dxa" w:w="64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Los permisos sensibles (cámara y notificaciones) se solicitan en tiempo de ejecución, solo cuando el usuario usa la función que los requiere.</w:t>
            </w:r>
          </w:p>
        </w:tc>
      </w:tr>
    </w:tbl>
    <w:p>
      <w:pPr>
        <w:spacing w:after="120"/>
      </w:pPr>
    </w:p>
    <w:p>
      <w:pPr>
        <w:pageBreakBefore/>
        <w:spacing w:after="0"/>
      </w:pPr>
    </w:p>
    <w:p>
      <w:pPr>
        <w:pStyle w:val="Heading1"/>
      </w:pPr>
      <w:r>
        <w:t xml:space="preserve">5. Diagrama de casos de uso</w:t>
      </w:r>
    </w:p>
    <w:p>
      <w:pPr>
        <w:spacing w:after="140" w:before="0" w:line="300"/>
        <w:jc w:val="both"/>
      </w:pPr>
      <w:r>
        <w:t xml:space="preserve">El actor principal es el </w:t>
      </w:r>
      <w:r>
        <w:rPr>
          <w:b/>
          <w:bCs/>
        </w:rPr>
        <w:t xml:space="preserve">Usuario</w:t>
      </w:r>
      <w:r>
        <w:t xml:space="preserve">, que interactúa con los nueve casos de uso principales, uno por cada opción del menú. Hay dos actores secundarios: el </w:t>
      </w:r>
      <w:r>
        <w:rPr>
          <w:b/>
          <w:bCs/>
        </w:rPr>
        <w:t xml:space="preserve">Sistema Android</w:t>
      </w:r>
      <w:r>
        <w:t xml:space="preserve">, que dispara las notificaciones de las alarmas mediante AlarmManager, y la </w:t>
      </w:r>
      <w:r>
        <w:rPr>
          <w:b/>
          <w:bCs/>
        </w:rPr>
        <w:t xml:space="preserve">App externa</w:t>
      </w:r>
      <w:r>
        <w:t xml:space="preserve">, que envía contenido compartido a la lista de compras.</w:t>
      </w:r>
    </w:p>
    <w:p>
      <w:pPr>
        <w:spacing w:after="140" w:before="0" w:line="300"/>
        <w:jc w:val="both"/>
      </w:pPr>
      <w:r>
        <w:t xml:space="preserve">Las relaciones «include» indican pasos que siempre ocurren dentro del caso de uso base (por ejemplo, programar una alarma siempre incluye mostrar la notificación). Las relaciones «extend» indican comportamientos opcionales o condicionales, como adjuntar una foto o mostrar la opción Salud cuando el género es femenino.</w:t>
      </w:r>
    </w:p>
    <w:p>
      <w:pPr>
        <w:keepNext/>
        <w:spacing w:after="0" w:before="200"/>
      </w:pPr>
      <w:r>
        <w:rPr>
          <w:b/>
          <w:bCs/>
        </w:rPr>
        <w:t xml:space="preserve">Figura 1</w:t>
      </w:r>
    </w:p>
    <w:p>
      <w:pPr>
        <w:keepNext/>
        <w:spacing w:after="100"/>
      </w:pPr>
      <w:r>
        <w:rPr>
          <w:i/>
          <w:iCs/>
        </w:rPr>
        <w:t xml:space="preserve">Diagrama de casos de uso de DailySync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Elaboración propia.</w:t>
      </w:r>
    </w:p>
    <w:p>
      <w:pPr>
        <w:sectPr>
          <w:headerReference w:type="default" r:id="rId9"/>
          <w:pgSz w:w="12240" w:h="15840" w:orient="portrait"/>
          <w:pgMar w:top="1440" w:right="1440" w:bottom="1440" w:left="1440" w:header="708" w:footer="708" w:gutter="0"/>
          <w:pgNumType w:start="2"/>
          <w:docGrid w:linePitch="360"/>
        </w:sectPr>
      </w:pPr>
    </w:p>
    <w:p>
      <w:pPr>
        <w:pStyle w:val="Heading1"/>
      </w:pPr>
      <w:r>
        <w:t xml:space="preserve">6. Diagrama de clases</w:t>
      </w:r>
    </w:p>
    <w:p>
      <w:pPr>
        <w:keepNext/>
        <w:spacing w:after="0" w:before="200"/>
      </w:pPr>
      <w:r>
        <w:rPr>
          <w:b/>
          <w:bCs/>
        </w:rPr>
        <w:t xml:space="preserve">Figura 2</w:t>
      </w:r>
    </w:p>
    <w:p>
      <w:pPr>
        <w:keepNext/>
        <w:spacing w:after="100"/>
      </w:pPr>
      <w:r>
        <w:rPr>
          <w:i/>
          <w:iCs/>
        </w:rPr>
        <w:t xml:space="preserve">Diagrama de clases de DailySync</w:t>
      </w:r>
    </w:p>
    <w:p>
      <w:pPr>
        <w:keepNext/>
        <w:spacing w:after="80"/>
        <w:jc w:val="center"/>
      </w:pPr>
      <w:r>
        <w:drawing>
          <wp:inline distT="0" distB="0" distL="0" distR="0">
            <wp:extent cx="81915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Elaboración propia. Las clases en azul claro son fragmentos; en naranja, modelos de datos; en verde, clases de soporte.</w:t>
      </w:r>
    </w:p>
    <w:p>
      <w:pPr>
        <w:sectPr>
          <w:headerReference w:type="default" r:id="rId10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40" w:before="0" w:line="300"/>
        <w:jc w:val="both"/>
      </w:pPr>
      <w:r>
        <w:t xml:space="preserve">El diagrama se organiza en cuatro niveles: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Actividad y comunicación.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MainActivity</w:t>
      </w:r>
      <w:r>
        <w:t xml:space="preserve"> contiene al </w:t>
      </w:r>
      <w:r>
        <w:rPr>
          <w:rFonts w:ascii="Consolas" w:cs="Consolas" w:eastAsia="Consolas" w:hAnsi="Consolas"/>
          <w:sz w:val="20"/>
          <w:szCs w:val="20"/>
        </w:rPr>
        <w:t xml:space="preserve">MenuFragment</w:t>
      </w:r>
      <w:r>
        <w:t xml:space="preserve"> e implementa la interfaz </w:t>
      </w:r>
      <w:r>
        <w:rPr>
          <w:rFonts w:ascii="Consolas" w:cs="Consolas" w:eastAsia="Consolas" w:hAnsi="Consolas"/>
          <w:sz w:val="20"/>
          <w:szCs w:val="20"/>
        </w:rPr>
        <w:t xml:space="preserve">OnMenuItemSelectedListener</w:t>
      </w:r>
      <w:r>
        <w:t xml:space="preserve">. El menú no conoce a los demás fragmentos: solo notifica la opción elegida a la actividad, y ella decide qué fragmento mostrar a la derecha. Esta es la forma recomendada de comunicar fragmentos en Android.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Fragmentos de contenido.</w:t>
      </w:r>
      <w:r>
        <w:t xml:space="preserve"> Los ocho fragmentos heredan de </w:t>
      </w:r>
      <w:r>
        <w:rPr>
          <w:rFonts w:ascii="Consolas" w:cs="Consolas" w:eastAsia="Consolas" w:hAnsi="Consolas"/>
          <w:sz w:val="20"/>
          <w:szCs w:val="20"/>
        </w:rPr>
        <w:t xml:space="preserve">androidx.fragment.app.Fragment</w:t>
      </w:r>
      <w:r>
        <w:t xml:space="preserve">. En cada momento solo uno está en el panel derecho.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Modelos.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Usuario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Actividad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Alarma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ItemCompra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RegistroCiclo</w:t>
      </w:r>
      <w:r>
        <w:t xml:space="preserve"> guardan los datos de cada módulo. </w:t>
      </w:r>
      <w:r>
        <w:rPr>
          <w:rFonts w:ascii="Consolas" w:cs="Consolas" w:eastAsia="Consolas" w:hAnsi="Consolas"/>
          <w:sz w:val="20"/>
          <w:szCs w:val="20"/>
        </w:rPr>
        <w:t xml:space="preserve">TipoActividad</w:t>
      </w:r>
      <w:r>
        <w:t xml:space="preserve"> distingue tareas, rutinas y eventos dentro de una sola lista.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Soporte.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LocalRepository</w:t>
      </w:r>
      <w:r>
        <w:t xml:space="preserve"> guarda y lee los modelos en SharedPreferences como JSON (con Gson). </w:t>
      </w:r>
      <w:r>
        <w:rPr>
          <w:rFonts w:ascii="Consolas" w:cs="Consolas" w:eastAsia="Consolas" w:hAnsi="Consolas"/>
          <w:sz w:val="20"/>
          <w:szCs w:val="20"/>
        </w:rPr>
        <w:t xml:space="preserve">AlarmReceiver</w:t>
      </w:r>
      <w:r>
        <w:t xml:space="preserve"> recibe el aviso de AlarmManager y muestra la notificación.</w:t>
      </w:r>
    </w:p>
    <w:p>
      <w:pPr>
        <w:pStyle w:val="Heading1"/>
      </w:pPr>
      <w:r>
        <w:t xml:space="preserve">7. Arquitectura de fragmentos</w:t>
      </w:r>
    </w:p>
    <w:p>
      <w:pPr>
        <w:spacing w:after="140" w:before="0" w:line="300"/>
        <w:jc w:val="both"/>
      </w:pPr>
      <w:r>
        <w:t xml:space="preserve">La tabla 5 relaciona cada opción del menú con el fragmento que se carga en el panel derecho.</w:t>
      </w:r>
    </w:p>
    <w:p>
      <w:pPr>
        <w:keepNext/>
        <w:spacing w:after="0" w:before="200"/>
      </w:pPr>
      <w:r>
        <w:rPr>
          <w:b/>
          <w:bCs/>
        </w:rPr>
        <w:t xml:space="preserve">Tabla 5</w:t>
      </w:r>
    </w:p>
    <w:p>
      <w:pPr>
        <w:keepNext/>
        <w:spacing w:after="100"/>
      </w:pPr>
      <w:r>
        <w:rPr>
          <w:i/>
          <w:iCs/>
        </w:rPr>
        <w:t xml:space="preserve">Opciones del menú y fragmentos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300"/>
        <w:gridCol w:w="5360"/>
      </w:tblGrid>
      <w:tr>
        <w:trPr>
          <w:tblHeader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Opción del menú</w:t>
            </w:r>
          </w:p>
        </w:tc>
        <w:tc>
          <w:tcPr>
            <w:tcW w:type="dxa" w:w="2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Fragmento</w:t>
            </w:r>
          </w:p>
        </w:tc>
        <w:tc>
          <w:tcPr>
            <w:tcW w:type="dxa" w:w="53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 del panel derecho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Perfil</w:t>
            </w:r>
          </w:p>
        </w:tc>
        <w:tc>
          <w:tcPr>
            <w:tcW w:type="dxa" w:w="2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PerfilFragment</w:t>
            </w:r>
          </w:p>
        </w:tc>
        <w:tc>
          <w:tcPr>
            <w:tcW w:type="dxa" w:w="53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Avatar (predeterminado o de la galería), apodo, fecha de nacimiento con DatePicker y género con RadioGroup.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Actividades</w:t>
            </w:r>
          </w:p>
        </w:tc>
        <w:tc>
          <w:tcPr>
            <w:tcW w:type="dxa" w:w="2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ActividadesFragment</w:t>
            </w:r>
          </w:p>
        </w:tc>
        <w:tc>
          <w:tcPr>
            <w:tcW w:type="dxa" w:w="53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RecyclerView agrupado por día con CheckBox, filtros por tipo (Chips) y botón flotante para agregar.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Alarmas</w:t>
            </w:r>
          </w:p>
        </w:tc>
        <w:tc>
          <w:tcPr>
            <w:tcW w:type="dxa" w:w="2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AlarmasFragment</w:t>
            </w:r>
          </w:p>
        </w:tc>
        <w:tc>
          <w:tcPr>
            <w:tcW w:type="dxa" w:w="53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Lista de alarmas con Switch para activarlas y TimePicker para crear o editar.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Compras</w:t>
            </w:r>
          </w:p>
        </w:tc>
        <w:tc>
          <w:tcPr>
            <w:tcW w:type="dxa" w:w="2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ComprasFragment</w:t>
            </w:r>
          </w:p>
        </w:tc>
        <w:tc>
          <w:tcPr>
            <w:tcW w:type="dxa" w:w="53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Campo de texto, botones de cámara y galería, y lista con miniatura de la foto y estado comprado/pendiente.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Salud </w:t>
            </w:r>
            <w:r>
              <w:rPr>
                <w:i/>
                <w:iCs/>
                <w:sz w:val="20"/>
                <w:szCs w:val="20"/>
              </w:rPr>
              <w:t xml:space="preserve">(condicional)</w:t>
            </w:r>
          </w:p>
        </w:tc>
        <w:tc>
          <w:tcPr>
            <w:tcW w:type="dxa" w:w="2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SaludFragment</w:t>
            </w:r>
          </w:p>
        </w:tc>
        <w:tc>
          <w:tcPr>
            <w:tcW w:type="dxa" w:w="53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Calendario mensual propio que colorea el periodo registrado, el periodo estimado y la ventana fértil; muestra el día del ciclo y la fecha estimada del próximo periodo.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Multimedia</w:t>
            </w:r>
          </w:p>
        </w:tc>
        <w:tc>
          <w:tcPr>
            <w:tcW w:type="dxa" w:w="2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MultimediaFragment</w:t>
            </w:r>
          </w:p>
        </w:tc>
        <w:tc>
          <w:tcPr>
            <w:tcW w:type="dxa" w:w="53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VideoView con MediaController y galería de imágenes que muestra la descripción al tocarlas.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Web</w:t>
            </w:r>
          </w:p>
        </w:tc>
        <w:tc>
          <w:tcPr>
            <w:tcW w:type="dxa" w:w="2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WebFragment</w:t>
            </w:r>
          </w:p>
        </w:tc>
        <w:tc>
          <w:tcPr>
            <w:tcW w:type="dxa" w:w="53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EditText para la URL, botón Ir y WebView embebido.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Botones</w:t>
            </w:r>
          </w:p>
        </w:tc>
        <w:tc>
          <w:tcPr>
            <w:tcW w:type="dxa" w:w="2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BotonesFragment</w:t>
            </w:r>
          </w:p>
        </w:tc>
        <w:tc>
          <w:tcPr>
            <w:tcW w:type="dxa" w:w="53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Button, OutlinedButton, MaterialButtonToggleGroup, Chip, Switch y FAB; cada uno muestra un Snackbar al usarlo.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Layout principal</w:t>
      </w:r>
    </w:p>
    <w:p>
      <w:pPr>
        <w:spacing w:after="140" w:before="0" w:line="300"/>
        <w:jc w:val="both"/>
      </w:pPr>
      <w:r>
        <w:t xml:space="preserve">El archivo </w:t>
      </w:r>
      <w:r>
        <w:rPr>
          <w:rFonts w:ascii="Consolas" w:cs="Consolas" w:eastAsia="Consolas" w:hAnsi="Consolas"/>
          <w:sz w:val="20"/>
          <w:szCs w:val="20"/>
        </w:rPr>
        <w:t xml:space="preserve">activity_main.xml</w:t>
      </w:r>
      <w:r>
        <w:t xml:space="preserve"> divide la pantalla con pesos 35/65 para la orientación vertical. Para la orientación horizontal se agrega un recurso alternativo en </w:t>
      </w:r>
      <w:r>
        <w:rPr>
          <w:rFonts w:ascii="Consolas" w:cs="Consolas" w:eastAsia="Consolas" w:hAnsi="Consolas"/>
          <w:sz w:val="20"/>
          <w:szCs w:val="20"/>
        </w:rPr>
        <w:t xml:space="preserve">layout-land</w:t>
      </w:r>
      <w:r>
        <w:t xml:space="preserve"> con pesos 30/70.</w:t>
      </w:r>
    </w:p>
    <w:p>
      <w:pPr>
        <w:keepNext/>
        <w:keepLines/>
        <w:shd w:fill="F3F6FA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&lt;LinearLayout xmlns:android="http://schemas.android.com/apk/res/android"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android:layout_width="match_parent"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android:layout_height="match_parent"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android:orientation="horizontal"&gt;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&lt;androidx.fragment.app.FragmentContainerView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android:id="@+id/menu_container"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android:name="co.edu.poli.dailysync.ui.MenuFragment"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android:layout_width="0dp"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android:layout_height="match_parent"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android:layout_weight="35" /&gt;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&lt;FrameLayout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android:id="@+id/content_container"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android:layout_width="0dp"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android:layout_height="match_parent"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android:layout_weight="65" /&gt;</w:t>
      </w:r>
    </w:p>
    <w:p>
      <w:pPr>
        <w:keepNext w:val="false"/>
        <w:keepLines/>
        <w:shd w:fill="F3F6FA" w:color="auto" w:val="clear"/>
        <w:spacing w:after="20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&lt;/LinearLayout&gt;</w:t>
      </w:r>
    </w:p>
    <w:p>
      <w:pPr>
        <w:pStyle w:val="Heading2"/>
      </w:pPr>
      <w:r>
        <w:t xml:space="preserve">7.2 Comunicación entre fragmentos</w:t>
      </w:r>
    </w:p>
    <w:p>
      <w:pPr>
        <w:spacing w:after="140" w:before="0" w:line="300"/>
        <w:jc w:val="both"/>
      </w:pPr>
      <w:r>
        <w:t xml:space="preserve">El flujo cuando el usuario toca una opción del menú es el siguiente: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MenuFragment</w:t>
      </w:r>
      <w:r>
        <w:t xml:space="preserve"> recibe el clic y llama a </w:t>
      </w:r>
      <w:r>
        <w:rPr>
          <w:rFonts w:ascii="Consolas" w:cs="Consolas" w:eastAsia="Consolas" w:hAnsi="Consolas"/>
          <w:sz w:val="20"/>
          <w:szCs w:val="20"/>
        </w:rPr>
        <w:t xml:space="preserve">listener.onMenuItemSelected(opcion)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MainActivity</w:t>
      </w:r>
      <w:r>
        <w:t xml:space="preserve">, que implementa la interfaz, crea el fragmento correspondiente.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MainActivity</w:t>
      </w:r>
      <w:r>
        <w:t xml:space="preserve"> ejecuta </w:t>
      </w:r>
      <w:r>
        <w:rPr>
          <w:rFonts w:ascii="Consolas" w:cs="Consolas" w:eastAsia="Consolas" w:hAnsi="Consolas"/>
          <w:sz w:val="20"/>
          <w:szCs w:val="20"/>
        </w:rPr>
        <w:t xml:space="preserve">replace()</w:t>
      </w:r>
      <w:r>
        <w:t xml:space="preserve"> sobre </w:t>
      </w:r>
      <w:r>
        <w:rPr>
          <w:rFonts w:ascii="Consolas" w:cs="Consolas" w:eastAsia="Consolas" w:hAnsi="Consolas"/>
          <w:sz w:val="20"/>
          <w:szCs w:val="20"/>
        </w:rPr>
        <w:t xml:space="preserve">content_container</w:t>
      </w:r>
      <w:r>
        <w:t xml:space="preserve">. El menú no se recrea.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Cuando se guarda el perfil, </w:t>
      </w:r>
      <w:r>
        <w:rPr>
          <w:rFonts w:ascii="Consolas" w:cs="Consolas" w:eastAsia="Consolas" w:hAnsi="Consolas"/>
          <w:sz w:val="20"/>
          <w:szCs w:val="20"/>
        </w:rPr>
        <w:t xml:space="preserve">MainActivity</w:t>
      </w:r>
      <w:r>
        <w:t xml:space="preserve"> revisa </w:t>
      </w:r>
      <w:r>
        <w:rPr>
          <w:rFonts w:ascii="Consolas" w:cs="Consolas" w:eastAsia="Consolas" w:hAnsi="Consolas"/>
          <w:sz w:val="20"/>
          <w:szCs w:val="20"/>
        </w:rPr>
        <w:t xml:space="preserve">usuario.esFemenino()</w:t>
      </w:r>
      <w:r>
        <w:t xml:space="preserve"> y llama a </w:t>
      </w:r>
      <w:r>
        <w:rPr>
          <w:rFonts w:ascii="Consolas" w:cs="Consolas" w:eastAsia="Consolas" w:hAnsi="Consolas"/>
          <w:sz w:val="20"/>
          <w:szCs w:val="20"/>
        </w:rPr>
        <w:t xml:space="preserve">menuFragment.actualizarOpciones(true/false)</w:t>
      </w:r>
      <w:r>
        <w:t xml:space="preserve"> para mostrar u ocultar Salud.</w:t>
      </w:r>
    </w:p>
    <w:p>
      <w:pPr>
        <w:keepNext/>
        <w:keepLines/>
        <w:shd w:fill="F3F6FA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public class MainActivity extends AppCompatActivity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implements OnMenuItemSelectedListener {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@Override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public void onMenuItemSelected(String opcion) {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Fragment destino;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switch (opcion) {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    case "Perfil":      destino = new PerfilFragment(); break;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    case "Actividades": destino = new ActividadesFragment(); break;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    case "Salud":       destino = new SaludFragment(); break;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    // ... resto de opciones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    default:            destino = new PerfilFragment();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}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getSupportFragmentManager().beginTransaction()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        .replace(R.id.content_container, destino)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            .commit();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    }</w:t>
      </w:r>
    </w:p>
    <w:p>
      <w:pPr>
        <w:keepNext w:val="false"/>
        <w:keepLines/>
        <w:shd w:fill="F3F6FA" w:color="auto" w:val="clear"/>
        <w:spacing w:after="20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}</w:t>
      </w:r>
    </w:p>
    <w:p>
      <w:pPr>
        <w:pageBreakBefore/>
        <w:spacing w:after="0"/>
      </w:pPr>
    </w:p>
    <w:p>
      <w:pPr>
        <w:pStyle w:val="Heading1"/>
      </w:pPr>
      <w:r>
        <w:t xml:space="preserve">8. Mockup actualizado</w:t>
      </w:r>
    </w:p>
    <w:p>
      <w:pPr>
        <w:spacing w:after="140" w:before="0" w:line="300"/>
        <w:jc w:val="both"/>
      </w:pPr>
      <w:r>
        <w:t xml:space="preserve">El mockup muestra las pantallas en orientación vertical, dentro de la misma actividad: el menú ocupa el 35 % izquierdo y el contenido el 65 % derecho. La opción activa se resalta en naranja y, debajo del título de cada pantalla, aparece el nombre del fragmento que se carga, para relacionar el mockup con el diagrama de clases.</w:t>
      </w:r>
    </w:p>
    <w:p>
      <w:pPr>
        <w:keepNext/>
        <w:spacing w:after="0" w:before="200"/>
      </w:pPr>
      <w:r>
        <w:rPr>
          <w:b/>
          <w:bCs/>
        </w:rPr>
        <w:t xml:space="preserve">Figura 3</w:t>
      </w:r>
    </w:p>
    <w:p>
      <w:pPr>
        <w:keepNext/>
        <w:spacing w:after="100"/>
      </w:pPr>
      <w:r>
        <w:rPr>
          <w:i/>
          <w:iCs/>
        </w:rPr>
        <w:t xml:space="preserve">Perfil y menú adaptable, y actividades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Las dos primeras pantallas muestran el RF-02: con género Masculino el menú tiene siete opciones; al guardar con género Femenino aparece la opción Salud (resaltada con borde punteado).</w:t>
      </w:r>
    </w:p>
    <w:p>
      <w:pPr>
        <w:keepNext/>
        <w:spacing w:after="0" w:before="200"/>
      </w:pPr>
      <w:r>
        <w:rPr>
          <w:b/>
          <w:bCs/>
        </w:rPr>
        <w:t xml:space="preserve">Figura 4</w:t>
      </w:r>
    </w:p>
    <w:p>
      <w:pPr>
        <w:keepNext/>
        <w:spacing w:after="100"/>
      </w:pPr>
      <w:r>
        <w:rPr>
          <w:i/>
          <w:iCs/>
        </w:rPr>
        <w:t xml:space="preserve">Alarmas, lista de compras y salud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La opción Salud solo aparece en el menú cuando el género del perfil es Femenino.</w:t>
      </w:r>
    </w:p>
    <w:p>
      <w:pPr>
        <w:keepNext/>
        <w:spacing w:after="0" w:before="200"/>
      </w:pPr>
      <w:r>
        <w:rPr>
          <w:b/>
          <w:bCs/>
        </w:rPr>
        <w:t xml:space="preserve">Figura 5</w:t>
      </w:r>
    </w:p>
    <w:p>
      <w:pPr>
        <w:keepNext/>
        <w:spacing w:after="100"/>
      </w:pPr>
      <w:r>
        <w:rPr>
          <w:i/>
          <w:iCs/>
        </w:rPr>
        <w:t xml:space="preserve">Multimedia, explorador web y panel de botones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 xml:space="preserve">Elaboración propia.</w:t>
      </w:r>
    </w:p>
    <w:p>
      <w:pPr>
        <w:pageBreakBefore/>
        <w:spacing w:after="0"/>
      </w:pPr>
    </w:p>
    <w:p>
      <w:pPr>
        <w:pStyle w:val="Heading1"/>
      </w:pPr>
      <w:r>
        <w:t xml:space="preserve">9. Estado de la APK</w:t>
      </w:r>
    </w:p>
    <w:p>
      <w:pPr>
        <w:spacing w:after="140" w:before="0" w:line="300"/>
        <w:jc w:val="left"/>
      </w:pPr>
      <w:r>
        <w:rPr>
          <w:b/>
          <w:bCs/>
          <w:highlight w:val="yellow"/>
          <w:highlightCs w:val="yellow"/>
        </w:rPr>
        <w:t xml:space="preserve">Verificar esta tabla después de instalar y probar la APK generada.</w:t>
      </w:r>
    </w:p>
    <w:p>
      <w:pPr>
        <w:spacing w:after="140" w:before="0" w:line="300"/>
        <w:jc w:val="both"/>
      </w:pPr>
      <w:r>
        <w:t xml:space="preserve">Siguiendo la indicación del docente, la APK de esta entrega incluye las funciones desarrolladas hasta el momento, aunque algunas estén incompletas. Se priorizó lo que demuestra la arquitectura del proyecto: los dos fragmentos, el perfil y el menú adaptable.</w:t>
      </w:r>
    </w:p>
    <w:p>
      <w:pPr>
        <w:keepNext/>
        <w:spacing w:after="0" w:before="200"/>
      </w:pPr>
      <w:r>
        <w:rPr>
          <w:b/>
          <w:bCs/>
        </w:rPr>
        <w:t xml:space="preserve">Tabla 6</w:t>
      </w:r>
    </w:p>
    <w:p>
      <w:pPr>
        <w:keepNext/>
        <w:spacing w:after="100"/>
      </w:pPr>
      <w:r>
        <w:rPr>
          <w:i/>
          <w:iCs/>
        </w:rPr>
        <w:t xml:space="preserve">Alcance de la APK por requerimiento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700"/>
        <w:gridCol w:w="1500"/>
        <w:gridCol w:w="4260"/>
      </w:tblGrid>
      <w:tr>
        <w:trPr>
          <w:tblHeader/>
        </w:trPr>
        <w:tc>
          <w:tcPr>
            <w:tcW w:type="dxa" w:w="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2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RF-03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Pantalla principal con dos fragmentos</w:t>
            </w:r>
          </w:p>
        </w:tc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42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Menú y contenedor derecho con replace().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Perfil de usuario</w:t>
            </w:r>
          </w:p>
        </w:tc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42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Guarda apodo, fecha de nacimiento, género y avatar (dos predeterminados o una foto de la galería).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Menú adaptable por género</w:t>
            </w:r>
          </w:p>
        </w:tc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42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La opción Salud aparece o desaparece al guardar el perfil.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RF-04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Actividades y rutinas</w:t>
            </w:r>
          </w:p>
        </w:tc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2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Crear, marcar como completadas, eliminar (pulsación larga) y filtrar por tipo. Agrupadas por día. Falta el filtro por fecha.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RF-05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Alarmas</w:t>
            </w:r>
          </w:p>
        </w:tc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2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Crear con TimePicker, activar/desactivar y eliminar. Falta programarlas con AlarmManager y mostrar la notificación.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RF-06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Lista de compras</w:t>
            </w:r>
          </w:p>
        </w:tc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42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Agregar por texto, marcar como comprado y eliminar. Faltan fotos con cámara o galería e intents compartidos.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Salud (ciclo menstrual)</w:t>
            </w:r>
          </w:p>
        </w:tc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Funcional</w:t>
            </w:r>
          </w:p>
        </w:tc>
        <w:tc>
          <w:tcPr>
            <w:tcW w:type="dxa" w:w="42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Calendario propio con colores (periodo, periodo estimado y ventana fértil), registro del inicio y la duración del periodo, borrado con pulsación larga, día del ciclo y fecha estimada del próximo periodo.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Multimedia</w:t>
            </w:r>
          </w:p>
        </w:tc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42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Mensaje «En construcción».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RF-08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Explorador web</w:t>
            </w:r>
          </w:p>
        </w:tc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42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Mensaje «En construcción».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RF-09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Panel de botones</w:t>
            </w:r>
          </w:p>
        </w:tc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type="dxa" w:w="42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Mensaje «En construcción».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 Instalación de la APK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Descargar </w:t>
      </w:r>
      <w:r>
        <w:rPr>
          <w:rFonts w:ascii="Consolas" w:cs="Consolas" w:eastAsia="Consolas" w:hAnsi="Consolas"/>
          <w:sz w:val="20"/>
          <w:szCs w:val="20"/>
        </w:rPr>
        <w:t xml:space="preserve">DailySync-entrega2.apk</w:t>
      </w:r>
      <w:r>
        <w:t xml:space="preserve"> desde la carpeta </w:t>
      </w:r>
      <w:r>
        <w:rPr>
          <w:rFonts w:ascii="Consolas" w:cs="Consolas" w:eastAsia="Consolas" w:hAnsi="Consolas"/>
          <w:sz w:val="20"/>
          <w:szCs w:val="20"/>
        </w:rPr>
        <w:t xml:space="preserve">apk/</w:t>
      </w:r>
      <w:r>
        <w:t xml:space="preserve"> del repositorio.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En el teléfono (Android 8.0 o superior), permitir la instalación de aplicaciones de origen desconocido para el navegador o el gestor de archivos.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Abrir el archivo e instalar. Al iniciar por primera vez, la aplicación abre la opción Perfil para crear el usuario.</w:t>
      </w:r>
    </w:p>
    <w:p>
      <w:pPr>
        <w:pStyle w:val="Heading1"/>
      </w:pPr>
      <w:r>
        <w:t xml:space="preserve">10. Repositorio en GitHub</w:t>
      </w:r>
    </w:p>
    <w:p>
      <w:pPr>
        <w:spacing w:after="140" w:before="0" w:line="300"/>
        <w:jc w:val="both"/>
      </w:pPr>
      <w:r>
        <w:t xml:space="preserve">El repositorio </w:t>
      </w:r>
      <w:hyperlink w:history="1" r:id="rIdotvotd0_kocjkgyww1z7i">
        <w:r>
          <w:rPr>
            <w:color w:val="0563C1"/>
            <w:u w:val="single"/>
          </w:rPr>
          <w:t xml:space="preserve">https://github.com/JorgeSotoR/DailySync</w:t>
        </w:r>
      </w:hyperlink>
      <w:r>
        <w:t xml:space="preserve"> contiene el proyecto de Android Studio, la APK de cada entrega y la documentación. Los integrantes del grupo tienen acceso como colaboradores y suben sus cambios a la rama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.</w:t>
      </w:r>
    </w:p>
    <w:p>
      <w:pPr>
        <w:keepNext/>
        <w:keepLines/>
        <w:shd w:fill="F3F6FA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DailySync/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├── app/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└── src/main/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    ├── java/co/edu/poli/dailysync/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    │   ├── MainActivity.java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    │   ├── OnMenuItemSelectedListener.java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    │   ├── ui/          (MenuFragment y los 8 fragmentos)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    │   ├── model/       (Usuario, Actividad, Alarma, ItemCompra, RegistroCiclo)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    │   ├── data/        (LocalRepository)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    │   └── receiver/    (AlarmReceiver)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    ├── res/layout/      (activity_main.xml, fragment_*.xml)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    └── AndroidManifest.xml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├── apk/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└── DailySync-entrega2.apk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├── docs/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├── Entrega1.pdf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├── Entrega2.pdf</w:t>
      </w:r>
    </w:p>
    <w:p>
      <w:pPr>
        <w:keepNext/>
        <w:keepLines/>
        <w:shd w:fill="F3F6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│   └── mockup/</w:t>
      </w:r>
    </w:p>
    <w:p>
      <w:pPr>
        <w:keepNext w:val="false"/>
        <w:keepLines/>
        <w:shd w:fill="F3F6FA" w:color="auto" w:val="clear"/>
        <w:spacing w:after="200" w:before="0" w:line="240"/>
        <w:ind w:left="200" w:right="200"/>
      </w:pPr>
      <w:r>
        <w:rPr>
          <w:rFonts w:ascii="Consolas" w:cs="Consolas" w:eastAsia="Consolas" w:hAnsi="Consolas"/>
          <w:color w:val="1B2430"/>
          <w:sz w:val="17"/>
          <w:szCs w:val="17"/>
        </w:rPr>
        <w:t xml:space="preserve">└── README.md</w:t>
      </w:r>
    </w:p>
    <w:p>
      <w:pPr>
        <w:pStyle w:val="Heading2"/>
      </w:pPr>
      <w:r>
        <w:t xml:space="preserve">10.1 Permisos declarados en el Manifest</w:t>
      </w:r>
    </w:p>
    <w:p>
      <w:pPr>
        <w:keepNext/>
        <w:spacing w:after="0" w:before="200"/>
      </w:pPr>
      <w:r>
        <w:rPr>
          <w:b/>
          <w:bCs/>
        </w:rPr>
        <w:t xml:space="preserve">Tabla 7</w:t>
      </w:r>
    </w:p>
    <w:p>
      <w:pPr>
        <w:keepNext/>
        <w:spacing w:after="100"/>
      </w:pPr>
      <w:r>
        <w:rPr>
          <w:i/>
          <w:iCs/>
        </w:rPr>
        <w:t xml:space="preserve">Permisos y filtros de intents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Declaración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0D3B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en la aplicación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android.permission.CAMERA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Tomar la foto de un producto en la lista de compras. Se usa junto con un FileProvider para guardar la imagen.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android.permission.POST_NOTIFICATIONS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Mostrar las notificaciones de alarmas en Android 13 o superior.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android.permission.SCHEDULE_EXACT_ALARM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Programar alarmas a una hora exacta en Android 12 o superior.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android.permission.INTERNET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Cargar páginas en el WebView.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intent-filter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ACTION_SEND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text/plain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image/*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516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Recibir enlaces e imágenes compartidos desde otras aplicaciones.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Plan para la siguiente entrega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Completar el filtro por fecha en Actividades.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Integrar AlarmManager y AlarmReceiver para que las alarmas generen notificaciones reales.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Agregar cámara, galería y recepción de intents compartidos en la lista de compras.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Implementar el cálculo del ciclo en Salud y los módulos Multimedia, Web y Botones.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Medir el tiempo de cambio entre fragmentos para verificar RNF-02.</w:t>
      </w:r>
    </w:p>
    <w:p>
      <w:pPr>
        <w:pStyle w:val="Heading1"/>
      </w:pPr>
      <w:r>
        <w:t xml:space="preserve">12. Conclusiones</w:t>
      </w:r>
    </w:p>
    <w:p>
      <w:pPr>
        <w:spacing w:after="140" w:before="0" w:line="300"/>
        <w:jc w:val="both"/>
      </w:pPr>
      <w:r>
        <w:t xml:space="preserve">La Entrega 2 corrige las diferencias que tenía la Entrega 1 entre el documento, los diagramas y el mockup. Ahora los tres describen la misma aplicación: ocho opciones de menú, dos fragmentos visibles al mismo tiempo y almacenamiento local, sin inicio de sesión.</w:t>
      </w:r>
    </w:p>
    <w:p>
      <w:pPr>
        <w:spacing w:after="140" w:before="0" w:line="300"/>
        <w:jc w:val="both"/>
      </w:pPr>
      <w:r>
        <w:t xml:space="preserve">Con el repositorio creado y una primera APK que ya muestra la navegación entre fragmentos y el menú adaptable por género, el equipo cuenta con una base funcional para completar los módulos restantes en las siguientes entregas.</w:t>
      </w:r>
    </w:p>
    <w:p>
      <w:pPr>
        <w:pStyle w:val="Heading1"/>
      </w:pPr>
      <w:r>
        <w:t xml:space="preserve">Referencias</w:t>
      </w:r>
    </w:p>
    <w:p>
      <w:pPr>
        <w:spacing w:after="120" w:line="300"/>
        <w:ind w:left="720" w:hanging="720"/>
        <w:jc w:val="left"/>
      </w:pPr>
      <w:r>
        <w:t xml:space="preserve">Android Developers. (s.f.). </w:t>
      </w:r>
      <w:r>
        <w:rPr>
          <w:i/>
          <w:iCs/>
        </w:rPr>
        <w:t xml:space="preserve">Communicate with fragments</w:t>
      </w:r>
      <w:r>
        <w:t xml:space="preserve">. https://developer.android.com/guide/fragments/communicate</w:t>
      </w:r>
    </w:p>
    <w:p>
      <w:pPr>
        <w:spacing w:after="120" w:line="300"/>
        <w:ind w:left="720" w:hanging="720"/>
        <w:jc w:val="left"/>
      </w:pPr>
      <w:r>
        <w:t xml:space="preserve">Android Developers. (s.f.). </w:t>
      </w:r>
      <w:r>
        <w:rPr>
          <w:i/>
          <w:iCs/>
        </w:rPr>
        <w:t xml:space="preserve">Fragments</w:t>
      </w:r>
      <w:r>
        <w:t xml:space="preserve">. https://developer.android.com/guide/fragments</w:t>
      </w:r>
    </w:p>
    <w:p>
      <w:pPr>
        <w:spacing w:after="120" w:line="300"/>
        <w:ind w:left="720" w:hanging="720"/>
        <w:jc w:val="left"/>
      </w:pPr>
      <w:r>
        <w:t xml:space="preserve">Android Developers. (s.f.). </w:t>
      </w:r>
      <w:r>
        <w:rPr>
          <w:i/>
          <w:iCs/>
        </w:rPr>
        <w:t xml:space="preserve">Receive simple data from other apps</w:t>
      </w:r>
      <w:r>
        <w:t xml:space="preserve">. https://developer.android.com/training/sharing/receive</w:t>
      </w:r>
    </w:p>
    <w:p>
      <w:pPr>
        <w:spacing w:after="120" w:line="300"/>
        <w:ind w:left="720" w:hanging="720"/>
        <w:jc w:val="left"/>
      </w:pPr>
      <w:r>
        <w:t xml:space="preserve">Android Developers. (s.f.). </w:t>
      </w:r>
      <w:r>
        <w:rPr>
          <w:i/>
          <w:iCs/>
        </w:rPr>
        <w:t xml:space="preserve">Schedule alarms</w:t>
      </w:r>
      <w:r>
        <w:t xml:space="preserve">. https://developer.android.com/develop/background-work/services/alarms/schedule</w:t>
      </w:r>
    </w:p>
    <w:p>
      <w:pPr>
        <w:spacing w:after="120" w:line="300"/>
        <w:ind w:left="720" w:hanging="720"/>
        <w:jc w:val="left"/>
      </w:pPr>
      <w:r>
        <w:t xml:space="preserve">Google. (s.f.). </w:t>
      </w:r>
      <w:r>
        <w:rPr>
          <w:i/>
          <w:iCs/>
        </w:rPr>
        <w:t xml:space="preserve">Material Design 3</w:t>
      </w:r>
      <w:r>
        <w:t xml:space="preserve">. https://m3.material.io/</w:t>
      </w:r>
    </w:p>
    <w:sectPr>
      <w:headerReference w:type="default" r:id="rId11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sz w:val="22"/>
        <w:szCs w:val="22"/>
      </w:rPr>
      <w:tab/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1428750" cy="514350"/>
          <wp:effectExtent t="0" r="0" b="0" l="0"/>
          <wp:docPr id="1" name="logo" descr="Logotipo del Politécnico Grancolombiano" title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tab/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sz w:val="22"/>
        <w:szCs w:val="22"/>
      </w:rPr>
      <w:tab/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3680"/>
      </w:tabs>
    </w:pPr>
    <w:r>
      <w:rPr>
        <w:sz w:val="22"/>
        <w:szCs w:val="22"/>
      </w:rPr>
      <w:tab/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sz w:val="22"/>
        <w:szCs w:val="22"/>
      </w:rPr>
      <w:tab/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0D3B6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668C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9odrbphbwup7-vqpfdsyt" Type="http://schemas.openxmlformats.org/officeDocument/2006/relationships/hyperlink" Target="https://github.com/JorgeSotoR/DailySync" TargetMode="External"/><Relationship Id="rIdqyltuqwhnitf1yr7vwfg9" Type="http://schemas.openxmlformats.org/officeDocument/2006/relationships/hyperlink" Target="https://github.com/JorgeSotoR/DailySync/tree/main/apk" TargetMode="External"/><Relationship Id="rIdotvotd0_kocjkgyww1z7i" Type="http://schemas.openxmlformats.org/officeDocument/2006/relationships/hyperlink" Target="https://github.com/JorgeSotoR/DailySync" TargetMode="External"/><Relationship Id="rId12" Type="http://schemas.openxmlformats.org/officeDocument/2006/relationships/image" Target="media/0240399f3c2d0a3c98f0cab9f838f75ac731ab3a.png"/><Relationship Id="rId13" Type="http://schemas.openxmlformats.org/officeDocument/2006/relationships/image" Target="media/3eeaa76573e60e781e2c31942d27d310a3b665dd.png"/><Relationship Id="rId14" Type="http://schemas.openxmlformats.org/officeDocument/2006/relationships/image" Target="media/da2cde8ccbc3ca3d950625b821642eaf77d41490.png"/><Relationship Id="rId15" Type="http://schemas.openxmlformats.org/officeDocument/2006/relationships/image" Target="media/77281a1a80ca23cc86d40804458403cb13fd2b02.png"/><Relationship Id="rId16" Type="http://schemas.openxmlformats.org/officeDocument/2006/relationships/image" Target="media/f6e0d0462923cbfc6af4c4f0656180a2082c2795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19cb1e6fe4ab4e5a6735e5c7049c0d6a202d761b.png"/></Relationships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DailySync - Entrega 2</dc:title>
  <dc:creator>Grupo G8-HPMB02</dc:creator>
  <cp:lastModifiedBy>Un-named</cp:lastModifiedBy>
  <cp:revision>1</cp:revision>
  <dcterms:created xsi:type="dcterms:W3CDTF">2026-10-08T16:24:14.380Z</dcterms:created>
  <dcterms:modified xsi:type="dcterms:W3CDTF">2026-10-08T16:24:14.380Z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