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line="480"/>
        <w:jc w:val="center"/>
      </w:pPr>
      <w:r>
        <w:rPr>
          <w:b/>
          <w:bCs/>
          <w:sz w:val="22"/>
          <w:szCs w:val="22"/>
        </w:rPr>
        <w:t xml:space="preserve">DailySync: Planificador y Asistente de Rutina Diaria para Android</w:t>
      </w:r>
    </w:p>
    <w:p>
      <w:pPr>
        <w:spacing w:after="0" w:before="0" w:line="480"/>
        <w:jc w:val="center"/>
      </w:pPr>
      <w:r>
        <w:rPr>
          <w:b/>
          <w:bCs/>
          <w:sz w:val="22"/>
          <w:szCs w:val="22"/>
        </w:rPr>
        <w:t xml:space="preserve">Entrega final</w:t>
      </w:r>
    </w:p>
    <w:p>
      <w:pPr>
        <w:spacing w:after="0" w:before="0" w:line="480"/>
        <w:jc w:val="center"/>
      </w:pPr>
      <w:r>
        <w:rPr>
          <w:b w:val="false"/>
          <w:bCs w:val="false"/>
          <w:sz w:val="22"/>
          <w:szCs w:val="22"/>
        </w:rPr>
        <w:t xml:space="preserve"/>
      </w:r>
    </w:p>
    <w:p>
      <w:pPr>
        <w:spacing w:after="0" w:before="0" w:line="480"/>
        <w:jc w:val="center"/>
      </w:pPr>
      <w:r>
        <w:rPr>
          <w:b w:val="false"/>
          <w:bCs w:val="false"/>
          <w:sz w:val="22"/>
          <w:szCs w:val="22"/>
        </w:rPr>
        <w:t xml:space="preserve">Jorge Adrian Soto Reyes, Jhonathan Alarcon Parra, Alvaro Perez Hernandez y Jeison Arevalo Mora</w:t>
      </w:r>
    </w:p>
    <w:p>
      <w:pPr>
        <w:spacing w:after="0" w:before="0" w:line="480"/>
        <w:jc w:val="center"/>
      </w:pPr>
      <w:r>
        <w:rPr>
          <w:b w:val="false"/>
          <w:bCs w:val="false"/>
          <w:sz w:val="22"/>
          <w:szCs w:val="22"/>
        </w:rPr>
        <w:t xml:space="preserve">Institución Universitaria Politécnico Grancolombiano</w:t>
      </w:r>
    </w:p>
    <w:p>
      <w:pPr>
        <w:spacing w:after="0" w:before="0" w:line="480"/>
        <w:jc w:val="center"/>
      </w:pPr>
      <w:r>
        <w:rPr>
          <w:b w:val="false"/>
          <w:bCs w:val="false"/>
          <w:sz w:val="22"/>
          <w:szCs w:val="22"/>
        </w:rPr>
        <w:t xml:space="preserve">Herramientas de Programación Móvil I (Grupo G8-HPMB02)</w:t>
      </w:r>
    </w:p>
    <w:p>
      <w:pPr>
        <w:spacing w:after="0" w:before="0" w:line="480"/>
        <w:jc w:val="center"/>
      </w:pPr>
      <w:r>
        <w:rPr>
          <w:b w:val="false"/>
          <w:bCs w:val="false"/>
          <w:sz w:val="22"/>
          <w:szCs w:val="22"/>
        </w:rPr>
        <w:t xml:space="preserve">Docente: Víctor Fabián Castro Pérez</w:t>
      </w:r>
    </w:p>
    <w:p>
      <w:pPr>
        <w:spacing w:after="0" w:before="0" w:line="480"/>
        <w:jc w:val="center"/>
      </w:pPr>
      <w:r>
        <w:rPr>
          <w:b w:val="false"/>
          <w:bCs w:val="false"/>
          <w:sz w:val="22"/>
          <w:szCs w:val="22"/>
        </w:rPr>
        <w:t xml:space="preserve">Octubre de 2026</w:t>
      </w:r>
    </w:p>
    <w:p>
      <w:pPr>
        <w:sectPr>
          <w:headerReference w:type="default" r:id="rId7"/>
          <w:headerReference w:type="first" r:id="rId8"/>
          <w:pgSz w:w="12240" w:h="15840" w:orient="portrait"/>
          <w:pgMar w:top="1440" w:right="1440" w:bottom="1440" w:left="1440" w:header="708" w:footer="708" w:gutter="0"/>
          <w:pgNumType/>
          <w:titlePg/>
          <w:docGrid w:linePitch="360"/>
        </w:sectPr>
      </w:pPr>
    </w:p>
    <w:p>
      <w:pPr>
        <w:pStyle w:val="Heading1"/>
      </w:pPr>
      <w:r>
        <w:t xml:space="preserve">1. Enlaces de la entrega</w:t>
      </w:r>
    </w:p>
    <w:p>
      <w:pPr>
        <w:spacing w:after="140" w:before="0" w:line="300"/>
        <w:jc w:val="both"/>
      </w:pPr>
      <w:r>
        <w:t xml:space="preserve">Este documento presenta la versión final de DailySync (versión 1.0.0). Actualiza la Entrega 2 con todos los módulos implementados, los diagramas UML y el diseño de interfaz definitivos, y el plan de pruebas de la aplicación.</w:t>
      </w:r>
    </w:p>
    <w:p>
      <w:pPr>
        <w:keepNext/>
        <w:spacing w:after="0" w:before="200"/>
      </w:pPr>
      <w:r>
        <w:rPr>
          <w:b/>
          <w:bCs/>
        </w:rPr>
        <w:t xml:space="preserve">Tabla 1</w:t>
      </w:r>
    </w:p>
    <w:p>
      <w:pPr>
        <w:keepNext/>
        <w:spacing w:after="100"/>
      </w:pPr>
      <w:r>
        <w:rPr>
          <w:i/>
          <w:iCs/>
        </w:rPr>
        <w:t xml:space="preserve">Elementos entregados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tcW w:type="dxa" w:w="2600"/>
            <w:tcBorders>
              <w:top w:val="single" w:color="B8C7D9" w:sz="4"/>
              <w:left w:val="single" w:color="B8C7D9" w:sz="4"/>
              <w:bottom w:val="single" w:color="B8C7D9" w:sz="4"/>
              <w:right w:val="single" w:color="B8C7D9" w:sz="4"/>
            </w:tcBorders>
            <w:shd w:fill="0D3B66" w:color="auto" w:val="clear"/>
            <w:tcMar>
              <w:top w:type="dxa" w:w="70"/>
              <w:left w:type="dxa" w:w="110"/>
              <w:bottom w:type="dxa" w:w="70"/>
              <w:right w:type="dxa" w:w="110"/>
            </w:tcMar>
          </w:tcPr>
          <w:p>
            <w:pPr>
              <w:spacing w:after="40" w:line="260"/>
            </w:pPr>
            <w:r>
              <w:rPr>
                <w:b/>
                <w:bCs/>
                <w:color w:val="FFFFFF"/>
                <w:sz w:val="20"/>
                <w:szCs w:val="20"/>
              </w:rPr>
              <w:t xml:space="preserve">Elemento</w:t>
            </w:r>
          </w:p>
        </w:tc>
        <w:tc>
          <w:tcPr>
            <w:tcW w:type="dxa" w:w="6760"/>
            <w:tcBorders>
              <w:top w:val="single" w:color="B8C7D9" w:sz="4"/>
              <w:left w:val="single" w:color="B8C7D9" w:sz="4"/>
              <w:bottom w:val="single" w:color="B8C7D9" w:sz="4"/>
              <w:right w:val="single" w:color="B8C7D9" w:sz="4"/>
            </w:tcBorders>
            <w:shd w:fill="0D3B66" w:color="auto" w:val="clear"/>
            <w:tcMar>
              <w:top w:type="dxa" w:w="70"/>
              <w:left w:type="dxa" w:w="110"/>
              <w:bottom w:type="dxa" w:w="70"/>
              <w:right w:type="dxa" w:w="110"/>
            </w:tcMar>
          </w:tcPr>
          <w:p>
            <w:pPr>
              <w:spacing w:after="40" w:line="260"/>
            </w:pPr>
            <w:r>
              <w:rPr>
                <w:b/>
                <w:bCs/>
                <w:color w:val="FFFFFF"/>
                <w:sz w:val="20"/>
                <w:szCs w:val="20"/>
              </w:rPr>
              <w:t xml:space="preserve">Ubicación</w:t>
            </w:r>
          </w:p>
        </w:tc>
      </w:tr>
      <w:tr>
        <w:trPr>
          <w:cantSplit/>
        </w:trPr>
        <w:tc>
          <w:tcPr>
            <w:tcW w:type="dxa" w:w="26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Repositorio en GitHub</w:t>
            </w:r>
          </w:p>
        </w:tc>
        <w:tc>
          <w:tcPr>
            <w:tcW w:type="dxa" w:w="67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hyperlink w:history="1" r:id="rIdbxlf5yipx3javzfhigpxq">
              <w:r>
                <w:rPr>
                  <w:color w:val="0563C1"/>
                  <w:sz w:val="20"/>
                  <w:szCs w:val="20"/>
                  <w:u w:val="single"/>
                </w:rPr>
                <w:t xml:space="preserve">https://github.com/JorgeSotoR/DailySync</w:t>
              </w:r>
            </w:hyperlink>
          </w:p>
        </w:tc>
      </w:tr>
      <w:tr>
        <w:trPr>
          <w:cantSplit/>
        </w:trPr>
        <w:tc>
          <w:tcPr>
            <w:tcW w:type="dxa" w:w="26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APK final (versión 1.0.0)</w:t>
            </w:r>
          </w:p>
        </w:tc>
        <w:tc>
          <w:tcPr>
            <w:tcW w:type="dxa" w:w="67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Archivo </w:t>
            </w:r>
            <w:r>
              <w:rPr>
                <w:rFonts w:ascii="Consolas" w:cs="Consolas" w:eastAsia="Consolas" w:hAnsi="Consolas"/>
                <w:sz w:val="18"/>
                <w:szCs w:val="18"/>
              </w:rPr>
              <w:t xml:space="preserve">DailySync-final.apk</w:t>
            </w:r>
            <w:r>
              <w:rPr>
                <w:sz w:val="20"/>
                <w:szCs w:val="20"/>
              </w:rPr>
              <w:t xml:space="preserve"> en la carpeta </w:t>
            </w:r>
            <w:r>
              <w:rPr>
                <w:rFonts w:ascii="Consolas" w:cs="Consolas" w:eastAsia="Consolas" w:hAnsi="Consolas"/>
                <w:sz w:val="18"/>
                <w:szCs w:val="18"/>
              </w:rPr>
              <w:t xml:space="preserve">apk/</w:t>
            </w:r>
            <w:r>
              <w:rPr>
                <w:sz w:val="20"/>
                <w:szCs w:val="20"/>
              </w:rPr>
              <w:t xml:space="preserve"> del repositorio:</w:t>
            </w:r>
          </w:p>
          <w:p>
            <w:pPr>
              <w:spacing w:after="40" w:line="260"/>
            </w:pPr>
            <w:hyperlink w:history="1" r:id="rId791baczcugau6vhd_xyih">
              <w:r>
                <w:rPr>
                  <w:color w:val="0563C1"/>
                  <w:sz w:val="20"/>
                  <w:szCs w:val="20"/>
                  <w:u w:val="single"/>
                </w:rPr>
                <w:t xml:space="preserve">https://github.com/JorgeSotoR/DailySync/tree/main/apk</w:t>
              </w:r>
            </w:hyperlink>
          </w:p>
        </w:tc>
      </w:tr>
      <w:tr>
        <w:trPr>
          <w:cantSplit/>
        </w:trPr>
        <w:tc>
          <w:tcPr>
            <w:tcW w:type="dxa" w:w="26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Documentación</w:t>
            </w:r>
          </w:p>
        </w:tc>
        <w:tc>
          <w:tcPr>
            <w:tcW w:type="dxa" w:w="67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Carpeta </w:t>
            </w:r>
            <w:r>
              <w:rPr>
                <w:rFonts w:ascii="Consolas" w:cs="Consolas" w:eastAsia="Consolas" w:hAnsi="Consolas"/>
                <w:sz w:val="18"/>
                <w:szCs w:val="18"/>
              </w:rPr>
              <w:t xml:space="preserve">docs/</w:t>
            </w:r>
            <w:r>
              <w:rPr>
                <w:sz w:val="20"/>
                <w:szCs w:val="20"/>
              </w:rPr>
              <w:t xml:space="preserve"> del repositorio (documentos de cada entrega, diagramas y mockup).</w:t>
            </w:r>
          </w:p>
        </w:tc>
      </w:tr>
    </w:tbl>
    <w:p>
      <w:pPr>
        <w:spacing w:after="120"/>
      </w:pPr>
    </w:p>
    <w:p>
      <w:pPr>
        <w:pStyle w:val="Heading1"/>
      </w:pPr>
      <w:r>
        <w:t xml:space="preserve">2. Cambios respecto a la Entrega 2</w:t>
      </w:r>
    </w:p>
    <w:p>
      <w:pPr>
        <w:spacing w:after="140" w:before="0" w:line="300"/>
        <w:jc w:val="both"/>
      </w:pPr>
      <w:r>
        <w:t xml:space="preserve">En la Entrega 2 la APK tenía funcionando la navegación con dos fragmentos, el perfil y el menú adaptable; los demás módulos estaban incompletos. La tabla 2 resume lo que se agregó para la entrega final.</w:t>
      </w:r>
    </w:p>
    <w:p>
      <w:pPr>
        <w:keepNext/>
        <w:spacing w:after="0" w:before="200"/>
      </w:pPr>
      <w:r>
        <w:rPr>
          <w:b/>
          <w:bCs/>
        </w:rPr>
        <w:t xml:space="preserve">Tabla 2</w:t>
      </w:r>
    </w:p>
    <w:p>
      <w:pPr>
        <w:keepNext/>
        <w:spacing w:after="100"/>
      </w:pPr>
      <w:r>
        <w:rPr>
          <w:i/>
          <w:iCs/>
        </w:rPr>
        <w:t xml:space="preserve">Resumen de cambios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B8C7D9" w:sz="4"/>
              <w:left w:val="single" w:color="B8C7D9" w:sz="4"/>
              <w:bottom w:val="single" w:color="B8C7D9" w:sz="4"/>
              <w:right w:val="single" w:color="B8C7D9" w:sz="4"/>
            </w:tcBorders>
            <w:shd w:fill="0D3B66" w:color="auto" w:val="clear"/>
            <w:tcMar>
              <w:top w:type="dxa" w:w="70"/>
              <w:left w:type="dxa" w:w="110"/>
              <w:bottom w:type="dxa" w:w="70"/>
              <w:right w:type="dxa" w:w="110"/>
            </w:tcMar>
          </w:tcPr>
          <w:p>
            <w:pPr>
              <w:spacing w:after="40" w:line="260"/>
            </w:pPr>
            <w:r>
              <w:rPr>
                <w:b/>
                <w:bCs/>
                <w:color w:val="FFFFFF"/>
                <w:sz w:val="20"/>
                <w:szCs w:val="20"/>
              </w:rPr>
              <w:t xml:space="preserve">Módulo</w:t>
            </w:r>
          </w:p>
        </w:tc>
        <w:tc>
          <w:tcPr>
            <w:tcW w:type="dxa" w:w="6960"/>
            <w:tcBorders>
              <w:top w:val="single" w:color="B8C7D9" w:sz="4"/>
              <w:left w:val="single" w:color="B8C7D9" w:sz="4"/>
              <w:bottom w:val="single" w:color="B8C7D9" w:sz="4"/>
              <w:right w:val="single" w:color="B8C7D9" w:sz="4"/>
            </w:tcBorders>
            <w:shd w:fill="0D3B66" w:color="auto" w:val="clear"/>
            <w:tcMar>
              <w:top w:type="dxa" w:w="70"/>
              <w:left w:type="dxa" w:w="110"/>
              <w:bottom w:type="dxa" w:w="70"/>
              <w:right w:type="dxa" w:w="110"/>
            </w:tcMar>
          </w:tcPr>
          <w:p>
            <w:pPr>
              <w:spacing w:after="40" w:line="260"/>
            </w:pPr>
            <w:r>
              <w:rPr>
                <w:b/>
                <w:bCs/>
                <w:color w:val="FFFFFF"/>
                <w:sz w:val="20"/>
                <w:szCs w:val="20"/>
              </w:rPr>
              <w:t xml:space="preserve">Cambio</w:t>
            </w:r>
          </w:p>
        </w:tc>
      </w:tr>
      <w:tr>
        <w:trPr>
          <w:cantSplit/>
        </w:trPr>
        <w:tc>
          <w:tcPr>
            <w:tcW w:type="dxa" w:w="24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Perfil</w:t>
            </w:r>
          </w:p>
        </w:tc>
        <w:tc>
          <w:tcPr>
            <w:tcW w:type="dxa" w:w="69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Después de guardar se muestra un resumen con el avatar, el nombre y la insignia «Perfil guardado». El avatar puede ser una imagen predeterminada, una foto de la galería o un emoji. El menú muestra el avatar y el nombre del usuario.</w:t>
            </w:r>
          </w:p>
        </w:tc>
      </w:tr>
      <w:tr>
        <w:trPr>
          <w:cantSplit/>
        </w:trPr>
        <w:tc>
          <w:tcPr>
            <w:tcW w:type="dxa" w:w="24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Actividades</w:t>
            </w:r>
          </w:p>
        </w:tc>
        <w:tc>
          <w:tcPr>
            <w:tcW w:type="dxa" w:w="69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Se agregó el filtro por fecha (hoy, esta semana o un día elegido), combinable con el filtro por tipo.</w:t>
            </w:r>
          </w:p>
        </w:tc>
      </w:tr>
      <w:tr>
        <w:trPr>
          <w:cantSplit/>
        </w:trPr>
        <w:tc>
          <w:tcPr>
            <w:tcW w:type="dxa" w:w="24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Alarmas</w:t>
            </w:r>
          </w:p>
        </w:tc>
        <w:tc>
          <w:tcPr>
            <w:tcW w:type="dxa" w:w="69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Las alarmas suenan de verdad: se programan con AlarmManager, admiten días de repetición, suenan en bucle con un servicio en primer plano y abren una pantalla completa sobre la pantalla de bloqueo con los botones Detener y Posponer 5 minutos. Se restauran al reiniciar el teléfono.</w:t>
            </w:r>
          </w:p>
        </w:tc>
      </w:tr>
      <w:tr>
        <w:trPr>
          <w:cantSplit/>
        </w:trPr>
        <w:tc>
          <w:tcPr>
            <w:tcW w:type="dxa" w:w="24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Compras</w:t>
            </w:r>
          </w:p>
        </w:tc>
        <w:tc>
          <w:tcPr>
            <w:tcW w:type="dxa" w:w="69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Cada producto puede llevar una foto tomada con la cámara o elegida en la galería. La app aparece en el menú «Compartir» de Android para recibir enlaces e imágenes de otras apps.</w:t>
            </w:r>
          </w:p>
        </w:tc>
      </w:tr>
      <w:tr>
        <w:trPr>
          <w:cantSplit/>
        </w:trPr>
        <w:tc>
          <w:tcPr>
            <w:tcW w:type="dxa" w:w="24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Salud</w:t>
            </w:r>
          </w:p>
        </w:tc>
        <w:tc>
          <w:tcPr>
            <w:tcW w:type="dxa" w:w="69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Calendario mensual propio que colorea el periodo registrado, el periodo estimado y la ventana fértil. Los registros se pueden borrar.</w:t>
            </w:r>
          </w:p>
        </w:tc>
      </w:tr>
      <w:tr>
        <w:trPr>
          <w:cantSplit/>
        </w:trPr>
        <w:tc>
          <w:tcPr>
            <w:tcW w:type="dxa" w:w="24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Actividad física (nuevo, RF-10)</w:t>
            </w:r>
          </w:p>
        </w:tc>
        <w:tc>
          <w:tcPr>
            <w:tcW w:type="dxa" w:w="69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Registro de burpees, sentadillas, flexiones, abdominales, estiramientos, ciclismo, trote y pasos, con sesión guiada por series, descanso de 1 minuto y resumen de hoy, la semana y el mes.</w:t>
            </w:r>
          </w:p>
        </w:tc>
      </w:tr>
      <w:tr>
        <w:trPr>
          <w:cantSplit/>
        </w:trPr>
        <w:tc>
          <w:tcPr>
            <w:tcW w:type="dxa" w:w="24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Multimedia, Web y Botones</w:t>
            </w:r>
          </w:p>
        </w:tc>
        <w:tc>
          <w:tcPr>
            <w:tcW w:type="dxa" w:w="69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Se implementaron por completo: reproductor de video con controles y galería de consejos; explorador web con WebView; panel de botones de Material Design con registro de eventos.</w:t>
            </w:r>
          </w:p>
        </w:tc>
      </w:tr>
      <w:tr>
        <w:trPr>
          <w:cantSplit/>
        </w:trPr>
        <w:tc>
          <w:tcPr>
            <w:tcW w:type="dxa" w:w="24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Permisos</w:t>
            </w:r>
          </w:p>
        </w:tc>
        <w:tc>
          <w:tcPr>
            <w:tcW w:type="dxa" w:w="69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Ya no se declara el permiso CAMERA, porque la foto se toma con la app de cámara del sistema. Se agregaron los permisos de notificaciones, alarmas exactas, servicio en primer plano, pantalla completa e internet (sección 12.1).</w:t>
            </w:r>
          </w:p>
        </w:tc>
      </w:tr>
    </w:tbl>
    <w:p>
      <w:pPr>
        <w:spacing w:after="120"/>
      </w:pPr>
    </w:p>
    <w:p>
      <w:pPr>
        <w:pStyle w:val="Heading1"/>
      </w:pPr>
      <w:r>
        <w:t xml:space="preserve">3. Descripción general</w:t>
      </w:r>
    </w:p>
    <w:p>
      <w:pPr>
        <w:spacing w:after="140" w:before="0" w:line="300"/>
        <w:jc w:val="both"/>
      </w:pPr>
      <w:r>
        <w:t xml:space="preserve">DailySync es una aplicación nativa para Android, escrita en Java, que reúne en un solo lugar las actividades diarias de una persona: tareas y eventos, alarmas, lista de compras, actividad física y seguimiento de bienestar. Su objetivo es evitar que el usuario tenga que repartir esta información entre varias aplicaciones.</w:t>
      </w:r>
    </w:p>
    <w:p>
      <w:pPr>
        <w:spacing w:after="140" w:before="0" w:line="300"/>
        <w:jc w:val="both"/>
      </w:pPr>
      <w:r>
        <w:t xml:space="preserve">La interfaz sigue el lineamiento del módulo: una sola actividad principal (</w:t>
      </w:r>
      <w:r>
        <w:rPr>
          <w:rFonts w:ascii="Consolas" w:cs="Consolas" w:eastAsia="Consolas" w:hAnsi="Consolas"/>
          <w:sz w:val="20"/>
          <w:szCs w:val="20"/>
        </w:rPr>
        <w:t xml:space="preserve">MainActivity</w:t>
      </w:r>
      <w:r>
        <w:t xml:space="preserve">) contiene dos fragmentos al mismo tiempo. A la izquierda, </w:t>
      </w:r>
      <w:r>
        <w:rPr>
          <w:rFonts w:ascii="Consolas" w:cs="Consolas" w:eastAsia="Consolas" w:hAnsi="Consolas"/>
          <w:sz w:val="20"/>
          <w:szCs w:val="20"/>
        </w:rPr>
        <w:t xml:space="preserve">MenuFragment</w:t>
      </w:r>
      <w:r>
        <w:t xml:space="preserve"> muestra las nueve opciones de navegación; a la derecha, un contenedor muestra el fragmento de la opción elegida, que se cambia con </w:t>
      </w:r>
      <w:r>
        <w:rPr>
          <w:rFonts w:ascii="Consolas" w:cs="Consolas" w:eastAsia="Consolas" w:hAnsi="Consolas"/>
          <w:sz w:val="20"/>
          <w:szCs w:val="20"/>
        </w:rPr>
        <w:t xml:space="preserve">FragmentTransaction.replace()</w:t>
      </w:r>
      <w:r>
        <w:t xml:space="preserve"> sin recrear la actividad ni el menú.</w:t>
      </w:r>
    </w:p>
    <w:p>
      <w:pPr>
        <w:spacing w:after="140" w:before="0" w:line="300"/>
        <w:jc w:val="both"/>
      </w:pPr>
      <w:r>
        <w:t xml:space="preserve">Al abrir la aplicación por primera vez, el usuario crea su perfil. Si el género registrado es femenino, el menú agrega la opción </w:t>
      </w:r>
      <w:r>
        <w:rPr>
          <w:b/>
          <w:bCs/>
        </w:rPr>
        <w:t xml:space="preserve">Salud</w:t>
      </w:r>
      <w:r>
        <w:t xml:space="preserve">. Toda la información se guarda en el dispositivo; solo el video de ejemplo y el explorador web necesitan conexión a internet.</w:t>
      </w:r>
    </w:p>
    <w:p>
      <w:pPr>
        <w:pStyle w:val="Heading2"/>
      </w:pPr>
      <w:r>
        <w:t xml:space="preserve">3.1 Objetivo general</w:t>
      </w:r>
    </w:p>
    <w:p>
      <w:pPr>
        <w:spacing w:after="140" w:before="0" w:line="300"/>
        <w:jc w:val="both"/>
      </w:pPr>
      <w:r>
        <w:t xml:space="preserve">Desarrollar una aplicación móvil nativa para Android que ayude a planificar el día y a dar seguimiento a hábitos de productividad, actividad física y bienestar, usando una arquitectura de dos fragmentos concurrentes comunicados a través de la actividad principal.</w:t>
      </w:r>
    </w:p>
    <w:p>
      <w:pPr>
        <w:pStyle w:val="Heading2"/>
      </w:pPr>
      <w:r>
        <w:t xml:space="preserve">3.2 Objetivos específicos</w:t>
      </w:r>
    </w:p>
    <w:p>
      <w:pPr>
        <w:pStyle w:val="ListParagraph"/>
        <w:numPr>
          <w:ilvl w:val="0"/>
          <w:numId w:val="2"/>
        </w:numPr>
        <w:spacing w:after="80" w:line="290"/>
      </w:pPr>
      <w:r>
        <w:t xml:space="preserve">Construir la pantalla principal con un fragmento de menú a la izquierda y un fragmento de contenido dinámico a la derecha.</w:t>
      </w:r>
    </w:p>
    <w:p>
      <w:pPr>
        <w:pStyle w:val="ListParagraph"/>
        <w:numPr>
          <w:ilvl w:val="0"/>
          <w:numId w:val="2"/>
        </w:numPr>
        <w:spacing w:after="80" w:line="290"/>
      </w:pPr>
      <w:r>
        <w:t xml:space="preserve">Implementar el perfil de usuario con avatar (imagen, foto o emoji) y un menú que se adapta según el género registrado.</w:t>
      </w:r>
    </w:p>
    <w:p>
      <w:pPr>
        <w:pStyle w:val="ListParagraph"/>
        <w:numPr>
          <w:ilvl w:val="0"/>
          <w:numId w:val="2"/>
        </w:numPr>
        <w:spacing w:after="80" w:line="290"/>
      </w:pPr>
      <w:r>
        <w:t xml:space="preserve">Gestionar actividades diarias con listas de verificación y filtros por tipo y por fecha.</w:t>
      </w:r>
    </w:p>
    <w:p>
      <w:pPr>
        <w:pStyle w:val="ListParagraph"/>
        <w:numPr>
          <w:ilvl w:val="0"/>
          <w:numId w:val="2"/>
        </w:numPr>
        <w:spacing w:after="80" w:line="290"/>
      </w:pPr>
      <w:r>
        <w:t xml:space="preserve">Programar alarmas que suenen a la hora indicada, incluso con el teléfono bloqueado.</w:t>
      </w:r>
    </w:p>
    <w:p>
      <w:pPr>
        <w:pStyle w:val="ListParagraph"/>
        <w:numPr>
          <w:ilvl w:val="0"/>
          <w:numId w:val="2"/>
        </w:numPr>
        <w:spacing w:after="80" w:line="290"/>
      </w:pPr>
      <w:r>
        <w:t xml:space="preserve">Implementar una lista de compras que acepte texto, fotos y contenido compartido desde otras aplicaciones.</w:t>
      </w:r>
    </w:p>
    <w:p>
      <w:pPr>
        <w:pStyle w:val="ListParagraph"/>
        <w:numPr>
          <w:ilvl w:val="0"/>
          <w:numId w:val="2"/>
        </w:numPr>
        <w:spacing w:after="80" w:line="290"/>
      </w:pPr>
      <w:r>
        <w:t xml:space="preserve">Registrar la actividad física diaria con sesiones guiadas por series y descansos.</w:t>
      </w:r>
    </w:p>
    <w:p>
      <w:pPr>
        <w:pStyle w:val="ListParagraph"/>
        <w:numPr>
          <w:ilvl w:val="0"/>
          <w:numId w:val="2"/>
        </w:numPr>
        <w:spacing w:after="80" w:line="290"/>
      </w:pPr>
      <w:r>
        <w:t xml:space="preserve">Documentar el sistema con requerimientos, diagramas UML, diseño de interfaz y casos de prueba coherentes entre sí.</w:t>
      </w:r>
    </w:p>
    <w:p>
      <w:pPr>
        <w:pageBreakBefore/>
        <w:spacing w:after="0"/>
      </w:pPr>
    </w:p>
    <w:p>
      <w:pPr>
        <w:pStyle w:val="Heading1"/>
      </w:pPr>
      <w:r>
        <w:t xml:space="preserve">4. Requerimientos</w:t>
      </w:r>
    </w:p>
    <w:p>
      <w:pPr>
        <w:pStyle w:val="Heading2"/>
      </w:pPr>
      <w:r>
        <w:t xml:space="preserve">4.1 Requerimientos funcionales</w:t>
      </w:r>
    </w:p>
    <w:p>
      <w:pPr>
        <w:keepNext/>
        <w:spacing w:after="0" w:before="200"/>
      </w:pPr>
      <w:r>
        <w:rPr>
          <w:b/>
          <w:bCs/>
        </w:rPr>
        <w:t xml:space="preserve">Tabla 3</w:t>
      </w:r>
    </w:p>
    <w:p>
      <w:pPr>
        <w:keepNext/>
        <w:spacing w:after="100"/>
      </w:pPr>
      <w:r>
        <w:rPr>
          <w:i/>
          <w:iCs/>
        </w:rPr>
        <w:t xml:space="preserve">Requerimientos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0"/>
        <w:gridCol w:w="2000"/>
        <w:gridCol w:w="4710"/>
        <w:gridCol w:w="1650"/>
      </w:tblGrid>
      <w:tr>
        <w:trPr>
          <w:tblHeader/>
        </w:trPr>
        <w:tc>
          <w:tcPr>
            <w:tcW w:type="dxa" w:w="1000"/>
            <w:tcBorders>
              <w:top w:val="single" w:color="B8C7D9" w:sz="4"/>
              <w:left w:val="single" w:color="B8C7D9" w:sz="4"/>
              <w:bottom w:val="single" w:color="B8C7D9" w:sz="4"/>
              <w:right w:val="single" w:color="B8C7D9" w:sz="4"/>
            </w:tcBorders>
            <w:shd w:fill="0D3B66" w:color="auto" w:val="clear"/>
            <w:tcMar>
              <w:top w:type="dxa" w:w="70"/>
              <w:left w:type="dxa" w:w="110"/>
              <w:bottom w:type="dxa" w:w="70"/>
              <w:right w:type="dxa" w:w="110"/>
            </w:tcMar>
          </w:tcPr>
          <w:p>
            <w:pPr>
              <w:spacing w:after="40" w:line="260"/>
            </w:pPr>
            <w:r>
              <w:rPr>
                <w:b/>
                <w:bCs/>
                <w:color w:val="FFFFFF"/>
                <w:sz w:val="20"/>
                <w:szCs w:val="20"/>
              </w:rPr>
              <w:t xml:space="preserve">Código</w:t>
            </w:r>
          </w:p>
        </w:tc>
        <w:tc>
          <w:tcPr>
            <w:tcW w:type="dxa" w:w="2000"/>
            <w:tcBorders>
              <w:top w:val="single" w:color="B8C7D9" w:sz="4"/>
              <w:left w:val="single" w:color="B8C7D9" w:sz="4"/>
              <w:bottom w:val="single" w:color="B8C7D9" w:sz="4"/>
              <w:right w:val="single" w:color="B8C7D9" w:sz="4"/>
            </w:tcBorders>
            <w:shd w:fill="0D3B66" w:color="auto" w:val="clear"/>
            <w:tcMar>
              <w:top w:type="dxa" w:w="70"/>
              <w:left w:type="dxa" w:w="110"/>
              <w:bottom w:type="dxa" w:w="70"/>
              <w:right w:type="dxa" w:w="110"/>
            </w:tcMar>
          </w:tcPr>
          <w:p>
            <w:pPr>
              <w:spacing w:after="40" w:line="260"/>
            </w:pPr>
            <w:r>
              <w:rPr>
                <w:b/>
                <w:bCs/>
                <w:color w:val="FFFFFF"/>
                <w:sz w:val="20"/>
                <w:szCs w:val="20"/>
              </w:rPr>
              <w:t xml:space="preserve">Requerimiento</w:t>
            </w:r>
          </w:p>
        </w:tc>
        <w:tc>
          <w:tcPr>
            <w:tcW w:type="dxa" w:w="4710"/>
            <w:tcBorders>
              <w:top w:val="single" w:color="B8C7D9" w:sz="4"/>
              <w:left w:val="single" w:color="B8C7D9" w:sz="4"/>
              <w:bottom w:val="single" w:color="B8C7D9" w:sz="4"/>
              <w:right w:val="single" w:color="B8C7D9" w:sz="4"/>
            </w:tcBorders>
            <w:shd w:fill="0D3B66" w:color="auto" w:val="clear"/>
            <w:tcMar>
              <w:top w:type="dxa" w:w="70"/>
              <w:left w:type="dxa" w:w="110"/>
              <w:bottom w:type="dxa" w:w="70"/>
              <w:right w:type="dxa" w:w="110"/>
            </w:tcMar>
          </w:tcPr>
          <w:p>
            <w:pPr>
              <w:spacing w:after="40" w:line="260"/>
            </w:pPr>
            <w:r>
              <w:rPr>
                <w:b/>
                <w:bCs/>
                <w:color w:val="FFFFFF"/>
                <w:sz w:val="20"/>
                <w:szCs w:val="20"/>
              </w:rPr>
              <w:t xml:space="preserve">Descripción</w:t>
            </w:r>
          </w:p>
        </w:tc>
        <w:tc>
          <w:tcPr>
            <w:tcW w:type="dxa" w:w="1650"/>
            <w:tcBorders>
              <w:top w:val="single" w:color="B8C7D9" w:sz="4"/>
              <w:left w:val="single" w:color="B8C7D9" w:sz="4"/>
              <w:bottom w:val="single" w:color="B8C7D9" w:sz="4"/>
              <w:right w:val="single" w:color="B8C7D9" w:sz="4"/>
            </w:tcBorders>
            <w:shd w:fill="0D3B66" w:color="auto" w:val="clear"/>
            <w:tcMar>
              <w:top w:type="dxa" w:w="70"/>
              <w:left w:type="dxa" w:w="110"/>
              <w:bottom w:type="dxa" w:w="70"/>
              <w:right w:type="dxa" w:w="110"/>
            </w:tcMar>
          </w:tcPr>
          <w:p>
            <w:pPr>
              <w:spacing w:after="40" w:line="260"/>
            </w:pPr>
            <w:r>
              <w:rPr>
                <w:b/>
                <w:bCs/>
                <w:color w:val="FFFFFF"/>
                <w:sz w:val="20"/>
                <w:szCs w:val="20"/>
              </w:rPr>
              <w:t xml:space="preserve">Estado</w:t>
            </w:r>
          </w:p>
        </w:tc>
      </w:tr>
      <w:tr>
        <w:trPr>
          <w:cantSplit/>
        </w:trPr>
        <w:tc>
          <w:tcPr>
            <w:tcW w:type="dxa" w:w="10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b/>
                <w:bCs/>
                <w:sz w:val="20"/>
                <w:szCs w:val="20"/>
              </w:rPr>
              <w:t xml:space="preserve">RF-01</w:t>
            </w:r>
          </w:p>
        </w:tc>
        <w:tc>
          <w:tcPr>
            <w:tcW w:type="dxa" w:w="20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Configuración del perfil</w:t>
            </w:r>
          </w:p>
        </w:tc>
        <w:tc>
          <w:tcPr>
            <w:tcW w:type="dxa" w:w="471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Registrar y editar apodo, fecha de nacimiento, género y avatar (dos imágenes predeterminadas, una foto de la galería o un emoji). Al guardar se muestra un resumen del perfil.</w:t>
            </w:r>
          </w:p>
        </w:tc>
        <w:tc>
          <w:tcPr>
            <w:tcW w:type="dxa" w:w="165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Implementado</w:t>
            </w:r>
          </w:p>
        </w:tc>
      </w:tr>
      <w:tr>
        <w:trPr>
          <w:cantSplit/>
        </w:trPr>
        <w:tc>
          <w:tcPr>
            <w:tcW w:type="dxa" w:w="10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b/>
                <w:bCs/>
                <w:sz w:val="20"/>
                <w:szCs w:val="20"/>
              </w:rPr>
              <w:t xml:space="preserve">RF-02</w:t>
            </w:r>
          </w:p>
        </w:tc>
        <w:tc>
          <w:tcPr>
            <w:tcW w:type="dxa" w:w="20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Menú adaptable</w:t>
            </w:r>
          </w:p>
        </w:tc>
        <w:tc>
          <w:tcPr>
            <w:tcW w:type="dxa" w:w="471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Si el género del perfil es femenino, el menú agrega la opción Salud (registro del ciclo menstrual); si no, la oculta.</w:t>
            </w:r>
          </w:p>
        </w:tc>
        <w:tc>
          <w:tcPr>
            <w:tcW w:type="dxa" w:w="165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Implementado</w:t>
            </w:r>
          </w:p>
        </w:tc>
      </w:tr>
      <w:tr>
        <w:trPr>
          <w:cantSplit/>
        </w:trPr>
        <w:tc>
          <w:tcPr>
            <w:tcW w:type="dxa" w:w="10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b/>
                <w:bCs/>
                <w:sz w:val="20"/>
                <w:szCs w:val="20"/>
              </w:rPr>
              <w:t xml:space="preserve">RF-03</w:t>
            </w:r>
          </w:p>
        </w:tc>
        <w:tc>
          <w:tcPr>
            <w:tcW w:type="dxa" w:w="20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Navegación con dos fragmentos</w:t>
            </w:r>
          </w:p>
        </w:tc>
        <w:tc>
          <w:tcPr>
            <w:tcW w:type="dxa" w:w="471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El menú (izquierda) y el contenido (derecha) permanecen visibles al mismo tiempo. Elegir una opción reemplaza solo el fragmento derecho.</w:t>
            </w:r>
          </w:p>
        </w:tc>
        <w:tc>
          <w:tcPr>
            <w:tcW w:type="dxa" w:w="165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Implementado</w:t>
            </w:r>
          </w:p>
        </w:tc>
      </w:tr>
      <w:tr>
        <w:trPr>
          <w:cantSplit/>
        </w:trPr>
        <w:tc>
          <w:tcPr>
            <w:tcW w:type="dxa" w:w="10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b/>
                <w:bCs/>
                <w:sz w:val="20"/>
                <w:szCs w:val="20"/>
              </w:rPr>
              <w:t xml:space="preserve">RF-04</w:t>
            </w:r>
          </w:p>
        </w:tc>
        <w:tc>
          <w:tcPr>
            <w:tcW w:type="dxa" w:w="20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Actividades y rutinas</w:t>
            </w:r>
          </w:p>
        </w:tc>
        <w:tc>
          <w:tcPr>
            <w:tcW w:type="dxa" w:w="471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Crear, marcar como completadas, eliminar y filtrar por tipo y por fecha las tareas, rutinas y eventos, agrupados por día.</w:t>
            </w:r>
          </w:p>
        </w:tc>
        <w:tc>
          <w:tcPr>
            <w:tcW w:type="dxa" w:w="165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Implementado</w:t>
            </w:r>
          </w:p>
        </w:tc>
      </w:tr>
      <w:tr>
        <w:trPr>
          <w:cantSplit/>
        </w:trPr>
        <w:tc>
          <w:tcPr>
            <w:tcW w:type="dxa" w:w="10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b/>
                <w:bCs/>
                <w:sz w:val="20"/>
                <w:szCs w:val="20"/>
              </w:rPr>
              <w:t xml:space="preserve">RF-05</w:t>
            </w:r>
          </w:p>
        </w:tc>
        <w:tc>
          <w:tcPr>
            <w:tcW w:type="dxa" w:w="20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Alarmas y recordatorios</w:t>
            </w:r>
          </w:p>
        </w:tc>
        <w:tc>
          <w:tcPr>
            <w:tcW w:type="dxa" w:w="471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Programar alarmas por hora, días de repetición y etiqueta. Al sonar, se muestra una pantalla completa con Detener y Posponer 5 minutos.</w:t>
            </w:r>
          </w:p>
        </w:tc>
        <w:tc>
          <w:tcPr>
            <w:tcW w:type="dxa" w:w="165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Implementado</w:t>
            </w:r>
          </w:p>
        </w:tc>
      </w:tr>
      <w:tr>
        <w:trPr>
          <w:cantSplit/>
        </w:trPr>
        <w:tc>
          <w:tcPr>
            <w:tcW w:type="dxa" w:w="10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b/>
                <w:bCs/>
                <w:sz w:val="20"/>
                <w:szCs w:val="20"/>
              </w:rPr>
              <w:t xml:space="preserve">RF-06</w:t>
            </w:r>
          </w:p>
        </w:tc>
        <w:tc>
          <w:tcPr>
            <w:tcW w:type="dxa" w:w="20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Lista de compras multimodal</w:t>
            </w:r>
          </w:p>
        </w:tc>
        <w:tc>
          <w:tcPr>
            <w:tcW w:type="dxa" w:w="471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Agregar productos por texto, con foto de la cámara o de la galería, o recibidos desde otra aplicación con «Compartir» (ACTION_SEND).</w:t>
            </w:r>
          </w:p>
        </w:tc>
        <w:tc>
          <w:tcPr>
            <w:tcW w:type="dxa" w:w="165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Implementado</w:t>
            </w:r>
          </w:p>
        </w:tc>
      </w:tr>
      <w:tr>
        <w:trPr>
          <w:cantSplit/>
        </w:trPr>
        <w:tc>
          <w:tcPr>
            <w:tcW w:type="dxa" w:w="10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b/>
                <w:bCs/>
                <w:sz w:val="20"/>
                <w:szCs w:val="20"/>
              </w:rPr>
              <w:t xml:space="preserve">RF-07</w:t>
            </w:r>
          </w:p>
        </w:tc>
        <w:tc>
          <w:tcPr>
            <w:tcW w:type="dxa" w:w="20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Multimedia</w:t>
            </w:r>
          </w:p>
        </w:tc>
        <w:tc>
          <w:tcPr>
            <w:tcW w:type="dxa" w:w="471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Reproducir videos con controles estándar y mostrar una galería horizontal que muestra la descripción de cada imagen al tocarla.</w:t>
            </w:r>
          </w:p>
        </w:tc>
        <w:tc>
          <w:tcPr>
            <w:tcW w:type="dxa" w:w="165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Implementado</w:t>
            </w:r>
          </w:p>
        </w:tc>
      </w:tr>
      <w:tr>
        <w:trPr>
          <w:cantSplit/>
        </w:trPr>
        <w:tc>
          <w:tcPr>
            <w:tcW w:type="dxa" w:w="10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b/>
                <w:bCs/>
                <w:sz w:val="20"/>
                <w:szCs w:val="20"/>
              </w:rPr>
              <w:t xml:space="preserve">RF-08</w:t>
            </w:r>
          </w:p>
        </w:tc>
        <w:tc>
          <w:tcPr>
            <w:tcW w:type="dxa" w:w="20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Explorador web</w:t>
            </w:r>
          </w:p>
        </w:tc>
        <w:tc>
          <w:tcPr>
            <w:tcW w:type="dxa" w:w="471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Cargar en un WebView la dirección o búsqueda que escriba el usuario, sin salir de la aplicación.</w:t>
            </w:r>
          </w:p>
        </w:tc>
        <w:tc>
          <w:tcPr>
            <w:tcW w:type="dxa" w:w="165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Implementado</w:t>
            </w:r>
          </w:p>
        </w:tc>
      </w:tr>
      <w:tr>
        <w:trPr>
          <w:cantSplit/>
        </w:trPr>
        <w:tc>
          <w:tcPr>
            <w:tcW w:type="dxa" w:w="10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b/>
                <w:bCs/>
                <w:sz w:val="20"/>
                <w:szCs w:val="20"/>
              </w:rPr>
              <w:t xml:space="preserve">RF-09</w:t>
            </w:r>
          </w:p>
        </w:tc>
        <w:tc>
          <w:tcPr>
            <w:tcW w:type="dxa" w:w="20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Panel de botones</w:t>
            </w:r>
          </w:p>
        </w:tc>
        <w:tc>
          <w:tcPr>
            <w:tcW w:type="dxa" w:w="471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Mostrar los estilos de botones y controles de Material Design y el evento que genera cada uno.</w:t>
            </w:r>
          </w:p>
        </w:tc>
        <w:tc>
          <w:tcPr>
            <w:tcW w:type="dxa" w:w="165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Implementado</w:t>
            </w:r>
          </w:p>
        </w:tc>
      </w:tr>
      <w:tr>
        <w:trPr>
          <w:cantSplit/>
        </w:trPr>
        <w:tc>
          <w:tcPr>
            <w:tcW w:type="dxa" w:w="10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b/>
                <w:bCs/>
                <w:sz w:val="20"/>
                <w:szCs w:val="20"/>
              </w:rPr>
              <w:t xml:space="preserve">RF-10</w:t>
            </w:r>
          </w:p>
        </w:tc>
        <w:tc>
          <w:tcPr>
            <w:tcW w:type="dxa" w:w="20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Registro de actividad física</w:t>
            </w:r>
          </w:p>
        </w:tc>
        <w:tc>
          <w:tcPr>
            <w:tcW w:type="dxa" w:w="471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Registrar ejercicios por repeticiones (con sesión guiada por series y descanso de 1 minuto), por minutos o por pasos, y consultar el resumen de hoy, la semana y el mes.</w:t>
            </w:r>
          </w:p>
        </w:tc>
        <w:tc>
          <w:tcPr>
            <w:tcW w:type="dxa" w:w="165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Implementado</w:t>
            </w:r>
          </w:p>
        </w:tc>
      </w:tr>
    </w:tbl>
    <w:p>
      <w:pPr>
        <w:spacing w:after="120"/>
      </w:pPr>
    </w:p>
    <w:p>
      <w:pPr>
        <w:pStyle w:val="Heading2"/>
      </w:pPr>
      <w:r>
        <w:t xml:space="preserve">4.2 Requerimientos no funcionales</w:t>
      </w:r>
    </w:p>
    <w:p>
      <w:pPr>
        <w:keepNext/>
        <w:spacing w:after="0" w:before="200"/>
      </w:pPr>
      <w:r>
        <w:rPr>
          <w:b/>
          <w:bCs/>
        </w:rPr>
        <w:t xml:space="preserve">Tabla 4</w:t>
      </w:r>
    </w:p>
    <w:p>
      <w:pPr>
        <w:keepNext/>
        <w:spacing w:after="100"/>
      </w:pPr>
      <w:r>
        <w:rPr>
          <w:i/>
          <w:iCs/>
        </w:rPr>
        <w:t xml:space="preserve">Requerimientos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800"/>
        <w:gridCol w:w="6460"/>
      </w:tblGrid>
      <w:tr>
        <w:trPr>
          <w:tblHeader/>
        </w:trPr>
        <w:tc>
          <w:tcPr>
            <w:tcW w:type="dxa" w:w="1100"/>
            <w:tcBorders>
              <w:top w:val="single" w:color="B8C7D9" w:sz="4"/>
              <w:left w:val="single" w:color="B8C7D9" w:sz="4"/>
              <w:bottom w:val="single" w:color="B8C7D9" w:sz="4"/>
              <w:right w:val="single" w:color="B8C7D9" w:sz="4"/>
            </w:tcBorders>
            <w:shd w:fill="0D3B66" w:color="auto" w:val="clear"/>
            <w:tcMar>
              <w:top w:type="dxa" w:w="70"/>
              <w:left w:type="dxa" w:w="110"/>
              <w:bottom w:type="dxa" w:w="70"/>
              <w:right w:type="dxa" w:w="110"/>
            </w:tcMar>
          </w:tcPr>
          <w:p>
            <w:pPr>
              <w:spacing w:after="40" w:line="260"/>
            </w:pPr>
            <w:r>
              <w:rPr>
                <w:b/>
                <w:bCs/>
                <w:color w:val="FFFFFF"/>
                <w:sz w:val="20"/>
                <w:szCs w:val="20"/>
              </w:rPr>
              <w:t xml:space="preserve">Código</w:t>
            </w:r>
          </w:p>
        </w:tc>
        <w:tc>
          <w:tcPr>
            <w:tcW w:type="dxa" w:w="1800"/>
            <w:tcBorders>
              <w:top w:val="single" w:color="B8C7D9" w:sz="4"/>
              <w:left w:val="single" w:color="B8C7D9" w:sz="4"/>
              <w:bottom w:val="single" w:color="B8C7D9" w:sz="4"/>
              <w:right w:val="single" w:color="B8C7D9" w:sz="4"/>
            </w:tcBorders>
            <w:shd w:fill="0D3B66" w:color="auto" w:val="clear"/>
            <w:tcMar>
              <w:top w:type="dxa" w:w="70"/>
              <w:left w:type="dxa" w:w="110"/>
              <w:bottom w:type="dxa" w:w="70"/>
              <w:right w:type="dxa" w:w="110"/>
            </w:tcMar>
          </w:tcPr>
          <w:p>
            <w:pPr>
              <w:spacing w:after="40" w:line="260"/>
            </w:pPr>
            <w:r>
              <w:rPr>
                <w:b/>
                <w:bCs/>
                <w:color w:val="FFFFFF"/>
                <w:sz w:val="20"/>
                <w:szCs w:val="20"/>
              </w:rPr>
              <w:t xml:space="preserve">Criterio</w:t>
            </w:r>
          </w:p>
        </w:tc>
        <w:tc>
          <w:tcPr>
            <w:tcW w:type="dxa" w:w="6460"/>
            <w:tcBorders>
              <w:top w:val="single" w:color="B8C7D9" w:sz="4"/>
              <w:left w:val="single" w:color="B8C7D9" w:sz="4"/>
              <w:bottom w:val="single" w:color="B8C7D9" w:sz="4"/>
              <w:right w:val="single" w:color="B8C7D9" w:sz="4"/>
            </w:tcBorders>
            <w:shd w:fill="0D3B66" w:color="auto" w:val="clear"/>
            <w:tcMar>
              <w:top w:type="dxa" w:w="70"/>
              <w:left w:type="dxa" w:w="110"/>
              <w:bottom w:type="dxa" w:w="70"/>
              <w:right w:type="dxa" w:w="110"/>
            </w:tcMar>
          </w:tcPr>
          <w:p>
            <w:pPr>
              <w:spacing w:after="40" w:line="260"/>
            </w:pPr>
            <w:r>
              <w:rPr>
                <w:b/>
                <w:bCs/>
                <w:color w:val="FFFFFF"/>
                <w:sz w:val="20"/>
                <w:szCs w:val="20"/>
              </w:rPr>
              <w:t xml:space="preserve">Descripción</w:t>
            </w:r>
          </w:p>
        </w:tc>
      </w:tr>
      <w:tr>
        <w:trPr>
          <w:cantSplit/>
        </w:trPr>
        <w:tc>
          <w:tcPr>
            <w:tcW w:type="dxa" w:w="11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b/>
                <w:bCs/>
                <w:sz w:val="20"/>
                <w:szCs w:val="20"/>
              </w:rPr>
              <w:t xml:space="preserve">RNF-01</w:t>
            </w:r>
          </w:p>
        </w:tc>
        <w:tc>
          <w:tcPr>
            <w:tcW w:type="dxa" w:w="18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Plataforma</w:t>
            </w:r>
          </w:p>
        </w:tc>
        <w:tc>
          <w:tcPr>
            <w:tcW w:type="dxa" w:w="64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Desarrollo nativo en Java con Android Studio. SDK mínimo 26 (Android 8.0), SDK objetivo 35 y Android Gradle Plugin 8.13.</w:t>
            </w:r>
          </w:p>
        </w:tc>
      </w:tr>
      <w:tr>
        <w:trPr>
          <w:cantSplit/>
        </w:trPr>
        <w:tc>
          <w:tcPr>
            <w:tcW w:type="dxa" w:w="11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b/>
                <w:bCs/>
                <w:sz w:val="20"/>
                <w:szCs w:val="20"/>
              </w:rPr>
              <w:t xml:space="preserve">RNF-02</w:t>
            </w:r>
          </w:p>
        </w:tc>
        <w:tc>
          <w:tcPr>
            <w:tcW w:type="dxa" w:w="18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Rendimiento</w:t>
            </w:r>
          </w:p>
        </w:tc>
        <w:tc>
          <w:tcPr>
            <w:tcW w:type="dxa" w:w="64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El cambio de fragmento en el panel derecho no debe tardar más de 250 ms. Las fotos se guardan reducidas (máximo 1024 px) y la lista de compras usa miniaturas en caché.</w:t>
            </w:r>
          </w:p>
        </w:tc>
      </w:tr>
      <w:tr>
        <w:trPr>
          <w:cantSplit/>
        </w:trPr>
        <w:tc>
          <w:tcPr>
            <w:tcW w:type="dxa" w:w="11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b/>
                <w:bCs/>
                <w:sz w:val="20"/>
                <w:szCs w:val="20"/>
              </w:rPr>
              <w:t xml:space="preserve">RNF-03</w:t>
            </w:r>
          </w:p>
        </w:tc>
        <w:tc>
          <w:tcPr>
            <w:tcW w:type="dxa" w:w="18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Diseño adaptable</w:t>
            </w:r>
          </w:p>
        </w:tc>
        <w:tc>
          <w:tcPr>
            <w:tcW w:type="dxa" w:w="64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Orientación vertical con pesos 35/65 entre el menú y el contenido; en horizontal, layout alternativo con pesos 30/70.</w:t>
            </w:r>
          </w:p>
        </w:tc>
      </w:tr>
      <w:tr>
        <w:trPr>
          <w:cantSplit/>
        </w:trPr>
        <w:tc>
          <w:tcPr>
            <w:tcW w:type="dxa" w:w="11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b/>
                <w:bCs/>
                <w:sz w:val="20"/>
                <w:szCs w:val="20"/>
              </w:rPr>
              <w:t xml:space="preserve">RNF-04</w:t>
            </w:r>
          </w:p>
        </w:tc>
        <w:tc>
          <w:tcPr>
            <w:tcW w:type="dxa" w:w="18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Privacidad</w:t>
            </w:r>
          </w:p>
        </w:tc>
        <w:tc>
          <w:tcPr>
            <w:tcW w:type="dxa" w:w="64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El perfil, las fotos y los registros de salud y actividad se guardan solo en el almacenamiento interno de la aplicación. No se envían a servidores.</w:t>
            </w:r>
          </w:p>
        </w:tc>
      </w:tr>
      <w:tr>
        <w:trPr>
          <w:cantSplit/>
        </w:trPr>
        <w:tc>
          <w:tcPr>
            <w:tcW w:type="dxa" w:w="11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b/>
                <w:bCs/>
                <w:sz w:val="20"/>
                <w:szCs w:val="20"/>
              </w:rPr>
              <w:t xml:space="preserve">RNF-05</w:t>
            </w:r>
          </w:p>
        </w:tc>
        <w:tc>
          <w:tcPr>
            <w:tcW w:type="dxa" w:w="18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Usabilidad</w:t>
            </w:r>
          </w:p>
        </w:tc>
        <w:tc>
          <w:tcPr>
            <w:tcW w:type="dxa" w:w="64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La interfaz sigue Material Design 3 y da respuesta inmediata a cada acción (Snackbar, Toast, vibración al terminar un descanso).</w:t>
            </w:r>
          </w:p>
        </w:tc>
      </w:tr>
      <w:tr>
        <w:trPr>
          <w:cantSplit/>
        </w:trPr>
        <w:tc>
          <w:tcPr>
            <w:tcW w:type="dxa" w:w="11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b/>
                <w:bCs/>
                <w:sz w:val="20"/>
                <w:szCs w:val="20"/>
              </w:rPr>
              <w:t xml:space="preserve">RNF-06</w:t>
            </w:r>
          </w:p>
        </w:tc>
        <w:tc>
          <w:tcPr>
            <w:tcW w:type="dxa" w:w="18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Permisos</w:t>
            </w:r>
          </w:p>
        </w:tc>
        <w:tc>
          <w:tcPr>
            <w:tcW w:type="dxa" w:w="64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Los permisos sensibles se piden solo cuando se usa la función que los requiere (por ejemplo, notificaciones al crear la primera alarma). Si faltan, la app muestra un aviso que lleva al ajuste correspondiente.</w:t>
            </w:r>
          </w:p>
        </w:tc>
      </w:tr>
      <w:tr>
        <w:trPr>
          <w:cantSplit/>
        </w:trPr>
        <w:tc>
          <w:tcPr>
            <w:tcW w:type="dxa" w:w="11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b/>
                <w:bCs/>
                <w:sz w:val="20"/>
                <w:szCs w:val="20"/>
              </w:rPr>
              <w:t xml:space="preserve">RNF-07</w:t>
            </w:r>
          </w:p>
        </w:tc>
        <w:tc>
          <w:tcPr>
            <w:tcW w:type="dxa" w:w="18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Funcionamiento sin conexión</w:t>
            </w:r>
          </w:p>
        </w:tc>
        <w:tc>
          <w:tcPr>
            <w:tcW w:type="dxa" w:w="64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Todos los módulos funcionan sin internet, excepto el video de ejemplo y el explorador web.</w:t>
            </w:r>
          </w:p>
        </w:tc>
      </w:tr>
    </w:tbl>
    <w:p>
      <w:pPr>
        <w:spacing w:after="120"/>
      </w:pPr>
    </w:p>
    <w:p>
      <w:pPr>
        <w:pageBreakBefore/>
        <w:spacing w:after="0"/>
      </w:pPr>
    </w:p>
    <w:p>
      <w:pPr>
        <w:pStyle w:val="Heading1"/>
      </w:pPr>
      <w:r>
        <w:t xml:space="preserve">5. Diagrama de casos de uso</w:t>
      </w:r>
    </w:p>
    <w:p>
      <w:pPr>
        <w:spacing w:after="140" w:before="0" w:line="300"/>
        <w:jc w:val="both"/>
      </w:pPr>
      <w:r>
        <w:t xml:space="preserve">El actor principal es el </w:t>
      </w:r>
      <w:r>
        <w:rPr>
          <w:b/>
          <w:bCs/>
        </w:rPr>
        <w:t xml:space="preserve">Usuario</w:t>
      </w:r>
      <w:r>
        <w:t xml:space="preserve">, que interactúa con once casos de uso principales. El </w:t>
      </w:r>
      <w:r>
        <w:rPr>
          <w:b/>
          <w:bCs/>
        </w:rPr>
        <w:t xml:space="preserve">Sistema Android</w:t>
      </w:r>
      <w:r>
        <w:t xml:space="preserve"> hace sonar las alarmas a la hora programada mediante AlarmManager, y la </w:t>
      </w:r>
      <w:r>
        <w:rPr>
          <w:b/>
          <w:bCs/>
        </w:rPr>
        <w:t xml:space="preserve">App externa</w:t>
      </w:r>
      <w:r>
        <w:t xml:space="preserve"> envía contenido compartido a la lista de compras.</w:t>
      </w:r>
    </w:p>
    <w:p>
      <w:pPr>
        <w:spacing w:after="140" w:before="0" w:line="300"/>
        <w:jc w:val="both"/>
      </w:pPr>
      <w:r>
        <w:t xml:space="preserve">Las relaciones «include» indican pasos que siempre ocurren dentro del caso de uso base; las relaciones «extend» indican comportamientos opcionales o condicionales, como adjuntar una foto, posponer una alarma o mostrar la opción Salud cuando el género es femenino.</w:t>
      </w:r>
    </w:p>
    <w:p>
      <w:pPr>
        <w:keepNext/>
        <w:spacing w:after="0" w:before="200"/>
      </w:pPr>
      <w:r>
        <w:rPr>
          <w:b/>
          <w:bCs/>
        </w:rPr>
        <w:t xml:space="preserve">Figura 1</w:t>
      </w:r>
    </w:p>
    <w:p>
      <w:pPr>
        <w:keepNext/>
        <w:spacing w:after="100"/>
      </w:pPr>
      <w:r>
        <w:rPr>
          <w:i/>
          <w:iCs/>
        </w:rPr>
        <w:t xml:space="preserve">Diagrama de casos de uso de DailySync</w:t>
      </w:r>
    </w:p>
    <w:p>
      <w:pPr>
        <w:keepNext/>
        <w:spacing w:after="80"/>
        <w:jc w:val="center"/>
      </w:pPr>
      <w:r>
        <w:drawing>
          <wp:inline distT="0" distB="0" distL="0" distR="0">
            <wp:extent cx="5334000" cy="5086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5086350"/>
                    </a:xfrm>
                    <a:prstGeom prst="rect">
                      <a:avLst/>
                    </a:prstGeom>
                  </pic:spPr>
                </pic:pic>
              </a:graphicData>
            </a:graphic>
          </wp:inline>
        </w:drawing>
      </w:r>
    </w:p>
    <w:p>
      <w:pPr>
        <w:spacing w:after="200"/>
      </w:pPr>
      <w:r>
        <w:rPr>
          <w:i/>
          <w:iCs/>
          <w:sz w:val="20"/>
          <w:szCs w:val="20"/>
        </w:rPr>
        <w:t xml:space="preserve">Nota. </w:t>
      </w:r>
      <w:r>
        <w:rPr>
          <w:sz w:val="20"/>
          <w:szCs w:val="20"/>
        </w:rPr>
        <w:t xml:space="preserve">Elaboración propia.</w:t>
      </w:r>
    </w:p>
    <w:p>
      <w:pPr>
        <w:sectPr>
          <w:headerReference w:type="default" r:id="rId9"/>
          <w:pgSz w:w="12240" w:h="15840" w:orient="portrait"/>
          <w:pgMar w:top="1440" w:right="1440" w:bottom="1440" w:left="1440" w:header="708" w:footer="708" w:gutter="0"/>
          <w:pgNumType w:start="2"/>
          <w:docGrid w:linePitch="360"/>
        </w:sectPr>
      </w:pPr>
    </w:p>
    <w:p>
      <w:pPr>
        <w:pStyle w:val="Heading1"/>
      </w:pPr>
      <w:r>
        <w:t xml:space="preserve">6. Diagramas de clases</w:t>
      </w:r>
    </w:p>
    <w:p>
      <w:pPr>
        <w:pStyle w:val="Heading2"/>
      </w:pPr>
      <w:r>
        <w:t xml:space="preserve">6.1 Interfaz y modelos</w:t>
      </w:r>
    </w:p>
    <w:p>
      <w:pPr>
        <w:keepNext/>
        <w:spacing w:after="0" w:before="200"/>
      </w:pPr>
      <w:r>
        <w:rPr>
          <w:b/>
          <w:bCs/>
        </w:rPr>
        <w:t xml:space="preserve">Figura 2</w:t>
      </w:r>
    </w:p>
    <w:p>
      <w:pPr>
        <w:keepNext/>
        <w:spacing w:after="100"/>
      </w:pPr>
      <w:r>
        <w:rPr>
          <w:i/>
          <w:iCs/>
        </w:rPr>
        <w:t xml:space="preserve">Diagrama de clases de la interfaz y los modelos</w:t>
      </w:r>
    </w:p>
    <w:p>
      <w:pPr>
        <w:keepNext/>
        <w:spacing w:after="80"/>
        <w:jc w:val="center"/>
      </w:pPr>
      <w:r>
        <w:drawing>
          <wp:inline distT="0" distB="0" distL="0" distR="0">
            <wp:extent cx="838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382000" cy="4572000"/>
                    </a:xfrm>
                    <a:prstGeom prst="rect">
                      <a:avLst/>
                    </a:prstGeom>
                  </pic:spPr>
                </pic:pic>
              </a:graphicData>
            </a:graphic>
          </wp:inline>
        </w:drawing>
      </w:r>
    </w:p>
    <w:p>
      <w:pPr>
        <w:spacing w:after="200"/>
      </w:pPr>
      <w:r>
        <w:rPr>
          <w:i/>
          <w:iCs/>
          <w:sz w:val="20"/>
          <w:szCs w:val="20"/>
        </w:rPr>
        <w:t xml:space="preserve">Nota. </w:t>
      </w:r>
      <w:r>
        <w:rPr>
          <w:sz w:val="20"/>
          <w:szCs w:val="20"/>
        </w:rPr>
        <w:t xml:space="preserve">Elaboración propia. Azul claro: fragmentos y vistas; naranja: modelos de datos; verde: almacenamiento.</w:t>
      </w:r>
    </w:p>
    <w:p>
      <w:pPr>
        <w:sectPr>
          <w:headerReference w:type="default" r:id="rId10"/>
          <w:pgSz w:w="15840" w:h="12240" w:orient="landscape"/>
          <w:pgMar w:top="1080" w:right="1080" w:bottom="1080" w:left="1080" w:header="708" w:footer="708" w:gutter="0"/>
          <w:pgNumType/>
          <w:docGrid w:linePitch="360"/>
        </w:sectPr>
      </w:pPr>
    </w:p>
    <w:p>
      <w:pPr>
        <w:spacing w:after="140" w:before="0" w:line="300"/>
        <w:jc w:val="both"/>
      </w:pPr>
      <w:r>
        <w:t xml:space="preserve">El diagrama de la figura 2 se organiza en cuatro niveles:</w:t>
      </w:r>
    </w:p>
    <w:p>
      <w:pPr>
        <w:pStyle w:val="ListParagraph"/>
        <w:numPr>
          <w:ilvl w:val="0"/>
          <w:numId w:val="2"/>
        </w:numPr>
        <w:spacing w:after="80" w:line="290"/>
      </w:pPr>
      <w:r>
        <w:rPr>
          <w:b/>
          <w:bCs/>
        </w:rPr>
        <w:t xml:space="preserve">Actividad y comunicación.</w:t>
      </w:r>
      <w:r>
        <w:t xml:space="preserve"> </w:t>
      </w:r>
      <w:r>
        <w:rPr>
          <w:rFonts w:ascii="Consolas" w:cs="Consolas" w:eastAsia="Consolas" w:hAnsi="Consolas"/>
          <w:sz w:val="20"/>
          <w:szCs w:val="20"/>
        </w:rPr>
        <w:t xml:space="preserve">MainActivity</w:t>
      </w:r>
      <w:r>
        <w:t xml:space="preserve"> contiene al </w:t>
      </w:r>
      <w:r>
        <w:rPr>
          <w:rFonts w:ascii="Consolas" w:cs="Consolas" w:eastAsia="Consolas" w:hAnsi="Consolas"/>
          <w:sz w:val="20"/>
          <w:szCs w:val="20"/>
        </w:rPr>
        <w:t xml:space="preserve">MenuFragment</w:t>
      </w:r>
      <w:r>
        <w:t xml:space="preserve"> e implementa </w:t>
      </w:r>
      <w:r>
        <w:rPr>
          <w:rFonts w:ascii="Consolas" w:cs="Consolas" w:eastAsia="Consolas" w:hAnsi="Consolas"/>
          <w:sz w:val="20"/>
          <w:szCs w:val="20"/>
        </w:rPr>
        <w:t xml:space="preserve">OnMenuItemSelectedListener</w:t>
      </w:r>
      <w:r>
        <w:t xml:space="preserve">. El menú solo notifica la opción elegida; la actividad decide qué fragmento mostrar. También procesa el contenido compartido (ACTION_SEND) y abre la opción Alarmas desde la notificación.</w:t>
      </w:r>
    </w:p>
    <w:p>
      <w:pPr>
        <w:pStyle w:val="ListParagraph"/>
        <w:numPr>
          <w:ilvl w:val="0"/>
          <w:numId w:val="2"/>
        </w:numPr>
        <w:spacing w:after="80" w:line="290"/>
      </w:pPr>
      <w:r>
        <w:rPr>
          <w:b/>
          <w:bCs/>
        </w:rPr>
        <w:t xml:space="preserve">Fragmentos de contenido.</w:t>
      </w:r>
      <w:r>
        <w:t xml:space="preserve"> Los nueve fragmentos heredan de </w:t>
      </w:r>
      <w:r>
        <w:rPr>
          <w:rFonts w:ascii="Consolas" w:cs="Consolas" w:eastAsia="Consolas" w:hAnsi="Consolas"/>
          <w:sz w:val="20"/>
          <w:szCs w:val="20"/>
        </w:rPr>
        <w:t xml:space="preserve">androidx.fragment.app.Fragment</w:t>
      </w:r>
      <w:r>
        <w:t xml:space="preserve">; en cada momento solo uno está en el panel derecho.</w:t>
      </w:r>
    </w:p>
    <w:p>
      <w:pPr>
        <w:pStyle w:val="ListParagraph"/>
        <w:numPr>
          <w:ilvl w:val="0"/>
          <w:numId w:val="2"/>
        </w:numPr>
        <w:spacing w:after="80" w:line="290"/>
      </w:pPr>
      <w:r>
        <w:rPr>
          <w:b/>
          <w:bCs/>
        </w:rPr>
        <w:t xml:space="preserve">Modelos y lógica.</w:t>
      </w:r>
      <w:r>
        <w:t xml:space="preserve"> </w:t>
      </w:r>
      <w:r>
        <w:rPr>
          <w:rFonts w:ascii="Consolas" w:cs="Consolas" w:eastAsia="Consolas" w:hAnsi="Consolas"/>
          <w:sz w:val="20"/>
          <w:szCs w:val="20"/>
        </w:rPr>
        <w:t xml:space="preserve">Usuario</w:t>
      </w:r>
      <w:r>
        <w:t xml:space="preserve">, </w:t>
      </w:r>
      <w:r>
        <w:rPr>
          <w:rFonts w:ascii="Consolas" w:cs="Consolas" w:eastAsia="Consolas" w:hAnsi="Consolas"/>
          <w:sz w:val="20"/>
          <w:szCs w:val="20"/>
        </w:rPr>
        <w:t xml:space="preserve">Actividad</w:t>
      </w:r>
      <w:r>
        <w:t xml:space="preserve">, </w:t>
      </w:r>
      <w:r>
        <w:rPr>
          <w:rFonts w:ascii="Consolas" w:cs="Consolas" w:eastAsia="Consolas" w:hAnsi="Consolas"/>
          <w:sz w:val="20"/>
          <w:szCs w:val="20"/>
        </w:rPr>
        <w:t xml:space="preserve">Alarma</w:t>
      </w:r>
      <w:r>
        <w:t xml:space="preserve">, </w:t>
      </w:r>
      <w:r>
        <w:rPr>
          <w:rFonts w:ascii="Consolas" w:cs="Consolas" w:eastAsia="Consolas" w:hAnsi="Consolas"/>
          <w:sz w:val="20"/>
          <w:szCs w:val="20"/>
        </w:rPr>
        <w:t xml:space="preserve">ItemCompra</w:t>
      </w:r>
      <w:r>
        <w:t xml:space="preserve">, </w:t>
      </w:r>
      <w:r>
        <w:rPr>
          <w:rFonts w:ascii="Consolas" w:cs="Consolas" w:eastAsia="Consolas" w:hAnsi="Consolas"/>
          <w:sz w:val="20"/>
          <w:szCs w:val="20"/>
        </w:rPr>
        <w:t xml:space="preserve">RegistroCiclo</w:t>
      </w:r>
      <w:r>
        <w:t xml:space="preserve"> y </w:t>
      </w:r>
      <w:r>
        <w:rPr>
          <w:rFonts w:ascii="Consolas" w:cs="Consolas" w:eastAsia="Consolas" w:hAnsi="Consolas"/>
          <w:sz w:val="20"/>
          <w:szCs w:val="20"/>
        </w:rPr>
        <w:t xml:space="preserve">RegistroEjercicio</w:t>
      </w:r>
      <w:r>
        <w:t xml:space="preserve"> guardan los datos. </w:t>
      </w:r>
      <w:r>
        <w:rPr>
          <w:rFonts w:ascii="Consolas" w:cs="Consolas" w:eastAsia="Consolas" w:hAnsi="Consolas"/>
          <w:sz w:val="20"/>
          <w:szCs w:val="20"/>
        </w:rPr>
        <w:t xml:space="preserve">CalculadoraCiclo</w:t>
      </w:r>
      <w:r>
        <w:t xml:space="preserve"> y </w:t>
      </w:r>
      <w:r>
        <w:rPr>
          <w:rFonts w:ascii="Consolas" w:cs="Consolas" w:eastAsia="Consolas" w:hAnsi="Consolas"/>
          <w:sz w:val="20"/>
          <w:szCs w:val="20"/>
        </w:rPr>
        <w:t xml:space="preserve">ResumenEjercicio</w:t>
      </w:r>
      <w:r>
        <w:t xml:space="preserve"> contienen los cálculos y no dependen de Android, por lo que pueden probarse con JUnit.</w:t>
      </w:r>
    </w:p>
    <w:p>
      <w:pPr>
        <w:pStyle w:val="ListParagraph"/>
        <w:numPr>
          <w:ilvl w:val="0"/>
          <w:numId w:val="2"/>
        </w:numPr>
        <w:spacing w:after="80" w:line="290"/>
      </w:pPr>
      <w:r>
        <w:rPr>
          <w:b/>
          <w:bCs/>
        </w:rPr>
        <w:t xml:space="preserve">Almacenamiento.</w:t>
      </w:r>
      <w:r>
        <w:t xml:space="preserve"> </w:t>
      </w:r>
      <w:r>
        <w:rPr>
          <w:rFonts w:ascii="Consolas" w:cs="Consolas" w:eastAsia="Consolas" w:hAnsi="Consolas"/>
          <w:sz w:val="20"/>
          <w:szCs w:val="20"/>
        </w:rPr>
        <w:t xml:space="preserve">LocalRepository</w:t>
      </w:r>
      <w:r>
        <w:t xml:space="preserve"> guarda los modelos en SharedPreferences como JSON (con Gson) y las fotos en el almacenamiento interno, corrigiendo la rotación EXIF de la cámara.</w:t>
      </w:r>
    </w:p>
    <w:p>
      <w:pPr>
        <w:pStyle w:val="Heading2"/>
      </w:pPr>
      <w:r>
        <w:t xml:space="preserve">6.2 Subsistema de alarmas</w:t>
      </w:r>
    </w:p>
    <w:p>
      <w:pPr>
        <w:keepNext/>
        <w:spacing w:after="0" w:before="200"/>
      </w:pPr>
      <w:r>
        <w:rPr>
          <w:b/>
          <w:bCs/>
        </w:rPr>
        <w:t xml:space="preserve">Figura 3</w:t>
      </w:r>
    </w:p>
    <w:p>
      <w:pPr>
        <w:keepNext/>
        <w:spacing w:after="100"/>
      </w:pPr>
      <w:r>
        <w:rPr>
          <w:i/>
          <w:iCs/>
        </w:rPr>
        <w:t xml:space="preserve">Diagrama de clases del subsistema de alarmas</w:t>
      </w:r>
    </w:p>
    <w:p>
      <w:pPr>
        <w:keepNext/>
        <w:spacing w:after="80"/>
        <w:jc w:val="center"/>
      </w:pPr>
      <w:r>
        <w:drawing>
          <wp:inline distT="0" distB="0" distL="0" distR="0">
            <wp:extent cx="59055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71775"/>
                    </a:xfrm>
                    <a:prstGeom prst="rect">
                      <a:avLst/>
                    </a:prstGeom>
                  </pic:spPr>
                </pic:pic>
              </a:graphicData>
            </a:graphic>
          </wp:inline>
        </w:drawing>
      </w:r>
    </w:p>
    <w:p>
      <w:pPr>
        <w:spacing w:after="200"/>
      </w:pPr>
      <w:r>
        <w:rPr>
          <w:i/>
          <w:iCs/>
          <w:sz w:val="20"/>
          <w:szCs w:val="20"/>
        </w:rPr>
        <w:t xml:space="preserve">Nota. </w:t>
      </w:r>
      <w:r>
        <w:rPr>
          <w:sz w:val="20"/>
          <w:szCs w:val="20"/>
        </w:rPr>
        <w:t xml:space="preserve">Elaboración propia.</w:t>
      </w:r>
    </w:p>
    <w:p>
      <w:pPr>
        <w:spacing w:after="140" w:before="0" w:line="300"/>
        <w:jc w:val="both"/>
      </w:pPr>
      <w:r>
        <w:t xml:space="preserve">El flujo de una alarma es el siguiente:</w:t>
      </w:r>
    </w:p>
    <w:p>
      <w:pPr>
        <w:pStyle w:val="ListParagraph"/>
        <w:numPr>
          <w:ilvl w:val="0"/>
          <w:numId w:val="3"/>
        </w:numPr>
        <w:spacing w:after="80" w:line="290"/>
      </w:pPr>
      <w:r>
        <w:rPr>
          <w:rFonts w:ascii="Consolas" w:cs="Consolas" w:eastAsia="Consolas" w:hAnsi="Consolas"/>
          <w:sz w:val="20"/>
          <w:szCs w:val="20"/>
        </w:rPr>
        <w:t xml:space="preserve">AlarmasFragment</w:t>
      </w:r>
      <w:r>
        <w:t xml:space="preserve"> guarda la alarma y llama a </w:t>
      </w:r>
      <w:r>
        <w:rPr>
          <w:rFonts w:ascii="Consolas" w:cs="Consolas" w:eastAsia="Consolas" w:hAnsi="Consolas"/>
          <w:sz w:val="20"/>
          <w:szCs w:val="20"/>
        </w:rPr>
        <w:t xml:space="preserve">AlarmScheduler.programar()</w:t>
      </w:r>
      <w:r>
        <w:t xml:space="preserve">, que calcula el próximo disparo (</w:t>
      </w:r>
      <w:r>
        <w:rPr>
          <w:rFonts w:ascii="Consolas" w:cs="Consolas" w:eastAsia="Consolas" w:hAnsi="Consolas"/>
          <w:sz w:val="20"/>
          <w:szCs w:val="20"/>
        </w:rPr>
        <w:t xml:space="preserve">Alarma.proximoDisparo()</w:t>
      </w:r>
      <w:r>
        <w:t xml:space="preserve">) y lo registra con </w:t>
      </w:r>
      <w:r>
        <w:rPr>
          <w:rFonts w:ascii="Consolas" w:cs="Consolas" w:eastAsia="Consolas" w:hAnsi="Consolas"/>
          <w:sz w:val="20"/>
          <w:szCs w:val="20"/>
        </w:rPr>
        <w:t xml:space="preserve">AlarmManager.setAlarmClock()</w:t>
      </w:r>
      <w:r>
        <w:t xml:space="preserve">.</w:t>
      </w:r>
    </w:p>
    <w:p>
      <w:pPr>
        <w:pStyle w:val="ListParagraph"/>
        <w:numPr>
          <w:ilvl w:val="0"/>
          <w:numId w:val="3"/>
        </w:numPr>
        <w:spacing w:after="80" w:line="290"/>
      </w:pPr>
      <w:r>
        <w:t xml:space="preserve">A la hora indicada, Android entrega un </w:t>
      </w:r>
      <w:r>
        <w:rPr>
          <w:rFonts w:ascii="Consolas" w:cs="Consolas" w:eastAsia="Consolas" w:hAnsi="Consolas"/>
          <w:sz w:val="20"/>
          <w:szCs w:val="20"/>
        </w:rPr>
        <w:t xml:space="preserve">PendingIntent</w:t>
      </w:r>
      <w:r>
        <w:t xml:space="preserve"> a </w:t>
      </w:r>
      <w:r>
        <w:rPr>
          <w:rFonts w:ascii="Consolas" w:cs="Consolas" w:eastAsia="Consolas" w:hAnsi="Consolas"/>
          <w:sz w:val="20"/>
          <w:szCs w:val="20"/>
        </w:rPr>
        <w:t xml:space="preserve">AlarmReceiver</w:t>
      </w:r>
      <w:r>
        <w:t xml:space="preserve">, que inicia </w:t>
      </w:r>
      <w:r>
        <w:rPr>
          <w:rFonts w:ascii="Consolas" w:cs="Consolas" w:eastAsia="Consolas" w:hAnsi="Consolas"/>
          <w:sz w:val="20"/>
          <w:szCs w:val="20"/>
        </w:rPr>
        <w:t xml:space="preserve">AlarmaService</w:t>
      </w:r>
      <w:r>
        <w:t xml:space="preserve"> y programa la siguiente repetición (o desactiva la alarma si era de una sola vez).</w:t>
      </w:r>
    </w:p>
    <w:p>
      <w:pPr>
        <w:pStyle w:val="ListParagraph"/>
        <w:numPr>
          <w:ilvl w:val="0"/>
          <w:numId w:val="3"/>
        </w:numPr>
        <w:spacing w:after="80" w:line="290"/>
      </w:pPr>
      <w:r>
        <w:rPr>
          <w:rFonts w:ascii="Consolas" w:cs="Consolas" w:eastAsia="Consolas" w:hAnsi="Consolas"/>
          <w:sz w:val="20"/>
          <w:szCs w:val="20"/>
        </w:rPr>
        <w:t xml:space="preserve">AlarmaService</w:t>
      </w:r>
      <w:r>
        <w:t xml:space="preserve"> es un servicio en primer plano: reproduce el tono de alarma en bucle, vibra y publica una notificación de pantalla completa que abre </w:t>
      </w:r>
      <w:r>
        <w:rPr>
          <w:rFonts w:ascii="Consolas" w:cs="Consolas" w:eastAsia="Consolas" w:hAnsi="Consolas"/>
          <w:sz w:val="20"/>
          <w:szCs w:val="20"/>
        </w:rPr>
        <w:t xml:space="preserve">AlarmaActivity</w:t>
      </w:r>
      <w:r>
        <w:t xml:space="preserve"> sobre la pantalla de bloqueo.</w:t>
      </w:r>
    </w:p>
    <w:p>
      <w:pPr>
        <w:pStyle w:val="ListParagraph"/>
        <w:numPr>
          <w:ilvl w:val="0"/>
          <w:numId w:val="3"/>
        </w:numPr>
        <w:spacing w:after="80" w:line="290"/>
      </w:pPr>
      <w:r>
        <w:t xml:space="preserve">En </w:t>
      </w:r>
      <w:r>
        <w:rPr>
          <w:rFonts w:ascii="Consolas" w:cs="Consolas" w:eastAsia="Consolas" w:hAnsi="Consolas"/>
          <w:sz w:val="20"/>
          <w:szCs w:val="20"/>
        </w:rPr>
        <w:t xml:space="preserve">AlarmaActivity</w:t>
      </w:r>
      <w:r>
        <w:t xml:space="preserve">, </w:t>
      </w:r>
      <w:r>
        <w:rPr>
          <w:b/>
          <w:bCs/>
        </w:rPr>
        <w:t xml:space="preserve">Detener</w:t>
      </w:r>
      <w:r>
        <w:t xml:space="preserve"> apaga el sonido y </w:t>
      </w:r>
      <w:r>
        <w:rPr>
          <w:b/>
          <w:bCs/>
        </w:rPr>
        <w:t xml:space="preserve">Posponer</w:t>
      </w:r>
      <w:r>
        <w:t xml:space="preserve"> vuelve a programarla 5 minutos después. Si nadie responde, el sonido se detiene solo a los 3 minutos.</w:t>
      </w:r>
    </w:p>
    <w:p>
      <w:pPr>
        <w:pStyle w:val="ListParagraph"/>
        <w:numPr>
          <w:ilvl w:val="0"/>
          <w:numId w:val="3"/>
        </w:numPr>
        <w:spacing w:after="80" w:line="290"/>
      </w:pPr>
      <w:r>
        <w:t xml:space="preserve">Al reiniciar el teléfono, </w:t>
      </w:r>
      <w:r>
        <w:rPr>
          <w:rFonts w:ascii="Consolas" w:cs="Consolas" w:eastAsia="Consolas" w:hAnsi="Consolas"/>
          <w:sz w:val="20"/>
          <w:szCs w:val="20"/>
        </w:rPr>
        <w:t xml:space="preserve">BootReceiver</w:t>
      </w:r>
      <w:r>
        <w:t xml:space="preserve"> llama a </w:t>
      </w:r>
      <w:r>
        <w:rPr>
          <w:rFonts w:ascii="Consolas" w:cs="Consolas" w:eastAsia="Consolas" w:hAnsi="Consolas"/>
          <w:sz w:val="20"/>
          <w:szCs w:val="20"/>
        </w:rPr>
        <w:t xml:space="preserve">AlarmScheduler.reprogramarTodas()</w:t>
      </w:r>
      <w:r>
        <w:t xml:space="preserve">, porque Android borra las alarmas programadas.</w:t>
      </w:r>
    </w:p>
    <w:p>
      <w:pPr>
        <w:pStyle w:val="Heading1"/>
      </w:pPr>
      <w:r>
        <w:t xml:space="preserve">7. Arquitectura de fragmentos</w:t>
      </w:r>
    </w:p>
    <w:p>
      <w:pPr>
        <w:keepNext/>
        <w:spacing w:after="0" w:before="200"/>
      </w:pPr>
      <w:r>
        <w:rPr>
          <w:b/>
          <w:bCs/>
        </w:rPr>
        <w:t xml:space="preserve">Tabla 5</w:t>
      </w:r>
    </w:p>
    <w:p>
      <w:pPr>
        <w:keepNext/>
        <w:spacing w:after="100"/>
      </w:pPr>
      <w:r>
        <w:rPr>
          <w:i/>
          <w:iCs/>
        </w:rPr>
        <w:t xml:space="preserve">Opciones del menú y fragmentos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300"/>
        <w:gridCol w:w="5360"/>
      </w:tblGrid>
      <w:tr>
        <w:trPr>
          <w:tblHeader/>
        </w:trPr>
        <w:tc>
          <w:tcPr>
            <w:tcW w:type="dxa" w:w="1700"/>
            <w:tcBorders>
              <w:top w:val="single" w:color="B8C7D9" w:sz="4"/>
              <w:left w:val="single" w:color="B8C7D9" w:sz="4"/>
              <w:bottom w:val="single" w:color="B8C7D9" w:sz="4"/>
              <w:right w:val="single" w:color="B8C7D9" w:sz="4"/>
            </w:tcBorders>
            <w:shd w:fill="0D3B66" w:color="auto" w:val="clear"/>
            <w:tcMar>
              <w:top w:type="dxa" w:w="70"/>
              <w:left w:type="dxa" w:w="110"/>
              <w:bottom w:type="dxa" w:w="70"/>
              <w:right w:type="dxa" w:w="110"/>
            </w:tcMar>
          </w:tcPr>
          <w:p>
            <w:pPr>
              <w:spacing w:after="40" w:line="260"/>
            </w:pPr>
            <w:r>
              <w:rPr>
                <w:b/>
                <w:bCs/>
                <w:color w:val="FFFFFF"/>
                <w:sz w:val="20"/>
                <w:szCs w:val="20"/>
              </w:rPr>
              <w:t xml:space="preserve">Opción del menú</w:t>
            </w:r>
          </w:p>
        </w:tc>
        <w:tc>
          <w:tcPr>
            <w:tcW w:type="dxa" w:w="2300"/>
            <w:tcBorders>
              <w:top w:val="single" w:color="B8C7D9" w:sz="4"/>
              <w:left w:val="single" w:color="B8C7D9" w:sz="4"/>
              <w:bottom w:val="single" w:color="B8C7D9" w:sz="4"/>
              <w:right w:val="single" w:color="B8C7D9" w:sz="4"/>
            </w:tcBorders>
            <w:shd w:fill="0D3B66" w:color="auto" w:val="clear"/>
            <w:tcMar>
              <w:top w:type="dxa" w:w="70"/>
              <w:left w:type="dxa" w:w="110"/>
              <w:bottom w:type="dxa" w:w="70"/>
              <w:right w:type="dxa" w:w="110"/>
            </w:tcMar>
          </w:tcPr>
          <w:p>
            <w:pPr>
              <w:spacing w:after="40" w:line="260"/>
            </w:pPr>
            <w:r>
              <w:rPr>
                <w:b/>
                <w:bCs/>
                <w:color w:val="FFFFFF"/>
                <w:sz w:val="20"/>
                <w:szCs w:val="20"/>
              </w:rPr>
              <w:t xml:space="preserve">Fragmento</w:t>
            </w:r>
          </w:p>
        </w:tc>
        <w:tc>
          <w:tcPr>
            <w:tcW w:type="dxa" w:w="5360"/>
            <w:tcBorders>
              <w:top w:val="single" w:color="B8C7D9" w:sz="4"/>
              <w:left w:val="single" w:color="B8C7D9" w:sz="4"/>
              <w:bottom w:val="single" w:color="B8C7D9" w:sz="4"/>
              <w:right w:val="single" w:color="B8C7D9" w:sz="4"/>
            </w:tcBorders>
            <w:shd w:fill="0D3B66" w:color="auto" w:val="clear"/>
            <w:tcMar>
              <w:top w:type="dxa" w:w="70"/>
              <w:left w:type="dxa" w:w="110"/>
              <w:bottom w:type="dxa" w:w="70"/>
              <w:right w:type="dxa" w:w="110"/>
            </w:tcMar>
          </w:tcPr>
          <w:p>
            <w:pPr>
              <w:spacing w:after="40" w:line="260"/>
            </w:pPr>
            <w:r>
              <w:rPr>
                <w:b/>
                <w:bCs/>
                <w:color w:val="FFFFFF"/>
                <w:sz w:val="20"/>
                <w:szCs w:val="20"/>
              </w:rPr>
              <w:t xml:space="preserve">Contenido del panel derecho</w:t>
            </w:r>
          </w:p>
        </w:tc>
      </w:tr>
      <w:tr>
        <w:trPr>
          <w:cantSplit/>
        </w:trPr>
        <w:tc>
          <w:tcPr>
            <w:tcW w:type="dxa" w:w="1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Perfil</w:t>
            </w:r>
          </w:p>
        </w:tc>
        <w:tc>
          <w:tcPr>
            <w:tcW w:type="dxa" w:w="23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PerfilFragment</w:t>
            </w:r>
          </w:p>
        </w:tc>
        <w:tc>
          <w:tcPr>
            <w:tcW w:type="dxa" w:w="53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Formulario (avatar, emoji o foto; apodo; fecha; género) o resumen del perfil guardado.</w:t>
            </w:r>
          </w:p>
        </w:tc>
      </w:tr>
      <w:tr>
        <w:trPr>
          <w:cantSplit/>
        </w:trPr>
        <w:tc>
          <w:tcPr>
            <w:tcW w:type="dxa" w:w="1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Actividades</w:t>
            </w:r>
          </w:p>
        </w:tc>
        <w:tc>
          <w:tcPr>
            <w:tcW w:type="dxa" w:w="23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ActividadesFragment</w:t>
            </w:r>
          </w:p>
        </w:tc>
        <w:tc>
          <w:tcPr>
            <w:tcW w:type="dxa" w:w="53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Lista por día con CheckBox, filtros por tipo (Chips) y por fecha, y botón flotante para agregar.</w:t>
            </w:r>
          </w:p>
        </w:tc>
      </w:tr>
      <w:tr>
        <w:trPr>
          <w:cantSplit/>
        </w:trPr>
        <w:tc>
          <w:tcPr>
            <w:tcW w:type="dxa" w:w="1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Alarmas</w:t>
            </w:r>
          </w:p>
        </w:tc>
        <w:tc>
          <w:tcPr>
            <w:tcW w:type="dxa" w:w="23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AlarmasFragment</w:t>
            </w:r>
          </w:p>
        </w:tc>
        <w:tc>
          <w:tcPr>
            <w:tcW w:type="dxa" w:w="53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Lista de alarmas con Switch; diálogo con TimePicker, etiqueta y días de repetición.</w:t>
            </w:r>
          </w:p>
        </w:tc>
      </w:tr>
      <w:tr>
        <w:trPr>
          <w:cantSplit/>
        </w:trPr>
        <w:tc>
          <w:tcPr>
            <w:tcW w:type="dxa" w:w="1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Compras</w:t>
            </w:r>
          </w:p>
        </w:tc>
        <w:tc>
          <w:tcPr>
            <w:tcW w:type="dxa" w:w="23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ComprasFragment</w:t>
            </w:r>
          </w:p>
        </w:tc>
        <w:tc>
          <w:tcPr>
            <w:tcW w:type="dxa" w:w="53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Campo de texto, botones Cámara y Galería, y lista con miniatura de la foto.</w:t>
            </w:r>
          </w:p>
        </w:tc>
      </w:tr>
      <w:tr>
        <w:trPr>
          <w:cantSplit/>
        </w:trPr>
        <w:tc>
          <w:tcPr>
            <w:tcW w:type="dxa" w:w="1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Salud </w:t>
            </w:r>
            <w:r>
              <w:rPr>
                <w:i/>
                <w:iCs/>
                <w:sz w:val="20"/>
                <w:szCs w:val="20"/>
              </w:rPr>
              <w:t xml:space="preserve">(condicional)</w:t>
            </w:r>
          </w:p>
        </w:tc>
        <w:tc>
          <w:tcPr>
            <w:tcW w:type="dxa" w:w="23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SaludFragment</w:t>
            </w:r>
          </w:p>
        </w:tc>
        <w:tc>
          <w:tcPr>
            <w:tcW w:type="dxa" w:w="53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Calendario mensual con colores, día del ciclo y próximo periodo estimado.</w:t>
            </w:r>
          </w:p>
        </w:tc>
      </w:tr>
      <w:tr>
        <w:trPr>
          <w:cantSplit/>
        </w:trPr>
        <w:tc>
          <w:tcPr>
            <w:tcW w:type="dxa" w:w="1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Ejercicio</w:t>
            </w:r>
          </w:p>
        </w:tc>
        <w:tc>
          <w:tcPr>
            <w:tcW w:type="dxa" w:w="23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EjercicioFragment</w:t>
            </w:r>
          </w:p>
        </w:tc>
        <w:tc>
          <w:tcPr>
            <w:tcW w:type="dxa" w:w="53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Selección del ejercicio, series, repeticiones, minutos o pasos; sesión guiada con descanso; resumen e historial.</w:t>
            </w:r>
          </w:p>
        </w:tc>
      </w:tr>
      <w:tr>
        <w:trPr>
          <w:cantSplit/>
        </w:trPr>
        <w:tc>
          <w:tcPr>
            <w:tcW w:type="dxa" w:w="1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Multimedia</w:t>
            </w:r>
          </w:p>
        </w:tc>
        <w:tc>
          <w:tcPr>
            <w:tcW w:type="dxa" w:w="23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MultimediaFragment</w:t>
            </w:r>
          </w:p>
        </w:tc>
        <w:tc>
          <w:tcPr>
            <w:tcW w:type="dxa" w:w="53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VideoView con MediaController y galería horizontal de consejos.</w:t>
            </w:r>
          </w:p>
        </w:tc>
      </w:tr>
      <w:tr>
        <w:trPr>
          <w:cantSplit/>
        </w:trPr>
        <w:tc>
          <w:tcPr>
            <w:tcW w:type="dxa" w:w="1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Web</w:t>
            </w:r>
          </w:p>
        </w:tc>
        <w:tc>
          <w:tcPr>
            <w:tcW w:type="dxa" w:w="23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WebFragment</w:t>
            </w:r>
          </w:p>
        </w:tc>
        <w:tc>
          <w:tcPr>
            <w:tcW w:type="dxa" w:w="53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Campo de dirección, botón Ir, atajos y WebView con barra de progreso.</w:t>
            </w:r>
          </w:p>
        </w:tc>
      </w:tr>
      <w:tr>
        <w:trPr>
          <w:cantSplit/>
        </w:trPr>
        <w:tc>
          <w:tcPr>
            <w:tcW w:type="dxa" w:w="1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Botones</w:t>
            </w:r>
          </w:p>
        </w:tc>
        <w:tc>
          <w:tcPr>
            <w:tcW w:type="dxa" w:w="23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BotonesFragment</w:t>
            </w:r>
          </w:p>
        </w:tc>
        <w:tc>
          <w:tcPr>
            <w:tcW w:type="dxa" w:w="53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Panel con estilos de botones y controles de Material Design y registro de eventos.</w:t>
            </w:r>
          </w:p>
        </w:tc>
      </w:tr>
    </w:tbl>
    <w:p>
      <w:pPr>
        <w:spacing w:after="120"/>
      </w:pPr>
    </w:p>
    <w:p>
      <w:pPr>
        <w:pStyle w:val="Heading2"/>
      </w:pPr>
      <w:r>
        <w:t xml:space="preserve">7.1 Layout principal</w:t>
      </w:r>
    </w:p>
    <w:p>
      <w:pPr>
        <w:spacing w:after="140" w:before="0" w:line="300"/>
        <w:jc w:val="both"/>
      </w:pPr>
      <w:r>
        <w:t xml:space="preserve">El archivo </w:t>
      </w:r>
      <w:r>
        <w:rPr>
          <w:rFonts w:ascii="Consolas" w:cs="Consolas" w:eastAsia="Consolas" w:hAnsi="Consolas"/>
          <w:sz w:val="20"/>
          <w:szCs w:val="20"/>
        </w:rPr>
        <w:t xml:space="preserve">activity_main.xml</w:t>
      </w:r>
      <w:r>
        <w:t xml:space="preserve"> divide la pantalla con pesos 35/65 en orientación vertical; </w:t>
      </w:r>
      <w:r>
        <w:rPr>
          <w:rFonts w:ascii="Consolas" w:cs="Consolas" w:eastAsia="Consolas" w:hAnsi="Consolas"/>
          <w:sz w:val="20"/>
          <w:szCs w:val="20"/>
        </w:rPr>
        <w:t xml:space="preserve">layout-land/activity_main.xml</w:t>
      </w:r>
      <w:r>
        <w:t xml:space="preserve"> usa 30/70 en horizontal.</w:t>
      </w:r>
    </w:p>
    <w:p>
      <w:pPr>
        <w:keepNext/>
        <w:keepLines/>
        <w:shd w:fill="F3F6FA" w:color="auto" w:val="clear"/>
        <w:spacing w:after="0" w:before="60" w:line="240"/>
        <w:ind w:left="200" w:right="200"/>
      </w:pPr>
      <w:r>
        <w:rPr>
          <w:rFonts w:ascii="Consolas" w:cs="Consolas" w:eastAsia="Consolas" w:hAnsi="Consolas"/>
          <w:color w:val="1B2430"/>
          <w:sz w:val="17"/>
          <w:szCs w:val="17"/>
        </w:rPr>
        <w:t xml:space="preserve">&lt;LinearLayout android:id="@+id/root" android:orientation="horizontal" ...&gt;</w:t>
      </w:r>
    </w:p>
    <w:p>
      <w:pPr>
        <w:keepNext/>
        <w:keepLines/>
        <w:shd w:fill="F3F6FA" w:color="auto" w:val="clear"/>
        <w:spacing w:after="0" w:before="0" w:line="240"/>
        <w:ind w:left="200" w:right="200"/>
      </w:pPr>
      <w:r>
        <w:rPr>
          <w:rFonts w:ascii="Consolas" w:cs="Consolas" w:eastAsia="Consolas" w:hAnsi="Consolas"/>
          <w:color w:val="1B2430"/>
          <w:sz w:val="17"/>
          <w:szCs w:val="17"/>
        </w:rPr>
        <w:t xml:space="preserve">    &lt;androidx.fragment.app.FragmentContainerView</w:t>
      </w:r>
    </w:p>
    <w:p>
      <w:pPr>
        <w:keepNext/>
        <w:keepLines/>
        <w:shd w:fill="F3F6FA" w:color="auto" w:val="clear"/>
        <w:spacing w:after="0" w:before="0" w:line="240"/>
        <w:ind w:left="200" w:right="200"/>
      </w:pPr>
      <w:r>
        <w:rPr>
          <w:rFonts w:ascii="Consolas" w:cs="Consolas" w:eastAsia="Consolas" w:hAnsi="Consolas"/>
          <w:color w:val="1B2430"/>
          <w:sz w:val="17"/>
          <w:szCs w:val="17"/>
        </w:rPr>
        <w:t xml:space="preserve">        android:id="@+id/menu_container"</w:t>
      </w:r>
    </w:p>
    <w:p>
      <w:pPr>
        <w:keepNext/>
        <w:keepLines/>
        <w:shd w:fill="F3F6FA" w:color="auto" w:val="clear"/>
        <w:spacing w:after="0" w:before="0" w:line="240"/>
        <w:ind w:left="200" w:right="200"/>
      </w:pPr>
      <w:r>
        <w:rPr>
          <w:rFonts w:ascii="Consolas" w:cs="Consolas" w:eastAsia="Consolas" w:hAnsi="Consolas"/>
          <w:color w:val="1B2430"/>
          <w:sz w:val="17"/>
          <w:szCs w:val="17"/>
        </w:rPr>
        <w:t xml:space="preserve">        android:name="co.edu.poli.dailysync.ui.MenuFragment"</w:t>
      </w:r>
    </w:p>
    <w:p>
      <w:pPr>
        <w:keepNext/>
        <w:keepLines/>
        <w:shd w:fill="F3F6FA" w:color="auto" w:val="clear"/>
        <w:spacing w:after="0" w:before="0" w:line="240"/>
        <w:ind w:left="200" w:right="200"/>
      </w:pPr>
      <w:r>
        <w:rPr>
          <w:rFonts w:ascii="Consolas" w:cs="Consolas" w:eastAsia="Consolas" w:hAnsi="Consolas"/>
          <w:color w:val="1B2430"/>
          <w:sz w:val="17"/>
          <w:szCs w:val="17"/>
        </w:rPr>
        <w:t xml:space="preserve">        android:layout_width="0dp" android:layout_weight="35" ... /&gt;</w:t>
      </w:r>
    </w:p>
    <w:p>
      <w:pPr>
        <w:keepNext/>
        <w:keepLines/>
        <w:shd w:fill="F3F6FA" w:color="auto" w:val="clear"/>
        <w:spacing w:after="0" w:before="0" w:line="240"/>
        <w:ind w:left="200" w:right="200"/>
      </w:pPr>
      <w:r>
        <w:rPr>
          <w:rFonts w:ascii="Consolas" w:cs="Consolas" w:eastAsia="Consolas" w:hAnsi="Consolas"/>
          <w:color w:val="1B2430"/>
          <w:sz w:val="17"/>
          <w:szCs w:val="17"/>
        </w:rPr>
        <w:t xml:space="preserve">    &lt;FrameLayout</w:t>
      </w:r>
    </w:p>
    <w:p>
      <w:pPr>
        <w:keepNext/>
        <w:keepLines/>
        <w:shd w:fill="F3F6FA" w:color="auto" w:val="clear"/>
        <w:spacing w:after="0" w:before="0" w:line="240"/>
        <w:ind w:left="200" w:right="200"/>
      </w:pPr>
      <w:r>
        <w:rPr>
          <w:rFonts w:ascii="Consolas" w:cs="Consolas" w:eastAsia="Consolas" w:hAnsi="Consolas"/>
          <w:color w:val="1B2430"/>
          <w:sz w:val="17"/>
          <w:szCs w:val="17"/>
        </w:rPr>
        <w:t xml:space="preserve">        android:id="@+id/content_container"</w:t>
      </w:r>
    </w:p>
    <w:p>
      <w:pPr>
        <w:keepNext/>
        <w:keepLines/>
        <w:shd w:fill="F3F6FA" w:color="auto" w:val="clear"/>
        <w:spacing w:after="0" w:before="0" w:line="240"/>
        <w:ind w:left="200" w:right="200"/>
      </w:pPr>
      <w:r>
        <w:rPr>
          <w:rFonts w:ascii="Consolas" w:cs="Consolas" w:eastAsia="Consolas" w:hAnsi="Consolas"/>
          <w:color w:val="1B2430"/>
          <w:sz w:val="17"/>
          <w:szCs w:val="17"/>
        </w:rPr>
        <w:t xml:space="preserve">        android:layout_width="0dp" android:layout_weight="65" ... /&gt;</w:t>
      </w:r>
    </w:p>
    <w:p>
      <w:pPr>
        <w:keepNext w:val="false"/>
        <w:keepLines/>
        <w:shd w:fill="F3F6FA" w:color="auto" w:val="clear"/>
        <w:spacing w:after="200" w:before="0" w:line="240"/>
        <w:ind w:left="200" w:right="200"/>
      </w:pPr>
      <w:r>
        <w:rPr>
          <w:rFonts w:ascii="Consolas" w:cs="Consolas" w:eastAsia="Consolas" w:hAnsi="Consolas"/>
          <w:color w:val="1B2430"/>
          <w:sz w:val="17"/>
          <w:szCs w:val="17"/>
        </w:rPr>
        <w:t xml:space="preserve">&lt;/LinearLayout&gt;</w:t>
      </w:r>
    </w:p>
    <w:p>
      <w:pPr>
        <w:pStyle w:val="Heading2"/>
      </w:pPr>
      <w:r>
        <w:t xml:space="preserve">7.2 Comunicación entre fragmentos</w:t>
      </w:r>
    </w:p>
    <w:p>
      <w:pPr>
        <w:pStyle w:val="ListParagraph"/>
        <w:numPr>
          <w:ilvl w:val="0"/>
          <w:numId w:val="4"/>
        </w:numPr>
        <w:spacing w:after="80" w:line="290"/>
      </w:pPr>
      <w:r>
        <w:rPr>
          <w:rFonts w:ascii="Consolas" w:cs="Consolas" w:eastAsia="Consolas" w:hAnsi="Consolas"/>
          <w:sz w:val="20"/>
          <w:szCs w:val="20"/>
        </w:rPr>
        <w:t xml:space="preserve">MenuFragment</w:t>
      </w:r>
      <w:r>
        <w:t xml:space="preserve"> recibe el clic y llama a </w:t>
      </w:r>
      <w:r>
        <w:rPr>
          <w:rFonts w:ascii="Consolas" w:cs="Consolas" w:eastAsia="Consolas" w:hAnsi="Consolas"/>
          <w:sz w:val="20"/>
          <w:szCs w:val="20"/>
        </w:rPr>
        <w:t xml:space="preserve">listener.onMenuItemSelected(opcion)</w:t>
      </w:r>
      <w:r>
        <w:t xml:space="preserve">.</w:t>
      </w:r>
    </w:p>
    <w:p>
      <w:pPr>
        <w:pStyle w:val="ListParagraph"/>
        <w:numPr>
          <w:ilvl w:val="0"/>
          <w:numId w:val="4"/>
        </w:numPr>
        <w:spacing w:after="80" w:line="290"/>
      </w:pPr>
      <w:r>
        <w:rPr>
          <w:rFonts w:ascii="Consolas" w:cs="Consolas" w:eastAsia="Consolas" w:hAnsi="Consolas"/>
          <w:sz w:val="20"/>
          <w:szCs w:val="20"/>
        </w:rPr>
        <w:t xml:space="preserve">MainActivity</w:t>
      </w:r>
      <w:r>
        <w:t xml:space="preserve"> crea el fragmento correspondiente y ejecuta </w:t>
      </w:r>
      <w:r>
        <w:rPr>
          <w:rFonts w:ascii="Consolas" w:cs="Consolas" w:eastAsia="Consolas" w:hAnsi="Consolas"/>
          <w:sz w:val="20"/>
          <w:szCs w:val="20"/>
        </w:rPr>
        <w:t xml:space="preserve">replace()</w:t>
      </w:r>
      <w:r>
        <w:t xml:space="preserve"> sobre </w:t>
      </w:r>
      <w:r>
        <w:rPr>
          <w:rFonts w:ascii="Consolas" w:cs="Consolas" w:eastAsia="Consolas" w:hAnsi="Consolas"/>
          <w:sz w:val="20"/>
          <w:szCs w:val="20"/>
        </w:rPr>
        <w:t xml:space="preserve">content_container</w:t>
      </w:r>
      <w:r>
        <w:t xml:space="preserve">.</w:t>
      </w:r>
    </w:p>
    <w:p>
      <w:pPr>
        <w:pStyle w:val="ListParagraph"/>
        <w:numPr>
          <w:ilvl w:val="0"/>
          <w:numId w:val="4"/>
        </w:numPr>
        <w:spacing w:after="80" w:line="290"/>
      </w:pPr>
      <w:r>
        <w:t xml:space="preserve">Al guardar el perfil, </w:t>
      </w:r>
      <w:r>
        <w:rPr>
          <w:rFonts w:ascii="Consolas" w:cs="Consolas" w:eastAsia="Consolas" w:hAnsi="Consolas"/>
          <w:sz w:val="20"/>
          <w:szCs w:val="20"/>
        </w:rPr>
        <w:t xml:space="preserve">PerfilFragment</w:t>
      </w:r>
      <w:r>
        <w:t xml:space="preserve"> avisa a </w:t>
      </w:r>
      <w:r>
        <w:rPr>
          <w:rFonts w:ascii="Consolas" w:cs="Consolas" w:eastAsia="Consolas" w:hAnsi="Consolas"/>
          <w:sz w:val="20"/>
          <w:szCs w:val="20"/>
        </w:rPr>
        <w:t xml:space="preserve">MainActivity</w:t>
      </w:r>
      <w:r>
        <w:t xml:space="preserve"> (</w:t>
      </w:r>
      <w:r>
        <w:rPr>
          <w:rFonts w:ascii="Consolas" w:cs="Consolas" w:eastAsia="Consolas" w:hAnsi="Consolas"/>
          <w:sz w:val="20"/>
          <w:szCs w:val="20"/>
        </w:rPr>
        <w:t xml:space="preserve">onPerfilGuardado</w:t>
      </w:r>
      <w:r>
        <w:t xml:space="preserve">), que actualiza las opciones del menú (Salud) y el avatar del encabezado.</w:t>
      </w:r>
    </w:p>
    <w:p>
      <w:pPr>
        <w:pageBreakBefore/>
        <w:spacing w:after="0"/>
      </w:pPr>
    </w:p>
    <w:p>
      <w:pPr>
        <w:pStyle w:val="Heading1"/>
      </w:pPr>
      <w:r>
        <w:t xml:space="preserve">8. Diseño de la interfaz</w:t>
      </w:r>
    </w:p>
    <w:p>
      <w:pPr>
        <w:spacing w:after="140" w:before="0" w:line="300"/>
        <w:jc w:val="both"/>
      </w:pPr>
      <w:r>
        <w:t xml:space="preserve">Las figuras 4 a 7 muestran el diseño de cada pantalla en orientación vertical: el menú ocupa el 35 % izquierdo y el contenido el 65 % derecho, con la opción activa resaltada en naranja. La pantalla de alarma (figura 5) es la única que ocupa todo el teléfono, porque se muestra sobre la pantalla de bloqueo.</w:t>
      </w:r>
    </w:p>
    <w:p>
      <w:pPr>
        <w:keepNext/>
        <w:spacing w:after="0" w:before="200"/>
      </w:pPr>
      <w:r>
        <w:rPr>
          <w:b/>
          <w:bCs/>
        </w:rPr>
        <w:t xml:space="preserve">Figura 4</w:t>
      </w:r>
    </w:p>
    <w:p>
      <w:pPr>
        <w:keepNext/>
        <w:spacing w:after="100"/>
      </w:pPr>
      <w:r>
        <w:rPr>
          <w:i/>
          <w:iCs/>
        </w:rPr>
        <w:t xml:space="preserve">Perfil y actividades</w:t>
      </w:r>
    </w:p>
    <w:p>
      <w:pPr>
        <w:keepNext/>
        <w:spacing w:after="80"/>
        <w:jc w:val="center"/>
      </w:pPr>
      <w:r>
        <w:drawing>
          <wp:inline distT="0" distB="0" distL="0" distR="0">
            <wp:extent cx="57150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819525"/>
                    </a:xfrm>
                    <a:prstGeom prst="rect">
                      <a:avLst/>
                    </a:prstGeom>
                  </pic:spPr>
                </pic:pic>
              </a:graphicData>
            </a:graphic>
          </wp:inline>
        </w:drawing>
      </w:r>
    </w:p>
    <w:p>
      <w:pPr>
        <w:spacing w:after="200"/>
      </w:pPr>
      <w:r>
        <w:rPr>
          <w:i/>
          <w:iCs/>
          <w:sz w:val="20"/>
          <w:szCs w:val="20"/>
        </w:rPr>
        <w:t xml:space="preserve">Nota. </w:t>
      </w:r>
      <w:r>
        <w:rPr>
          <w:sz w:val="20"/>
          <w:szCs w:val="20"/>
        </w:rPr>
        <w:t xml:space="preserve">La primera pantalla muestra el formulario inicial; la segunda, el resumen después de guardar, con la opción Salud agregada al menú.</w:t>
      </w:r>
    </w:p>
    <w:p>
      <w:pPr>
        <w:keepNext/>
        <w:spacing w:after="0" w:before="200"/>
      </w:pPr>
      <w:r>
        <w:rPr>
          <w:b/>
          <w:bCs/>
        </w:rPr>
        <w:t xml:space="preserve">Figura 5</w:t>
      </w:r>
    </w:p>
    <w:p>
      <w:pPr>
        <w:keepNext/>
        <w:spacing w:after="100"/>
      </w:pPr>
      <w:r>
        <w:rPr>
          <w:i/>
          <w:iCs/>
        </w:rPr>
        <w:t xml:space="preserve">Alarmas, pantalla de alarma y compras</w:t>
      </w:r>
    </w:p>
    <w:p>
      <w:pPr>
        <w:keepNext/>
        <w:spacing w:after="80"/>
        <w:jc w:val="center"/>
      </w:pPr>
      <w:r>
        <w:drawing>
          <wp:inline distT="0" distB="0" distL="0" distR="0">
            <wp:extent cx="57150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819525"/>
                    </a:xfrm>
                    <a:prstGeom prst="rect">
                      <a:avLst/>
                    </a:prstGeom>
                  </pic:spPr>
                </pic:pic>
              </a:graphicData>
            </a:graphic>
          </wp:inline>
        </w:drawing>
      </w:r>
    </w:p>
    <w:p>
      <w:pPr>
        <w:spacing w:after="200"/>
      </w:pPr>
      <w:r>
        <w:rPr>
          <w:i/>
          <w:iCs/>
          <w:sz w:val="20"/>
          <w:szCs w:val="20"/>
        </w:rPr>
        <w:t xml:space="preserve">Nota. </w:t>
      </w:r>
      <w:r>
        <w:rPr>
          <w:sz w:val="20"/>
          <w:szCs w:val="20"/>
        </w:rPr>
        <w:t xml:space="preserve">Elaboración propia.</w:t>
      </w:r>
    </w:p>
    <w:p>
      <w:pPr>
        <w:keepNext/>
        <w:spacing w:after="0" w:before="200"/>
      </w:pPr>
      <w:r>
        <w:rPr>
          <w:b/>
          <w:bCs/>
        </w:rPr>
        <w:t xml:space="preserve">Figura 6</w:t>
      </w:r>
    </w:p>
    <w:p>
      <w:pPr>
        <w:keepNext/>
        <w:spacing w:after="100"/>
      </w:pPr>
      <w:r>
        <w:rPr>
          <w:i/>
          <w:iCs/>
        </w:rPr>
        <w:t xml:space="preserve">Salud y actividad física</w:t>
      </w:r>
    </w:p>
    <w:p>
      <w:pPr>
        <w:keepNext/>
        <w:spacing w:after="80"/>
        <w:jc w:val="center"/>
      </w:pPr>
      <w:r>
        <w:drawing>
          <wp:inline distT="0" distB="0" distL="0" distR="0">
            <wp:extent cx="57150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3819525"/>
                    </a:xfrm>
                    <a:prstGeom prst="rect">
                      <a:avLst/>
                    </a:prstGeom>
                  </pic:spPr>
                </pic:pic>
              </a:graphicData>
            </a:graphic>
          </wp:inline>
        </w:drawing>
      </w:r>
    </w:p>
    <w:p>
      <w:pPr>
        <w:spacing w:after="200"/>
      </w:pPr>
      <w:r>
        <w:rPr>
          <w:i/>
          <w:iCs/>
          <w:sz w:val="20"/>
          <w:szCs w:val="20"/>
        </w:rPr>
        <w:t xml:space="preserve">Nota. </w:t>
      </w:r>
      <w:r>
        <w:rPr>
          <w:sz w:val="20"/>
          <w:szCs w:val="20"/>
        </w:rPr>
        <w:t xml:space="preserve">La tercera pantalla muestra la sesión guiada durante el descanso de 1 minuto.</w:t>
      </w:r>
    </w:p>
    <w:p>
      <w:pPr>
        <w:keepNext/>
        <w:spacing w:after="0" w:before="200"/>
      </w:pPr>
      <w:r>
        <w:rPr>
          <w:b/>
          <w:bCs/>
        </w:rPr>
        <w:t xml:space="preserve">Figura 7</w:t>
      </w:r>
    </w:p>
    <w:p>
      <w:pPr>
        <w:keepNext/>
        <w:spacing w:after="100"/>
      </w:pPr>
      <w:r>
        <w:rPr>
          <w:i/>
          <w:iCs/>
        </w:rPr>
        <w:t xml:space="preserve">Multimedia, explorador web y panel de botones</w:t>
      </w:r>
    </w:p>
    <w:p>
      <w:pPr>
        <w:keepNext/>
        <w:spacing w:after="80"/>
        <w:jc w:val="center"/>
      </w:pPr>
      <w:r>
        <w:drawing>
          <wp:inline distT="0" distB="0" distL="0" distR="0">
            <wp:extent cx="57150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3819525"/>
                    </a:xfrm>
                    <a:prstGeom prst="rect">
                      <a:avLst/>
                    </a:prstGeom>
                  </pic:spPr>
                </pic:pic>
              </a:graphicData>
            </a:graphic>
          </wp:inline>
        </w:drawing>
      </w:r>
    </w:p>
    <w:p>
      <w:pPr>
        <w:spacing w:after="200"/>
      </w:pPr>
      <w:r>
        <w:rPr>
          <w:i/>
          <w:iCs/>
          <w:sz w:val="20"/>
          <w:szCs w:val="20"/>
        </w:rPr>
        <w:t xml:space="preserve">Nota. </w:t>
      </w:r>
      <w:r>
        <w:rPr>
          <w:sz w:val="20"/>
          <w:szCs w:val="20"/>
        </w:rPr>
        <w:t xml:space="preserve">Elaboración propia.</w:t>
      </w:r>
    </w:p>
    <w:p>
      <w:pPr>
        <w:pageBreakBefore/>
        <w:spacing w:after="0"/>
      </w:pPr>
    </w:p>
    <w:p>
      <w:pPr>
        <w:pStyle w:val="Heading1"/>
      </w:pPr>
      <w:r>
        <w:t xml:space="preserve">9. Plan de pruebas</w:t>
      </w:r>
    </w:p>
    <w:p>
      <w:pPr>
        <w:spacing w:after="140" w:before="0" w:line="300"/>
        <w:jc w:val="left"/>
      </w:pPr>
      <w:r>
        <w:rPr>
          <w:b/>
          <w:bCs/>
          <w:highlight w:val="yellow"/>
          <w:highlightCs w:val="yellow"/>
        </w:rPr>
        <w:t xml:space="preserve">Ejecutar estas pruebas con la APK final y anotar el resultado (✓ o ✗) en la última columna antes de entregar.</w:t>
      </w:r>
    </w:p>
    <w:p>
      <w:pPr>
        <w:keepNext/>
        <w:spacing w:after="0" w:before="200"/>
      </w:pPr>
      <w:r>
        <w:rPr>
          <w:b/>
          <w:bCs/>
        </w:rPr>
        <w:t xml:space="preserve">Tabla 6</w:t>
      </w:r>
    </w:p>
    <w:p>
      <w:pPr>
        <w:keepNext/>
        <w:spacing w:after="100"/>
      </w:pPr>
      <w:r>
        <w:rPr>
          <w:i/>
          <w:iCs/>
        </w:rPr>
        <w:t xml:space="preserve">Casos de prueba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900"/>
        <w:gridCol w:w="3200"/>
        <w:gridCol w:w="3860"/>
        <w:gridCol w:w="700"/>
      </w:tblGrid>
      <w:tr>
        <w:trPr>
          <w:tblHeader/>
        </w:trPr>
        <w:tc>
          <w:tcPr>
            <w:tcW w:type="dxa" w:w="700"/>
            <w:tcBorders>
              <w:top w:val="single" w:color="B8C7D9" w:sz="4"/>
              <w:left w:val="single" w:color="B8C7D9" w:sz="4"/>
              <w:bottom w:val="single" w:color="B8C7D9" w:sz="4"/>
              <w:right w:val="single" w:color="B8C7D9" w:sz="4"/>
            </w:tcBorders>
            <w:shd w:fill="0D3B66" w:color="auto" w:val="clear"/>
            <w:tcMar>
              <w:top w:type="dxa" w:w="70"/>
              <w:left w:type="dxa" w:w="110"/>
              <w:bottom w:type="dxa" w:w="70"/>
              <w:right w:type="dxa" w:w="110"/>
            </w:tcMar>
          </w:tcPr>
          <w:p>
            <w:pPr>
              <w:spacing w:after="40" w:line="260"/>
            </w:pPr>
            <w:r>
              <w:rPr>
                <w:b/>
                <w:bCs/>
                <w:color w:val="FFFFFF"/>
                <w:sz w:val="20"/>
                <w:szCs w:val="20"/>
              </w:rPr>
              <w:t xml:space="preserve">ID</w:t>
            </w:r>
          </w:p>
        </w:tc>
        <w:tc>
          <w:tcPr>
            <w:tcW w:type="dxa" w:w="900"/>
            <w:tcBorders>
              <w:top w:val="single" w:color="B8C7D9" w:sz="4"/>
              <w:left w:val="single" w:color="B8C7D9" w:sz="4"/>
              <w:bottom w:val="single" w:color="B8C7D9" w:sz="4"/>
              <w:right w:val="single" w:color="B8C7D9" w:sz="4"/>
            </w:tcBorders>
            <w:shd w:fill="0D3B66" w:color="auto" w:val="clear"/>
            <w:tcMar>
              <w:top w:type="dxa" w:w="70"/>
              <w:left w:type="dxa" w:w="110"/>
              <w:bottom w:type="dxa" w:w="70"/>
              <w:right w:type="dxa" w:w="110"/>
            </w:tcMar>
          </w:tcPr>
          <w:p>
            <w:pPr>
              <w:spacing w:after="40" w:line="260"/>
            </w:pPr>
            <w:r>
              <w:rPr>
                <w:b/>
                <w:bCs/>
                <w:color w:val="FFFFFF"/>
                <w:sz w:val="20"/>
                <w:szCs w:val="20"/>
              </w:rPr>
              <w:t xml:space="preserve">Req.</w:t>
            </w:r>
          </w:p>
        </w:tc>
        <w:tc>
          <w:tcPr>
            <w:tcW w:type="dxa" w:w="3200"/>
            <w:tcBorders>
              <w:top w:val="single" w:color="B8C7D9" w:sz="4"/>
              <w:left w:val="single" w:color="B8C7D9" w:sz="4"/>
              <w:bottom w:val="single" w:color="B8C7D9" w:sz="4"/>
              <w:right w:val="single" w:color="B8C7D9" w:sz="4"/>
            </w:tcBorders>
            <w:shd w:fill="0D3B66" w:color="auto" w:val="clear"/>
            <w:tcMar>
              <w:top w:type="dxa" w:w="70"/>
              <w:left w:type="dxa" w:w="110"/>
              <w:bottom w:type="dxa" w:w="70"/>
              <w:right w:type="dxa" w:w="110"/>
            </w:tcMar>
          </w:tcPr>
          <w:p>
            <w:pPr>
              <w:spacing w:after="40" w:line="260"/>
            </w:pPr>
            <w:r>
              <w:rPr>
                <w:b/>
                <w:bCs/>
                <w:color w:val="FFFFFF"/>
                <w:sz w:val="20"/>
                <w:szCs w:val="20"/>
              </w:rPr>
              <w:t xml:space="preserve">Prueba</w:t>
            </w:r>
          </w:p>
        </w:tc>
        <w:tc>
          <w:tcPr>
            <w:tcW w:type="dxa" w:w="3860"/>
            <w:tcBorders>
              <w:top w:val="single" w:color="B8C7D9" w:sz="4"/>
              <w:left w:val="single" w:color="B8C7D9" w:sz="4"/>
              <w:bottom w:val="single" w:color="B8C7D9" w:sz="4"/>
              <w:right w:val="single" w:color="B8C7D9" w:sz="4"/>
            </w:tcBorders>
            <w:shd w:fill="0D3B66" w:color="auto" w:val="clear"/>
            <w:tcMar>
              <w:top w:type="dxa" w:w="70"/>
              <w:left w:type="dxa" w:w="110"/>
              <w:bottom w:type="dxa" w:w="70"/>
              <w:right w:type="dxa" w:w="110"/>
            </w:tcMar>
          </w:tcPr>
          <w:p>
            <w:pPr>
              <w:spacing w:after="40" w:line="260"/>
            </w:pPr>
            <w:r>
              <w:rPr>
                <w:b/>
                <w:bCs/>
                <w:color w:val="FFFFFF"/>
                <w:sz w:val="20"/>
                <w:szCs w:val="20"/>
              </w:rPr>
              <w:t xml:space="preserve">Resultado esperado</w:t>
            </w:r>
          </w:p>
        </w:tc>
        <w:tc>
          <w:tcPr>
            <w:tcW w:type="dxa" w:w="700"/>
            <w:tcBorders>
              <w:top w:val="single" w:color="B8C7D9" w:sz="4"/>
              <w:left w:val="single" w:color="B8C7D9" w:sz="4"/>
              <w:bottom w:val="single" w:color="B8C7D9" w:sz="4"/>
              <w:right w:val="single" w:color="B8C7D9" w:sz="4"/>
            </w:tcBorders>
            <w:shd w:fill="0D3B66" w:color="auto" w:val="clear"/>
            <w:tcMar>
              <w:top w:type="dxa" w:w="70"/>
              <w:left w:type="dxa" w:w="110"/>
              <w:bottom w:type="dxa" w:w="70"/>
              <w:right w:type="dxa" w:w="110"/>
            </w:tcMar>
          </w:tcPr>
          <w:p>
            <w:pPr>
              <w:spacing w:after="40" w:line="260"/>
            </w:pPr>
            <w:r>
              <w:rPr>
                <w:b/>
                <w:bCs/>
                <w:color w:val="FFFFFF"/>
                <w:sz w:val="20"/>
                <w:szCs w:val="20"/>
              </w:rPr>
              <w:t xml:space="preserve">Res.</w:t>
            </w:r>
          </w:p>
        </w:tc>
      </w:tr>
      <w:tr>
        <w:trPr>
          <w:cantSplit/>
        </w:trPr>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P01</w:t>
            </w:r>
          </w:p>
        </w:tc>
        <w:tc>
          <w:tcPr>
            <w:tcW w:type="dxa" w:w="9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RF-01</w:t>
            </w:r>
          </w:p>
        </w:tc>
        <w:tc>
          <w:tcPr>
            <w:tcW w:type="dxa" w:w="32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Abrir la app sin perfil, crear uno con emoji y guardarlo.</w:t>
            </w:r>
          </w:p>
        </w:tc>
        <w:tc>
          <w:tcPr>
            <w:tcW w:type="dxa" w:w="38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Aparece el resumen con el emoji, «¡Hola, …!» y la insignia «Perfil guardado».</w:t>
            </w:r>
          </w:p>
        </w:tc>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p>
        </w:tc>
      </w:tr>
      <w:tr>
        <w:trPr>
          <w:cantSplit/>
        </w:trPr>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P02</w:t>
            </w:r>
          </w:p>
        </w:tc>
        <w:tc>
          <w:tcPr>
            <w:tcW w:type="dxa" w:w="9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RF-02</w:t>
            </w:r>
          </w:p>
        </w:tc>
        <w:tc>
          <w:tcPr>
            <w:tcW w:type="dxa" w:w="32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Editar el perfil y cambiar el género a Femenino.</w:t>
            </w:r>
          </w:p>
        </w:tc>
        <w:tc>
          <w:tcPr>
            <w:tcW w:type="dxa" w:w="38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La opción Salud aparece en el menú; al volver a Masculino desaparece.</w:t>
            </w:r>
          </w:p>
        </w:tc>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p>
        </w:tc>
      </w:tr>
      <w:tr>
        <w:trPr>
          <w:cantSplit/>
        </w:trPr>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P03</w:t>
            </w:r>
          </w:p>
        </w:tc>
        <w:tc>
          <w:tcPr>
            <w:tcW w:type="dxa" w:w="9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RF-03</w:t>
            </w:r>
          </w:p>
        </w:tc>
        <w:tc>
          <w:tcPr>
            <w:tcW w:type="dxa" w:w="32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Tocar cada opción del menú y girar el teléfono.</w:t>
            </w:r>
          </w:p>
        </w:tc>
        <w:tc>
          <w:tcPr>
            <w:tcW w:type="dxa" w:w="38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Solo cambia el panel derecho; al girar se conserva la pantalla y se usa el layout 30/70.</w:t>
            </w:r>
          </w:p>
        </w:tc>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p>
        </w:tc>
      </w:tr>
      <w:tr>
        <w:trPr>
          <w:cantSplit/>
        </w:trPr>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P04</w:t>
            </w:r>
          </w:p>
        </w:tc>
        <w:tc>
          <w:tcPr>
            <w:tcW w:type="dxa" w:w="9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RF-04</w:t>
            </w:r>
          </w:p>
        </w:tc>
        <w:tc>
          <w:tcPr>
            <w:tcW w:type="dxa" w:w="32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Crear tres actividades en días distintos y filtrar por «Hoy» y por tipo.</w:t>
            </w:r>
          </w:p>
        </w:tc>
        <w:tc>
          <w:tcPr>
            <w:tcW w:type="dxa" w:w="38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Solo se muestran las actividades que cumplen ambos filtros.</w:t>
            </w:r>
          </w:p>
        </w:tc>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p>
        </w:tc>
      </w:tr>
      <w:tr>
        <w:trPr>
          <w:cantSplit/>
        </w:trPr>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P05</w:t>
            </w:r>
          </w:p>
        </w:tc>
        <w:tc>
          <w:tcPr>
            <w:tcW w:type="dxa" w:w="9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RF-05</w:t>
            </w:r>
          </w:p>
        </w:tc>
        <w:tc>
          <w:tcPr>
            <w:tcW w:type="dxa" w:w="32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Crear una alarma para dentro de 2 minutos y bloquear el teléfono.</w:t>
            </w:r>
          </w:p>
        </w:tc>
        <w:tc>
          <w:tcPr>
            <w:tcW w:type="dxa" w:w="38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Se enciende la pantalla de alarma con sonido continuo; Detener la apaga.</w:t>
            </w:r>
          </w:p>
        </w:tc>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p>
        </w:tc>
      </w:tr>
      <w:tr>
        <w:trPr>
          <w:cantSplit/>
        </w:trPr>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P06</w:t>
            </w:r>
          </w:p>
        </w:tc>
        <w:tc>
          <w:tcPr>
            <w:tcW w:type="dxa" w:w="9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RF-05</w:t>
            </w:r>
          </w:p>
        </w:tc>
        <w:tc>
          <w:tcPr>
            <w:tcW w:type="dxa" w:w="32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Posponer una alarma.</w:t>
            </w:r>
          </w:p>
        </w:tc>
        <w:tc>
          <w:tcPr>
            <w:tcW w:type="dxa" w:w="38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Vuelve a sonar 5 minutos después.</w:t>
            </w:r>
          </w:p>
        </w:tc>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p>
        </w:tc>
      </w:tr>
      <w:tr>
        <w:trPr>
          <w:cantSplit/>
        </w:trPr>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P07</w:t>
            </w:r>
          </w:p>
        </w:tc>
        <w:tc>
          <w:tcPr>
            <w:tcW w:type="dxa" w:w="9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RF-05</w:t>
            </w:r>
          </w:p>
        </w:tc>
        <w:tc>
          <w:tcPr>
            <w:tcW w:type="dxa" w:w="32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Crear una alarma con días y reiniciar el teléfono.</w:t>
            </w:r>
          </w:p>
        </w:tc>
        <w:tc>
          <w:tcPr>
            <w:tcW w:type="dxa" w:w="38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La alarma sigue programada (ícono de alarma en la barra) y suena el día indicado.</w:t>
            </w:r>
          </w:p>
        </w:tc>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p>
        </w:tc>
      </w:tr>
      <w:tr>
        <w:trPr>
          <w:cantSplit/>
        </w:trPr>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P08</w:t>
            </w:r>
          </w:p>
        </w:tc>
        <w:tc>
          <w:tcPr>
            <w:tcW w:type="dxa" w:w="9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RF-06</w:t>
            </w:r>
          </w:p>
        </w:tc>
        <w:tc>
          <w:tcPr>
            <w:tcW w:type="dxa" w:w="32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Agregar un producto con foto de la cámara y otro con foto de la galería.</w:t>
            </w:r>
          </w:p>
        </w:tc>
        <w:tc>
          <w:tcPr>
            <w:tcW w:type="dxa" w:w="38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Ambos aparecen con miniatura; al tocarla se ve la foto completa.</w:t>
            </w:r>
          </w:p>
        </w:tc>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p>
        </w:tc>
      </w:tr>
      <w:tr>
        <w:trPr>
          <w:cantSplit/>
        </w:trPr>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P09</w:t>
            </w:r>
          </w:p>
        </w:tc>
        <w:tc>
          <w:tcPr>
            <w:tcW w:type="dxa" w:w="9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RF-06</w:t>
            </w:r>
          </w:p>
        </w:tc>
        <w:tc>
          <w:tcPr>
            <w:tcW w:type="dxa" w:w="32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Desde Chrome, Compartir &gt; «Agregar a compras».</w:t>
            </w:r>
          </w:p>
        </w:tc>
        <w:tc>
          <w:tcPr>
            <w:tcW w:type="dxa" w:w="38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DailySync abre Compras con el título de la página listo para agregar.</w:t>
            </w:r>
          </w:p>
        </w:tc>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p>
        </w:tc>
      </w:tr>
      <w:tr>
        <w:trPr>
          <w:cantSplit/>
        </w:trPr>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P10</w:t>
            </w:r>
          </w:p>
        </w:tc>
        <w:tc>
          <w:tcPr>
            <w:tcW w:type="dxa" w:w="9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RF-02</w:t>
            </w:r>
          </w:p>
        </w:tc>
        <w:tc>
          <w:tcPr>
            <w:tcW w:type="dxa" w:w="32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En Salud, registrar un periodo de 5 días y luego borrarlo.</w:t>
            </w:r>
          </w:p>
        </w:tc>
        <w:tc>
          <w:tcPr>
            <w:tcW w:type="dxa" w:w="38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Se pintan 5 días en rosa, la ventana fértil y el próximo periodo; al borrar desaparecen.</w:t>
            </w:r>
          </w:p>
        </w:tc>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p>
        </w:tc>
      </w:tr>
      <w:tr>
        <w:trPr>
          <w:cantSplit/>
        </w:trPr>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P11</w:t>
            </w:r>
          </w:p>
        </w:tc>
        <w:tc>
          <w:tcPr>
            <w:tcW w:type="dxa" w:w="9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RF-10</w:t>
            </w:r>
          </w:p>
        </w:tc>
        <w:tc>
          <w:tcPr>
            <w:tcW w:type="dxa" w:w="32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Iniciar 2 series de 5 burpees con descanso.</w:t>
            </w:r>
          </w:p>
        </w:tc>
        <w:tc>
          <w:tcPr>
            <w:tcW w:type="dxa" w:w="38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Tras la serie 1 corre un descanso de 60 s con pitido al final; al terminar queda «2 × 5 = 10 repeticiones».</w:t>
            </w:r>
          </w:p>
        </w:tc>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p>
        </w:tc>
      </w:tr>
      <w:tr>
        <w:trPr>
          <w:cantSplit/>
        </w:trPr>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P12</w:t>
            </w:r>
          </w:p>
        </w:tc>
        <w:tc>
          <w:tcPr>
            <w:tcW w:type="dxa" w:w="9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RF-10</w:t>
            </w:r>
          </w:p>
        </w:tc>
        <w:tc>
          <w:tcPr>
            <w:tcW w:type="dxa" w:w="32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Registrar 30 min de ciclismo y 8.000 pasos; ver Hoy, Semana y Mes.</w:t>
            </w:r>
          </w:p>
        </w:tc>
        <w:tc>
          <w:tcPr>
            <w:tcW w:type="dxa" w:w="38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El resumen suma correctamente minutos, pasos y repeticiones.</w:t>
            </w:r>
          </w:p>
        </w:tc>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p>
        </w:tc>
      </w:tr>
      <w:tr>
        <w:trPr>
          <w:cantSplit/>
        </w:trPr>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P13</w:t>
            </w:r>
          </w:p>
        </w:tc>
        <w:tc>
          <w:tcPr>
            <w:tcW w:type="dxa" w:w="9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RF-07</w:t>
            </w:r>
          </w:p>
        </w:tc>
        <w:tc>
          <w:tcPr>
            <w:tcW w:type="dxa" w:w="32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Reproducir el video de ejemplo y uno del teléfono; tocar un consejo.</w:t>
            </w:r>
          </w:p>
        </w:tc>
        <w:tc>
          <w:tcPr>
            <w:tcW w:type="dxa" w:w="38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El video se reproduce con controles; el consejo muestra su descripción.</w:t>
            </w:r>
          </w:p>
        </w:tc>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p>
        </w:tc>
      </w:tr>
      <w:tr>
        <w:trPr>
          <w:cantSplit/>
        </w:trPr>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P14</w:t>
            </w:r>
          </w:p>
        </w:tc>
        <w:tc>
          <w:tcPr>
            <w:tcW w:type="dxa" w:w="9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RF-08</w:t>
            </w:r>
          </w:p>
        </w:tc>
        <w:tc>
          <w:tcPr>
            <w:tcW w:type="dxa" w:w="32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Escribir «recetas con avena» y tocar Ir; luego usar Atrás.</w:t>
            </w:r>
          </w:p>
        </w:tc>
        <w:tc>
          <w:tcPr>
            <w:tcW w:type="dxa" w:w="38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Se abre la búsqueda en el WebView; Atrás regresa a la página anterior.</w:t>
            </w:r>
          </w:p>
        </w:tc>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p>
        </w:tc>
      </w:tr>
      <w:tr>
        <w:trPr>
          <w:cantSplit/>
        </w:trPr>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P15</w:t>
            </w:r>
          </w:p>
        </w:tc>
        <w:tc>
          <w:tcPr>
            <w:tcW w:type="dxa" w:w="9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RF-09</w:t>
            </w:r>
          </w:p>
        </w:tc>
        <w:tc>
          <w:tcPr>
            <w:tcW w:type="dxa" w:w="32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Usar cada control del panel de botones.</w:t>
            </w:r>
          </w:p>
        </w:tc>
        <w:tc>
          <w:tcPr>
            <w:tcW w:type="dxa" w:w="38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Cada acción muestra un Snackbar y se agrega al registro de eventos.</w:t>
            </w:r>
          </w:p>
        </w:tc>
        <w:tc>
          <w:tcPr>
            <w:tcW w:type="dxa" w:w="7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p>
        </w:tc>
      </w:tr>
    </w:tbl>
    <w:p>
      <w:pPr>
        <w:spacing w:after="120"/>
      </w:pPr>
    </w:p>
    <w:p>
      <w:pPr>
        <w:pageBreakBefore/>
        <w:spacing w:after="0"/>
      </w:pPr>
    </w:p>
    <w:p>
      <w:pPr>
        <w:pStyle w:val="Heading1"/>
      </w:pPr>
      <w:r>
        <w:t xml:space="preserve">10. Instalación de la APK</w:t>
      </w:r>
    </w:p>
    <w:p>
      <w:pPr>
        <w:pStyle w:val="ListParagraph"/>
        <w:numPr>
          <w:ilvl w:val="0"/>
          <w:numId w:val="5"/>
        </w:numPr>
        <w:spacing w:after="80" w:line="290"/>
      </w:pPr>
      <w:r>
        <w:t xml:space="preserve">Descargar </w:t>
      </w:r>
      <w:r>
        <w:rPr>
          <w:rFonts w:ascii="Consolas" w:cs="Consolas" w:eastAsia="Consolas" w:hAnsi="Consolas"/>
          <w:sz w:val="20"/>
          <w:szCs w:val="20"/>
        </w:rPr>
        <w:t xml:space="preserve">DailySync-final.apk</w:t>
      </w:r>
      <w:r>
        <w:t xml:space="preserve"> desde la carpeta </w:t>
      </w:r>
      <w:r>
        <w:rPr>
          <w:rFonts w:ascii="Consolas" w:cs="Consolas" w:eastAsia="Consolas" w:hAnsi="Consolas"/>
          <w:sz w:val="20"/>
          <w:szCs w:val="20"/>
        </w:rPr>
        <w:t xml:space="preserve">apk/</w:t>
      </w:r>
      <w:r>
        <w:t xml:space="preserve"> del repositorio (</w:t>
      </w:r>
      <w:hyperlink w:history="1" r:id="rIdd3j0dk5bnc58kcuvvt8yt">
        <w:r>
          <w:rPr>
            <w:color w:val="0563C1"/>
            <w:u w:val="single"/>
          </w:rPr>
          <w:t xml:space="preserve">https://github.com/JorgeSotoR/DailySync/tree/main/apk</w:t>
        </w:r>
      </w:hyperlink>
      <w:r>
        <w:t xml:space="preserve">).</w:t>
      </w:r>
    </w:p>
    <w:p>
      <w:pPr>
        <w:pStyle w:val="ListParagraph"/>
        <w:numPr>
          <w:ilvl w:val="0"/>
          <w:numId w:val="5"/>
        </w:numPr>
        <w:spacing w:after="80" w:line="290"/>
      </w:pPr>
      <w:r>
        <w:t xml:space="preserve">En el teléfono (Android 8.0 o superior), permitir la instalación de aplicaciones de origen desconocido para el navegador o el gestor de archivos.</w:t>
      </w:r>
    </w:p>
    <w:p>
      <w:pPr>
        <w:pStyle w:val="ListParagraph"/>
        <w:numPr>
          <w:ilvl w:val="0"/>
          <w:numId w:val="5"/>
        </w:numPr>
        <w:spacing w:after="80" w:line="290"/>
      </w:pPr>
      <w:r>
        <w:t xml:space="preserve">Abrir el archivo e instalar. Al iniciar por primera vez, la app abre el Perfil para crear el usuario.</w:t>
      </w:r>
    </w:p>
    <w:p>
      <w:pPr>
        <w:pStyle w:val="ListParagraph"/>
        <w:numPr>
          <w:ilvl w:val="0"/>
          <w:numId w:val="5"/>
        </w:numPr>
        <w:spacing w:after="80" w:line="290"/>
      </w:pPr>
      <w:r>
        <w:t xml:space="preserve">Al crear la primera alarma, aceptar el permiso de notificaciones para que las alarmas se muestren.</w:t>
      </w:r>
    </w:p>
    <w:p>
      <w:pPr>
        <w:pStyle w:val="Heading1"/>
      </w:pPr>
      <w:r>
        <w:t xml:space="preserve">11. Generar la APK desde el código</w:t>
      </w:r>
    </w:p>
    <w:p>
      <w:pPr>
        <w:pStyle w:val="ListParagraph"/>
        <w:numPr>
          <w:ilvl w:val="0"/>
          <w:numId w:val="6"/>
        </w:numPr>
        <w:spacing w:after="80" w:line="290"/>
      </w:pPr>
      <w:r>
        <w:t xml:space="preserve">Abrir el proyecto en Android Studio desde una ruta sin tildes ni caracteres especiales (por ejemplo, </w:t>
      </w:r>
      <w:r>
        <w:rPr>
          <w:rFonts w:ascii="Consolas" w:cs="Consolas" w:eastAsia="Consolas" w:hAnsi="Consolas"/>
          <w:sz w:val="20"/>
          <w:szCs w:val="20"/>
        </w:rPr>
        <w:t xml:space="preserve">C:\DailySync</w:t>
      </w:r>
      <w:r>
        <w:t xml:space="preserve">).</w:t>
      </w:r>
    </w:p>
    <w:p>
      <w:pPr>
        <w:pStyle w:val="ListParagraph"/>
        <w:numPr>
          <w:ilvl w:val="0"/>
          <w:numId w:val="6"/>
        </w:numPr>
        <w:spacing w:after="80" w:line="290"/>
      </w:pPr>
      <w:r>
        <w:t xml:space="preserve">Esperar la sincronización de Gradle y ejecutar </w:t>
      </w:r>
      <w:r>
        <w:rPr>
          <w:i/>
          <w:iCs/>
        </w:rPr>
        <w:t xml:space="preserve">Build &gt; Build App Bundle(s) / APK(s) &gt; Build APK(s)</w:t>
      </w:r>
      <w:r>
        <w:t xml:space="preserve">.</w:t>
      </w:r>
    </w:p>
    <w:p>
      <w:pPr>
        <w:pStyle w:val="ListParagraph"/>
        <w:numPr>
          <w:ilvl w:val="0"/>
          <w:numId w:val="6"/>
        </w:numPr>
        <w:spacing w:after="80" w:line="290"/>
      </w:pPr>
      <w:r>
        <w:t xml:space="preserve">El archivo se genera en </w:t>
      </w:r>
      <w:r>
        <w:rPr>
          <w:rFonts w:ascii="Consolas" w:cs="Consolas" w:eastAsia="Consolas" w:hAnsi="Consolas"/>
          <w:sz w:val="20"/>
          <w:szCs w:val="20"/>
        </w:rPr>
        <w:t xml:space="preserve">app/build/outputs/apk/debug/app-debug.apk</w:t>
      </w:r>
      <w:r>
        <w:t xml:space="preserve">.</w:t>
      </w:r>
    </w:p>
    <w:p>
      <w:pPr>
        <w:pStyle w:val="Heading1"/>
      </w:pPr>
      <w:r>
        <w:t xml:space="preserve">12. Repositorio en GitHub</w:t>
      </w:r>
    </w:p>
    <w:p>
      <w:pPr>
        <w:spacing w:after="140" w:before="0" w:line="300"/>
        <w:jc w:val="both"/>
      </w:pPr>
      <w:r>
        <w:t xml:space="preserve">El repositorio </w:t>
      </w:r>
      <w:hyperlink w:history="1" r:id="rIdl3q3rz5u5b995ldh3s5eb">
        <w:r>
          <w:rPr>
            <w:color w:val="0563C1"/>
            <w:u w:val="single"/>
          </w:rPr>
          <w:t xml:space="preserve">https://github.com/JorgeSotoR/DailySync</w:t>
        </w:r>
      </w:hyperlink>
      <w:r>
        <w:t xml:space="preserve"> contiene el proyecto de Android Studio, la APK de cada entrega y la documentación. Los integrantes del grupo tienen acceso como colaboradores y suben sus cambios a la rama </w:t>
      </w:r>
      <w:r>
        <w:rPr>
          <w:rFonts w:ascii="Consolas" w:cs="Consolas" w:eastAsia="Consolas" w:hAnsi="Consolas"/>
          <w:sz w:val="20"/>
          <w:szCs w:val="20"/>
        </w:rPr>
        <w:t xml:space="preserve">main</w:t>
      </w:r>
      <w:r>
        <w:t xml:space="preserve">.</w:t>
      </w:r>
    </w:p>
    <w:p>
      <w:pPr>
        <w:keepNext/>
        <w:keepLines/>
        <w:shd w:fill="F3F6FA" w:color="auto" w:val="clear"/>
        <w:spacing w:after="0" w:before="60" w:line="240"/>
        <w:ind w:left="200" w:right="200"/>
      </w:pPr>
      <w:r>
        <w:rPr>
          <w:rFonts w:ascii="Consolas" w:cs="Consolas" w:eastAsia="Consolas" w:hAnsi="Consolas"/>
          <w:color w:val="1B2430"/>
          <w:sz w:val="17"/>
          <w:szCs w:val="17"/>
        </w:rPr>
        <w:t xml:space="preserve">DailySync/</w:t>
      </w:r>
    </w:p>
    <w:p>
      <w:pPr>
        <w:keepNext/>
        <w:keepLines/>
        <w:shd w:fill="F3F6FA" w:color="auto" w:val="clear"/>
        <w:spacing w:after="0" w:before="0" w:line="240"/>
        <w:ind w:left="200" w:right="200"/>
      </w:pPr>
      <w:r>
        <w:rPr>
          <w:rFonts w:ascii="Consolas" w:cs="Consolas" w:eastAsia="Consolas" w:hAnsi="Consolas"/>
          <w:color w:val="1B2430"/>
          <w:sz w:val="17"/>
          <w:szCs w:val="17"/>
        </w:rPr>
        <w:t xml:space="preserve">├── app/src/main/</w:t>
      </w:r>
    </w:p>
    <w:p>
      <w:pPr>
        <w:keepNext/>
        <w:keepLines/>
        <w:shd w:fill="F3F6FA" w:color="auto" w:val="clear"/>
        <w:spacing w:after="0" w:before="0" w:line="240"/>
        <w:ind w:left="200" w:right="200"/>
      </w:pPr>
      <w:r>
        <w:rPr>
          <w:rFonts w:ascii="Consolas" w:cs="Consolas" w:eastAsia="Consolas" w:hAnsi="Consolas"/>
          <w:color w:val="1B2430"/>
          <w:sz w:val="17"/>
          <w:szCs w:val="17"/>
        </w:rPr>
        <w:t xml:space="preserve">│   ├── java/co/edu/poli/dailysync/</w:t>
      </w:r>
    </w:p>
    <w:p>
      <w:pPr>
        <w:keepNext/>
        <w:keepLines/>
        <w:shd w:fill="F3F6FA" w:color="auto" w:val="clear"/>
        <w:spacing w:after="0" w:before="0" w:line="240"/>
        <w:ind w:left="200" w:right="200"/>
      </w:pPr>
      <w:r>
        <w:rPr>
          <w:rFonts w:ascii="Consolas" w:cs="Consolas" w:eastAsia="Consolas" w:hAnsi="Consolas"/>
          <w:color w:val="1B2430"/>
          <w:sz w:val="17"/>
          <w:szCs w:val="17"/>
        </w:rPr>
        <w:t xml:space="preserve">│   │   ├── MainActivity.java, OnMenuItemSelectedListener.java</w:t>
      </w:r>
    </w:p>
    <w:p>
      <w:pPr>
        <w:keepNext/>
        <w:keepLines/>
        <w:shd w:fill="F3F6FA" w:color="auto" w:val="clear"/>
        <w:spacing w:after="0" w:before="0" w:line="240"/>
        <w:ind w:left="200" w:right="200"/>
      </w:pPr>
      <w:r>
        <w:rPr>
          <w:rFonts w:ascii="Consolas" w:cs="Consolas" w:eastAsia="Consolas" w:hAnsi="Consolas"/>
          <w:color w:val="1B2430"/>
          <w:sz w:val="17"/>
          <w:szCs w:val="17"/>
        </w:rPr>
        <w:t xml:space="preserve">│   │   ├── alarmas/  AlarmScheduler, AlarmReceiver, BootReceiver,</w:t>
      </w:r>
    </w:p>
    <w:p>
      <w:pPr>
        <w:keepNext/>
        <w:keepLines/>
        <w:shd w:fill="F3F6FA" w:color="auto" w:val="clear"/>
        <w:spacing w:after="0" w:before="0" w:line="240"/>
        <w:ind w:left="200" w:right="200"/>
      </w:pPr>
      <w:r>
        <w:rPr>
          <w:rFonts w:ascii="Consolas" w:cs="Consolas" w:eastAsia="Consolas" w:hAnsi="Consolas"/>
          <w:color w:val="1B2430"/>
          <w:sz w:val="17"/>
          <w:szCs w:val="17"/>
        </w:rPr>
        <w:t xml:space="preserve">│   │   │             AlarmaService, AlarmaActivity, NotificacionAlarma</w:t>
      </w:r>
    </w:p>
    <w:p>
      <w:pPr>
        <w:keepNext/>
        <w:keepLines/>
        <w:shd w:fill="F3F6FA" w:color="auto" w:val="clear"/>
        <w:spacing w:after="0" w:before="0" w:line="240"/>
        <w:ind w:left="200" w:right="200"/>
      </w:pPr>
      <w:r>
        <w:rPr>
          <w:rFonts w:ascii="Consolas" w:cs="Consolas" w:eastAsia="Consolas" w:hAnsi="Consolas"/>
          <w:color w:val="1B2430"/>
          <w:sz w:val="17"/>
          <w:szCs w:val="17"/>
        </w:rPr>
        <w:t xml:space="preserve">│   │   ├── data/     LocalRepository, Imagenes</w:t>
      </w:r>
    </w:p>
    <w:p>
      <w:pPr>
        <w:keepNext/>
        <w:keepLines/>
        <w:shd w:fill="F3F6FA" w:color="auto" w:val="clear"/>
        <w:spacing w:after="0" w:before="0" w:line="240"/>
        <w:ind w:left="200" w:right="200"/>
      </w:pPr>
      <w:r>
        <w:rPr>
          <w:rFonts w:ascii="Consolas" w:cs="Consolas" w:eastAsia="Consolas" w:hAnsi="Consolas"/>
          <w:color w:val="1B2430"/>
          <w:sz w:val="17"/>
          <w:szCs w:val="17"/>
        </w:rPr>
        <w:t xml:space="preserve">│   │   ├── model/    Usuario, Actividad, Alarma, ItemCompra, RegistroCiclo,</w:t>
      </w:r>
    </w:p>
    <w:p>
      <w:pPr>
        <w:keepNext/>
        <w:keepLines/>
        <w:shd w:fill="F3F6FA" w:color="auto" w:val="clear"/>
        <w:spacing w:after="0" w:before="0" w:line="240"/>
        <w:ind w:left="200" w:right="200"/>
      </w:pPr>
      <w:r>
        <w:rPr>
          <w:rFonts w:ascii="Consolas" w:cs="Consolas" w:eastAsia="Consolas" w:hAnsi="Consolas"/>
          <w:color w:val="1B2430"/>
          <w:sz w:val="17"/>
          <w:szCs w:val="17"/>
        </w:rPr>
        <w:t xml:space="preserve">│   │   │             CalculadoraCiclo, Ejercicio, RegistroEjercicio, …</w:t>
      </w:r>
    </w:p>
    <w:p>
      <w:pPr>
        <w:keepNext/>
        <w:keepLines/>
        <w:shd w:fill="F3F6FA" w:color="auto" w:val="clear"/>
        <w:spacing w:after="0" w:before="0" w:line="240"/>
        <w:ind w:left="200" w:right="200"/>
      </w:pPr>
      <w:r>
        <w:rPr>
          <w:rFonts w:ascii="Consolas" w:cs="Consolas" w:eastAsia="Consolas" w:hAnsi="Consolas"/>
          <w:color w:val="1B2430"/>
          <w:sz w:val="17"/>
          <w:szCs w:val="17"/>
        </w:rPr>
        <w:t xml:space="preserve">│   │   └── ui/       MenuFragment, AvatarView y los 9 fragmentos con sus adaptadores</w:t>
      </w:r>
    </w:p>
    <w:p>
      <w:pPr>
        <w:keepNext/>
        <w:keepLines/>
        <w:shd w:fill="F3F6FA" w:color="auto" w:val="clear"/>
        <w:spacing w:after="0" w:before="0" w:line="240"/>
        <w:ind w:left="200" w:right="200"/>
      </w:pPr>
      <w:r>
        <w:rPr>
          <w:rFonts w:ascii="Consolas" w:cs="Consolas" w:eastAsia="Consolas" w:hAnsi="Consolas"/>
          <w:color w:val="1B2430"/>
          <w:sz w:val="17"/>
          <w:szCs w:val="17"/>
        </w:rPr>
        <w:t xml:space="preserve">│   ├── res/          layouts, layout-land, drawables, values, xml</w:t>
      </w:r>
    </w:p>
    <w:p>
      <w:pPr>
        <w:keepNext/>
        <w:keepLines/>
        <w:shd w:fill="F3F6FA" w:color="auto" w:val="clear"/>
        <w:spacing w:after="0" w:before="0" w:line="240"/>
        <w:ind w:left="200" w:right="200"/>
      </w:pPr>
      <w:r>
        <w:rPr>
          <w:rFonts w:ascii="Consolas" w:cs="Consolas" w:eastAsia="Consolas" w:hAnsi="Consolas"/>
          <w:color w:val="1B2430"/>
          <w:sz w:val="17"/>
          <w:szCs w:val="17"/>
        </w:rPr>
        <w:t xml:space="preserve">│   └── AndroidManifest.xml</w:t>
      </w:r>
    </w:p>
    <w:p>
      <w:pPr>
        <w:keepNext/>
        <w:keepLines/>
        <w:shd w:fill="F3F6FA" w:color="auto" w:val="clear"/>
        <w:spacing w:after="0" w:before="0" w:line="240"/>
        <w:ind w:left="200" w:right="200"/>
      </w:pPr>
      <w:r>
        <w:rPr>
          <w:rFonts w:ascii="Consolas" w:cs="Consolas" w:eastAsia="Consolas" w:hAnsi="Consolas"/>
          <w:color w:val="1B2430"/>
          <w:sz w:val="17"/>
          <w:szCs w:val="17"/>
        </w:rPr>
        <w:t xml:space="preserve">├── apk/              DailySync-entrega2.apk, DailySync-final.apk</w:t>
      </w:r>
    </w:p>
    <w:p>
      <w:pPr>
        <w:keepNext/>
        <w:keepLines/>
        <w:shd w:fill="F3F6FA" w:color="auto" w:val="clear"/>
        <w:spacing w:after="0" w:before="0" w:line="240"/>
        <w:ind w:left="200" w:right="200"/>
      </w:pPr>
      <w:r>
        <w:rPr>
          <w:rFonts w:ascii="Consolas" w:cs="Consolas" w:eastAsia="Consolas" w:hAnsi="Consolas"/>
          <w:color w:val="1B2430"/>
          <w:sz w:val="17"/>
          <w:szCs w:val="17"/>
        </w:rPr>
        <w:t xml:space="preserve">├── docs/             documentos, diagramas UML y mockup</w:t>
      </w:r>
    </w:p>
    <w:p>
      <w:pPr>
        <w:keepNext w:val="false"/>
        <w:keepLines/>
        <w:shd w:fill="F3F6FA" w:color="auto" w:val="clear"/>
        <w:spacing w:after="200" w:before="0" w:line="240"/>
        <w:ind w:left="200" w:right="200"/>
      </w:pPr>
      <w:r>
        <w:rPr>
          <w:rFonts w:ascii="Consolas" w:cs="Consolas" w:eastAsia="Consolas" w:hAnsi="Consolas"/>
          <w:color w:val="1B2430"/>
          <w:sz w:val="17"/>
          <w:szCs w:val="17"/>
        </w:rPr>
        <w:t xml:space="preserve">└── README.md</w:t>
      </w:r>
    </w:p>
    <w:p>
      <w:pPr>
        <w:pStyle w:val="Heading2"/>
      </w:pPr>
      <w:r>
        <w:t xml:space="preserve">12.1 Permisos y componentes declarados en el Manifest</w:t>
      </w:r>
    </w:p>
    <w:p>
      <w:pPr>
        <w:keepNext/>
        <w:spacing w:after="0" w:before="200"/>
      </w:pPr>
      <w:r>
        <w:rPr>
          <w:b/>
          <w:bCs/>
        </w:rPr>
        <w:t xml:space="preserve">Tabla 7</w:t>
      </w:r>
    </w:p>
    <w:p>
      <w:pPr>
        <w:keepNext/>
        <w:spacing w:after="100"/>
      </w:pPr>
      <w:r>
        <w:rPr>
          <w:i/>
          <w:iCs/>
        </w:rPr>
        <w:t xml:space="preserve">Permisos y componentes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5160"/>
      </w:tblGrid>
      <w:tr>
        <w:trPr>
          <w:tblHeader/>
        </w:trPr>
        <w:tc>
          <w:tcPr>
            <w:tcW w:type="dxa" w:w="4200"/>
            <w:tcBorders>
              <w:top w:val="single" w:color="B8C7D9" w:sz="4"/>
              <w:left w:val="single" w:color="B8C7D9" w:sz="4"/>
              <w:bottom w:val="single" w:color="B8C7D9" w:sz="4"/>
              <w:right w:val="single" w:color="B8C7D9" w:sz="4"/>
            </w:tcBorders>
            <w:shd w:fill="0D3B66" w:color="auto" w:val="clear"/>
            <w:tcMar>
              <w:top w:type="dxa" w:w="70"/>
              <w:left w:type="dxa" w:w="110"/>
              <w:bottom w:type="dxa" w:w="70"/>
              <w:right w:type="dxa" w:w="110"/>
            </w:tcMar>
          </w:tcPr>
          <w:p>
            <w:pPr>
              <w:spacing w:after="40" w:line="260"/>
            </w:pPr>
            <w:r>
              <w:rPr>
                <w:b/>
                <w:bCs/>
                <w:color w:val="FFFFFF"/>
                <w:sz w:val="20"/>
                <w:szCs w:val="20"/>
              </w:rPr>
              <w:t xml:space="preserve">Declaración</w:t>
            </w:r>
          </w:p>
        </w:tc>
        <w:tc>
          <w:tcPr>
            <w:tcW w:type="dxa" w:w="5160"/>
            <w:tcBorders>
              <w:top w:val="single" w:color="B8C7D9" w:sz="4"/>
              <w:left w:val="single" w:color="B8C7D9" w:sz="4"/>
              <w:bottom w:val="single" w:color="B8C7D9" w:sz="4"/>
              <w:right w:val="single" w:color="B8C7D9" w:sz="4"/>
            </w:tcBorders>
            <w:shd w:fill="0D3B66" w:color="auto" w:val="clear"/>
            <w:tcMar>
              <w:top w:type="dxa" w:w="70"/>
              <w:left w:type="dxa" w:w="110"/>
              <w:bottom w:type="dxa" w:w="70"/>
              <w:right w:type="dxa" w:w="110"/>
            </w:tcMar>
          </w:tcPr>
          <w:p>
            <w:pPr>
              <w:spacing w:after="40" w:line="260"/>
            </w:pPr>
            <w:r>
              <w:rPr>
                <w:b/>
                <w:bCs/>
                <w:color w:val="FFFFFF"/>
                <w:sz w:val="20"/>
                <w:szCs w:val="20"/>
              </w:rPr>
              <w:t xml:space="preserve">Uso en la aplicación</w:t>
            </w:r>
          </w:p>
        </w:tc>
      </w:tr>
      <w:tr>
        <w:trPr>
          <w:cantSplit/>
        </w:trPr>
        <w:tc>
          <w:tcPr>
            <w:tcW w:type="dxa" w:w="42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rFonts w:ascii="Consolas" w:cs="Consolas" w:eastAsia="Consolas" w:hAnsi="Consolas"/>
                <w:sz w:val="18"/>
                <w:szCs w:val="18"/>
              </w:rPr>
              <w:t xml:space="preserve">INTERNET</w:t>
            </w:r>
          </w:p>
        </w:tc>
        <w:tc>
          <w:tcPr>
            <w:tcW w:type="dxa" w:w="51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Video de ejemplo (Multimedia) y explorador web.</w:t>
            </w:r>
          </w:p>
        </w:tc>
      </w:tr>
      <w:tr>
        <w:trPr>
          <w:cantSplit/>
        </w:trPr>
        <w:tc>
          <w:tcPr>
            <w:tcW w:type="dxa" w:w="42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rFonts w:ascii="Consolas" w:cs="Consolas" w:eastAsia="Consolas" w:hAnsi="Consolas"/>
                <w:sz w:val="18"/>
                <w:szCs w:val="18"/>
              </w:rPr>
              <w:t xml:space="preserve">POST_NOTIFICATIONS</w:t>
            </w:r>
          </w:p>
        </w:tc>
        <w:tc>
          <w:tcPr>
            <w:tcW w:type="dxa" w:w="51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Mostrar la notificación de la alarma (Android 13+). Se pide al crear la primera alarma.</w:t>
            </w:r>
          </w:p>
        </w:tc>
      </w:tr>
      <w:tr>
        <w:trPr>
          <w:cantSplit/>
        </w:trPr>
        <w:tc>
          <w:tcPr>
            <w:tcW w:type="dxa" w:w="42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rFonts w:ascii="Consolas" w:cs="Consolas" w:eastAsia="Consolas" w:hAnsi="Consolas"/>
                <w:sz w:val="18"/>
                <w:szCs w:val="18"/>
              </w:rPr>
              <w:t xml:space="preserve">USE_EXACT_ALARM</w:t>
            </w:r>
            <w:r>
              <w:rPr>
                <w:sz w:val="20"/>
                <w:szCs w:val="20"/>
              </w:rPr>
              <w:t xml:space="preserve"> / </w:t>
            </w:r>
            <w:r>
              <w:rPr>
                <w:rFonts w:ascii="Consolas" w:cs="Consolas" w:eastAsia="Consolas" w:hAnsi="Consolas"/>
                <w:sz w:val="18"/>
                <w:szCs w:val="18"/>
              </w:rPr>
              <w:t xml:space="preserve">SCHEDULE_EXACT_ALARM</w:t>
            </w:r>
            <w:r>
              <w:rPr>
                <w:sz w:val="20"/>
                <w:szCs w:val="20"/>
              </w:rPr>
              <w:t xml:space="preserve"> (≤ Android 12L)</w:t>
            </w:r>
          </w:p>
        </w:tc>
        <w:tc>
          <w:tcPr>
            <w:tcW w:type="dxa" w:w="51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Programar alarmas a la hora exacta.</w:t>
            </w:r>
          </w:p>
        </w:tc>
      </w:tr>
      <w:tr>
        <w:trPr>
          <w:cantSplit/>
        </w:trPr>
        <w:tc>
          <w:tcPr>
            <w:tcW w:type="dxa" w:w="42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rFonts w:ascii="Consolas" w:cs="Consolas" w:eastAsia="Consolas" w:hAnsi="Consolas"/>
                <w:sz w:val="18"/>
                <w:szCs w:val="18"/>
              </w:rPr>
              <w:t xml:space="preserve">RECEIVE_BOOT_COMPLETED</w:t>
            </w:r>
          </w:p>
        </w:tc>
        <w:tc>
          <w:tcPr>
            <w:tcW w:type="dxa" w:w="51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Volver a programar las alarmas después de reiniciar el teléfono.</w:t>
            </w:r>
          </w:p>
        </w:tc>
      </w:tr>
      <w:tr>
        <w:trPr>
          <w:cantSplit/>
        </w:trPr>
        <w:tc>
          <w:tcPr>
            <w:tcW w:type="dxa" w:w="42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rFonts w:ascii="Consolas" w:cs="Consolas" w:eastAsia="Consolas" w:hAnsi="Consolas"/>
                <w:sz w:val="18"/>
                <w:szCs w:val="18"/>
              </w:rPr>
              <w:t xml:space="preserve">FOREGROUND_SERVICE</w:t>
            </w:r>
            <w:r>
              <w:rPr>
                <w:sz w:val="20"/>
                <w:szCs w:val="20"/>
              </w:rPr>
              <w:t xml:space="preserve"> y </w:t>
            </w:r>
            <w:r>
              <w:rPr>
                <w:rFonts w:ascii="Consolas" w:cs="Consolas" w:eastAsia="Consolas" w:hAnsi="Consolas"/>
                <w:sz w:val="18"/>
                <w:szCs w:val="18"/>
              </w:rPr>
              <w:t xml:space="preserve">FOREGROUND_SERVICE_MEDIA_PLAYBACK</w:t>
            </w:r>
          </w:p>
        </w:tc>
        <w:tc>
          <w:tcPr>
            <w:tcW w:type="dxa" w:w="51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Mantener sonando la alarma con un servicio en primer plano.</w:t>
            </w:r>
          </w:p>
        </w:tc>
      </w:tr>
      <w:tr>
        <w:trPr>
          <w:cantSplit/>
        </w:trPr>
        <w:tc>
          <w:tcPr>
            <w:tcW w:type="dxa" w:w="42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rFonts w:ascii="Consolas" w:cs="Consolas" w:eastAsia="Consolas" w:hAnsi="Consolas"/>
                <w:sz w:val="18"/>
                <w:szCs w:val="18"/>
              </w:rPr>
              <w:t xml:space="preserve">USE_FULL_SCREEN_INTENT</w:t>
            </w:r>
          </w:p>
        </w:tc>
        <w:tc>
          <w:tcPr>
            <w:tcW w:type="dxa" w:w="51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Abrir la pantalla de alarma sobre la pantalla de bloqueo.</w:t>
            </w:r>
          </w:p>
        </w:tc>
      </w:tr>
      <w:tr>
        <w:trPr>
          <w:cantSplit/>
        </w:trPr>
        <w:tc>
          <w:tcPr>
            <w:tcW w:type="dxa" w:w="42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rFonts w:ascii="Consolas" w:cs="Consolas" w:eastAsia="Consolas" w:hAnsi="Consolas"/>
                <w:sz w:val="18"/>
                <w:szCs w:val="18"/>
              </w:rPr>
              <w:t xml:space="preserve">VIBRATE</w:t>
            </w:r>
            <w:r>
              <w:rPr>
                <w:sz w:val="20"/>
                <w:szCs w:val="20"/>
              </w:rPr>
              <w:t xml:space="preserve"> y </w:t>
            </w:r>
            <w:r>
              <w:rPr>
                <w:rFonts w:ascii="Consolas" w:cs="Consolas" w:eastAsia="Consolas" w:hAnsi="Consolas"/>
                <w:sz w:val="18"/>
                <w:szCs w:val="18"/>
              </w:rPr>
              <w:t xml:space="preserve">WAKE_LOCK</w:t>
            </w:r>
          </w:p>
        </w:tc>
        <w:tc>
          <w:tcPr>
            <w:tcW w:type="dxa" w:w="51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Vibración de la alarma y del fin del descanso; mantener el sonido con la pantalla apagada.</w:t>
            </w:r>
          </w:p>
        </w:tc>
      </w:tr>
      <w:tr>
        <w:trPr>
          <w:cantSplit/>
        </w:trPr>
        <w:tc>
          <w:tcPr>
            <w:tcW w:type="dxa" w:w="42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rFonts w:ascii="Consolas" w:cs="Consolas" w:eastAsia="Consolas" w:hAnsi="Consolas"/>
                <w:sz w:val="18"/>
                <w:szCs w:val="18"/>
              </w:rPr>
              <w:t xml:space="preserve">intent-filter</w:t>
            </w:r>
            <w:r>
              <w:rPr>
                <w:sz w:val="20"/>
                <w:szCs w:val="20"/>
              </w:rPr>
              <w:t xml:space="preserve"> con </w:t>
            </w:r>
            <w:r>
              <w:rPr>
                <w:rFonts w:ascii="Consolas" w:cs="Consolas" w:eastAsia="Consolas" w:hAnsi="Consolas"/>
                <w:sz w:val="18"/>
                <w:szCs w:val="18"/>
              </w:rPr>
              <w:t xml:space="preserve">ACTION_SEND</w:t>
            </w:r>
            <w:r>
              <w:rPr>
                <w:sz w:val="20"/>
                <w:szCs w:val="20"/>
              </w:rPr>
              <w:t xml:space="preserve"> (</w:t>
            </w:r>
            <w:r>
              <w:rPr>
                <w:rFonts w:ascii="Consolas" w:cs="Consolas" w:eastAsia="Consolas" w:hAnsi="Consolas"/>
                <w:sz w:val="18"/>
                <w:szCs w:val="18"/>
              </w:rPr>
              <w:t xml:space="preserve">text/plain</w:t>
            </w:r>
            <w:r>
              <w:rPr>
                <w:sz w:val="20"/>
                <w:szCs w:val="20"/>
              </w:rPr>
              <w:t xml:space="preserve">, </w:t>
            </w:r>
            <w:r>
              <w:rPr>
                <w:rFonts w:ascii="Consolas" w:cs="Consolas" w:eastAsia="Consolas" w:hAnsi="Consolas"/>
                <w:sz w:val="18"/>
                <w:szCs w:val="18"/>
              </w:rPr>
              <w:t xml:space="preserve">image/*</w:t>
            </w:r>
            <w:r>
              <w:rPr>
                <w:sz w:val="20"/>
                <w:szCs w:val="20"/>
              </w:rPr>
              <w:t xml:space="preserve">)</w:t>
            </w:r>
          </w:p>
        </w:tc>
        <w:tc>
          <w:tcPr>
            <w:tcW w:type="dxa" w:w="51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Recibir enlaces e imágenes compartidos desde otras apps.</w:t>
            </w:r>
          </w:p>
        </w:tc>
      </w:tr>
      <w:tr>
        <w:trPr>
          <w:cantSplit/>
        </w:trPr>
        <w:tc>
          <w:tcPr>
            <w:tcW w:type="dxa" w:w="420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rFonts w:ascii="Consolas" w:cs="Consolas" w:eastAsia="Consolas" w:hAnsi="Consolas"/>
                <w:sz w:val="18"/>
                <w:szCs w:val="18"/>
              </w:rPr>
              <w:t xml:space="preserve">FileProvider</w:t>
            </w:r>
          </w:p>
        </w:tc>
        <w:tc>
          <w:tcPr>
            <w:tcW w:type="dxa" w:w="5160"/>
            <w:tcBorders>
              <w:top w:val="single" w:color="B8C7D9" w:sz="4"/>
              <w:left w:val="single" w:color="B8C7D9" w:sz="4"/>
              <w:bottom w:val="single" w:color="B8C7D9" w:sz="4"/>
              <w:right w:val="single" w:color="B8C7D9" w:sz="4"/>
            </w:tcBorders>
            <w:tcMar>
              <w:top w:type="dxa" w:w="70"/>
              <w:left w:type="dxa" w:w="110"/>
              <w:bottom w:type="dxa" w:w="70"/>
              <w:right w:type="dxa" w:w="110"/>
            </w:tcMar>
          </w:tcPr>
          <w:p>
            <w:pPr>
              <w:spacing w:after="40" w:line="260"/>
            </w:pPr>
            <w:r>
              <w:rPr>
                <w:sz w:val="20"/>
                <w:szCs w:val="20"/>
              </w:rPr>
              <w:t xml:space="preserve">Compartir con la app de cámara el archivo temporal donde guarda la foto (sin permiso CAMERA).</w:t>
            </w:r>
          </w:p>
        </w:tc>
      </w:tr>
    </w:tbl>
    <w:p>
      <w:pPr>
        <w:spacing w:after="120"/>
      </w:pPr>
    </w:p>
    <w:p>
      <w:pPr>
        <w:pStyle w:val="Heading1"/>
      </w:pPr>
      <w:r>
        <w:t xml:space="preserve">13. Trabajo futuro</w:t>
      </w:r>
    </w:p>
    <w:p>
      <w:pPr>
        <w:pStyle w:val="ListParagraph"/>
        <w:numPr>
          <w:ilvl w:val="0"/>
          <w:numId w:val="2"/>
        </w:numPr>
        <w:spacing w:after="80" w:line="290"/>
      </w:pPr>
      <w:r>
        <w:rPr>
          <w:b/>
          <w:bCs/>
        </w:rPr>
        <w:t xml:space="preserve">Migrar la persistencia a Room.</w:t>
      </w:r>
      <w:r>
        <w:t xml:space="preserve"> Los datos se guardan hoy en SharedPreferences como JSON, lo que funciona bien para el volumen de una persona. Room permitiría consultas SQL (por ejemplo, estadísticas por rango de fechas) y validación de esquema. Como todas las pantallas acceden a los datos a través de </w:t>
      </w:r>
      <w:r>
        <w:rPr>
          <w:rFonts w:ascii="Consolas" w:cs="Consolas" w:eastAsia="Consolas" w:hAnsi="Consolas"/>
          <w:sz w:val="20"/>
          <w:szCs w:val="20"/>
        </w:rPr>
        <w:t xml:space="preserve">LocalRepository</w:t>
      </w:r>
      <w:r>
        <w:t xml:space="preserve">, el cambio se limitaría a esa clase; el perfil seguiría en SharedPreferences.</w:t>
      </w:r>
    </w:p>
    <w:p>
      <w:pPr>
        <w:pStyle w:val="ListParagraph"/>
        <w:numPr>
          <w:ilvl w:val="0"/>
          <w:numId w:val="2"/>
        </w:numPr>
        <w:spacing w:after="80" w:line="290"/>
      </w:pPr>
      <w:r>
        <w:t xml:space="preserve">Permitir elegir el tono de cada alarma y el tiempo de posposición.</w:t>
      </w:r>
    </w:p>
    <w:p>
      <w:pPr>
        <w:pStyle w:val="ListParagraph"/>
        <w:numPr>
          <w:ilvl w:val="0"/>
          <w:numId w:val="2"/>
        </w:numPr>
        <w:spacing w:after="80" w:line="290"/>
      </w:pPr>
      <w:r>
        <w:t xml:space="preserve">Agregar gráficos de progreso semanal para la actividad física y el ciclo.</w:t>
      </w:r>
    </w:p>
    <w:p>
      <w:pPr>
        <w:pStyle w:val="ListParagraph"/>
        <w:numPr>
          <w:ilvl w:val="0"/>
          <w:numId w:val="2"/>
        </w:numPr>
        <w:spacing w:after="80" w:line="290"/>
      </w:pPr>
      <w:r>
        <w:t xml:space="preserve">Escribir pruebas unitarias con JUnit para </w:t>
      </w:r>
      <w:r>
        <w:rPr>
          <w:rFonts w:ascii="Consolas" w:cs="Consolas" w:eastAsia="Consolas" w:hAnsi="Consolas"/>
          <w:sz w:val="20"/>
          <w:szCs w:val="20"/>
        </w:rPr>
        <w:t xml:space="preserve">Alarma</w:t>
      </w:r>
      <w:r>
        <w:t xml:space="preserve">, </w:t>
      </w:r>
      <w:r>
        <w:rPr>
          <w:rFonts w:ascii="Consolas" w:cs="Consolas" w:eastAsia="Consolas" w:hAnsi="Consolas"/>
          <w:sz w:val="20"/>
          <w:szCs w:val="20"/>
        </w:rPr>
        <w:t xml:space="preserve">CalculadoraCiclo</w:t>
      </w:r>
      <w:r>
        <w:t xml:space="preserve"> y </w:t>
      </w:r>
      <w:r>
        <w:rPr>
          <w:rFonts w:ascii="Consolas" w:cs="Consolas" w:eastAsia="Consolas" w:hAnsi="Consolas"/>
          <w:sz w:val="20"/>
          <w:szCs w:val="20"/>
        </w:rPr>
        <w:t xml:space="preserve">ResumenEjercicio</w:t>
      </w:r>
      <w:r>
        <w:t xml:space="preserve">, que ya están separadas de Android.</w:t>
      </w:r>
    </w:p>
    <w:p>
      <w:pPr>
        <w:pStyle w:val="Heading1"/>
      </w:pPr>
      <w:r>
        <w:t xml:space="preserve">14. Conclusiones</w:t>
      </w:r>
    </w:p>
    <w:p>
      <w:pPr>
        <w:spacing w:after="140" w:before="0" w:line="300"/>
        <w:jc w:val="both"/>
      </w:pPr>
      <w:r>
        <w:t xml:space="preserve">DailySync cumple los diez requerimientos funcionales definidos: la navegación con dos fragmentos concurrentes, el menú adaptable por género y los ocho módulos de contenido están implementados en la APK final. El documento, los diagramas UML y el diseño de interfaz describen la misma aplicación que se entrega.</w:t>
      </w:r>
    </w:p>
    <w:p>
      <w:pPr>
        <w:spacing w:after="140" w:before="0" w:line="300"/>
        <w:jc w:val="both"/>
      </w:pPr>
      <w:r>
        <w:t xml:space="preserve">El proyecto permitió aplicar componentes centrales de Android más allá de la interfaz: servicios en primer plano y AlarmManager para las alarmas, intents implícitos para compartir contenido, FileProvider para la cámara, WebView y VideoView. La separación entre la interfaz (fragmentos), la lógica (modelos y calculadoras) y el almacenamiento (</w:t>
      </w:r>
      <w:r>
        <w:rPr>
          <w:rFonts w:ascii="Consolas" w:cs="Consolas" w:eastAsia="Consolas" w:hAnsi="Consolas"/>
          <w:sz w:val="20"/>
          <w:szCs w:val="20"/>
        </w:rPr>
        <w:t xml:space="preserve">LocalRepository</w:t>
      </w:r>
      <w:r>
        <w:t xml:space="preserve">) deja la aplicación lista para mejoras como la migración a Room.</w:t>
      </w:r>
    </w:p>
    <w:p>
      <w:pPr>
        <w:pStyle w:val="Heading1"/>
      </w:pPr>
      <w:r>
        <w:t xml:space="preserve">Referencias</w:t>
      </w:r>
    </w:p>
    <w:p>
      <w:pPr>
        <w:spacing w:after="120" w:line="300"/>
        <w:ind w:left="720" w:hanging="720"/>
        <w:jc w:val="left"/>
      </w:pPr>
      <w:r>
        <w:t xml:space="preserve">Android Developers. (s.f.). </w:t>
      </w:r>
      <w:r>
        <w:rPr>
          <w:i/>
          <w:iCs/>
        </w:rPr>
        <w:t xml:space="preserve">Communicate with fragments</w:t>
      </w:r>
      <w:r>
        <w:t xml:space="preserve">. https://developer.android.com/guide/fragments/communicate</w:t>
      </w:r>
    </w:p>
    <w:p>
      <w:pPr>
        <w:spacing w:after="120" w:line="300"/>
        <w:ind w:left="720" w:hanging="720"/>
        <w:jc w:val="left"/>
      </w:pPr>
      <w:r>
        <w:t xml:space="preserve">Android Developers. (s.f.). </w:t>
      </w:r>
      <w:r>
        <w:rPr>
          <w:i/>
          <w:iCs/>
        </w:rPr>
        <w:t xml:space="preserve">Foreground services</w:t>
      </w:r>
      <w:r>
        <w:t xml:space="preserve">. https://developer.android.com/develop/background-work/services/fgs</w:t>
      </w:r>
    </w:p>
    <w:p>
      <w:pPr>
        <w:spacing w:after="120" w:line="300"/>
        <w:ind w:left="720" w:hanging="720"/>
        <w:jc w:val="left"/>
      </w:pPr>
      <w:r>
        <w:t xml:space="preserve">Android Developers. (s.f.). </w:t>
      </w:r>
      <w:r>
        <w:rPr>
          <w:i/>
          <w:iCs/>
        </w:rPr>
        <w:t xml:space="preserve">Fragments</w:t>
      </w:r>
      <w:r>
        <w:t xml:space="preserve">. https://developer.android.com/guide/fragments</w:t>
      </w:r>
    </w:p>
    <w:p>
      <w:pPr>
        <w:spacing w:after="120" w:line="300"/>
        <w:ind w:left="720" w:hanging="720"/>
        <w:jc w:val="left"/>
      </w:pPr>
      <w:r>
        <w:t xml:space="preserve">Android Developers. (s.f.). </w:t>
      </w:r>
      <w:r>
        <w:rPr>
          <w:i/>
          <w:iCs/>
        </w:rPr>
        <w:t xml:space="preserve">Receive simple data from other apps</w:t>
      </w:r>
      <w:r>
        <w:t xml:space="preserve">. https://developer.android.com/training/sharing/receive</w:t>
      </w:r>
    </w:p>
    <w:p>
      <w:pPr>
        <w:spacing w:after="120" w:line="300"/>
        <w:ind w:left="720" w:hanging="720"/>
        <w:jc w:val="left"/>
      </w:pPr>
      <w:r>
        <w:t xml:space="preserve">Android Developers. (s.f.). </w:t>
      </w:r>
      <w:r>
        <w:rPr>
          <w:i/>
          <w:iCs/>
        </w:rPr>
        <w:t xml:space="preserve">Save data in a local database using Room</w:t>
      </w:r>
      <w:r>
        <w:t xml:space="preserve">. https://developer.android.com/training/data-storage/room</w:t>
      </w:r>
    </w:p>
    <w:p>
      <w:pPr>
        <w:spacing w:after="120" w:line="300"/>
        <w:ind w:left="720" w:hanging="720"/>
        <w:jc w:val="left"/>
      </w:pPr>
      <w:r>
        <w:t xml:space="preserve">Android Developers. (s.f.). </w:t>
      </w:r>
      <w:r>
        <w:rPr>
          <w:i/>
          <w:iCs/>
        </w:rPr>
        <w:t xml:space="preserve">Schedule alarms</w:t>
      </w:r>
      <w:r>
        <w:t xml:space="preserve">. https://developer.android.com/develop/background-work/services/alarms/schedule</w:t>
      </w:r>
    </w:p>
    <w:p>
      <w:pPr>
        <w:spacing w:after="120" w:line="300"/>
        <w:ind w:left="720" w:hanging="720"/>
        <w:jc w:val="left"/>
      </w:pPr>
      <w:r>
        <w:t xml:space="preserve">Google. (s.f.). </w:t>
      </w:r>
      <w:r>
        <w:rPr>
          <w:i/>
          <w:iCs/>
        </w:rPr>
        <w:t xml:space="preserve">Material Design 3</w:t>
      </w:r>
      <w:r>
        <w:t xml:space="preserve">. https://m3.material.io/</w:t>
      </w:r>
    </w:p>
    <w:p>
      <w:pPr>
        <w:spacing w:after="120" w:line="300"/>
        <w:ind w:left="720" w:hanging="720"/>
        <w:jc w:val="left"/>
      </w:pPr>
      <w:r>
        <w:t xml:space="preserve">Organización Mundial de la Salud. (s.f.). </w:t>
      </w:r>
      <w:r>
        <w:rPr>
          <w:i/>
          <w:iCs/>
        </w:rPr>
        <w:t xml:space="preserve">Actividad física</w:t>
      </w:r>
      <w:r>
        <w:t xml:space="preserve">. https://www.who.int/es/news-room/fact-sheets/detail/physical-activity</w:t>
      </w:r>
    </w:p>
    <w:sectPr>
      <w:headerReference w:type="default" r:id="rId11"/>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sz w:val="22"/>
        <w:szCs w:val="22"/>
      </w:rPr>
      <w:tab/>
      <w:fldChar w:fldCharType="begin"/>
      <w:instrText xml:space="preserve">PAGE</w:instrText>
      <w:fldChar w:fldCharType="separate"/>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drawing>
        <wp:inline distT="0" distB="0" distL="0" distR="0">
          <wp:extent cx="1428750" cy="514350"/>
          <wp:effectExtent t="0" r="0" b="0" l="0"/>
          <wp:docPr id="1" name="logo" descr="Logotipo del Politécnico Grancolombiano" title="Log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514350"/>
                  </a:xfrm>
                  <a:prstGeom prst="rect">
                    <a:avLst/>
                  </a:prstGeom>
                </pic:spPr>
              </pic:pic>
            </a:graphicData>
          </a:graphic>
        </wp:inline>
      </w:drawing>
    </w:r>
    <w:r>
      <w:rPr>
        <w:sz w:val="22"/>
        <w:szCs w:val="22"/>
      </w:rPr>
      <w:tab/>
      <w:fldChar w:fldCharType="begin"/>
      <w:instrText xml:space="preserve">PAGE</w:instrText>
      <w:fldChar w:fldCharType="separate"/>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sz w:val="22"/>
        <w:szCs w:val="22"/>
      </w:rPr>
      <w:tab/>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3680"/>
      </w:tabs>
    </w:pPr>
    <w:r>
      <w:rPr>
        <w:sz w:val="22"/>
        <w:szCs w:val="22"/>
      </w:rPr>
      <w:tab/>
      <w:fldChar w:fldCharType="begin"/>
      <w:instrText xml:space="preserve">PAGE</w:instrText>
      <w:fldChar w:fldCharType="separate"/>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sz w:val="22"/>
        <w:szCs w:val="22"/>
      </w:rPr>
      <w:tab/>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6"/>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20"/>
      <w:outlineLvl w:val="0"/>
    </w:pPr>
    <w:rPr>
      <w:rFonts w:ascii="Arial" w:cs="Arial" w:eastAsia="Arial" w:hAnsi="Arial"/>
      <w:b/>
      <w:bCs/>
      <w:color w:val="0D3B66"/>
      <w:sz w:val="30"/>
      <w:szCs w:val="30"/>
    </w:rPr>
  </w:style>
  <w:style w:type="paragraph" w:styleId="Heading2">
    <w:name w:val="Heading 2"/>
    <w:basedOn w:val="Normal"/>
    <w:next w:val="Normal"/>
    <w:qFormat/>
    <w:pPr>
      <w:keepNext/>
      <w:spacing w:after="120" w:before="240"/>
      <w:outlineLvl w:val="1"/>
    </w:pPr>
    <w:rPr>
      <w:rFonts w:ascii="Arial" w:cs="Arial" w:eastAsia="Arial" w:hAnsi="Arial"/>
      <w:b/>
      <w:bCs/>
      <w:color w:val="1668C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bxlf5yipx3javzfhigpxq" Type="http://schemas.openxmlformats.org/officeDocument/2006/relationships/hyperlink" Target="https://github.com/JorgeSotoR/DailySync" TargetMode="External"/><Relationship Id="rId791baczcugau6vhd_xyih" Type="http://schemas.openxmlformats.org/officeDocument/2006/relationships/hyperlink" Target="https://github.com/JorgeSotoR/DailySync/tree/main/apk" TargetMode="External"/><Relationship Id="rIdd3j0dk5bnc58kcuvvt8yt" Type="http://schemas.openxmlformats.org/officeDocument/2006/relationships/hyperlink" Target="https://github.com/JorgeSotoR/DailySync/tree/main/apk" TargetMode="External"/><Relationship Id="rIdl3q3rz5u5b995ldh3s5eb" Type="http://schemas.openxmlformats.org/officeDocument/2006/relationships/hyperlink" Target="https://github.com/JorgeSotoR/DailySync" TargetMode="External"/><Relationship Id="rId12" Type="http://schemas.openxmlformats.org/officeDocument/2006/relationships/image" Target="media/9c351947166c151f3daa2e59072296e1c6d86b98.png"/><Relationship Id="rId13" Type="http://schemas.openxmlformats.org/officeDocument/2006/relationships/image" Target="media/f7226f284cc2a1eabdc71a21c6c443e8cd6261d2.png"/><Relationship Id="rId14" Type="http://schemas.openxmlformats.org/officeDocument/2006/relationships/image" Target="media/5c34fe7450e48e57df074782421c115f9c36614f.png"/><Relationship Id="rId15" Type="http://schemas.openxmlformats.org/officeDocument/2006/relationships/image" Target="media/769f3c55b857aba5bb80852d49ed9368622550f5.png"/><Relationship Id="rId16" Type="http://schemas.openxmlformats.org/officeDocument/2006/relationships/image" Target="media/f8044a6ff6200c418f2d36f2f482561b9c1f48fa.png"/><Relationship Id="rId17" Type="http://schemas.openxmlformats.org/officeDocument/2006/relationships/image" Target="media/e3f5a031a10ef667956a9c84d454890c52dc6c7c.png"/><Relationship Id="rId18" Type="http://schemas.openxmlformats.org/officeDocument/2006/relationships/image" Target="media/ddc71b2479ad019aa880e908e57579928ba71acb.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19cb1e6fe4ab4e5a6735e5c7049c0d6a202d761b.png"/></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DailySync - Entrega final</dc:title>
  <dc:creator>Grupo G8-HPMB02</dc:creator>
  <cp:lastModifiedBy>Un-named</cp:lastModifiedBy>
  <cp:revision>1</cp:revision>
  <dcterms:created xsi:type="dcterms:W3CDTF">2026-10-09T01:39:05.505Z</dcterms:created>
  <dcterms:modified xsi:type="dcterms:W3CDTF">2026-10-09T01:39:05.505Z</dcterms:modified>
</cp:coreProperties>
</file>

<file path=docProps/custom.xml><?xml version="1.0" encoding="utf-8"?>
<Properties xmlns="http://schemas.openxmlformats.org/officeDocument/2006/custom-properties" xmlns:vt="http://schemas.openxmlformats.org/officeDocument/2006/docPropsVTypes"/>
</file>