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"/>
        <w:jc w:val="center"/>
        <w:rPr>
          <w:rFonts w:ascii="Calibri" w:cs="Calibri" w:eastAsia="Calibri" w:hAnsi="Calibri"/>
          <w:b/>
          <w:bCs/>
          <w:color w:val="1A237E"/>
          <w:sz w:val="36"/>
          <w:szCs w:val="36"/>
        </w:rPr>
      </w:pPr>
      <w:r>
        <w:t xml:space="preserve">LATIN MANGA</w:t>
      </w:r>
    </w:p>
    <w:p>
      <w:pPr>
        <w:spacing w:after="400" w:before="100"/>
        <w:jc w:val="center"/>
        <w:rPr>
          <w:rFonts w:ascii="Calibri" w:cs="Calibri" w:eastAsia="Calibri" w:hAnsi="Calibri"/>
          <w:color w:val="555555"/>
          <w:sz w:val="24"/>
          <w:szCs w:val="24"/>
        </w:rPr>
      </w:pPr>
      <w:r>
        <w:t xml:space="preserve">Documento Integral de Requerimientos, Arquitectura, Stack Tecnológico y Plan de Negocio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Fecha de emisión: Octubre 2026 | Versión del Documento: 1.0 | Autor: Equipo de Desarrollo e Ingeniería</w:t>
      </w:r>
    </w:p>
    <w:p>
      <w:pPr>
        <w:spacing w:after="300"/>
      </w:pPr>
    </w:p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1. Resumen Ejecutivo y Visión del Producto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Latin Manga es una aplicación móvil nativa desarrollada con el framework Flutter orientada al consumo, organización y descarga de mangas, manhwas y cómics en español para la comunidad de Latinoamérica y el mundo hispanohablante.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La plataforma resuelve la fragmentación y mala experiencia de lectura existente en sitios web tradicionales (saturados de publicidad invasiva, redirecciones maliciosas y falta de modo offline) ofreciendo una experiencia moderna, fluida, sincronizada en la nube con Firebase y optimizada para cualquier dispositivo móvil.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Catálogo Inteligente: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Acceso rápido a un catálogo organizado por géneros y categorías populares (Shonen, Romance, Gore, Fantasía, etc.).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Lector Integrado: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Visualizador directo de tomos y capítulos en alta definición con renderizado vectorial PDF.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Lectura Offline: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Almacenamiento seguro en el dispositivo para disfrutar de lecturas en viajes o zonas sin cobertura.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Ecosistema Cloud: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Autenticación mediante correo y Google con sincronización de favoritos (Wishlist) e historial en tiempo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Personalización: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Interfaz adaptable con soporte nativo de Tema Oscuro (Dark Mode) y Tema Claro persistido localmente.</w:t>
      </w:r>
    </w:p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2. Plan de Negocio y Estrategia Comercial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2.1 Análisis de Mercado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El mercado del manga y anime en Latinoamérica ha experimentado un crecimiento compuesto anual (CAGR) superior al 14% en los últimos 5 años. Países como México, Perú, Argentina, Colombia y Chile concentran millones de lectores jóvenes que consumen contenido digital diariamente en sus teléfonos inteligentes.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A pesar de la alta demanda, la oferta legal y optimizada en español sigue siendo limitada o de suscripción excesivamente costosa para la capacidad adquisitiva de estudiantes y jóvenes profesionales.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2.2 Modelo de Monetización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La aplicación implementa una estrategia de monetización híbrida y escalable dividida en cuatro pilares: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1. Modelo Freemium (Publicidad Recompensada):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Acceso libre al catálogo estándar con anuncios no intrusivos (banners discretos y anuncios de recompensa para desbloquear tomos especiales).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2. Suscripción Premium ("Latin Pass"):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Membresía mensual/anual de bajo costo ($2.99 USD/mes) que elimina toda la publicidad, permite descargas ilimitadas en alta calidad y da acceso anticipado a estrenos.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3. Microtransacciones y Donaciones: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Posibilidad de que los usuarios compren "Monedas Manga" para apoyar directamente a scanlators y creadores independientes dentro de la comunidad.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4. Patrocinios y Alianzas: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Acuerdos de patrocinio con editoriales locales de cómics, tiendas de merchandising anime y eventos otaku.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2.3 Estrategia de Crecimiento (Go-to-Market)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ASO (App Store Optimization):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Optimización de palabras clave en Google Play Store (manga en español, leer manga gratis, lector pdf manga).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Comunidades Verticales: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Comunidad oficial en Discord y presencia activa en TikTok e Instagram mediante fragmentos destacados y recomendaciones virales.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Alianzas con Scanlations: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Integración con grupos de traducción (scanlations) ofreciéndoles una plataforma estable y segura para publicar sus trabajos con atribución completa.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2.4 Análisis FODA (SWOT)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Fortalezas</w:t>
            </w:r>
          </w:p>
        </w:tc>
        <w:tc>
          <w:tcPr>
            <w:tcW w:type="dxa" w:w="46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Oportunidades</w:t>
            </w:r>
          </w:p>
        </w:tc>
      </w:tr>
      <w:tr>
        <w:trPr>
          <w:tblHeader w:val="off"/>
        </w:trPr>
        <w:tc>
          <w:tcPr>
            <w:tcW w:type="dxa" w:w="4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- Interfaz moderna y fluida en Flutter.
- Soporte de lectura offline con descarga de PDFs.
- Sincronización en tiempo real vía Firebase Firestore.
- Soporte de modo oscuro.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- Crecimiento acelerado del mercado otaku en LATAM.
- Escasez de apps en español con buena experiencia de usuario.
- Posibilidad de alianzas con editoriales y creadores independientes.</w:t>
            </w:r>
          </w:p>
        </w:tc>
      </w:tr>
      <w:tr>
        <w:trPr>
          <w:tblHeader w:val="off"/>
        </w:trPr>
        <w:tc>
          <w:tcPr>
            <w:tcW w:type="dxa" w:w="46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Debilidades</w:t>
            </w:r>
          </w:p>
        </w:tc>
        <w:tc>
          <w:tcPr>
            <w:tcW w:type="dxa" w:w="46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Amenazas</w:t>
            </w:r>
          </w:p>
        </w:tc>
      </w:tr>
      <w:tr>
        <w:trPr>
          <w:tblHeader w:val="off"/>
        </w:trPr>
        <w:tc>
          <w:tcPr>
            <w:tcW w:type="dxa" w:w="4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- Dependencia inicial de Firebase para almacenamiento y auth.
- Necesidad de curaduría manual o sincronización de fuentes PDF.
- Proceso de aprobación de cuentas en Google Play.</w:t>
            </w:r>
          </w:p>
        </w:tc>
        <w:tc>
          <w:tcPr>
            <w:tcW w:type="dxa" w:w="4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- Cambios en políticas de derechos de autor y licencias.
- Competencia de aplicaciones consolidadas con grandes catálogos.
- Bloqueos de dominios o cambios de servidores de PDFs externos.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3. Requerimientos Funcionales (RF)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A continuación se especifican los requerimientos funcionales del sistema estructurados por módulos: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800"/>
      </w:tblGrid>
      <w:tr>
        <w:trPr>
          <w:tblHeader/>
        </w:trPr>
        <w:tc>
          <w:tcPr>
            <w:tcW w:type="dxa" w:w="12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Módulo</w:t>
            </w:r>
          </w:p>
        </w:tc>
        <w:tc>
          <w:tcPr>
            <w:tcW w:type="dxa" w:w="58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Descripción del Requerimiento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RF-01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el registro de usuarios con nombre, apellidos, celular, correo, usuario y contraseña.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RF-02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el inicio de sesión seguro con correo electrónico y contraseña vía Firebase Auth.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RF-03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el inicio de sesión federado mediante Google Sign-In.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RF-04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ofrecer recuperación de contraseña mediante el envío de un correo de restablecimiento.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RF-05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validar en tiempo real los campos obligatorios y formato de email.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RF-06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Catálogo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cargar de forma asíncrona los mangas desde Cloud Firestore mediante la pantalla FetchScreen.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RF-07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Catálogo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 pantalla de inicio debe mostrar un carrusel dinámico de ofertas y novedades.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RF-08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Catálogo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categorizar los mangas por géneros (Shonen, Romance, Gore, Comedia, etc.).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RF-09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Catálogo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filtrar mangas al seleccionar una categoría específica.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RF-10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Búsqueda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proporcionar un buscador interactivo por título de manga con coincidencia en tiempo real.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RF-11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Lector Online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abrir y leer mangas en formato PDF transmitidos desde la nube sin guardado permanente forzoso.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RF-12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Descargas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descargar tomos completos al almacenamiento local del dispositivo mediante flutter_downloader.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RF-13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Favoritos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usuario debe poder marcar mangas como favoritos (Wishlist) mediante el icono de corazón.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RF-14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Favoritos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 lista de favoritos debe sincronizarse en Cloud Firestore vinculada al ID único del usuario.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RF-15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Historial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registrar automáticamente los mangas leídos en la sección "Vistos Recientemente".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RF-16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Reseñas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a los usuarios calificar mangas con una escala de 1 a 5 estrellas (RatingBar).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RF-17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Comentarios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publicar y visualizar comentarios en la vista de detalle de cada manga.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RF-18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Perfil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usuario debe poder consultar sus datos de perfil (nombre, teléfono, fecha de registro) y cerrar sesión.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RF-19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Tema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sistema debe permitir conmutar entre Modo Claro y Modo Oscuro conservando la preferencia con SharedPreferences.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4. Requerimientos No Funcionales (RNF)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800"/>
      </w:tblGrid>
      <w:tr>
        <w:trPr>
          <w:tblHeader/>
        </w:trPr>
        <w:tc>
          <w:tcPr>
            <w:tcW w:type="dxa" w:w="12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Categoría</w:t>
            </w:r>
          </w:p>
        </w:tc>
        <w:tc>
          <w:tcPr>
            <w:tcW w:type="dxa" w:w="58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Criterio de Aceptación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RNF-01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tiempo de carga inicial y renderizado del catálogo en FetchScreen debe ser inferior a 2.5 segundos en redes 4G/WiFi estándar.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RNF-02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 navegación entre pantallas y el carrusel de imágenes debe ejecutarse a un mínimo de 60 cuadros por segundo (FPS).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RNF-03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El backend basado en Google Cloud Firestore debe soportar escalabilidad elástica ante picos concurrentes de lectura y escritura.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RNF-04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 aplicación debe mantener una disponibilidad de servicio superior al 99.5%, respaldada por los SLAs de Firebase.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RNF-05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Seguridad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Las contraseñas de los usuarios deben encriptarse mediante algoritmos de hashing seguros (Bcrypt / Firebase Auth) y nunca almacenarse en texto plano.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RNF-06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Seguridad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 comunicación entre la app y los servidores de Firebase y almacenamiento PDF debe realizarse bajo el protocolo HTTPS/TLS 1.3.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RNF-07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Usabilidad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 interfaz debe seguir las directrices de Material Design 3 y proporcionar retroalimentación visual inmediata (shimmer effect y loaders) durante cargas.</w:t>
            </w:r>
          </w:p>
        </w:tc>
      </w:tr>
      <w:tr>
        <w:trPr>
          <w:tblHeader w:val="off"/>
        </w:trPr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RNF-08</w:t>
            </w:r>
          </w:p>
        </w:tc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58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Las preferencias de tema y tokens de sesión deben guardarse en almacenamiento local cifrado/privado del dispositivo.</w:t>
            </w:r>
          </w:p>
        </w:tc>
      </w:tr>
      <w:tr>
        <w:trPr>
          <w:tblHeader w:val="off"/>
        </w:trPr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RNF-09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5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 app debe ser compatible con dispositivos Android desde la versión Android 7.0 (API level 24) hasta Android 17 (API 37).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5. Procesos del Sistema y Flujos de Usuario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5.1 Proceso de Autenticación y Registro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1. El usuario abre la app y es recibido por la pantalla de inicio de sesión (LoginPage).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2. Si no tiene cuenta, pulsa en "¡Regístrate!" y es dirigido a RegisterPage.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3. Ingresa sus datos personales, correo y contraseñas.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4. El sistema valida la consistencia de los campos y longitud mínima de la clave.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5. Se invoca FirebaseAuth.createUserWithEmailAndPassword; al confirmarse, se genera un documento en la colección "users" de Cloud Firestore con el UID asignado.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6. Se muestra un diálogo de confirmación y el usuario es redirigido a FetchScreen para iniciar su experiencia.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5.2 Proceso de Carga y Exploración del Catálogo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1. FetchScreen realiza la consulta asíncrona a la colección "mangas" de Firestore a través de MangasProvider.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2. Los documentos se transforman en objetos de modelo MangasModels y se notifican a los observadores mediante notifyListeners().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3. Se renderiza la pantalla principal (AdminPaginaPrincipal) mostrando el carrusel de novedades y los mangas más leídos.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4. El usuario puede navegar entre las 4 secciones inferiores: Inicio, Categorías, Favoritos/Usuarios y Configuración.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5.3 Proceso de Lectura Online y Descarga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1. El usuario selecciona un manga del catálogo para ver su portada, sinopsis y calificación en MangaDetails.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2. Si pulsa "Leer en línea", la app abre OnlineViewScreen, descarga el archivo en un búfer temporal y lo renderiza de inmediato con PDFView.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3. Si pulsa "Descargar", se verifican los permisos de almacenamiento en Android (permission_handler) y se encola la tarea en background con flutter_downloader en la carpeta pública /Download/.</w:t>
      </w:r>
    </w:p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6. Stack Tecnológico y Especificación Técnica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400"/>
      </w:tblGrid>
      <w:tr>
        <w:trPr>
          <w:tblHeader/>
        </w:trPr>
        <w:tc>
          <w:tcPr>
            <w:tcW w:type="dxa" w:w="22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Capa / Componente</w:t>
            </w:r>
          </w:p>
        </w:tc>
        <w:tc>
          <w:tcPr>
            <w:tcW w:type="dxa" w:w="24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Tecnología / Paquete</w:t>
            </w:r>
          </w:p>
        </w:tc>
        <w:tc>
          <w:tcPr>
            <w:tcW w:type="dxa" w:w="12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Versión</w:t>
            </w:r>
          </w:p>
        </w:tc>
        <w:tc>
          <w:tcPr>
            <w:tcW w:type="dxa" w:w="3400"/>
            <w:shd w:fill="E8EA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off"/>
        </w:trPr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Framework Principal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Flutter SDK</w:t>
            </w:r>
          </w:p>
        </w:tc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3.47.8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Desarrollo de la interfaz de usuario móvil multiplataforma.</w:t>
            </w:r>
          </w:p>
        </w:tc>
      </w:tr>
      <w:tr>
        <w:trPr>
          <w:tblHeader w:val="off"/>
        </w:trPr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Lenguaje de Programación</w:t>
            </w:r>
          </w:p>
        </w:tc>
        <w:tc>
          <w:tcPr>
            <w:tcW w:type="dxa" w:w="2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Dart SDK</w:t>
            </w:r>
          </w:p>
        </w:tc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3.13.7</w:t>
            </w:r>
          </w:p>
        </w:tc>
        <w:tc>
          <w:tcPr>
            <w:tcW w:type="dxa" w:w="3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Lógica de negocio, tipado fuerte y concurrencia asíncrona.</w:t>
            </w:r>
          </w:p>
        </w:tc>
      </w:tr>
      <w:tr>
        <w:trPr>
          <w:tblHeader w:val="off"/>
        </w:trPr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Gestión de Estado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Provider</w:t>
            </w:r>
          </w:p>
        </w:tc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^6.0.5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Inyección de dependencias y reactividad mediante ChangeNotifier.</w:t>
            </w:r>
          </w:p>
        </w:tc>
      </w:tr>
      <w:tr>
        <w:trPr>
          <w:tblHeader w:val="off"/>
        </w:trPr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firebase_auth</w:t>
            </w:r>
          </w:p>
        </w:tc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^5.3.1</w:t>
            </w:r>
          </w:p>
        </w:tc>
        <w:tc>
          <w:tcPr>
            <w:tcW w:type="dxa" w:w="3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Gestión de credenciales, tokens JWT y sesiones de usuario.</w:t>
            </w:r>
          </w:p>
        </w:tc>
      </w:tr>
      <w:tr>
        <w:trPr>
          <w:tblHeader w:val="off"/>
        </w:trPr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Base de Datos Cloud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cloud_firestore</w:t>
            </w:r>
          </w:p>
        </w:tc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^5.4.4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Base de datos NoSQL documental en tiempo real para usuarios y mangas.</w:t>
            </w:r>
          </w:p>
        </w:tc>
      </w:tr>
      <w:tr>
        <w:trPr>
          <w:tblHeader w:val="off"/>
        </w:trPr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Social Auth</w:t>
            </w:r>
          </w:p>
        </w:tc>
        <w:tc>
          <w:tcPr>
            <w:tcW w:type="dxa" w:w="2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google_sign_in</w:t>
            </w:r>
          </w:p>
        </w:tc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^6.3.0</w:t>
            </w:r>
          </w:p>
        </w:tc>
        <w:tc>
          <w:tcPr>
            <w:tcW w:type="dxa" w:w="3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Inicio de sesión con cuentas de Google en dispositivos Android.</w:t>
            </w:r>
          </w:p>
        </w:tc>
      </w:tr>
      <w:tr>
        <w:trPr>
          <w:tblHeader w:val="off"/>
        </w:trPr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Lector de Documentos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flutter_pdfview</w:t>
            </w:r>
          </w:p>
        </w:tc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^1.4.0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Renderizador nativo de documentos PDF para lectura de mangas.</w:t>
            </w:r>
          </w:p>
        </w:tc>
      </w:tr>
      <w:tr>
        <w:trPr>
          <w:tblHeader w:val="off"/>
        </w:trPr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Gestión de Descargas</w:t>
            </w:r>
          </w:p>
        </w:tc>
        <w:tc>
          <w:tcPr>
            <w:tcW w:type="dxa" w:w="2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flutter_downloader</w:t>
            </w:r>
          </w:p>
        </w:tc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^1.11.1</w:t>
            </w:r>
          </w:p>
        </w:tc>
        <w:tc>
          <w:tcPr>
            <w:tcW w:type="dxa" w:w="3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Descargas en segundo plano con notificación en barra de estado.</w:t>
            </w:r>
          </w:p>
        </w:tc>
      </w:tr>
      <w:tr>
        <w:trPr>
          <w:tblHeader w:val="off"/>
        </w:trPr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Permisos del Sistema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permission_handler</w:t>
            </w:r>
          </w:p>
        </w:tc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^11.4.0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Control dinámico de permisos de almacenamiento en tiempo de ejecución.</w:t>
            </w:r>
          </w:p>
        </w:tc>
      </w:tr>
      <w:tr>
        <w:trPr>
          <w:tblHeader w:val="off"/>
        </w:trPr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Cliente HTTP</w:t>
            </w:r>
          </w:p>
        </w:tc>
        <w:tc>
          <w:tcPr>
            <w:tcW w:type="dxa" w:w="2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http / dio</w:t>
            </w:r>
          </w:p>
        </w:tc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^1.1.0 / ^5.3.2</w:t>
            </w:r>
          </w:p>
        </w:tc>
        <w:tc>
          <w:tcPr>
            <w:tcW w:type="dxa" w:w="3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Transmisión de archivos multimedia y manejo de excepciones de red.</w:t>
            </w:r>
          </w:p>
        </w:tc>
      </w:tr>
      <w:tr>
        <w:trPr>
          <w:tblHeader w:val="off"/>
        </w:trPr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Persistencia Local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shared_preferences</w:t>
            </w:r>
          </w:p>
        </w:tc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^2.2.0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Almacenamiento de valores clave-valor (tema oscuro/claro).</w:t>
            </w:r>
          </w:p>
        </w:tc>
      </w:tr>
      <w:tr>
        <w:trPr>
          <w:tblHeader w:val="off"/>
        </w:trPr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Diseño e Íconos</w:t>
            </w:r>
          </w:p>
        </w:tc>
        <w:tc>
          <w:tcPr>
            <w:tcW w:type="dxa" w:w="2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flutter_iconly / cupertino_icons</w:t>
            </w:r>
          </w:p>
        </w:tc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^1.0.2 / ^1.0.9</w:t>
            </w:r>
          </w:p>
        </w:tc>
        <w:tc>
          <w:tcPr>
            <w:tcW w:type="dxa" w:w="3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Librería de iconos vectoriales modernos y estilizados.</w:t>
            </w:r>
          </w:p>
        </w:tc>
      </w:tr>
      <w:tr>
        <w:trPr>
          <w:tblHeader w:val="off"/>
        </w:trPr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Animaciones y UI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card_swiper / flutter_spinkit</w:t>
            </w:r>
          </w:p>
        </w:tc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^3.0.1 / ^5.2.0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Carruseles touch dinámicos y animaciones de carga.</w:t>
            </w:r>
          </w:p>
        </w:tc>
      </w:tr>
      <w:tr>
        <w:trPr>
          <w:tblHeader w:val="off"/>
        </w:trPr>
        <w:tc>
          <w:tcPr>
            <w:tcW w:type="dxa" w:w="2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Tipografía</w:t>
            </w:r>
          </w:p>
        </w:tc>
        <w:tc>
          <w:tcPr>
            <w:tcW w:type="dxa" w:w="2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google_fonts</w:t>
            </w:r>
          </w:p>
        </w:tc>
        <w:tc>
          <w:tcPr>
            <w:tcW w:type="dxa" w:w="12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^6.3.3</w:t>
            </w:r>
          </w:p>
        </w:tc>
        <w:tc>
          <w:tcPr>
            <w:tcW w:type="dxa" w:w="3400"/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Familia tipográfica moderna Poppins cargada dinámicamente.</w:t>
            </w:r>
          </w:p>
        </w:tc>
      </w:tr>
      <w:tr>
        <w:trPr>
          <w:tblHeader w:val="off"/>
        </w:trPr>
        <w:tc>
          <w:tcPr>
            <w:tcW w:type="dxa" w:w="2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Build Engine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Gradle &amp; AGP</w:t>
            </w:r>
          </w:p>
        </w:tc>
        <w:tc>
          <w:tcPr>
            <w:tcW w:type="dxa" w:w="12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8.14 / 8.11.1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Sistema de compilación y empaquetado del APK de Android.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7. Arquitectura de Software y Modelo de Datos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7.1 Patrón Arquitectónico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La aplicación sigue el patrón de arquitectura por capas desacopladas Modelo-Vista-Provider (MVP / State-Driven Architecture):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1. Capa de Presentación (UI):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Contiene los widgets de interfaz, pantallas principales (Screens) y sub-pantallas (inner_screens). No contiene lógica de negocio pesada, sino que delega eventos a los providers.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2. Capa de Estado (Providers):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Clases ChangeNotifier (MangasProvider, WishListProvider, ViewedMangaProvider, CommentProvider, DarkThemeProvider) que administran el estado reactivo y comunican la UI con la capa de datos.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3. Capa de Dominio (Modelos):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Entidades inmutables (MangasModels, WishListModel, ViewedProdModel) que estructuran la información del dominio.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4. Capa de Infraestructura / Servicios: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Conectores con FirebaseFirestore, FirebaseAuth y utilidades de almacenamiento y red (GlobalMethods, DarkThemePrefs).</w:t>
      </w:r>
    </w:p>
    <w:p>
      <w:pPr>
        <w:pStyle w:val="Heading2"/>
        <w:spacing w:after="100" w:before="250"/>
        <w:rPr>
          <w:rFonts w:ascii="Calibri" w:cs="Calibri" w:eastAsia="Calibri" w:hAnsi="Calibri"/>
          <w:b/>
          <w:bCs/>
          <w:color w:val="0D47A1"/>
          <w:sz w:val="24"/>
          <w:szCs w:val="24"/>
        </w:rPr>
      </w:pPr>
      <w:r>
        <w:t xml:space="preserve">7.2 Modelo de Datos en Cloud Firestore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La base de datos NoSQL documental está organizada en las siguientes colecciones: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Colección "users":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Campos: userId (string), nombres (string), apellidos (string), celular (string), correo (string), usuario (string), fecha_registro (timestamp). Contiene las cuentas y perfiles de los lectores.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Colección "mangas":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Campos: id (string), title (string), imageUrl (string), mangaCategoryName (string), type (string), numberPages (string), pdfUrl (string), rating (number), numRatings (number). Contiene los títulos publicados.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Colección "wishlist":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Subcolección asociada a cada usuario con referencias a los mangas guardados en favoritos.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Colección "viewed_recently":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Registro histórico de tomos abiertos con marcas de tiempo (timestamp) para continuar la lectura.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Colección "comments":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Comentarios y valoraciones asociadas al ID de cada manga con autor, puntuación y fecha.</w:t>
      </w:r>
    </w:p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8. Diseño de UI/UX y Sistema Visual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Latin Manga ha sido concebida con un enfoque "Content-First", priorizando las ilustraciones de portadas y minimizando las distracciones visuales durante la lectura: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Paleta Modo Oscuro: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Fondo Dark Blue / Obsidian (#0D1117) con acentos en verde esmeralda (#2E7D32) para botones de acción principal e íconos en blanco puro.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Paleta Modo Claro: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Fondo blanco y gris suave (#F8F9FA) con textos en carbón (#212121) para máxima legibilidad diurna.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Tipografía: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Familia "Poppins" en pesos Light (300), Regular (400), Medium (500), SemiBold (600) y Bold (700) para jerarquía tipográfica limpia.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Microinteracciones: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Efectos de Shimmer (destello) mientras se cargan imágenes de portada, evitando saltos bruscos en el diseño (Layout Shifts).</w:t>
      </w:r>
    </w:p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1A237E"/>
          <w:sz w:val="28"/>
          <w:szCs w:val="28"/>
        </w:rPr>
      </w:pPr>
      <w:r>
        <w:t xml:space="preserve">9. Conclusión y Hoja de Ruta (Roadmap)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Latin Manga cuenta con una base sólida, moderna y escalable. Con la reciente actualización del entorno Gradle a 8.14 y la modernización de Firebase Auth y Firestore, la aplicación ofrece estabilidad operativa y cero errores de compilación.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2121"/>
          <w:sz w:val="21"/>
          <w:szCs w:val="21"/>
        </w:rPr>
        <w:t xml:space="preserve">Para las siguientes fases se sugiere implementar: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Fase 1 (Corto Plazo):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Marcapáginas automático para recordar la última página leída de cada PDF.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Fase 2 (Mediano Plazo):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Sistema de notificaciones Push (Firebase Cloud Messaging) para alertar sobre nuevos capítulos.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Fase 3 (Largo Plazo): </w:t>
      </w:r>
      <w:r>
        <w:rPr>
          <w:rFonts w:ascii="Calibri" w:cs="Calibri" w:eastAsia="Calibri" w:hAnsi="Calibri"/>
          <w:color w:val="212121"/>
          <w:sz w:val="21"/>
          <w:szCs w:val="21"/>
        </w:rPr>
        <w:t xml:space="preserve">Lector en formato Webtoon vertical continuo además del lector PDF tradicional.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</w:r>
    <w:r>
      <w:rPr>
        <w:rFonts w:ascii="Calibri" w:cs="Calibri" w:eastAsia="Calibri" w:hAnsi="Calibri"/>
        <w:color w:val="888888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88888"/>
        <w:sz w:val="16"/>
        <w:szCs w:val="16"/>
      </w:rPr>
      <w:fldChar w:fldCharType="separate"/>
    </w:r>
    <w:r>
      <w:rPr>
        <w:rFonts w:ascii="Calibri" w:cs="Calibri" w:eastAsia="Calibri" w:hAnsi="Calibri"/>
        <w:color w:val="888888"/>
        <w:sz w:val="16"/>
        <w:szCs w:val="16"/>
      </w:rPr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</w:r>
    <w:r>
      <w:rPr>
        <w:rFonts w:ascii="Calibri" w:cs="Calibri" w:eastAsia="Calibri" w:hAnsi="Calibri"/>
        <w:color w:val="888888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88888"/>
        <w:sz w:val="16"/>
        <w:szCs w:val="16"/>
      </w:rPr>
      <w:fldChar w:fldCharType="separate"/>
    </w:r>
    <w:r>
      <w:rPr>
        <w:rFonts w:ascii="Calibri" w:cs="Calibri" w:eastAsia="Calibri" w:hAnsi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LATIN MANGA - Documento de Especificación Integral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2026-10-28T17:51:27.516Z</dcterms:created>
  <dcterms:modified xsi:type="dcterms:W3CDTF">2026-10-28T17:51:27.516Z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