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aff6477be7ae8de61ec3160653f568cca8cbf7"/>
    <w:p>
      <w:pPr>
        <w:pStyle w:val="Heading1"/>
      </w:pPr>
      <w:r>
        <w:t xml:space="preserve">Enhanced Supervisor Agent with Browser Integration</w:t>
      </w:r>
    </w:p>
    <w:bookmarkEnd w:id="20"/>
    <w:bookmarkStart w:id="60" w:name="complete-setup-and-user-guide"/>
    <w:p>
      <w:pPr>
        <w:pStyle w:val="Heading1"/>
      </w:pPr>
      <w:r>
        <w:t xml:space="preserve">Complete Setup and User Guide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Enhanced Supervisor Agent is a sophisticated AI monitoring system that prevents browser-based AI agents from derailing or switching tasks due to contextual keywords. It specifically addresses problems like:</w:t>
      </w:r>
    </w:p>
    <w:p>
      <w:pPr>
        <w:pStyle w:val="BodyText"/>
      </w:pPr>
      <w:r>
        <w:rPr>
          <w:bCs/>
          <w:b/>
        </w:rPr>
        <w:t xml:space="preserve">Problem Example: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</w:t>
      </w:r>
      <w:r>
        <w:t xml:space="preserve">:</w:t>
      </w:r>
      <w:r>
        <w:t xml:space="preserve"> </w:t>
      </w:r>
      <w:r>
        <w:t xml:space="preserve">“</w:t>
      </w:r>
      <w:r>
        <w:t xml:space="preserve">I’m building a social media app for this hackathon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Agent (Wrong)</w:t>
      </w:r>
      <w:r>
        <w:t xml:space="preserve">:</w:t>
      </w:r>
      <w:r>
        <w:t xml:space="preserve"> </w:t>
      </w:r>
      <w:r>
        <w:t xml:space="preserve">“</w:t>
      </w:r>
      <w:r>
        <w:t xml:space="preserve">Let me help you plan the hackathon event…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Supervisor</w:t>
      </w:r>
      <w:r>
        <w:t xml:space="preserve">: 🚨</w:t>
      </w:r>
      <w:r>
        <w:t xml:space="preserve"> </w:t>
      </w:r>
      <w:r>
        <w:t xml:space="preserve">“</w:t>
      </w:r>
      <w:r>
        <w:t xml:space="preserve">Agent is focusing on</w:t>
      </w:r>
      <w:r>
        <w:t xml:space="preserve"> </w:t>
      </w:r>
      <w:r>
        <w:t xml:space="preserve">‘</w:t>
      </w:r>
      <w:r>
        <w:t xml:space="preserve">hackathon</w:t>
      </w:r>
      <w:r>
        <w:t xml:space="preserve">’</w:t>
      </w:r>
      <w:r>
        <w:t xml:space="preserve"> </w:t>
      </w:r>
      <w:r>
        <w:t xml:space="preserve">instead of</w:t>
      </w:r>
      <w:r>
        <w:t xml:space="preserve"> </w:t>
      </w:r>
      <w:r>
        <w:t xml:space="preserve">‘</w:t>
      </w:r>
      <w:r>
        <w:t xml:space="preserve">social media app</w:t>
      </w:r>
      <w:r>
        <w:t xml:space="preserve">’</w:t>
      </w:r>
      <w:r>
        <w:t xml:space="preserve">”</w:t>
      </w:r>
    </w:p>
    <w:bookmarkEnd w:id="21"/>
    <w:bookmarkStart w:id="25" w:name="key-features"/>
    <w:p>
      <w:pPr>
        <w:pStyle w:val="Heading2"/>
      </w:pPr>
      <w:r>
        <w:t xml:space="preserve">Key Features</w:t>
      </w:r>
    </w:p>
    <w:bookmarkStart w:id="22" w:name="task-coherence-protection"/>
    <w:p>
      <w:pPr>
        <w:pStyle w:val="Heading3"/>
      </w:pPr>
      <w:r>
        <w:t xml:space="preserve">✅ Task Coherence Protection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Context Keyword Detection</w:t>
      </w:r>
      <w:r>
        <w:t xml:space="preserve">: Identifies when agents focus on contextual mentions instead of main goals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Intervention</w:t>
      </w:r>
      <w:r>
        <w:t xml:space="preserve">: Automatically corrects agents when they drift from tasks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Intelligent Analysis</w:t>
      </w:r>
      <w:r>
        <w:t xml:space="preserve">: Distinguishes between main objectives and contextual information</w:t>
      </w:r>
    </w:p>
    <w:bookmarkEnd w:id="22"/>
    <w:bookmarkStart w:id="23" w:name="browser-integration"/>
    <w:p>
      <w:pPr>
        <w:pStyle w:val="Heading3"/>
      </w:pPr>
      <w:r>
        <w:t xml:space="preserve">✅ Browser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Universal Compatibility</w:t>
      </w:r>
      <w:r>
        <w:t xml:space="preserve">: Works with MiniMax, ChatGPT, Claude, Gemini, and other browser-based AI platforms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Monitoring</w:t>
      </w:r>
      <w:r>
        <w:t xml:space="preserve">: Captures user inputs and agent responses in real-time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Seamless Installation</w:t>
      </w:r>
      <w:r>
        <w:t xml:space="preserve">: Browser extension with one-click setup</w:t>
      </w:r>
    </w:p>
    <w:bookmarkEnd w:id="23"/>
    <w:bookmarkStart w:id="24" w:name="advanced-supervision"/>
    <w:p>
      <w:pPr>
        <w:pStyle w:val="Heading3"/>
      </w:pPr>
      <w:r>
        <w:t xml:space="preserve">✅ Advanced Supervision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Multi-Agent Support</w:t>
      </w:r>
      <w:r>
        <w:t xml:space="preserve">: Monitors both traditional MCP agents and browser-based agents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Unified Dashboard</w:t>
      </w:r>
      <w:r>
        <w:t xml:space="preserve">: Single interface for all supervision activities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Comprehensive Reporting</w:t>
      </w:r>
      <w:r>
        <w:t xml:space="preserve">: Detailed analytics and intervention logs</w:t>
      </w:r>
    </w:p>
    <w:bookmarkEnd w:id="24"/>
    <w:bookmarkEnd w:id="25"/>
    <w:bookmarkStart w:id="29" w:name="quick-start-guide"/>
    <w:p>
      <w:pPr>
        <w:pStyle w:val="Heading2"/>
      </w:pPr>
      <w:r>
        <w:t xml:space="preserve">Quick Start Guide</w:t>
      </w:r>
    </w:p>
    <w:bookmarkStart w:id="26" w:name="server-setup"/>
    <w:p>
      <w:pPr>
        <w:pStyle w:val="Heading3"/>
      </w:pPr>
      <w:r>
        <w:t xml:space="preserve">1. Server Setup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supervisor-mcp-agent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sync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Start the enhanced supervisor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supervisor_mcp_server/server_main.py</w:t>
      </w:r>
    </w:p>
    <w:p>
      <w:pPr>
        <w:pStyle w:val="FirstParagraph"/>
      </w:pPr>
      <w:r>
        <w:rPr>
          <w:bCs/>
          <w:b/>
        </w:rPr>
        <w:t xml:space="preserve">Server will start at:</w:t>
      </w:r>
      <w:r>
        <w:t xml:space="preserve"> </w:t>
      </w:r>
      <w:r>
        <w:t xml:space="preserve">- Browser WebSocket:</w:t>
      </w:r>
      <w:r>
        <w:t xml:space="preserve"> </w:t>
      </w:r>
      <w:r>
        <w:rPr>
          <w:rStyle w:val="VerbatimChar"/>
        </w:rPr>
        <w:t xml:space="preserve">ws://localhost:8765</w:t>
      </w:r>
      <w:r>
        <w:t xml:space="preserve"> </w:t>
      </w:r>
      <w:r>
        <w:t xml:space="preserve">- MCP Server:</w:t>
      </w:r>
      <w:r>
        <w:t xml:space="preserve"> </w:t>
      </w:r>
      <w:r>
        <w:rPr>
          <w:rStyle w:val="VerbatimChar"/>
        </w:rPr>
        <w:t xml:space="preserve">localhost:8766</w:t>
      </w:r>
    </w:p>
    <w:bookmarkEnd w:id="26"/>
    <w:bookmarkStart w:id="27" w:name="browser-extension-installation"/>
    <w:p>
      <w:pPr>
        <w:pStyle w:val="Heading3"/>
      </w:pPr>
      <w:r>
        <w:t xml:space="preserve">2. Browser Extension Installation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Load Extension in Chrome/Edge:</w:t>
      </w:r>
    </w:p>
    <w:p>
      <w:pPr>
        <w:numPr>
          <w:ilvl w:val="1"/>
          <w:numId w:val="1005"/>
        </w:numPr>
        <w:pStyle w:val="Compact"/>
      </w:pPr>
      <w:r>
        <w:t xml:space="preserve">Open</w:t>
      </w:r>
      <w:r>
        <w:t xml:space="preserve"> </w:t>
      </w:r>
      <w:r>
        <w:rPr>
          <w:rStyle w:val="VerbatimChar"/>
        </w:rPr>
        <w:t xml:space="preserve">chrome://extensions/</w:t>
      </w:r>
    </w:p>
    <w:p>
      <w:pPr>
        <w:numPr>
          <w:ilvl w:val="1"/>
          <w:numId w:val="1005"/>
        </w:numPr>
        <w:pStyle w:val="Compact"/>
      </w:pPr>
      <w:r>
        <w:t xml:space="preserve">Enable</w:t>
      </w:r>
      <w:r>
        <w:t xml:space="preserve"> </w:t>
      </w:r>
      <w:r>
        <w:t xml:space="preserve">“</w:t>
      </w:r>
      <w:r>
        <w:t xml:space="preserve">Developer mode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Load unpacked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browser_extension</w:t>
      </w:r>
      <w:r>
        <w:t xml:space="preserve"> </w:t>
      </w:r>
      <w:r>
        <w:t xml:space="preserve">folder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Configure Connection:</w:t>
      </w:r>
    </w:p>
    <w:p>
      <w:pPr>
        <w:numPr>
          <w:ilvl w:val="1"/>
          <w:numId w:val="1006"/>
        </w:numPr>
        <w:pStyle w:val="Compact"/>
      </w:pPr>
      <w:r>
        <w:t xml:space="preserve">Click the extension icon</w:t>
      </w:r>
    </w:p>
    <w:p>
      <w:pPr>
        <w:numPr>
          <w:ilvl w:val="1"/>
          <w:numId w:val="1006"/>
        </w:numPr>
        <w:pStyle w:val="Compact"/>
      </w:pPr>
      <w:r>
        <w:t xml:space="preserve">Verify WebSocket connection to</w:t>
      </w:r>
      <w:r>
        <w:t xml:space="preserve"> </w:t>
      </w:r>
      <w:r>
        <w:rPr>
          <w:rStyle w:val="VerbatimChar"/>
        </w:rPr>
        <w:t xml:space="preserve">ws://localhost:8765</w:t>
      </w:r>
    </w:p>
    <w:p>
      <w:pPr>
        <w:numPr>
          <w:ilvl w:val="1"/>
          <w:numId w:val="1006"/>
        </w:numPr>
        <w:pStyle w:val="Compact"/>
      </w:pPr>
      <w:r>
        <w:t xml:space="preserve">Set your task coherence threshold (default: 0.6)</w:t>
      </w:r>
    </w:p>
    <w:bookmarkEnd w:id="27"/>
    <w:bookmarkStart w:id="28" w:name="usage-example"/>
    <w:p>
      <w:pPr>
        <w:pStyle w:val="Heading3"/>
      </w:pPr>
      <w:r>
        <w:t xml:space="preserve">3. Usage Example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Set Your Task Context: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User: "I'm building a social media app for this hackathon"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Monitor for Drift:</w:t>
      </w:r>
      <w:r>
        <w:t xml:space="preserve"> </w:t>
      </w:r>
      <w:r>
        <w:t xml:space="preserve">If the AI agent responds with: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Agent: "Let me help you organize this hackathon event..."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Automatic Intervention: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🚨 Supervisor Alert: Agent is focusing too much on 'hackathon' instead of your main task: 'social media app'</w:t>
      </w:r>
      <w:r>
        <w:br/>
      </w:r>
      <w:r>
        <w:br/>
      </w:r>
      <w:r>
        <w:rPr>
          <w:rStyle w:val="VerbatimChar"/>
        </w:rPr>
        <w:t xml:space="preserve">💡 Suggested correction: "Please refocus on the social media app development. I mentioned 'hackathon' as context, not as the main focus."</w:t>
      </w:r>
    </w:p>
    <w:bookmarkEnd w:id="28"/>
    <w:bookmarkEnd w:id="29"/>
    <w:bookmarkStart w:id="32" w:name="detailed-configuration"/>
    <w:p>
      <w:pPr>
        <w:pStyle w:val="Heading2"/>
      </w:pPr>
      <w:r>
        <w:t xml:space="preserve">Detailed Configuration</w:t>
      </w:r>
    </w:p>
    <w:bookmarkStart w:id="30" w:name="server-configuration"/>
    <w:p>
      <w:pPr>
        <w:pStyle w:val="Heading3"/>
      </w:pPr>
      <w:r>
        <w:t xml:space="preserve">Server Configuration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supervisor_config.json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"browser"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"websocket_host"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"websocket_port"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"enable_browser_monitoring"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"task_coherence_threshold"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"auto_intervention"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"max_interventions_per_session"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"enable_user_notifications"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"enable_proactive_suggestions"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"logging"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browser-extension-settings"/>
    <w:p>
      <w:pPr>
        <w:pStyle w:val="Heading3"/>
      </w:pPr>
      <w:r>
        <w:t xml:space="preserve">Browser Extension Settings</w:t>
      </w:r>
    </w:p>
    <w:p>
      <w:pPr>
        <w:pStyle w:val="FirstParagraph"/>
      </w:pPr>
      <w:r>
        <w:rPr>
          <w:bCs/>
          <w:b/>
        </w:rPr>
        <w:t xml:space="preserve">Intervention Sensitivity: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Low (0.1-0.3)</w:t>
      </w:r>
      <w:r>
        <w:t xml:space="preserve">: Only intervene on severe drift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Moderate (0.4-0.7)</w:t>
      </w:r>
      <w:r>
        <w:t xml:space="preserve">: Balance between accuracy and intervention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 (0.8-1.0)</w:t>
      </w:r>
      <w:r>
        <w:t xml:space="preserve">: Intervene on minor drift (may have false positives)</w:t>
      </w:r>
    </w:p>
    <w:p>
      <w:pPr>
        <w:pStyle w:val="BodyText"/>
      </w:pPr>
      <w:r>
        <w:rPr>
          <w:bCs/>
          <w:b/>
        </w:rPr>
        <w:t xml:space="preserve">Advanced Options: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Auto-suggest corrections</w:t>
      </w:r>
      <w:r>
        <w:t xml:space="preserve">: Provides ready-to-use correction prompts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notifications</w:t>
      </w:r>
      <w:r>
        <w:t xml:space="preserve">: Shows drift alerts as they happen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Session logging</w:t>
      </w:r>
      <w:r>
        <w:t xml:space="preserve">: Saves all interactions for analysis</w:t>
      </w:r>
    </w:p>
    <w:bookmarkEnd w:id="31"/>
    <w:bookmarkEnd w:id="32"/>
    <w:bookmarkStart w:id="41" w:name="api-documentation"/>
    <w:p>
      <w:pPr>
        <w:pStyle w:val="Heading2"/>
      </w:pPr>
      <w:r>
        <w:t xml:space="preserve">API Documentation</w:t>
      </w:r>
    </w:p>
    <w:bookmarkStart w:id="37" w:name="websocket-api"/>
    <w:p>
      <w:pPr>
        <w:pStyle w:val="Heading3"/>
      </w:pPr>
      <w:r>
        <w:t xml:space="preserve">WebSocket API</w:t>
      </w:r>
    </w:p>
    <w:bookmarkStart w:id="33" w:name="authentication"/>
    <w:p>
      <w:pPr>
        <w:pStyle w:val="Heading4"/>
      </w:pPr>
      <w:r>
        <w:t xml:space="preserve">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"extension_id"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"your-extension-id"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"challenge"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"random-string"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"hmac-signature"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user-input-analysis"/>
    <w:p>
      <w:pPr>
        <w:pStyle w:val="Heading4"/>
      </w:pPr>
      <w:r>
        <w:t xml:space="preserve">User Input Analysis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"USER_INPUT_ANALYSIS"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"tab-123"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building a social media app for this hackathon"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"https://chat.example.com"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1701234567890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agent-message-analysis"/>
    <w:p>
      <w:pPr>
        <w:pStyle w:val="Heading4"/>
      </w:pPr>
      <w:r>
        <w:t xml:space="preserve">Agent Message Analysis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"AGENT_MESSAGE_ANALYSIS"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"tab-123"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 response text..."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"platform"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"Previous user input"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1701234567890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response-format"/>
    <w:p>
      <w:pPr>
        <w:pStyle w:val="Heading4"/>
      </w:pPr>
      <w:r>
        <w:t xml:space="preserve">Response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"coherence_analysis"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"final_score"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"needs_intervention"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"issues"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"Keyword hijacking detected: hackathon"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 mention of primary goal: social media"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"intervention"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"CRITICAL_CORRECTION"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"🚨 Agent is focusing too much on 'hackathon'..."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"suggested_prompt"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refocus on the social media app development..."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6"/>
    <w:bookmarkEnd w:id="37"/>
    <w:bookmarkStart w:id="40" w:name="rest-api-endpoints"/>
    <w:p>
      <w:pPr>
        <w:pStyle w:val="Heading3"/>
      </w:pPr>
      <w:r>
        <w:t xml:space="preserve">REST API Endpoints</w:t>
      </w:r>
    </w:p>
    <w:bookmarkStart w:id="38" w:name="get-session-statistics"/>
    <w:p>
      <w:pPr>
        <w:pStyle w:val="Heading4"/>
      </w:pPr>
      <w:r>
        <w:t xml:space="preserve">Get Session Statistics</w:t>
      </w:r>
    </w:p>
    <w:p>
      <w:pPr>
        <w:pStyle w:val="SourceCode"/>
      </w:pPr>
      <w:r>
        <w:rPr>
          <w:rStyle w:val="VerbatimChar"/>
        </w:rPr>
        <w:t xml:space="preserve">GET /api/sessions/{tab_id}/stats</w:t>
      </w:r>
    </w:p>
    <w:p>
      <w:pPr>
        <w:pStyle w:val="FirstParagraph"/>
      </w:pPr>
      <w:r>
        <w:rPr>
          <w:bCs/>
          <w:b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"tab-123"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"platform"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"intervention_count"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"duration_minutes"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"task_context"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"primary_goal"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 media 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"software_development"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get-comprehensive-report"/>
    <w:p>
      <w:pPr>
        <w:pStyle w:val="Heading4"/>
      </w:pPr>
      <w:r>
        <w:t xml:space="preserve">Get Comprehensive Report</w:t>
      </w:r>
    </w:p>
    <w:p>
      <w:pPr>
        <w:pStyle w:val="SourceCode"/>
      </w:pPr>
      <w:r>
        <w:rPr>
          <w:rStyle w:val="VerbatimChar"/>
        </w:rPr>
        <w:t xml:space="preserve">GET /api/reports/comprehensive</w:t>
      </w:r>
    </w:p>
    <w:bookmarkEnd w:id="39"/>
    <w:bookmarkEnd w:id="40"/>
    <w:bookmarkEnd w:id="41"/>
    <w:bookmarkStart w:id="45" w:name="troubleshooting"/>
    <w:p>
      <w:pPr>
        <w:pStyle w:val="Heading2"/>
      </w:pPr>
      <w:r>
        <w:t xml:space="preserve">Troubleshooting</w:t>
      </w:r>
    </w:p>
    <w:bookmarkStart w:id="42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1. Extension Not Connecting</w:t>
      </w:r>
    </w:p>
    <w:p>
      <w:pPr>
        <w:pStyle w:val="SourceCode"/>
      </w:pPr>
      <w:r>
        <w:rPr>
          <w:rStyle w:val="VerbatimChar"/>
        </w:rPr>
        <w:t xml:space="preserve">Symptom: "Connecting to supervisor server..." never completes</w:t>
      </w:r>
      <w:r>
        <w:br/>
      </w:r>
      <w:r>
        <w:rPr>
          <w:rStyle w:val="VerbatimChar"/>
        </w:rPr>
        <w:t xml:space="preserve">Solution: </w:t>
      </w:r>
      <w:r>
        <w:br/>
      </w:r>
      <w:r>
        <w:rPr>
          <w:rStyle w:val="VerbatimChar"/>
        </w:rPr>
        <w:t xml:space="preserve">- Verify server is running on localhost:8765</w:t>
      </w:r>
      <w:r>
        <w:br/>
      </w:r>
      <w:r>
        <w:rPr>
          <w:rStyle w:val="VerbatimChar"/>
        </w:rPr>
        <w:t xml:space="preserve">- Check firewall settings</w:t>
      </w:r>
      <w:r>
        <w:br/>
      </w:r>
      <w:r>
        <w:rPr>
          <w:rStyle w:val="VerbatimChar"/>
        </w:rPr>
        <w:t xml:space="preserve">- Try reloading the extension</w:t>
      </w:r>
    </w:p>
    <w:p>
      <w:pPr>
        <w:pStyle w:val="FirstParagraph"/>
      </w:pPr>
      <w:r>
        <w:rPr>
          <w:bCs/>
          <w:b/>
        </w:rPr>
        <w:t xml:space="preserve">2. No AI Agent Detected</w:t>
      </w:r>
    </w:p>
    <w:p>
      <w:pPr>
        <w:pStyle w:val="SourceCode"/>
      </w:pPr>
      <w:r>
        <w:rPr>
          <w:rStyle w:val="VerbatimChar"/>
        </w:rPr>
        <w:t xml:space="preserve">Symptom: "No AI agent detected" in popup</w:t>
      </w:r>
      <w:r>
        <w:br/>
      </w:r>
      <w:r>
        <w:rPr>
          <w:rStyle w:val="VerbatimChar"/>
        </w:rPr>
        <w:t xml:space="preserve">Solution:</w:t>
      </w:r>
      <w:r>
        <w:br/>
      </w:r>
      <w:r>
        <w:rPr>
          <w:rStyle w:val="VerbatimChar"/>
        </w:rPr>
        <w:t xml:space="preserve">- Refresh the AI chat page</w:t>
      </w:r>
      <w:r>
        <w:br/>
      </w:r>
      <w:r>
        <w:rPr>
          <w:rStyle w:val="VerbatimChar"/>
        </w:rPr>
        <w:t xml:space="preserve">- Verify the AI platform is supported</w:t>
      </w:r>
      <w:r>
        <w:br/>
      </w:r>
      <w:r>
        <w:rPr>
          <w:rStyle w:val="VerbatimChar"/>
        </w:rPr>
        <w:t xml:space="preserve">- Check browser console for errors</w:t>
      </w:r>
    </w:p>
    <w:p>
      <w:pPr>
        <w:pStyle w:val="FirstParagraph"/>
      </w:pPr>
      <w:r>
        <w:rPr>
          <w:bCs/>
          <w:b/>
        </w:rPr>
        <w:t xml:space="preserve">3. Interventions Not Working</w:t>
      </w:r>
    </w:p>
    <w:p>
      <w:pPr>
        <w:pStyle w:val="SourceCode"/>
      </w:pPr>
      <w:r>
        <w:rPr>
          <w:rStyle w:val="VerbatimChar"/>
        </w:rPr>
        <w:t xml:space="preserve">Symptom: Agent keeps derailing without intervention</w:t>
      </w:r>
      <w:r>
        <w:br/>
      </w:r>
      <w:r>
        <w:rPr>
          <w:rStyle w:val="VerbatimChar"/>
        </w:rPr>
        <w:t xml:space="preserve">Solution:</w:t>
      </w:r>
      <w:r>
        <w:br/>
      </w:r>
      <w:r>
        <w:rPr>
          <w:rStyle w:val="VerbatimChar"/>
        </w:rPr>
        <w:t xml:space="preserve">- Lower the coherence threshold (try 0.4)</w:t>
      </w:r>
      <w:r>
        <w:br/>
      </w:r>
      <w:r>
        <w:rPr>
          <w:rStyle w:val="VerbatimChar"/>
        </w:rPr>
        <w:t xml:space="preserve">- Enable "Auto-suggest corrections"</w:t>
      </w:r>
      <w:r>
        <w:br/>
      </w:r>
      <w:r>
        <w:rPr>
          <w:rStyle w:val="VerbatimChar"/>
        </w:rPr>
        <w:t xml:space="preserve">- Check if task context was properly set</w:t>
      </w:r>
    </w:p>
    <w:p>
      <w:pPr>
        <w:pStyle w:val="FirstParagraph"/>
      </w:pPr>
      <w:r>
        <w:rPr>
          <w:bCs/>
          <w:b/>
        </w:rPr>
        <w:t xml:space="preserve">4. Too Many False Positives</w:t>
      </w:r>
    </w:p>
    <w:p>
      <w:pPr>
        <w:pStyle w:val="SourceCode"/>
      </w:pPr>
      <w:r>
        <w:rPr>
          <w:rStyle w:val="VerbatimChar"/>
        </w:rPr>
        <w:t xml:space="preserve">Symptom: Constant intervention alerts</w:t>
      </w:r>
      <w:r>
        <w:br/>
      </w:r>
      <w:r>
        <w:rPr>
          <w:rStyle w:val="VerbatimChar"/>
        </w:rPr>
        <w:t xml:space="preserve">Solution:</w:t>
      </w:r>
      <w:r>
        <w:br/>
      </w:r>
      <w:r>
        <w:rPr>
          <w:rStyle w:val="VerbatimChar"/>
        </w:rPr>
        <w:t xml:space="preserve">- Raise the coherence threshold (try 0.8)</w:t>
      </w:r>
      <w:r>
        <w:br/>
      </w:r>
      <w:r>
        <w:rPr>
          <w:rStyle w:val="VerbatimChar"/>
        </w:rPr>
        <w:t xml:space="preserve">- Check task context accuracy</w:t>
      </w:r>
      <w:r>
        <w:br/>
      </w:r>
      <w:r>
        <w:rPr>
          <w:rStyle w:val="VerbatimChar"/>
        </w:rPr>
        <w:t xml:space="preserve">- Review intervention logs</w:t>
      </w:r>
    </w:p>
    <w:bookmarkEnd w:id="42"/>
    <w:bookmarkStart w:id="43" w:name="debug-mode"/>
    <w:p>
      <w:pPr>
        <w:pStyle w:val="Heading3"/>
      </w:pPr>
      <w:r>
        <w:t xml:space="preserve">Debug Mode</w:t>
      </w:r>
    </w:p>
    <w:p>
      <w:pPr>
        <w:pStyle w:val="FirstParagraph"/>
      </w:pPr>
      <w:r>
        <w:t xml:space="preserve">Enable debug logging: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supervisor_mcp_server/server_main.py </w:t>
      </w:r>
      <w:r>
        <w:rPr>
          <w:rStyle w:val="AttributeTok"/>
        </w:rPr>
        <w:t xml:space="preserve">--log-level</w:t>
      </w:r>
      <w:r>
        <w:rPr>
          <w:rStyle w:val="NormalTok"/>
        </w:rPr>
        <w:t xml:space="preserve"> DEBUG</w:t>
      </w:r>
    </w:p>
    <w:p>
      <w:pPr>
        <w:pStyle w:val="FirstParagraph"/>
      </w:pPr>
      <w:r>
        <w:t xml:space="preserve">Browser extension debug:</w:t>
      </w:r>
      <w:r>
        <w:t xml:space="preserve"> </w:t>
      </w:r>
      <w:r>
        <w:t xml:space="preserve">1. Open Chrome DevTools</w:t>
      </w:r>
      <w:r>
        <w:t xml:space="preserve"> </w:t>
      </w:r>
      <w:r>
        <w:t xml:space="preserve">2. Go to Extensions tab</w:t>
      </w:r>
      <w:r>
        <w:t xml:space="preserve"> </w:t>
      </w:r>
      <w:r>
        <w:t xml:space="preserve">3. Find</w:t>
      </w:r>
      <w:r>
        <w:t xml:space="preserve"> </w:t>
      </w:r>
      <w:r>
        <w:t xml:space="preserve">“</w:t>
      </w:r>
      <w:r>
        <w:t xml:space="preserve">AI Agent Supervisor</w:t>
      </w:r>
      <w:r>
        <w:t xml:space="preserve">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</w:t>
      </w:r>
      <w:r>
        <w:t xml:space="preserve">background page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service worker</w:t>
      </w:r>
      <w:r>
        <w:t xml:space="preserve">”</w:t>
      </w:r>
      <w:r>
        <w:t xml:space="preserve"> </w:t>
      </w:r>
      <w:r>
        <w:t xml:space="preserve">5. Check console logs</w:t>
      </w:r>
    </w:p>
    <w:bookmarkEnd w:id="43"/>
    <w:bookmarkStart w:id="44" w:name="performance-optimization"/>
    <w:p>
      <w:pPr>
        <w:pStyle w:val="Heading3"/>
      </w:pPr>
      <w:r>
        <w:t xml:space="preserve">Performance Optimization</w:t>
      </w:r>
    </w:p>
    <w:p>
      <w:pPr>
        <w:pStyle w:val="FirstParagraph"/>
      </w:pPr>
      <w:r>
        <w:rPr>
          <w:bCs/>
          <w:b/>
        </w:rPr>
        <w:t xml:space="preserve">For High-Volume Usage: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"browser"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"max_interventions_per_session"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"enable_proactive_suggestions"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"task_coherence_threshold"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For Sensitive Tasks: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"browser"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"task_coherence_threshold"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"auto_intervention"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"enable_user_notifications"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9" w:name="advanced-features"/>
    <w:p>
      <w:pPr>
        <w:pStyle w:val="Heading2"/>
      </w:pPr>
      <w:r>
        <w:t xml:space="preserve">Advanced Features</w:t>
      </w:r>
    </w:p>
    <w:bookmarkStart w:id="46" w:name="custom-task-context"/>
    <w:p>
      <w:pPr>
        <w:pStyle w:val="Heading3"/>
      </w:pPr>
      <w:r>
        <w:t xml:space="preserve">Custom Task Context</w:t>
      </w:r>
    </w:p>
    <w:p>
      <w:pPr>
        <w:pStyle w:val="FirstParagraph"/>
      </w:pPr>
      <w:r>
        <w:t xml:space="preserve">Manually set task context via popup:</w:t>
      </w:r>
      <w:r>
        <w:t xml:space="preserve"> </w:t>
      </w:r>
      <w:r>
        <w:t xml:space="preserve">1. Click extension icon</w:t>
      </w:r>
      <w:r>
        <w:t xml:space="preserve"> </w:t>
      </w:r>
      <w:r>
        <w:t xml:space="preserve">2. Click</w:t>
      </w:r>
      <w:r>
        <w:t xml:space="preserve"> </w:t>
      </w:r>
      <w:r>
        <w:t xml:space="preserve">“</w:t>
      </w:r>
      <w:r>
        <w:t xml:space="preserve">Set Task Context</w:t>
      </w:r>
      <w:r>
        <w:t xml:space="preserve">”</w:t>
      </w:r>
      <w:r>
        <w:t xml:space="preserve"> </w:t>
      </w:r>
      <w:r>
        <w:t xml:space="preserve">3. Enter your main goal:</w:t>
      </w:r>
      <w:r>
        <w:t xml:space="preserve"> </w:t>
      </w:r>
      <w:r>
        <w:t xml:space="preserve">“</w:t>
      </w:r>
      <w:r>
        <w:t xml:space="preserve">Build a social media app</w:t>
      </w:r>
      <w:r>
        <w:t xml:space="preserve">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</w:p>
    <w:bookmarkEnd w:id="46"/>
    <w:bookmarkStart w:id="47" w:name="intervention-history"/>
    <w:p>
      <w:pPr>
        <w:pStyle w:val="Heading3"/>
      </w:pPr>
      <w:r>
        <w:t xml:space="preserve">Intervention History</w:t>
      </w:r>
    </w:p>
    <w:p>
      <w:pPr>
        <w:pStyle w:val="FirstParagraph"/>
      </w:pPr>
      <w:r>
        <w:t xml:space="preserve">View intervention logs:</w:t>
      </w:r>
      <w:r>
        <w:t xml:space="preserve"> </w:t>
      </w:r>
      <w:r>
        <w:t xml:space="preserve">1. Click extension icon</w:t>
      </w:r>
      <w:r>
        <w:t xml:space="preserve"> </w:t>
      </w:r>
      <w:r>
        <w:t xml:space="preserve">2. Click</w:t>
      </w:r>
      <w:r>
        <w:t xml:space="preserve"> </w:t>
      </w:r>
      <w:r>
        <w:t xml:space="preserve">“</w:t>
      </w:r>
      <w:r>
        <w:t xml:space="preserve">View Activity Log</w:t>
      </w:r>
      <w:r>
        <w:t xml:space="preserve">”</w:t>
      </w:r>
      <w:r>
        <w:t xml:space="preserve"> </w:t>
      </w:r>
      <w:r>
        <w:t xml:space="preserve">3. Review recent interventions and their effectiveness</w:t>
      </w:r>
    </w:p>
    <w:bookmarkEnd w:id="47"/>
    <w:bookmarkStart w:id="48" w:name="integration-with-existing-systems"/>
    <w:p>
      <w:pPr>
        <w:pStyle w:val="Heading3"/>
      </w:pPr>
      <w:r>
        <w:t xml:space="preserve">Integration with Existing Systems</w:t>
      </w:r>
    </w:p>
    <w:p>
      <w:pPr>
        <w:pStyle w:val="SourceCode"/>
      </w:pPr>
      <w:r>
        <w:rPr>
          <w:rStyle w:val="CommentTok"/>
        </w:rPr>
        <w:t xml:space="preserve"># Python integration example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supervisor_mcp_server.src.enhanced_supervisor_agent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EnhancedSupervisorAgent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integrate_with_existing_system():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'browser'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'websocket_host'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'websocket_port'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8765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'enable_browser_monitoring'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supervisor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EnhancedSupervisorAgent(config)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supervisor.start_browser_monitoring()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Monitor browser agent</w:t>
      </w:r>
      <w:r>
        <w:br/>
      </w:r>
      <w:r>
        <w:rPr>
          <w:rStyle w:val="NormalTok"/>
        </w:rPr>
        <w:t xml:space="preserve">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supervisor.supervise_agent(</w:t>
      </w:r>
      <w:r>
        <w:rPr>
          <w:rStyle w:val="StringTok"/>
        </w:rPr>
        <w:t xml:space="preserve">'tab-123'</w:t>
      </w:r>
      <w:r>
        <w:rPr>
          <w:rStyle w:val="NormalTok"/>
        </w:rPr>
        <w:t xml:space="preserve">, agent_type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'browser'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f"Supervision report: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comprehensive report</w:t>
      </w:r>
      <w:r>
        <w:br/>
      </w:r>
      <w:r>
        <w:rPr>
          <w:rStyle w:val="NormalTok"/>
        </w:rPr>
        <w:t xml:space="preserve">    full_report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supervisor.get_comprehensive_report()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f"Active sessions: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full_report[</w:t>
      </w:r>
      <w:r>
        <w:rPr>
          <w:rStyle w:val="StringTok"/>
        </w:rPr>
        <w:t xml:space="preserve">'browser_monitoring'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'active_sessions'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48"/>
    <w:bookmarkEnd w:id="49"/>
    <w:bookmarkStart w:id="53" w:name="security-considerations"/>
    <w:p>
      <w:pPr>
        <w:pStyle w:val="Heading2"/>
      </w:pPr>
      <w:r>
        <w:t xml:space="preserve">Security Considerations</w:t>
      </w:r>
    </w:p>
    <w:bookmarkStart w:id="50" w:name="data-privacy"/>
    <w:p>
      <w:pPr>
        <w:pStyle w:val="Heading3"/>
      </w:pPr>
      <w:r>
        <w:t xml:space="preserve">Data Privacy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Local Processing</w:t>
      </w:r>
      <w:r>
        <w:t xml:space="preserve">: All analysis happens locally on your machine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No Data Transmission</w:t>
      </w:r>
      <w:r>
        <w:t xml:space="preserve">: Conversations are not sent to external servers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Secure WebSocket</w:t>
      </w:r>
      <w:r>
        <w:t xml:space="preserve">: Uses secure WebSocket connections with HMAC authentication</w:t>
      </w:r>
    </w:p>
    <w:bookmarkEnd w:id="50"/>
    <w:bookmarkStart w:id="51" w:name="network-security"/>
    <w:p>
      <w:pPr>
        <w:pStyle w:val="Heading3"/>
      </w:pPr>
      <w:r>
        <w:t xml:space="preserve">Network Security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Localhost Only</w:t>
      </w:r>
      <w:r>
        <w:t xml:space="preserve">: Default configuration only accepts local connections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Rate Limiting</w:t>
      </w:r>
      <w:r>
        <w:t xml:space="preserve">: Built-in protection against abuse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Authentication</w:t>
      </w:r>
      <w:r>
        <w:t xml:space="preserve">: Extension must authenticate before sending data</w:t>
      </w:r>
    </w:p>
    <w:bookmarkEnd w:id="51"/>
    <w:bookmarkStart w:id="52" w:name="production-deployment"/>
    <w:p>
      <w:pPr>
        <w:pStyle w:val="Heading3"/>
      </w:pPr>
      <w:r>
        <w:t xml:space="preserve">Production Deployment</w:t>
      </w:r>
    </w:p>
    <w:p>
      <w:pPr>
        <w:pStyle w:val="FirstParagraph"/>
      </w:pPr>
      <w:r>
        <w:t xml:space="preserve">For production environments: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"browser"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"websocket_host"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"websocket_port"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"enable_rate_limiting"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"max_connections_per_ip"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"require_authentication"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2"/>
    <w:bookmarkEnd w:id="53"/>
    <w:bookmarkStart w:id="58" w:name="support-and-development"/>
    <w:p>
      <w:pPr>
        <w:pStyle w:val="Heading2"/>
      </w:pPr>
      <w:r>
        <w:t xml:space="preserve">Support and Development</w:t>
      </w:r>
    </w:p>
    <w:bookmarkStart w:id="54" w:name="getting-help"/>
    <w:p>
      <w:pPr>
        <w:pStyle w:val="Heading3"/>
      </w:pPr>
      <w:r>
        <w:t xml:space="preserve">Getting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Documentation</w:t>
      </w:r>
      <w:r>
        <w:t xml:space="preserve">: Check this guide and API documentation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Logs</w:t>
      </w:r>
      <w:r>
        <w:t xml:space="preserve">: Enable debug mode and check logs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Issues</w:t>
      </w:r>
      <w:r>
        <w:t xml:space="preserve">: Report bugs with detailed reproduction steps</w:t>
      </w:r>
    </w:p>
    <w:bookmarkEnd w:id="54"/>
    <w:bookmarkStart w:id="55" w:name="contributing"/>
    <w:p>
      <w:pPr>
        <w:pStyle w:val="Heading3"/>
      </w:pPr>
      <w:r>
        <w:t xml:space="preserve">Contributing</w:t>
      </w:r>
    </w:p>
    <w:p>
      <w:pPr>
        <w:numPr>
          <w:ilvl w:val="0"/>
          <w:numId w:val="1011"/>
        </w:numPr>
        <w:pStyle w:val="Compact"/>
      </w:pPr>
      <w:r>
        <w:t xml:space="preserve">Fork the repository</w:t>
      </w:r>
    </w:p>
    <w:p>
      <w:pPr>
        <w:numPr>
          <w:ilvl w:val="0"/>
          <w:numId w:val="1011"/>
        </w:numPr>
        <w:pStyle w:val="Compact"/>
      </w:pPr>
      <w:r>
        <w:t xml:space="preserve">Create a feature branch</w:t>
      </w:r>
    </w:p>
    <w:p>
      <w:pPr>
        <w:numPr>
          <w:ilvl w:val="0"/>
          <w:numId w:val="1011"/>
        </w:numPr>
        <w:pStyle w:val="Compact"/>
      </w:pPr>
      <w:r>
        <w:t xml:space="preserve">Add tests for new functionality</w:t>
      </w:r>
    </w:p>
    <w:p>
      <w:pPr>
        <w:numPr>
          <w:ilvl w:val="0"/>
          <w:numId w:val="1011"/>
        </w:numPr>
        <w:pStyle w:val="Compact"/>
      </w:pPr>
      <w:r>
        <w:t xml:space="preserve">Submit a pull request</w:t>
      </w:r>
    </w:p>
    <w:bookmarkEnd w:id="55"/>
    <w:bookmarkStart w:id="56" w:name="extension-development"/>
    <w:p>
      <w:pPr>
        <w:pStyle w:val="Heading3"/>
      </w:pPr>
      <w:r>
        <w:t xml:space="preserve">Extension Development</w:t>
      </w:r>
    </w:p>
    <w:p>
      <w:pPr>
        <w:pStyle w:val="FirstParagraph"/>
      </w:pPr>
      <w:r>
        <w:t xml:space="preserve">To modify the browser extension:</w:t>
      </w:r>
      <w:r>
        <w:t xml:space="preserve"> </w:t>
      </w:r>
      <w:r>
        <w:t xml:space="preserve">1. Edit files in</w:t>
      </w:r>
      <w:r>
        <w:t xml:space="preserve"> </w:t>
      </w:r>
      <w:r>
        <w:rPr>
          <w:rStyle w:val="VerbatimChar"/>
        </w:rPr>
        <w:t xml:space="preserve">browser_extension/</w:t>
      </w:r>
      <w:r>
        <w:t xml:space="preserve"> </w:t>
      </w:r>
      <w:r>
        <w:t xml:space="preserve">2. Reload extension in Chrome</w:t>
      </w:r>
      <w:r>
        <w:t xml:space="preserve"> </w:t>
      </w:r>
      <w:r>
        <w:t xml:space="preserve">3. Test with different AI platforms</w:t>
      </w:r>
      <w:r>
        <w:t xml:space="preserve"> </w:t>
      </w:r>
      <w:r>
        <w:t xml:space="preserve">4. Update manifest version</w:t>
      </w:r>
    </w:p>
    <w:bookmarkEnd w:id="56"/>
    <w:bookmarkStart w:id="57" w:name="adding-new-ai-platform-support"/>
    <w:p>
      <w:pPr>
        <w:pStyle w:val="Heading3"/>
      </w:pPr>
      <w:r>
        <w:t xml:space="preserve">Adding New AI Platform Support</w:t>
      </w:r>
    </w:p>
    <w:p>
      <w:pPr>
        <w:pStyle w:val="FirstParagraph"/>
      </w:pPr>
      <w:r>
        <w:t xml:space="preserve">To add support for a new AI platform:</w:t>
      </w:r>
    </w:p>
    <w:p>
      <w:pPr>
        <w:pStyle w:val="SourceCode"/>
      </w:pPr>
      <w:r>
        <w:rPr>
          <w:rStyle w:val="CommentTok"/>
        </w:rPr>
        <w:t xml:space="preserve">// In content.js, add new platform detection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aiPlatforms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existing platforms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'NewAI'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'.new-ai-input, [data-ai="input"]'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57"/>
    <w:bookmarkEnd w:id="58"/>
    <w:bookmarkStart w:id="59" w:name="license-and-acknowledgments"/>
    <w:p>
      <w:pPr>
        <w:pStyle w:val="Heading2"/>
      </w:pPr>
      <w:r>
        <w:t xml:space="preserve">License and Acknowledgments</w:t>
      </w:r>
    </w:p>
    <w:p>
      <w:pPr>
        <w:pStyle w:val="FirstParagraph"/>
      </w:pPr>
      <w:r>
        <w:t xml:space="preserve">This Enhanced Supervisor Agent builds upon the original Supervisor Agent architecture and extends it with browser integration and task coherence protection capabilities.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Ready to get started?</w:t>
      </w:r>
      <w:r>
        <w:t xml:space="preserve"> </w:t>
      </w:r>
      <w:r>
        <w:t xml:space="preserve">Follow the Quick Start Guide above and begin protecting your AI interactions from task derailment!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2025-08-19T06:46:55Z</dcterms:created>
  <dcterms:modified xsi:type="dcterms:W3CDTF">2025-08-19T06:46:55Z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