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1E4" w:rsidRDefault="007335FA">
      <w:r>
        <w:t>ANOTAÇÕES</w:t>
      </w:r>
    </w:p>
    <w:p w:rsidR="003D6E33" w:rsidRDefault="003D6E33"/>
    <w:p w:rsidR="00157197" w:rsidRPr="00773D56" w:rsidRDefault="00157197" w:rsidP="00773D56">
      <w:pPr>
        <w:pStyle w:val="PargrafodaLista"/>
        <w:numPr>
          <w:ilvl w:val="0"/>
          <w:numId w:val="4"/>
        </w:numPr>
        <w:rPr>
          <w:b/>
        </w:rPr>
      </w:pPr>
      <w:r w:rsidRPr="00773D56">
        <w:rPr>
          <w:b/>
        </w:rPr>
        <w:t>REPRESETANDO AS CORES 13/02</w:t>
      </w:r>
    </w:p>
    <w:p w:rsidR="00157197" w:rsidRDefault="00157197" w:rsidP="00157197">
      <w:r>
        <w:t>EXITE 65.000.000.000 DE CORES</w:t>
      </w:r>
    </w:p>
    <w:p w:rsidR="00157197" w:rsidRPr="003D6E33" w:rsidRDefault="00157197" w:rsidP="0015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6E3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 </w:t>
      </w:r>
      <w:proofErr w:type="gramStart"/>
      <w:r w:rsidRPr="003D6E3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3D6E3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Representação por códigos Hexadecimais--&gt;</w:t>
      </w:r>
    </w:p>
    <w:p w:rsidR="00157197" w:rsidRPr="003D6E33" w:rsidRDefault="00157197" w:rsidP="0015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6E3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6E3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3D6E3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Decimal: 0 1 2 3 4 5 6 7 8 9--&gt;</w:t>
      </w:r>
    </w:p>
    <w:p w:rsidR="00157197" w:rsidRPr="009366E0" w:rsidRDefault="00157197" w:rsidP="009366E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3D6E33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3D6E3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&lt;!--</w:t>
      </w:r>
      <w:proofErr w:type="gramEnd"/>
      <w:r w:rsidRPr="003D6E33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Hexadecimal: 0 1 2 3 4 5 6 7 8 9 A B C D E F--&gt;</w:t>
      </w:r>
    </w:p>
    <w:p w:rsidR="00157197" w:rsidRPr="00157197" w:rsidRDefault="00157197" w:rsidP="001571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15719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Representação por HSL (</w:t>
      </w:r>
      <w:proofErr w:type="spellStart"/>
      <w:r w:rsidRPr="0015719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Hue</w:t>
      </w:r>
      <w:proofErr w:type="spellEnd"/>
      <w:r w:rsidRPr="0015719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, </w:t>
      </w:r>
      <w:proofErr w:type="spellStart"/>
      <w:r w:rsidRPr="0015719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Sturation</w:t>
      </w:r>
      <w:proofErr w:type="spellEnd"/>
      <w:r w:rsidRPr="0015719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 xml:space="preserve">, </w:t>
      </w:r>
      <w:proofErr w:type="spellStart"/>
      <w:r w:rsidRPr="0015719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Luminosity</w:t>
      </w:r>
      <w:proofErr w:type="spellEnd"/>
      <w:r w:rsidRPr="00157197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)</w:t>
      </w:r>
    </w:p>
    <w:p w:rsidR="00157197" w:rsidRPr="00157197" w:rsidRDefault="00157197" w:rsidP="001571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>
        <w:t xml:space="preserve">1 Matriz/ 2 Saturação/ 3 </w:t>
      </w:r>
      <w:proofErr w:type="gramStart"/>
      <w:r>
        <w:t xml:space="preserve">luminosidade </w:t>
      </w:r>
      <w:r w:rsidRPr="0015719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 color</w:t>
      </w:r>
      <w:proofErr w:type="gramEnd"/>
      <w:r w:rsidRPr="0015719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: </w:t>
      </w:r>
      <w:proofErr w:type="spellStart"/>
      <w:r w:rsidRPr="0015719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hsl</w:t>
      </w:r>
      <w:proofErr w:type="spellEnd"/>
      <w:r w:rsidRPr="00157197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(0, 0%, 100%);</w:t>
      </w:r>
    </w:p>
    <w:p w:rsidR="00157197" w:rsidRDefault="00157197"/>
    <w:p w:rsidR="007335FA" w:rsidRPr="00773D56" w:rsidRDefault="00157197" w:rsidP="00773D56">
      <w:pPr>
        <w:pStyle w:val="PargrafodaLista"/>
        <w:numPr>
          <w:ilvl w:val="0"/>
          <w:numId w:val="3"/>
        </w:numPr>
        <w:rPr>
          <w:b/>
        </w:rPr>
      </w:pPr>
      <w:r w:rsidRPr="00773D56">
        <w:rPr>
          <w:b/>
        </w:rPr>
        <w:t>HARMONIA DAS CORES 13/03</w:t>
      </w:r>
    </w:p>
    <w:p w:rsidR="007335FA" w:rsidRDefault="007335FA" w:rsidP="00BA6170">
      <w:r>
        <w:t xml:space="preserve">CIRCULO CROMÁTICO </w:t>
      </w:r>
      <w:proofErr w:type="gramStart"/>
      <w:r>
        <w:t xml:space="preserve">– </w:t>
      </w:r>
      <w:r w:rsidR="00157197">
        <w:t xml:space="preserve"> 12</w:t>
      </w:r>
      <w:proofErr w:type="gramEnd"/>
      <w:r w:rsidR="00157197">
        <w:t xml:space="preserve"> cores principais </w:t>
      </w:r>
      <w:r w:rsidR="00437DCA">
        <w:t>– Ha</w:t>
      </w:r>
      <w:r w:rsidR="00157197">
        <w:t>rmonia</w:t>
      </w:r>
    </w:p>
    <w:p w:rsidR="007335FA" w:rsidRDefault="007335FA" w:rsidP="00BA6170">
      <w:r>
        <w:t xml:space="preserve">CORES PRIMARIA -  Amarelo, Vermelho, </w:t>
      </w:r>
      <w:proofErr w:type="gramStart"/>
      <w:r w:rsidR="00437DCA">
        <w:t>Azul</w:t>
      </w:r>
      <w:proofErr w:type="gramEnd"/>
    </w:p>
    <w:p w:rsidR="007335FA" w:rsidRDefault="007335FA" w:rsidP="00BA6170">
      <w:r>
        <w:t>CORES SECUNDARIAS – Laranja, violeta, Verde</w:t>
      </w:r>
    </w:p>
    <w:p w:rsidR="007335FA" w:rsidRDefault="007335FA" w:rsidP="00BA6170">
      <w:r>
        <w:t xml:space="preserve">CORES TERCIÁRIAS – Amarelo-esverdeado, Amarelo-alaranjado, Vermelho-alaranjado, </w:t>
      </w:r>
    </w:p>
    <w:p w:rsidR="007335FA" w:rsidRDefault="007335FA" w:rsidP="00BA6170">
      <w:r>
        <w:t xml:space="preserve">       </w:t>
      </w:r>
      <w:r w:rsidR="00BA6170">
        <w:t xml:space="preserve">                            </w:t>
      </w:r>
      <w:r w:rsidR="00437DCA">
        <w:t xml:space="preserve">   V</w:t>
      </w:r>
      <w:r>
        <w:t xml:space="preserve">ermelho-arroxeado, azul-arroxeado, </w:t>
      </w:r>
      <w:r w:rsidR="00BA6170">
        <w:t>azul- esverdeado</w:t>
      </w:r>
    </w:p>
    <w:p w:rsidR="00437DCA" w:rsidRDefault="00437DCA" w:rsidP="00BA6170">
      <w:r>
        <w:t>Cores complementares -  são cores oposta 2 cores</w:t>
      </w:r>
    </w:p>
    <w:p w:rsidR="00437DCA" w:rsidRDefault="00437DCA" w:rsidP="00BA6170">
      <w:r>
        <w:t>Cores Análogas – são cores vizinhas tem 3 cores</w:t>
      </w:r>
    </w:p>
    <w:p w:rsidR="003D6E33" w:rsidRDefault="00437DCA" w:rsidP="00BA6170">
      <w:r>
        <w:t>Cores Análogas</w:t>
      </w:r>
      <w:r>
        <w:t xml:space="preserve"> e uma complementares tem 4 cores</w:t>
      </w:r>
    </w:p>
    <w:p w:rsidR="003D6E33" w:rsidRDefault="00437DCA" w:rsidP="00BA6170">
      <w:r>
        <w:t>Cores Análogas</w:t>
      </w:r>
      <w:r>
        <w:t xml:space="preserve"> Relacionadas – são duas cores vizinhas, e pula uma. 3 cores</w:t>
      </w:r>
    </w:p>
    <w:p w:rsidR="00437DCA" w:rsidRDefault="00437DCA" w:rsidP="00BA6170">
      <w:r>
        <w:t>Cores intercaladas</w:t>
      </w:r>
      <w:r w:rsidR="00773D56">
        <w:t xml:space="preserve"> – são cores que </w:t>
      </w:r>
      <w:proofErr w:type="spellStart"/>
      <w:r w:rsidR="00773D56">
        <w:t>pul</w:t>
      </w:r>
      <w:proofErr w:type="spellEnd"/>
      <w:r w:rsidR="00773D56">
        <w:t xml:space="preserve"> a outra formando 3 cores.</w:t>
      </w:r>
    </w:p>
    <w:p w:rsidR="00773D56" w:rsidRDefault="00773D56" w:rsidP="00BA6170">
      <w:r>
        <w:t xml:space="preserve">Cores </w:t>
      </w:r>
      <w:proofErr w:type="spellStart"/>
      <w:r>
        <w:t>triadicas</w:t>
      </w:r>
      <w:proofErr w:type="spellEnd"/>
      <w:r>
        <w:t>, com 3 cores</w:t>
      </w:r>
    </w:p>
    <w:p w:rsidR="00773D56" w:rsidRDefault="00773D56" w:rsidP="00BA6170">
      <w:r>
        <w:t>Cores em quadrado com 4 cores</w:t>
      </w:r>
    </w:p>
    <w:p w:rsidR="00773D56" w:rsidRDefault="00773D56" w:rsidP="00BA6170">
      <w:r>
        <w:t xml:space="preserve">Cores </w:t>
      </w:r>
      <w:proofErr w:type="spellStart"/>
      <w:proofErr w:type="gramStart"/>
      <w:r>
        <w:t>tretadicas</w:t>
      </w:r>
      <w:proofErr w:type="spellEnd"/>
      <w:r>
        <w:t xml:space="preserve">  com</w:t>
      </w:r>
      <w:proofErr w:type="gramEnd"/>
      <w:r>
        <w:t xml:space="preserve"> 4 cores em forma de ‘x’</w:t>
      </w:r>
    </w:p>
    <w:p w:rsidR="00773D56" w:rsidRDefault="00773D56" w:rsidP="00BA6170">
      <w:proofErr w:type="spellStart"/>
      <w:r>
        <w:t>Monocromia</w:t>
      </w:r>
      <w:proofErr w:type="spellEnd"/>
      <w:r>
        <w:t xml:space="preserve"> – modificar saturação e o luminosidade.</w:t>
      </w:r>
    </w:p>
    <w:p w:rsidR="00773D56" w:rsidRDefault="00773D56" w:rsidP="00BA6170"/>
    <w:p w:rsidR="00773D56" w:rsidRDefault="00773D56" w:rsidP="00773D56">
      <w:pPr>
        <w:pStyle w:val="PargrafodaLista"/>
        <w:numPr>
          <w:ilvl w:val="0"/>
          <w:numId w:val="2"/>
        </w:numPr>
        <w:rPr>
          <w:b/>
        </w:rPr>
      </w:pPr>
      <w:r w:rsidRPr="00773D56">
        <w:rPr>
          <w:b/>
        </w:rPr>
        <w:t>PALETAS DE CORES</w:t>
      </w:r>
    </w:p>
    <w:p w:rsidR="00773D56" w:rsidRDefault="00773D56" w:rsidP="00773D56">
      <w:r>
        <w:t>Adobe color para esta olhando as paletas de cores</w:t>
      </w:r>
    </w:p>
    <w:p w:rsidR="00773D56" w:rsidRDefault="00773D56" w:rsidP="00773D56">
      <w:proofErr w:type="spellStart"/>
      <w:proofErr w:type="gramStart"/>
      <w:r>
        <w:t>paletton</w:t>
      </w:r>
      <w:proofErr w:type="spellEnd"/>
      <w:proofErr w:type="gramEnd"/>
      <w:r>
        <w:t xml:space="preserve"> color - site de paletas de cores</w:t>
      </w:r>
    </w:p>
    <w:p w:rsidR="003D6E33" w:rsidRDefault="00773D56" w:rsidP="00773D56">
      <w:proofErr w:type="spellStart"/>
      <w:proofErr w:type="gramStart"/>
      <w:r>
        <w:t>coolors</w:t>
      </w:r>
      <w:proofErr w:type="spellEnd"/>
      <w:proofErr w:type="gramEnd"/>
      <w:r>
        <w:t xml:space="preserve"> site cores</w:t>
      </w:r>
    </w:p>
    <w:p w:rsidR="00773D56" w:rsidRDefault="00773D56" w:rsidP="00773D56"/>
    <w:p w:rsidR="00773D56" w:rsidRDefault="00773D56" w:rsidP="00773D56">
      <w:pPr>
        <w:pStyle w:val="PargrafodaLista"/>
        <w:numPr>
          <w:ilvl w:val="0"/>
          <w:numId w:val="2"/>
        </w:numPr>
        <w:rPr>
          <w:b/>
        </w:rPr>
      </w:pPr>
      <w:r w:rsidRPr="00773D56">
        <w:rPr>
          <w:b/>
        </w:rPr>
        <w:t>COMO CAPTURAR AS CORES</w:t>
      </w:r>
    </w:p>
    <w:p w:rsidR="00773D56" w:rsidRDefault="009366E0" w:rsidP="009366E0">
      <w:proofErr w:type="gramStart"/>
      <w:r w:rsidRPr="009366E0">
        <w:t>instalar</w:t>
      </w:r>
      <w:proofErr w:type="gramEnd"/>
      <w:r w:rsidRPr="009366E0">
        <w:t xml:space="preserve"> A EXTENSÃO COLLORZILLA</w:t>
      </w:r>
    </w:p>
    <w:p w:rsidR="009366E0" w:rsidRDefault="009366E0" w:rsidP="009366E0">
      <w:proofErr w:type="gramStart"/>
      <w:r>
        <w:t>para</w:t>
      </w:r>
      <w:proofErr w:type="gramEnd"/>
      <w:r>
        <w:t xml:space="preserve"> esta capturando as cores dos sites</w:t>
      </w:r>
    </w:p>
    <w:p w:rsidR="009366E0" w:rsidRDefault="009366E0" w:rsidP="009366E0">
      <w:proofErr w:type="gramStart"/>
      <w:r>
        <w:t>instalar</w:t>
      </w:r>
      <w:proofErr w:type="gramEnd"/>
      <w:r>
        <w:t xml:space="preserve"> a extensão web </w:t>
      </w:r>
      <w:proofErr w:type="spellStart"/>
      <w:r>
        <w:t>devolper</w:t>
      </w:r>
      <w:proofErr w:type="spellEnd"/>
    </w:p>
    <w:p w:rsidR="009366E0" w:rsidRDefault="009366E0" w:rsidP="009366E0"/>
    <w:p w:rsidR="009366E0" w:rsidRPr="009366E0" w:rsidRDefault="009366E0" w:rsidP="009366E0">
      <w:pPr>
        <w:pStyle w:val="PargrafodaLista"/>
        <w:numPr>
          <w:ilvl w:val="0"/>
          <w:numId w:val="2"/>
        </w:numPr>
        <w:rPr>
          <w:b/>
        </w:rPr>
      </w:pPr>
      <w:r>
        <w:rPr>
          <w:b/>
        </w:rPr>
        <w:lastRenderedPageBreak/>
        <w:t>COMO CRIAR CORES DEGRADE COM CSS</w:t>
      </w:r>
    </w:p>
    <w:p w:rsidR="009366E0" w:rsidRDefault="009366E0" w:rsidP="009366E0">
      <w:proofErr w:type="spellStart"/>
      <w:r>
        <w:t>Style</w:t>
      </w:r>
      <w:proofErr w:type="spellEnd"/>
      <w:r>
        <w:t xml:space="preserve"> local =&gt; e fazer as configurações do site sem CSS</w:t>
      </w:r>
    </w:p>
    <w:p w:rsidR="00E624BC" w:rsidRPr="009366E0" w:rsidRDefault="00E624BC" w:rsidP="009366E0">
      <w:proofErr w:type="spellStart"/>
      <w:r>
        <w:t>Style</w:t>
      </w:r>
      <w:proofErr w:type="spellEnd"/>
      <w:r>
        <w:t xml:space="preserve"> </w:t>
      </w:r>
      <w:proofErr w:type="spellStart"/>
      <w:r>
        <w:t>inline</w:t>
      </w:r>
      <w:proofErr w:type="spellEnd"/>
      <w:r>
        <w:t xml:space="preserve"> =&gt; e fazer as configurações do site com CSS</w:t>
      </w:r>
    </w:p>
    <w:p w:rsidR="00E624BC" w:rsidRPr="00E624BC" w:rsidRDefault="00E624BC" w:rsidP="00E624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624B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E624B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E624B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image</w:t>
      </w:r>
      <w:proofErr w:type="spellEnd"/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r w:rsidRPr="00E624B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linear-</w:t>
      </w:r>
      <w:proofErr w:type="spellStart"/>
      <w:r w:rsidRPr="00E624BC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gradient</w:t>
      </w:r>
      <w:proofErr w:type="spellEnd"/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(</w:t>
      </w:r>
      <w:proofErr w:type="spellStart"/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to</w:t>
      </w:r>
      <w:proofErr w:type="spellEnd"/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</w:t>
      </w:r>
      <w:proofErr w:type="spellStart"/>
      <w:r w:rsidRPr="00E624B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bottom</w:t>
      </w:r>
      <w:proofErr w:type="spellEnd"/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E624B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#960CF2</w:t>
      </w:r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E624B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#F205E2</w:t>
      </w:r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E624B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#F20587</w:t>
      </w:r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,</w:t>
      </w:r>
      <w:r w:rsidRPr="00E624B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#FA6400</w:t>
      </w:r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, </w:t>
      </w:r>
      <w:r w:rsidRPr="00E624B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#FFB600</w:t>
      </w:r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);</w:t>
      </w:r>
    </w:p>
    <w:p w:rsidR="00E624BC" w:rsidRPr="00E624BC" w:rsidRDefault="00E624BC" w:rsidP="00E624B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            </w:t>
      </w:r>
      <w:proofErr w:type="gramStart"/>
      <w:r w:rsidRPr="00E624B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background</w:t>
      </w:r>
      <w:proofErr w:type="gramEnd"/>
      <w:r w:rsidRPr="00E624B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-</w:t>
      </w:r>
      <w:proofErr w:type="spellStart"/>
      <w:r w:rsidRPr="00E624BC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attachment</w:t>
      </w:r>
      <w:proofErr w:type="spellEnd"/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: </w:t>
      </w:r>
      <w:proofErr w:type="spellStart"/>
      <w:r w:rsidRPr="00E624BC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fixed</w:t>
      </w:r>
      <w:proofErr w:type="spellEnd"/>
      <w:r w:rsidRPr="00E624BC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;}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 xml:space="preserve"> para esta fixando a cor de fundo do site</w:t>
      </w:r>
      <w:bookmarkStart w:id="0" w:name="_GoBack"/>
      <w:bookmarkEnd w:id="0"/>
    </w:p>
    <w:p w:rsidR="009366E0" w:rsidRPr="00773D56" w:rsidRDefault="009366E0" w:rsidP="009366E0"/>
    <w:sectPr w:rsidR="009366E0" w:rsidRPr="00773D56" w:rsidSect="009366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516D20"/>
    <w:multiLevelType w:val="hybridMultilevel"/>
    <w:tmpl w:val="EA1A7BEC"/>
    <w:lvl w:ilvl="0" w:tplc="1DCC8C7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D70B0D"/>
    <w:multiLevelType w:val="hybridMultilevel"/>
    <w:tmpl w:val="29341F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425ED8"/>
    <w:multiLevelType w:val="hybridMultilevel"/>
    <w:tmpl w:val="98AC7304"/>
    <w:lvl w:ilvl="0" w:tplc="CE10DFF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C37E0"/>
    <w:multiLevelType w:val="hybridMultilevel"/>
    <w:tmpl w:val="0380A164"/>
    <w:lvl w:ilvl="0" w:tplc="752CB4F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A92"/>
    <w:rsid w:val="001152C4"/>
    <w:rsid w:val="00157197"/>
    <w:rsid w:val="001D21E4"/>
    <w:rsid w:val="003D6E33"/>
    <w:rsid w:val="00437DCA"/>
    <w:rsid w:val="005A2A92"/>
    <w:rsid w:val="007335FA"/>
    <w:rsid w:val="00773D56"/>
    <w:rsid w:val="009366E0"/>
    <w:rsid w:val="00BA6170"/>
    <w:rsid w:val="00E62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2A9EBA3-46AB-4F7E-863D-700086CF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35FA"/>
    <w:pPr>
      <w:ind w:left="720"/>
      <w:contextualSpacing/>
    </w:pPr>
  </w:style>
  <w:style w:type="paragraph" w:styleId="SemEspaamento">
    <w:name w:val="No Spacing"/>
    <w:uiPriority w:val="1"/>
    <w:qFormat/>
    <w:rsid w:val="007335F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82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7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4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262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5</cp:revision>
  <dcterms:created xsi:type="dcterms:W3CDTF">2024-09-26T01:41:00Z</dcterms:created>
  <dcterms:modified xsi:type="dcterms:W3CDTF">2024-09-30T01:26:00Z</dcterms:modified>
</cp:coreProperties>
</file>