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4809" w14:textId="1A56DEDB" w:rsidR="00F22FD3" w:rsidRPr="00EA1024" w:rsidRDefault="00457337" w:rsidP="00457337">
      <w:pPr>
        <w:jc w:val="center"/>
        <w:rPr>
          <w:b/>
          <w:bCs/>
          <w:sz w:val="32"/>
        </w:rPr>
      </w:pPr>
      <w:r w:rsidRPr="00EA1024">
        <w:rPr>
          <w:b/>
          <w:bCs/>
          <w:sz w:val="32"/>
        </w:rPr>
        <w:t xml:space="preserve">Restaurante </w:t>
      </w:r>
      <w:proofErr w:type="spellStart"/>
      <w:r w:rsidRPr="00EA1024">
        <w:rPr>
          <w:b/>
          <w:bCs/>
          <w:sz w:val="32"/>
        </w:rPr>
        <w:t>Loading</w:t>
      </w:r>
      <w:proofErr w:type="spellEnd"/>
      <w:r w:rsidRPr="00EA1024">
        <w:rPr>
          <w:b/>
          <w:bCs/>
          <w:sz w:val="32"/>
        </w:rPr>
        <w:t xml:space="preserve"> Burger </w:t>
      </w:r>
    </w:p>
    <w:p w14:paraId="2EF403FE" w14:textId="4EC77F25" w:rsidR="00457337" w:rsidRDefault="00EA1024" w:rsidP="00EA1024">
      <w:r w:rsidRPr="00EA1024">
        <w:rPr>
          <w:b/>
          <w:bCs/>
          <w:sz w:val="28"/>
        </w:rPr>
        <w:t>Descrição</w:t>
      </w:r>
      <w:r>
        <w:br/>
      </w:r>
      <w:r w:rsidRPr="00EA1024">
        <w:t xml:space="preserve">Hamburgueria artesanal raiz que valoriza o sabor de verdade, com ingredientes selecionados, blends especiais e pão fresco feito diariamente, tudo a preços acessíveis. Em um ambiente rústico/industrial — com madeira e metal, iluminação quente e trilha sonora de rock e MPB — oferece uma experiência acolhedora e autêntica, perfeita para reunir amigos e família ou </w:t>
      </w:r>
      <w:proofErr w:type="gramStart"/>
      <w:r w:rsidRPr="00EA1024">
        <w:t>curtir</w:t>
      </w:r>
      <w:proofErr w:type="gramEnd"/>
      <w:r w:rsidRPr="00EA1024">
        <w:t xml:space="preserve"> bons momentos. Seja no salão ou no delivery, cada pedido carrega qualidade, personalidade e aquele clima descontraído que transforma uma simples refeição em experiência.</w:t>
      </w:r>
    </w:p>
    <w:p w14:paraId="623477BE" w14:textId="77777777" w:rsidR="00EA1024" w:rsidRDefault="00EA1024" w:rsidP="00EA1024"/>
    <w:p w14:paraId="7881B5FF" w14:textId="77777777" w:rsidR="00584A29" w:rsidRPr="00584A29" w:rsidRDefault="00584A29" w:rsidP="00584A29">
      <w:pPr>
        <w:rPr>
          <w:b/>
          <w:bCs/>
          <w:sz w:val="28"/>
        </w:rPr>
      </w:pPr>
      <w:r w:rsidRPr="00584A29">
        <w:rPr>
          <w:b/>
          <w:bCs/>
          <w:sz w:val="28"/>
        </w:rPr>
        <w:t>Proposta de layout</w:t>
      </w:r>
    </w:p>
    <w:p w14:paraId="23300315" w14:textId="77777777" w:rsidR="00584A29" w:rsidRPr="00584A29" w:rsidRDefault="00584A29" w:rsidP="00584A29">
      <w:r w:rsidRPr="00584A29">
        <w:t>O layout do site foi pensado com base em uma estrutura moderna, responsiva e focada na conversão do usuário. Ele é dividido em:</w:t>
      </w:r>
    </w:p>
    <w:p w14:paraId="03F2F175" w14:textId="77777777" w:rsidR="00584A29" w:rsidRPr="00584A29" w:rsidRDefault="00584A29" w:rsidP="00584A29">
      <w:pPr>
        <w:numPr>
          <w:ilvl w:val="0"/>
          <w:numId w:val="1"/>
        </w:numPr>
      </w:pPr>
      <w:r w:rsidRPr="00584A29">
        <w:rPr>
          <w:b/>
          <w:bCs/>
        </w:rPr>
        <w:t>Header fixo</w:t>
      </w:r>
      <w:r w:rsidRPr="00584A29">
        <w:t xml:space="preserve"> com navegação simples </w:t>
      </w:r>
    </w:p>
    <w:p w14:paraId="1A25CB28" w14:textId="77777777" w:rsidR="00584A29" w:rsidRPr="00584A29" w:rsidRDefault="00584A29" w:rsidP="00584A29">
      <w:pPr>
        <w:numPr>
          <w:ilvl w:val="0"/>
          <w:numId w:val="1"/>
        </w:numPr>
      </w:pPr>
      <w:r w:rsidRPr="00584A29">
        <w:rPr>
          <w:b/>
          <w:bCs/>
        </w:rPr>
        <w:t>Banner principal (hero)</w:t>
      </w:r>
      <w:r w:rsidRPr="00584A29">
        <w:t xml:space="preserve"> com chamada atrativa </w:t>
      </w:r>
    </w:p>
    <w:p w14:paraId="36EF731B" w14:textId="77777777" w:rsidR="00584A29" w:rsidRPr="00584A29" w:rsidRDefault="00584A29" w:rsidP="00584A29">
      <w:pPr>
        <w:numPr>
          <w:ilvl w:val="0"/>
          <w:numId w:val="1"/>
        </w:numPr>
      </w:pPr>
      <w:r w:rsidRPr="00584A29">
        <w:rPr>
          <w:b/>
          <w:bCs/>
        </w:rPr>
        <w:t>Seção de produtos</w:t>
      </w:r>
      <w:r w:rsidRPr="00584A29">
        <w:t xml:space="preserve"> organizada em cards </w:t>
      </w:r>
    </w:p>
    <w:p w14:paraId="1B1FA7C8" w14:textId="77777777" w:rsidR="00584A29" w:rsidRPr="00584A29" w:rsidRDefault="00584A29" w:rsidP="00584A29">
      <w:pPr>
        <w:numPr>
          <w:ilvl w:val="0"/>
          <w:numId w:val="1"/>
        </w:numPr>
      </w:pPr>
      <w:r w:rsidRPr="00584A29">
        <w:rPr>
          <w:b/>
          <w:bCs/>
        </w:rPr>
        <w:t>Área de destaque/</w:t>
      </w:r>
      <w:proofErr w:type="spellStart"/>
      <w:r w:rsidRPr="00584A29">
        <w:rPr>
          <w:b/>
          <w:bCs/>
        </w:rPr>
        <w:t>promos</w:t>
      </w:r>
      <w:proofErr w:type="spellEnd"/>
      <w:r w:rsidRPr="00584A29">
        <w:t xml:space="preserve"> </w:t>
      </w:r>
    </w:p>
    <w:p w14:paraId="28745662" w14:textId="77777777" w:rsidR="00584A29" w:rsidRPr="00584A29" w:rsidRDefault="00584A29" w:rsidP="00584A29">
      <w:pPr>
        <w:numPr>
          <w:ilvl w:val="0"/>
          <w:numId w:val="1"/>
        </w:numPr>
      </w:pPr>
      <w:r w:rsidRPr="00584A29">
        <w:rPr>
          <w:b/>
          <w:bCs/>
        </w:rPr>
        <w:t>Seção de pagamento integrada</w:t>
      </w:r>
      <w:r w:rsidRPr="00584A29">
        <w:t xml:space="preserve">, onde o usuário escolhe entre cartão ou Pix </w:t>
      </w:r>
    </w:p>
    <w:p w14:paraId="1222C652" w14:textId="21DD9182" w:rsidR="00584A29" w:rsidRDefault="00584A29" w:rsidP="00584A29">
      <w:pPr>
        <w:numPr>
          <w:ilvl w:val="0"/>
          <w:numId w:val="1"/>
        </w:numPr>
      </w:pPr>
      <w:proofErr w:type="spellStart"/>
      <w:r w:rsidRPr="00584A29">
        <w:rPr>
          <w:b/>
          <w:bCs/>
        </w:rPr>
        <w:t>Footer</w:t>
      </w:r>
      <w:proofErr w:type="spellEnd"/>
      <w:r w:rsidRPr="00584A29">
        <w:t xml:space="preserve"> com informações complementares</w:t>
      </w:r>
      <w:r w:rsidR="00705FBE">
        <w:br/>
      </w:r>
    </w:p>
    <w:p w14:paraId="52522607" w14:textId="63F9B973" w:rsidR="00584A29" w:rsidRDefault="00584A29" w:rsidP="00584A29">
      <w:pPr>
        <w:rPr>
          <w:b/>
          <w:bCs/>
          <w:sz w:val="28"/>
        </w:rPr>
      </w:pPr>
      <w:r>
        <w:rPr>
          <w:b/>
          <w:bCs/>
          <w:sz w:val="28"/>
        </w:rPr>
        <w:t>Demonstração</w:t>
      </w:r>
      <w:r w:rsidR="007A1015">
        <w:rPr>
          <w:b/>
          <w:bCs/>
          <w:sz w:val="28"/>
        </w:rPr>
        <w:br/>
      </w:r>
      <w:r w:rsidR="00CE79C8" w:rsidRPr="00CE79C8">
        <w:t xml:space="preserve">Estruturei toda a ideia do site com o </w:t>
      </w:r>
      <w:r w:rsidR="00CE79C8" w:rsidRPr="00CE79C8">
        <w:rPr>
          <w:b/>
          <w:bCs/>
        </w:rPr>
        <w:t>ChatGPT</w:t>
      </w:r>
      <w:r w:rsidR="00CE79C8" w:rsidRPr="00CE79C8">
        <w:t xml:space="preserve"> e, após finalizá-la, solicitei que gerasse um prompt para o </w:t>
      </w:r>
      <w:proofErr w:type="spellStart"/>
      <w:r w:rsidR="00CE79C8" w:rsidRPr="00CE79C8">
        <w:rPr>
          <w:b/>
          <w:bCs/>
        </w:rPr>
        <w:t>Copilot</w:t>
      </w:r>
      <w:proofErr w:type="spellEnd"/>
      <w:r w:rsidR="00CE79C8" w:rsidRPr="00CE79C8">
        <w:t xml:space="preserve"> do </w:t>
      </w:r>
      <w:r w:rsidR="00CE79C8" w:rsidRPr="00CE79C8">
        <w:rPr>
          <w:b/>
          <w:bCs/>
        </w:rPr>
        <w:t xml:space="preserve">Visual Studio </w:t>
      </w:r>
      <w:proofErr w:type="spellStart"/>
      <w:r w:rsidR="00CE79C8" w:rsidRPr="00CE79C8">
        <w:rPr>
          <w:b/>
          <w:bCs/>
        </w:rPr>
        <w:t>Code</w:t>
      </w:r>
      <w:proofErr w:type="spellEnd"/>
      <w:r w:rsidR="00CE79C8" w:rsidRPr="00CE79C8">
        <w:t xml:space="preserve"> criar o site. Especifiquei que cada linguagem de programação fosse separada em arquivos distintos.</w:t>
      </w:r>
      <w:r w:rsidR="00CE79C8" w:rsidRPr="00CE79C8">
        <w:br/>
        <w:t xml:space="preserve">As imagens de fundo, dos hambúrgueres do cardápio e do ambiente foram geradas pela </w:t>
      </w:r>
      <w:r w:rsidR="00CE79C8" w:rsidRPr="00CE79C8">
        <w:rPr>
          <w:b/>
          <w:bCs/>
        </w:rPr>
        <w:t>Sora IA</w:t>
      </w:r>
      <w:r w:rsidR="00CE79C8" w:rsidRPr="00CE79C8">
        <w:t>.</w:t>
      </w:r>
      <w:r w:rsidR="00CE79C8" w:rsidRPr="00CE79C8">
        <w:rPr>
          <w:b/>
          <w:bCs/>
        </w:rPr>
        <w:t xml:space="preserve"> </w:t>
      </w:r>
      <w:r w:rsidR="005F63FD" w:rsidRPr="005F63FD">
        <w:rPr>
          <w:b/>
          <w:bCs/>
          <w:noProof/>
          <w:sz w:val="28"/>
        </w:rPr>
        <w:drawing>
          <wp:inline distT="0" distB="0" distL="0" distR="0" wp14:anchorId="5CA0BA15" wp14:editId="27867112">
            <wp:extent cx="5324475" cy="2525118"/>
            <wp:effectExtent l="38100" t="38100" r="66675" b="85090"/>
            <wp:docPr id="535836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6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985" cy="252583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54359E" w14:textId="77777777" w:rsidR="005F63FD" w:rsidRDefault="005F63FD" w:rsidP="00584A29">
      <w:pPr>
        <w:rPr>
          <w:b/>
          <w:bCs/>
          <w:sz w:val="28"/>
        </w:rPr>
      </w:pPr>
    </w:p>
    <w:p w14:paraId="6825D1B4" w14:textId="2CF4DF41" w:rsidR="005F63FD" w:rsidRDefault="005F63FD" w:rsidP="00584A29">
      <w:pPr>
        <w:rPr>
          <w:b/>
          <w:bCs/>
          <w:sz w:val="28"/>
        </w:rPr>
      </w:pPr>
      <w:r w:rsidRPr="005F63FD">
        <w:rPr>
          <w:b/>
          <w:bCs/>
          <w:noProof/>
          <w:sz w:val="28"/>
        </w:rPr>
        <w:drawing>
          <wp:inline distT="0" distB="0" distL="0" distR="0" wp14:anchorId="49257C1B" wp14:editId="384D14EC">
            <wp:extent cx="5400040" cy="2294255"/>
            <wp:effectExtent l="38100" t="38100" r="67310" b="67945"/>
            <wp:docPr id="2142278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8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56F22" w14:textId="5C013483" w:rsidR="005F63FD" w:rsidRDefault="005F63FD" w:rsidP="00584A29">
      <w:pPr>
        <w:rPr>
          <w:b/>
          <w:bCs/>
          <w:sz w:val="28"/>
        </w:rPr>
      </w:pPr>
      <w:r w:rsidRPr="005F63FD">
        <w:rPr>
          <w:b/>
          <w:bCs/>
          <w:noProof/>
          <w:sz w:val="28"/>
        </w:rPr>
        <w:drawing>
          <wp:inline distT="0" distB="0" distL="0" distR="0" wp14:anchorId="35486AF6" wp14:editId="50B01843">
            <wp:extent cx="5400040" cy="1692275"/>
            <wp:effectExtent l="38100" t="38100" r="67310" b="79375"/>
            <wp:docPr id="1263536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36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2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AF9A6C" w14:textId="0DDBED3D" w:rsidR="005F63FD" w:rsidRDefault="005F63FD" w:rsidP="00584A29">
      <w:pPr>
        <w:rPr>
          <w:b/>
          <w:bCs/>
          <w:sz w:val="28"/>
        </w:rPr>
      </w:pPr>
      <w:r w:rsidRPr="005F63FD">
        <w:rPr>
          <w:b/>
          <w:bCs/>
          <w:noProof/>
          <w:sz w:val="28"/>
        </w:rPr>
        <w:drawing>
          <wp:inline distT="0" distB="0" distL="0" distR="0" wp14:anchorId="4BA4729A" wp14:editId="04D37B02">
            <wp:extent cx="5400040" cy="1581785"/>
            <wp:effectExtent l="38100" t="38100" r="67310" b="75565"/>
            <wp:docPr id="1872487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87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7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F4EB44" w14:textId="6A3E72DD" w:rsidR="005F63FD" w:rsidRDefault="005F63FD" w:rsidP="00584A29">
      <w:pPr>
        <w:rPr>
          <w:b/>
          <w:bCs/>
          <w:sz w:val="28"/>
        </w:rPr>
      </w:pPr>
      <w:r w:rsidRPr="005F63FD">
        <w:rPr>
          <w:b/>
          <w:bCs/>
          <w:noProof/>
          <w:sz w:val="28"/>
        </w:rPr>
        <w:drawing>
          <wp:inline distT="0" distB="0" distL="0" distR="0" wp14:anchorId="78C968CA" wp14:editId="1F4995B4">
            <wp:extent cx="5400040" cy="1768475"/>
            <wp:effectExtent l="38100" t="38100" r="67310" b="79375"/>
            <wp:docPr id="1456270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0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84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E5460F" w14:textId="608BE33C" w:rsidR="00705FBE" w:rsidRDefault="00705FBE" w:rsidP="00584A29">
      <w:pPr>
        <w:rPr>
          <w:b/>
          <w:bCs/>
          <w:sz w:val="28"/>
        </w:rPr>
      </w:pPr>
    </w:p>
    <w:p w14:paraId="39D7B1C8" w14:textId="71996BC8" w:rsidR="00705FBE" w:rsidRDefault="00705FBE" w:rsidP="00584A29">
      <w:pPr>
        <w:rPr>
          <w:b/>
          <w:bCs/>
          <w:sz w:val="28"/>
        </w:rPr>
      </w:pPr>
    </w:p>
    <w:p w14:paraId="753E046B" w14:textId="72DD0E60" w:rsidR="00705FBE" w:rsidRDefault="005F63FD" w:rsidP="00584A29">
      <w:pPr>
        <w:rPr>
          <w:b/>
          <w:bCs/>
          <w:sz w:val="28"/>
        </w:rPr>
      </w:pPr>
      <w:r w:rsidRPr="005F63FD">
        <w:rPr>
          <w:b/>
          <w:bCs/>
          <w:noProof/>
          <w:sz w:val="28"/>
        </w:rPr>
        <w:drawing>
          <wp:inline distT="0" distB="0" distL="0" distR="0" wp14:anchorId="257D7482" wp14:editId="388BA0E7">
            <wp:extent cx="5400040" cy="3716655"/>
            <wp:effectExtent l="38100" t="38100" r="67310" b="74295"/>
            <wp:docPr id="149184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6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B3A319" w14:textId="4B264DFB" w:rsidR="005F63FD" w:rsidRDefault="005F63FD" w:rsidP="00584A29">
      <w:pPr>
        <w:rPr>
          <w:b/>
          <w:bCs/>
          <w:sz w:val="28"/>
        </w:rPr>
      </w:pPr>
      <w:r w:rsidRPr="005F63FD">
        <w:rPr>
          <w:b/>
          <w:bCs/>
          <w:noProof/>
          <w:sz w:val="28"/>
        </w:rPr>
        <w:drawing>
          <wp:inline distT="0" distB="0" distL="0" distR="0" wp14:anchorId="178A7678" wp14:editId="28A7BE36">
            <wp:extent cx="5400040" cy="3364865"/>
            <wp:effectExtent l="38100" t="38100" r="67310" b="83185"/>
            <wp:docPr id="1125637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7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8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FED1C3" w14:textId="1CE41BBE" w:rsidR="005F63FD" w:rsidRDefault="005F63FD" w:rsidP="00584A29">
      <w:pPr>
        <w:rPr>
          <w:b/>
          <w:bCs/>
          <w:sz w:val="28"/>
        </w:rPr>
      </w:pPr>
      <w:r w:rsidRPr="005F63FD">
        <w:rPr>
          <w:b/>
          <w:bCs/>
          <w:noProof/>
          <w:sz w:val="28"/>
        </w:rPr>
        <w:lastRenderedPageBreak/>
        <w:drawing>
          <wp:inline distT="0" distB="0" distL="0" distR="0" wp14:anchorId="76090277" wp14:editId="6FB43234">
            <wp:extent cx="5400040" cy="3547745"/>
            <wp:effectExtent l="38100" t="38100" r="67310" b="71755"/>
            <wp:docPr id="637777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7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77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BE9E2A" w14:textId="0D739451" w:rsidR="005F63FD" w:rsidRDefault="00011D87" w:rsidP="00584A29">
      <w:pPr>
        <w:rPr>
          <w:b/>
          <w:bCs/>
          <w:sz w:val="28"/>
        </w:rPr>
      </w:pPr>
      <w:r w:rsidRPr="00011D87">
        <w:rPr>
          <w:b/>
          <w:bCs/>
          <w:noProof/>
          <w:sz w:val="28"/>
        </w:rPr>
        <w:drawing>
          <wp:inline distT="0" distB="0" distL="0" distR="0" wp14:anchorId="260D9A01" wp14:editId="00DE24A6">
            <wp:extent cx="5400040" cy="3693160"/>
            <wp:effectExtent l="38100" t="38100" r="67310" b="78740"/>
            <wp:docPr id="1884087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7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1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D4420B" w14:textId="77777777" w:rsidR="00011D87" w:rsidRDefault="00011D87" w:rsidP="00584A29">
      <w:pPr>
        <w:rPr>
          <w:b/>
          <w:bCs/>
          <w:sz w:val="28"/>
        </w:rPr>
      </w:pPr>
    </w:p>
    <w:p w14:paraId="0FE90A31" w14:textId="77777777" w:rsidR="00011D87" w:rsidRDefault="00011D87" w:rsidP="00584A29">
      <w:pPr>
        <w:rPr>
          <w:b/>
          <w:bCs/>
          <w:sz w:val="28"/>
        </w:rPr>
      </w:pPr>
    </w:p>
    <w:p w14:paraId="1859418C" w14:textId="5F7366AC" w:rsidR="00011D87" w:rsidRDefault="00011D87" w:rsidP="00584A29">
      <w:pPr>
        <w:rPr>
          <w:b/>
          <w:bCs/>
          <w:sz w:val="28"/>
        </w:rPr>
      </w:pPr>
      <w:r w:rsidRPr="00011D87">
        <w:rPr>
          <w:b/>
          <w:bCs/>
          <w:noProof/>
          <w:sz w:val="28"/>
        </w:rPr>
        <w:lastRenderedPageBreak/>
        <w:drawing>
          <wp:inline distT="0" distB="0" distL="0" distR="0" wp14:anchorId="6936BFC8" wp14:editId="56860CDD">
            <wp:extent cx="5400040" cy="5012690"/>
            <wp:effectExtent l="38100" t="38100" r="67310" b="73660"/>
            <wp:docPr id="1401179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9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26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C45859" w14:textId="77777777" w:rsidR="00011D87" w:rsidRDefault="00011D87" w:rsidP="00584A29">
      <w:pPr>
        <w:rPr>
          <w:b/>
          <w:bCs/>
          <w:sz w:val="28"/>
        </w:rPr>
      </w:pPr>
    </w:p>
    <w:p w14:paraId="0460FC3F" w14:textId="77777777" w:rsidR="00011D87" w:rsidRPr="00011D87" w:rsidRDefault="00011D87" w:rsidP="00011D87">
      <w:pPr>
        <w:rPr>
          <w:b/>
          <w:bCs/>
          <w:sz w:val="28"/>
        </w:rPr>
      </w:pPr>
      <w:r w:rsidRPr="00011D87">
        <w:rPr>
          <w:b/>
          <w:bCs/>
          <w:sz w:val="28"/>
        </w:rPr>
        <w:t>Paleta de cores escolhida e justificada</w:t>
      </w:r>
    </w:p>
    <w:p w14:paraId="17B9B3BD" w14:textId="77777777" w:rsidR="00011D87" w:rsidRPr="00011D87" w:rsidRDefault="00011D87" w:rsidP="00011D87">
      <w:r w:rsidRPr="00011D87">
        <w:t>A paleta foi pensada para um restaurante de hambúrguer, buscando estimular apetite e criar identidade forte:</w:t>
      </w:r>
    </w:p>
    <w:p w14:paraId="4A310BA3" w14:textId="77777777" w:rsidR="00011D87" w:rsidRPr="00011D87" w:rsidRDefault="00011D87" w:rsidP="00011D87">
      <w:pPr>
        <w:numPr>
          <w:ilvl w:val="0"/>
          <w:numId w:val="2"/>
        </w:numPr>
      </w:pPr>
      <w:r w:rsidRPr="00011D87">
        <w:rPr>
          <w:b/>
          <w:bCs/>
        </w:rPr>
        <w:t>Marrom escuro (#2B1D17)</w:t>
      </w:r>
      <w:r w:rsidRPr="00011D87">
        <w:t xml:space="preserve"> → remete ao artesanal e ao pão/carne </w:t>
      </w:r>
    </w:p>
    <w:p w14:paraId="56984BF9" w14:textId="77777777" w:rsidR="00011D87" w:rsidRPr="00011D87" w:rsidRDefault="00011D87" w:rsidP="00011D87">
      <w:pPr>
        <w:numPr>
          <w:ilvl w:val="0"/>
          <w:numId w:val="2"/>
        </w:numPr>
      </w:pPr>
      <w:r w:rsidRPr="00011D87">
        <w:rPr>
          <w:b/>
          <w:bCs/>
        </w:rPr>
        <w:t>Preto (#121212)</w:t>
      </w:r>
      <w:r w:rsidRPr="00011D87">
        <w:t xml:space="preserve"> → sofisticação e contraste </w:t>
      </w:r>
    </w:p>
    <w:p w14:paraId="2BA76E8B" w14:textId="77777777" w:rsidR="00011D87" w:rsidRPr="00011D87" w:rsidRDefault="00011D87" w:rsidP="00011D87">
      <w:pPr>
        <w:numPr>
          <w:ilvl w:val="0"/>
          <w:numId w:val="2"/>
        </w:numPr>
      </w:pPr>
      <w:r w:rsidRPr="00011D87">
        <w:rPr>
          <w:b/>
          <w:bCs/>
        </w:rPr>
        <w:t>Laranja (#D35400)</w:t>
      </w:r>
      <w:r w:rsidRPr="00011D87">
        <w:t xml:space="preserve"> → cor principal de destaque (estimula fome) </w:t>
      </w:r>
    </w:p>
    <w:p w14:paraId="5148913A" w14:textId="77777777" w:rsidR="00011D87" w:rsidRPr="00011D87" w:rsidRDefault="00011D87" w:rsidP="00011D87">
      <w:pPr>
        <w:numPr>
          <w:ilvl w:val="0"/>
          <w:numId w:val="2"/>
        </w:numPr>
      </w:pPr>
      <w:r w:rsidRPr="00011D87">
        <w:rPr>
          <w:b/>
          <w:bCs/>
        </w:rPr>
        <w:t>Amarelo (#F4A300)</w:t>
      </w:r>
      <w:r w:rsidRPr="00011D87">
        <w:t xml:space="preserve"> → destaque secundário e interações </w:t>
      </w:r>
    </w:p>
    <w:p w14:paraId="67F849E4" w14:textId="77777777" w:rsidR="00011D87" w:rsidRPr="00011D87" w:rsidRDefault="00011D87" w:rsidP="00011D87">
      <w:pPr>
        <w:numPr>
          <w:ilvl w:val="0"/>
          <w:numId w:val="2"/>
        </w:numPr>
      </w:pPr>
      <w:r w:rsidRPr="00011D87">
        <w:rPr>
          <w:b/>
          <w:bCs/>
        </w:rPr>
        <w:t xml:space="preserve">Verde neon (#00FF7F) </w:t>
      </w:r>
      <w:r w:rsidRPr="00011D87">
        <w:t>→ usado pontualmente para tecnologia (</w:t>
      </w:r>
      <w:proofErr w:type="spellStart"/>
      <w:r w:rsidRPr="00011D87">
        <w:t>ex</w:t>
      </w:r>
      <w:proofErr w:type="spellEnd"/>
      <w:r w:rsidRPr="00011D87">
        <w:t xml:space="preserve">: Pix) </w:t>
      </w:r>
    </w:p>
    <w:p w14:paraId="3B379847" w14:textId="3AF1086B" w:rsidR="00011D87" w:rsidRDefault="00011D87" w:rsidP="00011D87">
      <w:pPr>
        <w:numPr>
          <w:ilvl w:val="0"/>
          <w:numId w:val="2"/>
        </w:numPr>
      </w:pPr>
      <w:r w:rsidRPr="00011D87">
        <w:rPr>
          <w:b/>
          <w:bCs/>
        </w:rPr>
        <w:t>Branco (#F5F5F5)</w:t>
      </w:r>
      <w:r w:rsidRPr="00011D87">
        <w:t xml:space="preserve"> → texto para leitura confortável</w:t>
      </w:r>
    </w:p>
    <w:p w14:paraId="6F738422" w14:textId="52E64414" w:rsidR="005326EC" w:rsidRPr="005326EC" w:rsidRDefault="005326EC" w:rsidP="005326EC">
      <w:r w:rsidRPr="005326EC">
        <w:rPr>
          <w:b/>
          <w:bCs/>
          <w:color w:val="EE0000"/>
        </w:rPr>
        <w:t xml:space="preserve">Link do código postado no GitHub: </w:t>
      </w:r>
      <w:r w:rsidRPr="005326EC">
        <w:t>https://github.com/Jorgeelric/loading-burger.git</w:t>
      </w:r>
    </w:p>
    <w:p w14:paraId="4FACA816" w14:textId="77777777" w:rsidR="00011D87" w:rsidRDefault="00011D87" w:rsidP="00584A29">
      <w:pPr>
        <w:rPr>
          <w:b/>
          <w:bCs/>
          <w:sz w:val="28"/>
        </w:rPr>
      </w:pPr>
    </w:p>
    <w:p w14:paraId="4CA81758" w14:textId="77777777" w:rsidR="00011D87" w:rsidRDefault="00011D87" w:rsidP="00584A29">
      <w:pPr>
        <w:rPr>
          <w:b/>
          <w:bCs/>
          <w:sz w:val="28"/>
        </w:rPr>
      </w:pPr>
    </w:p>
    <w:p w14:paraId="567ADC2F" w14:textId="77777777" w:rsidR="00011D87" w:rsidRPr="00011D87" w:rsidRDefault="00011D87" w:rsidP="00011D87">
      <w:pPr>
        <w:rPr>
          <w:b/>
          <w:bCs/>
          <w:sz w:val="28"/>
        </w:rPr>
      </w:pPr>
      <w:r w:rsidRPr="00011D87">
        <w:rPr>
          <w:b/>
          <w:bCs/>
          <w:sz w:val="28"/>
        </w:rPr>
        <w:t>Briefing do projeto</w:t>
      </w:r>
    </w:p>
    <w:p w14:paraId="425DD988" w14:textId="77777777" w:rsidR="00011D87" w:rsidRPr="00011D87" w:rsidRDefault="00011D87" w:rsidP="00011D87">
      <w:pPr>
        <w:rPr>
          <w:bCs/>
        </w:rPr>
      </w:pPr>
      <w:r w:rsidRPr="00011D87">
        <w:rPr>
          <w:bCs/>
        </w:rPr>
        <w:t>O projeto consiste na criação de um site para um restaurante de hambúrguer com foco em:</w:t>
      </w:r>
    </w:p>
    <w:p w14:paraId="256F03CF" w14:textId="77777777" w:rsidR="00011D87" w:rsidRPr="00011D87" w:rsidRDefault="00011D87" w:rsidP="00011D87">
      <w:pPr>
        <w:numPr>
          <w:ilvl w:val="0"/>
          <w:numId w:val="3"/>
        </w:numPr>
        <w:rPr>
          <w:bCs/>
        </w:rPr>
      </w:pPr>
      <w:r w:rsidRPr="00011D87">
        <w:rPr>
          <w:bCs/>
        </w:rPr>
        <w:t xml:space="preserve">Apresentação visual atrativa dos produtos </w:t>
      </w:r>
    </w:p>
    <w:p w14:paraId="2EF1E807" w14:textId="77777777" w:rsidR="00011D87" w:rsidRPr="00011D87" w:rsidRDefault="00011D87" w:rsidP="00011D87">
      <w:pPr>
        <w:numPr>
          <w:ilvl w:val="0"/>
          <w:numId w:val="3"/>
        </w:numPr>
        <w:rPr>
          <w:bCs/>
        </w:rPr>
      </w:pPr>
      <w:r w:rsidRPr="00011D87">
        <w:rPr>
          <w:bCs/>
        </w:rPr>
        <w:t xml:space="preserve">Facilidade de navegação </w:t>
      </w:r>
    </w:p>
    <w:p w14:paraId="115F277E" w14:textId="77777777" w:rsidR="00011D87" w:rsidRPr="00011D87" w:rsidRDefault="00011D87" w:rsidP="00011D87">
      <w:pPr>
        <w:numPr>
          <w:ilvl w:val="0"/>
          <w:numId w:val="3"/>
        </w:numPr>
        <w:rPr>
          <w:bCs/>
        </w:rPr>
      </w:pPr>
      <w:r w:rsidRPr="00011D87">
        <w:rPr>
          <w:bCs/>
        </w:rPr>
        <w:t xml:space="preserve">Experiência moderna de compra </w:t>
      </w:r>
    </w:p>
    <w:p w14:paraId="0A7AC32D" w14:textId="77777777" w:rsidR="00011D87" w:rsidRPr="00011D87" w:rsidRDefault="00011D87" w:rsidP="00011D87">
      <w:pPr>
        <w:numPr>
          <w:ilvl w:val="0"/>
          <w:numId w:val="3"/>
        </w:numPr>
        <w:rPr>
          <w:bCs/>
        </w:rPr>
      </w:pPr>
      <w:r w:rsidRPr="00011D87">
        <w:rPr>
          <w:bCs/>
        </w:rPr>
        <w:t xml:space="preserve">Integração de métodos de pagamento (cartão e Pix) </w:t>
      </w:r>
    </w:p>
    <w:p w14:paraId="229E43E1" w14:textId="77777777" w:rsidR="00011D87" w:rsidRDefault="00011D87" w:rsidP="00011D87">
      <w:pPr>
        <w:rPr>
          <w:bCs/>
        </w:rPr>
      </w:pPr>
      <w:r w:rsidRPr="00011D87">
        <w:rPr>
          <w:bCs/>
        </w:rPr>
        <w:t>O público-alvo são jovens e adultos que valorizam praticidade e uma boa experiência digital.</w:t>
      </w:r>
      <w:r w:rsidRPr="00011D87">
        <w:rPr>
          <w:bCs/>
        </w:rPr>
        <w:br/>
        <w:t>O diferencial do projeto é a simulação interativa de pagamento dentro do próprio site.</w:t>
      </w:r>
    </w:p>
    <w:p w14:paraId="2C0F655A" w14:textId="7C407D6D" w:rsidR="007A1015" w:rsidRPr="007A1015" w:rsidRDefault="007A1015" w:rsidP="00011D87">
      <w:pPr>
        <w:rPr>
          <w:b/>
          <w:bCs/>
          <w:sz w:val="28"/>
        </w:rPr>
      </w:pPr>
      <w:r w:rsidRPr="007A1015">
        <w:rPr>
          <w:b/>
          <w:bCs/>
          <w:sz w:val="28"/>
        </w:rPr>
        <w:t>Mapa mental da estrutura</w:t>
      </w:r>
      <w:r>
        <w:rPr>
          <w:b/>
          <w:bCs/>
          <w:sz w:val="28"/>
        </w:rPr>
        <w:br/>
      </w:r>
      <w:r w:rsidR="001C7B0F" w:rsidRPr="001C7B0F">
        <w:rPr>
          <w:b/>
          <w:bCs/>
          <w:sz w:val="28"/>
        </w:rPr>
        <w:drawing>
          <wp:inline distT="0" distB="0" distL="0" distR="0" wp14:anchorId="5118C0E6" wp14:editId="2F1B45FC">
            <wp:extent cx="5400040" cy="5415280"/>
            <wp:effectExtent l="38100" t="38100" r="86360" b="90170"/>
            <wp:docPr id="360746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6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52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2FA56" w14:textId="77777777" w:rsidR="005326EC" w:rsidRDefault="005326EC" w:rsidP="00011D87">
      <w:pPr>
        <w:rPr>
          <w:bCs/>
        </w:rPr>
      </w:pPr>
    </w:p>
    <w:p w14:paraId="3EE66ED0" w14:textId="11BB16F2" w:rsidR="007A1015" w:rsidRPr="00011D87" w:rsidRDefault="007A1015" w:rsidP="00011D87">
      <w:pPr>
        <w:rPr>
          <w:bCs/>
        </w:rPr>
      </w:pPr>
    </w:p>
    <w:p w14:paraId="4470396A" w14:textId="77777777" w:rsidR="00011D87" w:rsidRPr="00584A29" w:rsidRDefault="00011D87" w:rsidP="00584A29">
      <w:pPr>
        <w:rPr>
          <w:b/>
          <w:bCs/>
          <w:sz w:val="28"/>
        </w:rPr>
      </w:pPr>
    </w:p>
    <w:p w14:paraId="27C88C08" w14:textId="77777777" w:rsidR="00584A29" w:rsidRDefault="00584A29" w:rsidP="00EA1024"/>
    <w:sectPr w:rsidR="00584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633EE" w14:textId="77777777" w:rsidR="00A77381" w:rsidRDefault="00A77381" w:rsidP="007A1015">
      <w:pPr>
        <w:spacing w:after="0" w:line="240" w:lineRule="auto"/>
      </w:pPr>
      <w:r>
        <w:separator/>
      </w:r>
    </w:p>
  </w:endnote>
  <w:endnote w:type="continuationSeparator" w:id="0">
    <w:p w14:paraId="6ED01D6E" w14:textId="77777777" w:rsidR="00A77381" w:rsidRDefault="00A77381" w:rsidP="007A1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4CD44" w14:textId="77777777" w:rsidR="00A77381" w:rsidRDefault="00A77381" w:rsidP="007A1015">
      <w:pPr>
        <w:spacing w:after="0" w:line="240" w:lineRule="auto"/>
      </w:pPr>
      <w:r>
        <w:separator/>
      </w:r>
    </w:p>
  </w:footnote>
  <w:footnote w:type="continuationSeparator" w:id="0">
    <w:p w14:paraId="7B3BFD18" w14:textId="77777777" w:rsidR="00A77381" w:rsidRDefault="00A77381" w:rsidP="007A1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5788"/>
    <w:multiLevelType w:val="multilevel"/>
    <w:tmpl w:val="808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424C0"/>
    <w:multiLevelType w:val="multilevel"/>
    <w:tmpl w:val="46F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32032"/>
    <w:multiLevelType w:val="multilevel"/>
    <w:tmpl w:val="BEF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067352">
    <w:abstractNumId w:val="1"/>
  </w:num>
  <w:num w:numId="2" w16cid:durableId="602111409">
    <w:abstractNumId w:val="2"/>
  </w:num>
  <w:num w:numId="3" w16cid:durableId="196256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37"/>
    <w:rsid w:val="00011D87"/>
    <w:rsid w:val="001231F8"/>
    <w:rsid w:val="001C7B0F"/>
    <w:rsid w:val="00457337"/>
    <w:rsid w:val="00512016"/>
    <w:rsid w:val="005326EC"/>
    <w:rsid w:val="00584A29"/>
    <w:rsid w:val="005F63FD"/>
    <w:rsid w:val="006628B5"/>
    <w:rsid w:val="00705FBE"/>
    <w:rsid w:val="00796CC0"/>
    <w:rsid w:val="007A1015"/>
    <w:rsid w:val="00A13FFE"/>
    <w:rsid w:val="00A77381"/>
    <w:rsid w:val="00C95C21"/>
    <w:rsid w:val="00CE79C8"/>
    <w:rsid w:val="00DE16D9"/>
    <w:rsid w:val="00EA1024"/>
    <w:rsid w:val="00F2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5F0F4"/>
  <w15:chartTrackingRefBased/>
  <w15:docId w15:val="{596D54A1-01AA-4714-8D9C-E62BBB6F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3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3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3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3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3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3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33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A1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A1015"/>
  </w:style>
  <w:style w:type="paragraph" w:styleId="Rodap">
    <w:name w:val="footer"/>
    <w:basedOn w:val="Normal"/>
    <w:link w:val="RodapChar"/>
    <w:uiPriority w:val="99"/>
    <w:unhideWhenUsed/>
    <w:rsid w:val="007A1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A1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41e95247f3d26be0199051f7ec3e26f0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a464040ef587764195de75a71551f205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6D5C899C-E188-4E2A-97D2-3BCD1396F2F2}"/>
</file>

<file path=customXml/itemProps2.xml><?xml version="1.0" encoding="utf-8"?>
<ds:datastoreItem xmlns:ds="http://schemas.openxmlformats.org/officeDocument/2006/customXml" ds:itemID="{5DB53CDC-ECE0-4F32-8A63-1B93830A06C2}"/>
</file>

<file path=customXml/itemProps3.xml><?xml version="1.0" encoding="utf-8"?>
<ds:datastoreItem xmlns:ds="http://schemas.openxmlformats.org/officeDocument/2006/customXml" ds:itemID="{B3833CBE-7CFE-4C50-9C65-510F32D582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</TotalTime>
  <Pages>7</Pages>
  <Words>374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Galdino</dc:creator>
  <cp:keywords/>
  <dc:description/>
  <cp:lastModifiedBy>Jorge Galdino</cp:lastModifiedBy>
  <cp:revision>3</cp:revision>
  <dcterms:created xsi:type="dcterms:W3CDTF">2026-04-07T18:48:00Z</dcterms:created>
  <dcterms:modified xsi:type="dcterms:W3CDTF">2026-04-09T19:46:00Z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