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F850" w14:textId="77777777" w:rsidR="00264A34" w:rsidRPr="00141C46" w:rsidRDefault="0061387B" w:rsidP="00141C46">
      <w:pPr>
        <w:jc w:val="center"/>
        <w:rPr>
          <w:b/>
          <w:sz w:val="32"/>
          <w:szCs w:val="32"/>
        </w:rPr>
      </w:pPr>
      <w:r w:rsidRPr="00141C46">
        <w:rPr>
          <w:b/>
          <w:sz w:val="32"/>
          <w:szCs w:val="32"/>
        </w:rPr>
        <w:t xml:space="preserve">PROCESO DE </w:t>
      </w:r>
      <w:r w:rsidR="003910BB">
        <w:rPr>
          <w:b/>
          <w:sz w:val="32"/>
          <w:szCs w:val="32"/>
        </w:rPr>
        <w:t>OTRAS ENTRADAS / SALIDAS</w:t>
      </w:r>
    </w:p>
    <w:p w14:paraId="26480DB3" w14:textId="77777777" w:rsidR="007B7BA0" w:rsidRDefault="007B7BA0">
      <w:r>
        <w:t>Campos que van en la pantalla de búsqueda:</w:t>
      </w:r>
    </w:p>
    <w:p w14:paraId="35425096" w14:textId="77777777" w:rsidR="007B7BA0" w:rsidRPr="00B04F8E" w:rsidRDefault="007B7BA0">
      <w:pPr>
        <w:rPr>
          <w:b/>
        </w:rPr>
      </w:pPr>
      <w:r w:rsidRPr="00B04F8E">
        <w:rPr>
          <w:b/>
        </w:rPr>
        <w:t>Criterios de búsqueda:</w:t>
      </w:r>
    </w:p>
    <w:p w14:paraId="4C1A6C0C" w14:textId="77777777" w:rsidR="002665BD" w:rsidRPr="002665BD" w:rsidRDefault="002665BD" w:rsidP="002665BD">
      <w:pPr>
        <w:pStyle w:val="Prrafodelista"/>
      </w:pPr>
      <w:r>
        <w:rPr>
          <w:noProof/>
          <w:lang w:eastAsia="es-MX"/>
        </w:rPr>
        <w:drawing>
          <wp:inline distT="0" distB="0" distL="0" distR="0" wp14:anchorId="1186479B" wp14:editId="76D355A6">
            <wp:extent cx="5219700" cy="508635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 Búsqueda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62" cy="509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F53B" w14:textId="77777777" w:rsidR="002665BD" w:rsidRPr="002665BD" w:rsidRDefault="002665BD" w:rsidP="002665BD">
      <w:pPr>
        <w:pStyle w:val="Prrafodelista"/>
      </w:pPr>
    </w:p>
    <w:p w14:paraId="755FAF59" w14:textId="77777777" w:rsidR="007B7BA0" w:rsidRDefault="00DA41FE" w:rsidP="007B7BA0">
      <w:pPr>
        <w:pStyle w:val="Prrafodelista"/>
        <w:numPr>
          <w:ilvl w:val="0"/>
          <w:numId w:val="3"/>
        </w:numPr>
      </w:pPr>
      <w:r>
        <w:rPr>
          <w:b/>
        </w:rPr>
        <w:t>Por mo</w:t>
      </w:r>
      <w:r w:rsidR="003910BB">
        <w:rPr>
          <w:b/>
        </w:rPr>
        <w:t>vimiento</w:t>
      </w:r>
      <w:r w:rsidR="007B7BA0">
        <w:t xml:space="preserve">: </w:t>
      </w:r>
      <w:r w:rsidR="005E4C96">
        <w:t>es a través de un combo,</w:t>
      </w:r>
      <w:r>
        <w:t xml:space="preserve"> el usuario puede elegir entre Entradas /</w:t>
      </w:r>
      <w:r w:rsidR="005E4C96">
        <w:t xml:space="preserve"> </w:t>
      </w:r>
      <w:r>
        <w:t>Salidas /</w:t>
      </w:r>
      <w:r w:rsidR="005E4C96">
        <w:t xml:space="preserve"> Todas. Por default, estará en Todas.</w:t>
      </w:r>
    </w:p>
    <w:p w14:paraId="72D6DE24" w14:textId="77777777" w:rsidR="00DA41FE" w:rsidRDefault="00DA41FE" w:rsidP="007B7BA0">
      <w:pPr>
        <w:pStyle w:val="Prrafodelista"/>
        <w:numPr>
          <w:ilvl w:val="0"/>
          <w:numId w:val="3"/>
        </w:numPr>
      </w:pPr>
      <w:r>
        <w:rPr>
          <w:b/>
        </w:rPr>
        <w:t>Por tipo</w:t>
      </w:r>
      <w:r w:rsidRPr="00DA41FE">
        <w:t>.</w:t>
      </w:r>
      <w:r>
        <w:t xml:space="preserve"> Esto es solamente en caso de que haya elegido en la opción anterior, Entrada o Salida. Se lista en este combo los tipos de Entradas o de Salidas, </w:t>
      </w:r>
      <w:proofErr w:type="spellStart"/>
      <w:r>
        <w:t>segú</w:t>
      </w:r>
      <w:proofErr w:type="spellEnd"/>
      <w:r>
        <w:t xml:space="preserve"> haya elegido el usuario. </w:t>
      </w:r>
    </w:p>
    <w:p w14:paraId="3815122D" w14:textId="77777777" w:rsidR="007B7BA0" w:rsidRDefault="007B7BA0" w:rsidP="007B7BA0">
      <w:pPr>
        <w:pStyle w:val="Prrafodelista"/>
        <w:numPr>
          <w:ilvl w:val="0"/>
          <w:numId w:val="3"/>
        </w:numPr>
      </w:pPr>
      <w:r w:rsidRPr="007B7BA0">
        <w:rPr>
          <w:b/>
        </w:rPr>
        <w:t>Por rango de fechas</w:t>
      </w:r>
      <w:r>
        <w:t xml:space="preserve"> (inicial y final): se muestran todas las </w:t>
      </w:r>
      <w:r w:rsidR="005E4C96">
        <w:t>entradas/salidas</w:t>
      </w:r>
      <w:r>
        <w:t xml:space="preserve"> en ese rango de fechas, incluyendo las de las fechas inicial y final.</w:t>
      </w:r>
    </w:p>
    <w:p w14:paraId="1B670F02" w14:textId="77777777" w:rsidR="00B04F8E" w:rsidRDefault="00B04F8E" w:rsidP="007B7BA0">
      <w:pPr>
        <w:pStyle w:val="Prrafodelista"/>
        <w:numPr>
          <w:ilvl w:val="0"/>
          <w:numId w:val="3"/>
        </w:numPr>
      </w:pPr>
      <w:r w:rsidRPr="00B04F8E">
        <w:rPr>
          <w:b/>
        </w:rPr>
        <w:t>Por Almacén</w:t>
      </w:r>
      <w:r>
        <w:t xml:space="preserve">. Almacén en el cual se </w:t>
      </w:r>
      <w:r w:rsidR="005E4C96">
        <w:t>registró el movimiento</w:t>
      </w:r>
      <w:r>
        <w:t>.</w:t>
      </w:r>
    </w:p>
    <w:p w14:paraId="5BB77E37" w14:textId="77777777" w:rsidR="005E4C96" w:rsidRDefault="005E4C96" w:rsidP="007B7BA0">
      <w:pPr>
        <w:pStyle w:val="Prrafodelista"/>
        <w:numPr>
          <w:ilvl w:val="0"/>
          <w:numId w:val="3"/>
        </w:numPr>
      </w:pPr>
      <w:r>
        <w:rPr>
          <w:b/>
        </w:rPr>
        <w:t>Status</w:t>
      </w:r>
      <w:r>
        <w:t>:  es a través de un combo, el usuario puede elegir el status que desea filtrar (Guardados / Procesados / Cancelados / Todos).  Por default, estará en Todos.</w:t>
      </w:r>
    </w:p>
    <w:p w14:paraId="2971F08E" w14:textId="77777777" w:rsidR="007B7BA0" w:rsidRPr="00B04F8E" w:rsidRDefault="007B7BA0" w:rsidP="007B7BA0">
      <w:pPr>
        <w:rPr>
          <w:b/>
        </w:rPr>
      </w:pPr>
      <w:r w:rsidRPr="00B04F8E">
        <w:rPr>
          <w:b/>
        </w:rPr>
        <w:lastRenderedPageBreak/>
        <w:t>Campos a mostrar:</w:t>
      </w:r>
    </w:p>
    <w:p w14:paraId="132632A2" w14:textId="77777777" w:rsidR="007B7BA0" w:rsidRDefault="007B7BA0" w:rsidP="007B7BA0">
      <w:pPr>
        <w:pStyle w:val="Prrafodelista"/>
        <w:numPr>
          <w:ilvl w:val="0"/>
          <w:numId w:val="3"/>
        </w:numPr>
      </w:pPr>
      <w:r>
        <w:t xml:space="preserve">No. </w:t>
      </w:r>
      <w:r w:rsidR="0052364D">
        <w:t>d</w:t>
      </w:r>
      <w:r>
        <w:t>e folio</w:t>
      </w:r>
    </w:p>
    <w:p w14:paraId="3B71296C" w14:textId="77777777" w:rsidR="007B7BA0" w:rsidRDefault="007B7BA0" w:rsidP="007B7BA0">
      <w:pPr>
        <w:pStyle w:val="Prrafodelista"/>
        <w:numPr>
          <w:ilvl w:val="0"/>
          <w:numId w:val="3"/>
        </w:numPr>
      </w:pPr>
      <w:r>
        <w:t>Fecha</w:t>
      </w:r>
    </w:p>
    <w:p w14:paraId="7F4EF364" w14:textId="77777777" w:rsidR="007B7BA0" w:rsidRDefault="00833EC1" w:rsidP="007B7BA0">
      <w:pPr>
        <w:pStyle w:val="Prrafodelista"/>
        <w:numPr>
          <w:ilvl w:val="0"/>
          <w:numId w:val="3"/>
        </w:numPr>
      </w:pPr>
      <w:r>
        <w:t>M</w:t>
      </w:r>
      <w:r w:rsidR="005E4C96">
        <w:t>ovimiento (Entrada / Salida)</w:t>
      </w:r>
    </w:p>
    <w:p w14:paraId="12DC3765" w14:textId="77777777" w:rsidR="005E4C96" w:rsidRDefault="00833EC1" w:rsidP="007B7BA0">
      <w:pPr>
        <w:pStyle w:val="Prrafodelista"/>
        <w:numPr>
          <w:ilvl w:val="0"/>
          <w:numId w:val="3"/>
        </w:numPr>
      </w:pPr>
      <w:r>
        <w:t>Tipo de m</w:t>
      </w:r>
      <w:r w:rsidR="005E4C96">
        <w:t>ovimiento (la descripción del movimiento)</w:t>
      </w:r>
    </w:p>
    <w:p w14:paraId="2545DF1B" w14:textId="77777777" w:rsidR="005E4C96" w:rsidRDefault="005E4C96" w:rsidP="007B7BA0">
      <w:pPr>
        <w:pStyle w:val="Prrafodelista"/>
        <w:numPr>
          <w:ilvl w:val="0"/>
          <w:numId w:val="3"/>
        </w:numPr>
      </w:pPr>
      <w:proofErr w:type="gramStart"/>
      <w:r>
        <w:t>Status  (</w:t>
      </w:r>
      <w:proofErr w:type="gramEnd"/>
      <w:r>
        <w:t>Guardado / Procesado / Cancelado)</w:t>
      </w:r>
    </w:p>
    <w:p w14:paraId="048CD83E" w14:textId="77777777" w:rsidR="007B7BA0" w:rsidRDefault="007B7BA0" w:rsidP="007B7BA0">
      <w:pPr>
        <w:pStyle w:val="Prrafodelista"/>
        <w:numPr>
          <w:ilvl w:val="0"/>
          <w:numId w:val="3"/>
        </w:numPr>
      </w:pPr>
      <w:r>
        <w:t>Botones: editar, imprimir, procesar</w:t>
      </w:r>
      <w:r w:rsidR="00997F80">
        <w:t>/procesado</w:t>
      </w:r>
      <w:r>
        <w:t>, cancelar</w:t>
      </w:r>
    </w:p>
    <w:p w14:paraId="2A50764D" w14:textId="77777777" w:rsidR="007B7BA0" w:rsidRDefault="007B7BA0"/>
    <w:p w14:paraId="6BD72F27" w14:textId="77777777" w:rsidR="007B7BA0" w:rsidRPr="00B04F8E" w:rsidRDefault="007B7BA0">
      <w:pPr>
        <w:rPr>
          <w:b/>
        </w:rPr>
      </w:pPr>
      <w:r w:rsidRPr="00B04F8E">
        <w:rPr>
          <w:b/>
        </w:rPr>
        <w:t>Qué hacen los botones:</w:t>
      </w:r>
    </w:p>
    <w:p w14:paraId="3938DA70" w14:textId="77777777" w:rsidR="007B7BA0" w:rsidRDefault="00997F80" w:rsidP="00997F80">
      <w:pPr>
        <w:pStyle w:val="Prrafodelista"/>
        <w:numPr>
          <w:ilvl w:val="0"/>
          <w:numId w:val="4"/>
        </w:numPr>
      </w:pPr>
      <w:r w:rsidRPr="00997F80">
        <w:rPr>
          <w:b/>
        </w:rPr>
        <w:t>Editar:</w:t>
      </w:r>
      <w:r>
        <w:t xml:space="preserve"> muestra </w:t>
      </w:r>
      <w:r w:rsidR="00461818">
        <w:t>el movimiento</w:t>
      </w:r>
      <w:r>
        <w:t xml:space="preserve">, y aquí SI está activado el botón de Guardar. Si hay una modificación, se tendrá que eliminar los detalles antes guardados, y volver a guardar los nuevos. </w:t>
      </w:r>
      <w:r w:rsidR="00605449">
        <w:t>Si no está procesada, seguirá en el st</w:t>
      </w:r>
      <w:r w:rsidR="0052364D">
        <w:t>atus de Guardada y no impacta Ká</w:t>
      </w:r>
      <w:r w:rsidR="00605449">
        <w:t>rdex</w:t>
      </w:r>
      <w:r>
        <w:t>.</w:t>
      </w:r>
      <w:r w:rsidR="00605449">
        <w:t xml:space="preserve"> </w:t>
      </w:r>
    </w:p>
    <w:p w14:paraId="5520CA7C" w14:textId="77777777" w:rsidR="00605449" w:rsidRDefault="00605449" w:rsidP="00605449">
      <w:pPr>
        <w:pStyle w:val="Prrafodelista"/>
      </w:pPr>
      <w:r w:rsidRPr="00605449">
        <w:t>Si la compra ya está procesada</w:t>
      </w:r>
      <w:r>
        <w:t>, igual se tendrá que eliminar los detalles antes guardados, y volver a guardar los nuevos, y se deberá poner un mensaje diciendo que se deberá REPROCESAR para que se tomen esos cambios en el Kárdex.</w:t>
      </w:r>
    </w:p>
    <w:p w14:paraId="6604E20B" w14:textId="77777777" w:rsidR="00CC15A1" w:rsidRPr="00605449" w:rsidRDefault="00CC15A1" w:rsidP="00605449">
      <w:pPr>
        <w:pStyle w:val="Prrafodelista"/>
      </w:pPr>
      <w:r>
        <w:t xml:space="preserve">NOTA: se guarda el usuario y fecha de modificación de la tabla </w:t>
      </w:r>
      <w:proofErr w:type="spellStart"/>
      <w:r w:rsidR="00461818">
        <w:t>Entradas_Salidas</w:t>
      </w:r>
      <w:proofErr w:type="spellEnd"/>
      <w:r>
        <w:t>.</w:t>
      </w:r>
    </w:p>
    <w:p w14:paraId="6460A885" w14:textId="77777777" w:rsidR="00997F80" w:rsidRPr="00997F80" w:rsidRDefault="00997F80" w:rsidP="00997F80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Procesar / Procesado: </w:t>
      </w:r>
      <w:r w:rsidRPr="00997F80">
        <w:t>Si no está procesad</w:t>
      </w:r>
      <w:r w:rsidR="00461818">
        <w:t>o</w:t>
      </w:r>
      <w:r w:rsidRPr="00997F80">
        <w:t xml:space="preserve"> </w:t>
      </w:r>
      <w:r w:rsidR="00461818">
        <w:t>el movimiento</w:t>
      </w:r>
      <w:r w:rsidR="0052364D">
        <w:t>, se procesaría (impacto en ká</w:t>
      </w:r>
      <w:r w:rsidRPr="00997F80">
        <w:t>rdex).</w:t>
      </w:r>
      <w:r>
        <w:t xml:space="preserve"> Se cambia el status a Procesada.</w:t>
      </w:r>
      <w:r w:rsidR="00605449">
        <w:t xml:space="preserve"> Una vez que está procesada, se deberá inactivar ese botón, es decir, NO se puede Procesar 2 veces.</w:t>
      </w:r>
    </w:p>
    <w:p w14:paraId="6B2DDF10" w14:textId="77777777" w:rsidR="00997F80" w:rsidRPr="00997F80" w:rsidRDefault="00997F80" w:rsidP="00997F80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Cancelar: </w:t>
      </w:r>
      <w:r w:rsidRPr="00997F80">
        <w:t xml:space="preserve">Se eliminan los detalles de la compra. </w:t>
      </w:r>
      <w:r>
        <w:t xml:space="preserve">La compra, se guarda con los totales en ceros. </w:t>
      </w:r>
      <w:r w:rsidRPr="00997F80">
        <w:t xml:space="preserve">Si </w:t>
      </w:r>
      <w:r w:rsidR="00461818">
        <w:t>el movimiento</w:t>
      </w:r>
      <w:r w:rsidRPr="00997F80">
        <w:t xml:space="preserve"> ya está Procesad</w:t>
      </w:r>
      <w:r w:rsidR="00461818">
        <w:t>o</w:t>
      </w:r>
      <w:r w:rsidRPr="00997F80">
        <w:t xml:space="preserve">, </w:t>
      </w:r>
      <w:r>
        <w:t>mostrar un mensaje diciendo que se tendrá que Reprocesar para que se reflejen los cambios. Si no está Procesada, dejarla solamente en ceros. Se cambia el status a cancelada.</w:t>
      </w:r>
    </w:p>
    <w:p w14:paraId="59D36677" w14:textId="77777777" w:rsidR="007B7BA0" w:rsidRDefault="007B7BA0">
      <w:pPr>
        <w:rPr>
          <w:b/>
        </w:rPr>
      </w:pPr>
    </w:p>
    <w:p w14:paraId="1E0ED499" w14:textId="2489A855" w:rsidR="00DA0EA5" w:rsidRDefault="00DA0EA5">
      <w:pPr>
        <w:rPr>
          <w:b/>
        </w:rPr>
      </w:pPr>
      <w:r>
        <w:rPr>
          <w:b/>
        </w:rPr>
        <w:br w:type="page"/>
      </w:r>
    </w:p>
    <w:p w14:paraId="500B956D" w14:textId="77777777" w:rsidR="00605449" w:rsidRDefault="00605449">
      <w:pPr>
        <w:rPr>
          <w:b/>
        </w:rPr>
      </w:pPr>
    </w:p>
    <w:p w14:paraId="39FEC49A" w14:textId="77777777" w:rsidR="00114211" w:rsidRDefault="00ED1EB3" w:rsidP="00997F80">
      <w:pPr>
        <w:rPr>
          <w:b/>
          <w:sz w:val="28"/>
          <w:szCs w:val="28"/>
        </w:rPr>
      </w:pPr>
      <w:r>
        <w:rPr>
          <w:b/>
          <w:sz w:val="28"/>
          <w:szCs w:val="28"/>
        </w:rPr>
        <w:t>Nuevo Movimiento (en caso de ser una E</w:t>
      </w:r>
      <w:r w:rsidR="0088682B">
        <w:rPr>
          <w:b/>
          <w:sz w:val="28"/>
          <w:szCs w:val="28"/>
        </w:rPr>
        <w:t>NTRADA</w:t>
      </w:r>
      <w:r>
        <w:rPr>
          <w:b/>
          <w:sz w:val="28"/>
          <w:szCs w:val="28"/>
        </w:rPr>
        <w:t>)</w:t>
      </w:r>
      <w:r w:rsidR="00997F80" w:rsidRPr="00B04F8E">
        <w:rPr>
          <w:b/>
          <w:sz w:val="28"/>
          <w:szCs w:val="28"/>
        </w:rPr>
        <w:t>:</w:t>
      </w:r>
    </w:p>
    <w:p w14:paraId="7DC92BAC" w14:textId="77777777" w:rsidR="00ED1EB3" w:rsidRPr="00B04F8E" w:rsidRDefault="002665BD" w:rsidP="00997F8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MX"/>
        </w:rPr>
        <w:drawing>
          <wp:inline distT="0" distB="0" distL="0" distR="0" wp14:anchorId="29925074" wp14:editId="6D25363F">
            <wp:extent cx="4826879" cy="4543425"/>
            <wp:effectExtent l="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ta ES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315" cy="454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5C9F" w14:textId="77777777" w:rsidR="00770015" w:rsidRDefault="00917E26" w:rsidP="00770015">
      <w:pPr>
        <w:pStyle w:val="Prrafodelista"/>
        <w:numPr>
          <w:ilvl w:val="0"/>
          <w:numId w:val="8"/>
        </w:numPr>
      </w:pPr>
      <w:r w:rsidRPr="00917E26">
        <w:rPr>
          <w:b/>
        </w:rPr>
        <w:t>Folio.</w:t>
      </w:r>
      <w:r>
        <w:t xml:space="preserve"> </w:t>
      </w:r>
      <w:r w:rsidR="00770015">
        <w:t>En el caso de las altas, no se muestra el folio de</w:t>
      </w:r>
      <w:r w:rsidR="0070090C">
        <w:t>l movimiento</w:t>
      </w:r>
      <w:r w:rsidR="00770015">
        <w:t>. Solamente en el caso de la Edición, se muestra.</w:t>
      </w:r>
    </w:p>
    <w:p w14:paraId="14F71269" w14:textId="77777777" w:rsidR="00770015" w:rsidRDefault="00917E26" w:rsidP="00770015">
      <w:pPr>
        <w:pStyle w:val="Prrafodelista"/>
        <w:numPr>
          <w:ilvl w:val="0"/>
          <w:numId w:val="8"/>
        </w:numPr>
      </w:pPr>
      <w:r w:rsidRPr="00917E26">
        <w:rPr>
          <w:b/>
        </w:rPr>
        <w:t>Fecha.</w:t>
      </w:r>
      <w:r>
        <w:t xml:space="preserve"> Por default, se pondrá la fecha actual, sin embargo, se le puede poner otra fecha. Se puede abrir un control para elegir la fecha deseada.</w:t>
      </w:r>
    </w:p>
    <w:p w14:paraId="658A0708" w14:textId="77777777" w:rsidR="0070090C" w:rsidRPr="0070090C" w:rsidRDefault="0070090C" w:rsidP="00770015">
      <w:pPr>
        <w:pStyle w:val="Prrafodelista"/>
        <w:numPr>
          <w:ilvl w:val="0"/>
          <w:numId w:val="8"/>
        </w:numPr>
      </w:pPr>
      <w:r w:rsidRPr="0088132F">
        <w:rPr>
          <w:b/>
        </w:rPr>
        <w:t>Almacén.</w:t>
      </w:r>
      <w:r>
        <w:t xml:space="preserve"> En este combo se muestran los nombres de los almacenes dados de alta, para que se elija uno de ellos</w:t>
      </w:r>
      <w:r w:rsidRPr="00917E26">
        <w:rPr>
          <w:b/>
        </w:rPr>
        <w:t xml:space="preserve"> </w:t>
      </w:r>
    </w:p>
    <w:p w14:paraId="7B3CA348" w14:textId="77777777" w:rsidR="0070090C" w:rsidRDefault="0070090C" w:rsidP="00770015">
      <w:pPr>
        <w:pStyle w:val="Prrafodelista"/>
        <w:numPr>
          <w:ilvl w:val="0"/>
          <w:numId w:val="8"/>
        </w:numPr>
      </w:pPr>
      <w:r>
        <w:rPr>
          <w:b/>
        </w:rPr>
        <w:t>Movimie</w:t>
      </w:r>
      <w:r w:rsidR="00917E26" w:rsidRPr="00917E26">
        <w:rPr>
          <w:b/>
        </w:rPr>
        <w:t>nto.</w:t>
      </w:r>
      <w:r w:rsidR="00917E26">
        <w:t xml:space="preserve"> Se mostrará en un combo 2 opciones: </w:t>
      </w:r>
      <w:r>
        <w:t>Entrada o Salida.</w:t>
      </w:r>
    </w:p>
    <w:p w14:paraId="6050F824" w14:textId="77777777" w:rsidR="00917E26" w:rsidRDefault="0070090C" w:rsidP="0070090C">
      <w:pPr>
        <w:pStyle w:val="Prrafodelista"/>
        <w:numPr>
          <w:ilvl w:val="0"/>
          <w:numId w:val="8"/>
        </w:numPr>
      </w:pPr>
      <w:r>
        <w:rPr>
          <w:b/>
        </w:rPr>
        <w:t>Tipo de movimiento</w:t>
      </w:r>
      <w:r w:rsidR="00917E26">
        <w:t>.</w:t>
      </w:r>
      <w:r>
        <w:t xml:space="preserve"> Se mostrará un combo con la descripción de los movimientos de la tabla </w:t>
      </w:r>
      <w:proofErr w:type="spellStart"/>
      <w:r w:rsidR="008D52F4">
        <w:rPr>
          <w:color w:val="FF0000"/>
        </w:rPr>
        <w:t>TiposEntradaSalida</w:t>
      </w:r>
      <w:proofErr w:type="spellEnd"/>
      <w:r>
        <w:t xml:space="preserve">, en los cuales el campo </w:t>
      </w:r>
      <w:r w:rsidR="008D52F4">
        <w:rPr>
          <w:color w:val="FF0000"/>
        </w:rPr>
        <w:t>T</w:t>
      </w:r>
      <w:r w:rsidRPr="0070090C">
        <w:rPr>
          <w:color w:val="FF0000"/>
        </w:rPr>
        <w:t>ipo = 1</w:t>
      </w:r>
      <w:r>
        <w:t>.</w:t>
      </w:r>
    </w:p>
    <w:p w14:paraId="1D4C6801" w14:textId="77777777" w:rsidR="0088132F" w:rsidRDefault="0088132F" w:rsidP="00770015">
      <w:pPr>
        <w:pStyle w:val="Prrafodelista"/>
        <w:numPr>
          <w:ilvl w:val="0"/>
          <w:numId w:val="8"/>
        </w:numPr>
      </w:pPr>
      <w:r>
        <w:rPr>
          <w:b/>
        </w:rPr>
        <w:t>Observaciones.</w:t>
      </w:r>
      <w:r>
        <w:t xml:space="preserve"> En este </w:t>
      </w:r>
      <w:proofErr w:type="spellStart"/>
      <w:r>
        <w:t>textBox</w:t>
      </w:r>
      <w:proofErr w:type="spellEnd"/>
      <w:r>
        <w:t xml:space="preserve"> se puede capturar las observaciones pertinentes que desee el usuario.</w:t>
      </w:r>
    </w:p>
    <w:p w14:paraId="173EA98F" w14:textId="77777777" w:rsidR="0070090C" w:rsidRDefault="0070090C" w:rsidP="0070090C">
      <w:pPr>
        <w:pStyle w:val="Prrafodelista"/>
      </w:pPr>
    </w:p>
    <w:p w14:paraId="59FB9975" w14:textId="77777777" w:rsidR="0070090C" w:rsidRPr="0070090C" w:rsidRDefault="0070090C" w:rsidP="0070090C">
      <w:pPr>
        <w:pStyle w:val="Prrafodelista"/>
        <w:rPr>
          <w:b/>
        </w:rPr>
      </w:pPr>
      <w:r w:rsidRPr="0070090C">
        <w:rPr>
          <w:b/>
        </w:rPr>
        <w:t>Campos mostrados en la parte de detalles:</w:t>
      </w:r>
    </w:p>
    <w:p w14:paraId="243AF46C" w14:textId="77777777" w:rsidR="0070090C" w:rsidRPr="0070090C" w:rsidRDefault="0070090C" w:rsidP="0070090C">
      <w:pPr>
        <w:pStyle w:val="Prrafodelista"/>
      </w:pPr>
    </w:p>
    <w:p w14:paraId="04BFA1B0" w14:textId="77777777" w:rsidR="0088132F" w:rsidRDefault="0088132F" w:rsidP="00770015">
      <w:pPr>
        <w:pStyle w:val="Prrafodelista"/>
        <w:numPr>
          <w:ilvl w:val="0"/>
          <w:numId w:val="8"/>
        </w:numPr>
      </w:pPr>
      <w:proofErr w:type="spellStart"/>
      <w:r>
        <w:rPr>
          <w:b/>
        </w:rPr>
        <w:t>Cant</w:t>
      </w:r>
      <w:proofErr w:type="spellEnd"/>
      <w:r>
        <w:rPr>
          <w:b/>
        </w:rPr>
        <w:t xml:space="preserve">. </w:t>
      </w:r>
      <w:r w:rsidRPr="0088132F">
        <w:t>Se muestra la cantidad que se dio de alta en el detalle.</w:t>
      </w:r>
    </w:p>
    <w:p w14:paraId="46AA973B" w14:textId="77777777" w:rsidR="0088132F" w:rsidRDefault="0088132F" w:rsidP="00770015">
      <w:pPr>
        <w:pStyle w:val="Prrafodelista"/>
        <w:numPr>
          <w:ilvl w:val="0"/>
          <w:numId w:val="8"/>
        </w:numPr>
      </w:pPr>
      <w:r>
        <w:rPr>
          <w:b/>
        </w:rPr>
        <w:t>Descripción.</w:t>
      </w:r>
      <w:r>
        <w:t xml:space="preserve"> Se muestra la descripción del detalle.</w:t>
      </w:r>
    </w:p>
    <w:p w14:paraId="1978986A" w14:textId="77777777" w:rsidR="0088132F" w:rsidRDefault="0070090C" w:rsidP="00770015">
      <w:pPr>
        <w:pStyle w:val="Prrafodelista"/>
        <w:numPr>
          <w:ilvl w:val="0"/>
          <w:numId w:val="8"/>
        </w:numPr>
      </w:pPr>
      <w:r>
        <w:rPr>
          <w:b/>
        </w:rPr>
        <w:lastRenderedPageBreak/>
        <w:t xml:space="preserve">Costo </w:t>
      </w:r>
      <w:proofErr w:type="spellStart"/>
      <w:r w:rsidR="0088132F">
        <w:rPr>
          <w:b/>
        </w:rPr>
        <w:t>Unit</w:t>
      </w:r>
      <w:proofErr w:type="spellEnd"/>
      <w:r w:rsidR="0088132F">
        <w:rPr>
          <w:b/>
        </w:rPr>
        <w:t>.</w:t>
      </w:r>
      <w:r w:rsidR="0088132F">
        <w:t xml:space="preserve"> Se muestra al costo unitario del detalle.</w:t>
      </w:r>
    </w:p>
    <w:p w14:paraId="427BD627" w14:textId="77777777" w:rsidR="0070090C" w:rsidRPr="0070090C" w:rsidRDefault="0070090C" w:rsidP="0070090C">
      <w:pPr>
        <w:pStyle w:val="Prrafodelista"/>
        <w:numPr>
          <w:ilvl w:val="0"/>
          <w:numId w:val="8"/>
        </w:numPr>
      </w:pPr>
      <w:r w:rsidRPr="0070090C">
        <w:rPr>
          <w:b/>
        </w:rPr>
        <w:t>Total.</w:t>
      </w:r>
      <w:r>
        <w:t xml:space="preserve"> Cantidad * Costo Unitario.</w:t>
      </w:r>
    </w:p>
    <w:p w14:paraId="23D36020" w14:textId="77777777" w:rsidR="0088132F" w:rsidRPr="0070090C" w:rsidRDefault="0088132F" w:rsidP="00770015">
      <w:pPr>
        <w:pStyle w:val="Prrafodelista"/>
        <w:numPr>
          <w:ilvl w:val="0"/>
          <w:numId w:val="8"/>
        </w:numPr>
      </w:pPr>
      <w:proofErr w:type="gramStart"/>
      <w:r>
        <w:rPr>
          <w:b/>
        </w:rPr>
        <w:t>Total</w:t>
      </w:r>
      <w:proofErr w:type="gramEnd"/>
      <w:r w:rsidR="0070090C">
        <w:rPr>
          <w:b/>
        </w:rPr>
        <w:t xml:space="preserve"> </w:t>
      </w:r>
      <w:proofErr w:type="spellStart"/>
      <w:r w:rsidR="0070090C">
        <w:rPr>
          <w:b/>
        </w:rPr>
        <w:t>Mov</w:t>
      </w:r>
      <w:proofErr w:type="spellEnd"/>
      <w:r>
        <w:rPr>
          <w:b/>
        </w:rPr>
        <w:t xml:space="preserve">. </w:t>
      </w:r>
      <w:r w:rsidR="0070090C" w:rsidRPr="0070090C">
        <w:t>Es la suma de los totales de todos los detalles.</w:t>
      </w:r>
    </w:p>
    <w:p w14:paraId="7F1B69D0" w14:textId="77777777" w:rsidR="006E59ED" w:rsidRDefault="006E59ED" w:rsidP="00770015">
      <w:pPr>
        <w:pStyle w:val="Prrafodelista"/>
        <w:numPr>
          <w:ilvl w:val="0"/>
          <w:numId w:val="8"/>
        </w:numPr>
      </w:pPr>
      <w:r>
        <w:rPr>
          <w:b/>
        </w:rPr>
        <w:t>Cerrar.</w:t>
      </w:r>
      <w:r>
        <w:t xml:space="preserve"> Al dar </w:t>
      </w:r>
      <w:proofErr w:type="spellStart"/>
      <w:r>
        <w:t>click</w:t>
      </w:r>
      <w:proofErr w:type="spellEnd"/>
      <w:r>
        <w:t xml:space="preserve"> a este botón, poner una pantalla emergente preguntando: “¿Está seguro que desea cerrar la pantalla?, SI   NO “. Si dice Si, simplemente se cierra la pantalla, sin guardar nada.</w:t>
      </w:r>
    </w:p>
    <w:p w14:paraId="59B7479F" w14:textId="77777777" w:rsidR="006E59ED" w:rsidRDefault="006E59ED" w:rsidP="00770015">
      <w:pPr>
        <w:pStyle w:val="Prrafodelista"/>
        <w:numPr>
          <w:ilvl w:val="0"/>
          <w:numId w:val="8"/>
        </w:numPr>
      </w:pPr>
      <w:r>
        <w:rPr>
          <w:b/>
        </w:rPr>
        <w:t>Guardar.</w:t>
      </w:r>
      <w:r>
        <w:t xml:space="preserve"> Se guardan los datos como se muestra en el siguiente tema.</w:t>
      </w:r>
    </w:p>
    <w:p w14:paraId="674390BA" w14:textId="77777777" w:rsidR="006E59ED" w:rsidRDefault="006E59ED" w:rsidP="00997F80">
      <w:pPr>
        <w:rPr>
          <w:b/>
        </w:rPr>
      </w:pPr>
    </w:p>
    <w:p w14:paraId="261413FA" w14:textId="77777777" w:rsidR="002219E0" w:rsidRDefault="002219E0" w:rsidP="00997F80">
      <w:pPr>
        <w:rPr>
          <w:b/>
        </w:rPr>
      </w:pPr>
      <w:r>
        <w:rPr>
          <w:b/>
        </w:rPr>
        <w:t>Para Agregar Detalles.</w:t>
      </w:r>
    </w:p>
    <w:p w14:paraId="6B4F2094" w14:textId="77777777" w:rsidR="002219E0" w:rsidRDefault="002219E0" w:rsidP="00997F80">
      <w:r w:rsidRPr="002219E0">
        <w:t>Aparece la siguiente pantalla de captura:</w:t>
      </w:r>
    </w:p>
    <w:p w14:paraId="55A1C7E6" w14:textId="77777777" w:rsidR="002219E0" w:rsidRPr="002219E0" w:rsidRDefault="002A2AD1" w:rsidP="00FE079C">
      <w:pPr>
        <w:jc w:val="center"/>
      </w:pPr>
      <w:r>
        <w:rPr>
          <w:noProof/>
          <w:lang w:eastAsia="es-MX"/>
        </w:rPr>
        <w:drawing>
          <wp:inline distT="0" distB="0" distL="0" distR="0" wp14:anchorId="479F135C" wp14:editId="3CB68FA8">
            <wp:extent cx="2695575" cy="2524125"/>
            <wp:effectExtent l="0" t="0" r="9525" b="9525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al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9F64" w14:textId="77777777" w:rsidR="002219E0" w:rsidRDefault="002219E0" w:rsidP="00997F80">
      <w:pPr>
        <w:rPr>
          <w:b/>
        </w:rPr>
      </w:pPr>
    </w:p>
    <w:p w14:paraId="26B59B31" w14:textId="77777777" w:rsidR="002A2AD1" w:rsidRPr="002A2AD1" w:rsidRDefault="002A2AD1" w:rsidP="00997F80">
      <w:pPr>
        <w:rPr>
          <w:color w:val="FF0000"/>
        </w:rPr>
      </w:pPr>
      <w:r w:rsidRPr="002A2AD1">
        <w:rPr>
          <w:b/>
          <w:color w:val="FF0000"/>
        </w:rPr>
        <w:t xml:space="preserve">** NOTA: </w:t>
      </w:r>
      <w:r>
        <w:rPr>
          <w:color w:val="FF0000"/>
        </w:rPr>
        <w:t>se requiere dar de alta en la tabla producto un</w:t>
      </w:r>
    </w:p>
    <w:p w14:paraId="200F74CE" w14:textId="77777777" w:rsidR="00FE079C" w:rsidRDefault="00860DCF" w:rsidP="00860DCF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 xml:space="preserve">Producto. </w:t>
      </w:r>
      <w:r w:rsidRPr="00860DCF">
        <w:t>Se muestran los productos para que el usuario elija uno.</w:t>
      </w:r>
      <w:r w:rsidR="0077301D">
        <w:t xml:space="preserve"> Deben de aparecer únicamente los productos cuyo campo </w:t>
      </w:r>
      <w:proofErr w:type="spellStart"/>
      <w:r w:rsidR="0077301D" w:rsidRPr="0077301D">
        <w:rPr>
          <w:color w:val="FF0000"/>
        </w:rPr>
        <w:t>esInventariable</w:t>
      </w:r>
      <w:proofErr w:type="spellEnd"/>
      <w:r w:rsidR="0077301D" w:rsidRPr="0077301D">
        <w:rPr>
          <w:color w:val="FF0000"/>
        </w:rPr>
        <w:t xml:space="preserve"> = True</w:t>
      </w:r>
      <w:r w:rsidR="0077301D">
        <w:t>.</w:t>
      </w:r>
    </w:p>
    <w:p w14:paraId="0C00B9B0" w14:textId="77777777" w:rsidR="00860DCF" w:rsidRPr="002761DF" w:rsidRDefault="00860DCF" w:rsidP="00860DCF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 xml:space="preserve">Cantidad. </w:t>
      </w:r>
      <w:r w:rsidRPr="00860DCF">
        <w:t xml:space="preserve">Se </w:t>
      </w:r>
      <w:r>
        <w:t xml:space="preserve">espera que </w:t>
      </w:r>
      <w:r w:rsidR="002761DF">
        <w:t>capture la cantidad de producto</w:t>
      </w:r>
    </w:p>
    <w:p w14:paraId="12E046EB" w14:textId="77777777" w:rsidR="002761DF" w:rsidRPr="002761DF" w:rsidRDefault="0077301D" w:rsidP="00860DCF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No va nada</w:t>
      </w:r>
      <w:r w:rsidR="002761DF">
        <w:rPr>
          <w:b/>
        </w:rPr>
        <w:t xml:space="preserve">. </w:t>
      </w:r>
    </w:p>
    <w:p w14:paraId="410D5EC4" w14:textId="77777777" w:rsidR="002761DF" w:rsidRDefault="002761DF" w:rsidP="00860DCF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 xml:space="preserve">Costo. </w:t>
      </w:r>
      <w:r w:rsidRPr="002761DF">
        <w:t>Se espera se capture el costo unitario del producto.</w:t>
      </w:r>
    </w:p>
    <w:p w14:paraId="38F9644A" w14:textId="77777777" w:rsidR="00EB2F24" w:rsidRPr="00EB2F24" w:rsidRDefault="00EB2F24" w:rsidP="00860DCF">
      <w:pPr>
        <w:pStyle w:val="Prrafodelista"/>
        <w:numPr>
          <w:ilvl w:val="0"/>
          <w:numId w:val="9"/>
        </w:numPr>
        <w:rPr>
          <w:color w:val="ED7D31" w:themeColor="accent2"/>
        </w:rPr>
      </w:pPr>
      <w:r w:rsidRPr="00EB2F24">
        <w:rPr>
          <w:b/>
        </w:rPr>
        <w:t>IVA.</w:t>
      </w:r>
      <w:r w:rsidRPr="00EB2F24">
        <w:t xml:space="preserve"> </w:t>
      </w:r>
      <w:r w:rsidRPr="00EB2F24">
        <w:rPr>
          <w:color w:val="ED7D31" w:themeColor="accent2"/>
        </w:rPr>
        <w:t>*** NO VA ***</w:t>
      </w:r>
      <w:r>
        <w:rPr>
          <w:color w:val="ED7D31" w:themeColor="accent2"/>
        </w:rPr>
        <w:t xml:space="preserve"> (se reutilizó la pantalla, pero no aplica en este caso)</w:t>
      </w:r>
    </w:p>
    <w:p w14:paraId="5289319D" w14:textId="77777777" w:rsidR="002761DF" w:rsidRPr="002761DF" w:rsidRDefault="002761DF" w:rsidP="00860DCF">
      <w:pPr>
        <w:pStyle w:val="Prrafodelista"/>
        <w:numPr>
          <w:ilvl w:val="0"/>
          <w:numId w:val="9"/>
        </w:numPr>
      </w:pPr>
      <w:proofErr w:type="gramStart"/>
      <w:r>
        <w:rPr>
          <w:b/>
        </w:rPr>
        <w:t>Total</w:t>
      </w:r>
      <w:proofErr w:type="gramEnd"/>
      <w:r>
        <w:rPr>
          <w:b/>
        </w:rPr>
        <w:t xml:space="preserve"> del detalle. </w:t>
      </w:r>
      <w:r>
        <w:t xml:space="preserve">Se calcula de la siguiente forma: </w:t>
      </w:r>
      <w:r w:rsidRPr="002761DF">
        <w:rPr>
          <w:b/>
        </w:rPr>
        <w:t>Cantidad *</w:t>
      </w:r>
      <w:r>
        <w:t xml:space="preserve"> </w:t>
      </w:r>
      <w:r>
        <w:rPr>
          <w:b/>
        </w:rPr>
        <w:t>Costo unitario neto.</w:t>
      </w:r>
    </w:p>
    <w:p w14:paraId="74413FDB" w14:textId="77777777" w:rsidR="002761DF" w:rsidRDefault="002761DF" w:rsidP="00860DCF">
      <w:pPr>
        <w:pStyle w:val="Prrafodelista"/>
        <w:numPr>
          <w:ilvl w:val="0"/>
          <w:numId w:val="9"/>
        </w:numPr>
      </w:pPr>
      <w:r w:rsidRPr="005F18B4">
        <w:rPr>
          <w:b/>
        </w:rPr>
        <w:t>Cerrar.</w:t>
      </w:r>
      <w:r>
        <w:t xml:space="preserve"> Se cierra la pantalla SIN guardar nada.</w:t>
      </w:r>
    </w:p>
    <w:p w14:paraId="063B9D03" w14:textId="77777777" w:rsidR="002761DF" w:rsidRPr="002761DF" w:rsidRDefault="002761DF" w:rsidP="00860DCF">
      <w:pPr>
        <w:pStyle w:val="Prrafodelista"/>
        <w:numPr>
          <w:ilvl w:val="0"/>
          <w:numId w:val="9"/>
        </w:numPr>
      </w:pPr>
      <w:r w:rsidRPr="005F18B4">
        <w:rPr>
          <w:b/>
        </w:rPr>
        <w:t>Guardar.</w:t>
      </w:r>
      <w:r>
        <w:t xml:space="preserve"> Se guardan temporalmente los datos y se muestran en la pantalla principal de la Alta de la </w:t>
      </w:r>
      <w:r w:rsidR="005F18B4">
        <w:t>Entrada / Salida</w:t>
      </w:r>
      <w:r>
        <w:t xml:space="preserve"> en la sección de Detalles.</w:t>
      </w:r>
    </w:p>
    <w:p w14:paraId="380337A9" w14:textId="77777777" w:rsidR="002761DF" w:rsidRDefault="002761DF" w:rsidP="002761DF">
      <w:pPr>
        <w:ind w:left="360"/>
      </w:pPr>
    </w:p>
    <w:p w14:paraId="6E7B1161" w14:textId="77777777" w:rsidR="002761DF" w:rsidRDefault="002761DF" w:rsidP="002761DF">
      <w:pPr>
        <w:ind w:left="360"/>
      </w:pPr>
      <w:r>
        <w:t>NOTA: Se repite mientras se den de alta detalles.</w:t>
      </w:r>
    </w:p>
    <w:p w14:paraId="02569EEB" w14:textId="77777777" w:rsidR="002761DF" w:rsidRPr="002761DF" w:rsidRDefault="002761DF" w:rsidP="002761DF"/>
    <w:p w14:paraId="501B4768" w14:textId="77777777" w:rsidR="00F30F98" w:rsidRPr="00F30F98" w:rsidRDefault="00F30F98" w:rsidP="00997F80">
      <w:pPr>
        <w:rPr>
          <w:b/>
        </w:rPr>
      </w:pPr>
      <w:r w:rsidRPr="00F30F98">
        <w:rPr>
          <w:b/>
        </w:rPr>
        <w:lastRenderedPageBreak/>
        <w:t xml:space="preserve">Qué sucede cuando GUARDAMOS </w:t>
      </w:r>
      <w:r w:rsidR="005F18B4">
        <w:rPr>
          <w:b/>
        </w:rPr>
        <w:t>UNA ENTRADA</w:t>
      </w:r>
      <w:r w:rsidRPr="00F30F98">
        <w:rPr>
          <w:b/>
        </w:rPr>
        <w:t>:</w:t>
      </w:r>
    </w:p>
    <w:p w14:paraId="418F36CD" w14:textId="77777777" w:rsidR="00F30F98" w:rsidRDefault="00F30F98" w:rsidP="00F30F98">
      <w:pPr>
        <w:pStyle w:val="Prrafodelista"/>
        <w:numPr>
          <w:ilvl w:val="0"/>
          <w:numId w:val="4"/>
        </w:numPr>
      </w:pPr>
      <w:r>
        <w:t xml:space="preserve">En la Tabla </w:t>
      </w:r>
      <w:proofErr w:type="spellStart"/>
      <w:r w:rsidR="006D68CB">
        <w:t>OtrasEntradasSalidas</w:t>
      </w:r>
      <w:proofErr w:type="spellEnd"/>
      <w:r>
        <w:t>, se guardan los campos:</w:t>
      </w:r>
    </w:p>
    <w:tbl>
      <w:tblPr>
        <w:tblW w:w="8295" w:type="dxa"/>
        <w:tblInd w:w="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6095"/>
      </w:tblGrid>
      <w:tr w:rsidR="00287BF8" w:rsidRPr="005F18B4" w14:paraId="709D5696" w14:textId="77777777" w:rsidTr="006D68CB">
        <w:trPr>
          <w:trHeight w:val="300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05496"/>
            <w:noWrap/>
            <w:vAlign w:val="bottom"/>
            <w:hideMark/>
          </w:tcPr>
          <w:p w14:paraId="2E363509" w14:textId="77777777" w:rsidR="00287BF8" w:rsidRPr="005F18B4" w:rsidRDefault="006D68CB" w:rsidP="006D6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Otras</w:t>
            </w:r>
            <w:r w:rsidR="00287BF8" w:rsidRPr="005F18B4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ntradasSalidas</w:t>
            </w:r>
            <w:proofErr w:type="spellEnd"/>
          </w:p>
        </w:tc>
      </w:tr>
      <w:tr w:rsidR="00287BF8" w:rsidRPr="005F18B4" w14:paraId="7B96F041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0F9ACC" w14:textId="77777777" w:rsidR="00287BF8" w:rsidRPr="005F18B4" w:rsidRDefault="00287BF8" w:rsidP="00D22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B269EF" w14:textId="77777777" w:rsidR="00287BF8" w:rsidRPr="005F18B4" w:rsidRDefault="00287BF8" w:rsidP="00D22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g</w:t>
            </w:r>
            <w:r w:rsidRPr="005F18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</w:t>
            </w:r>
            <w:r w:rsidRPr="005F18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rdar?</w:t>
            </w:r>
          </w:p>
        </w:tc>
      </w:tr>
      <w:tr w:rsidR="00287BF8" w:rsidRPr="005F18B4" w14:paraId="2AB615C7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E652" w14:textId="77777777" w:rsidR="00287BF8" w:rsidRPr="005F18B4" w:rsidRDefault="0077301D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FC99B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t>Folio auto incremental del detalle</w:t>
            </w:r>
          </w:p>
        </w:tc>
      </w:tr>
      <w:tr w:rsidR="00287BF8" w:rsidRPr="005F18B4" w14:paraId="5D495037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3E4C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BCA1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D68CB">
              <w:rPr>
                <w:rFonts w:ascii="Calibri" w:eastAsia="Times New Roman" w:hAnsi="Calibri" w:cs="Calibri"/>
                <w:color w:val="000000"/>
                <w:lang w:eastAsia="es-MX"/>
              </w:rPr>
              <w:t>= Fecha del movimiento</w:t>
            </w:r>
          </w:p>
        </w:tc>
      </w:tr>
      <w:tr w:rsidR="006D68CB" w:rsidRPr="005F18B4" w14:paraId="7068FFE5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74531" w14:textId="77777777" w:rsidR="006D68CB" w:rsidRPr="006D68CB" w:rsidRDefault="006D68CB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6D68C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Referencia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64244" w14:textId="77777777" w:rsidR="006D68CB" w:rsidRPr="006D68CB" w:rsidRDefault="006D68CB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</w:t>
            </w:r>
            <w:r w:rsidRPr="006D68C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= </w:t>
            </w:r>
            <w:proofErr w:type="spellStart"/>
            <w:r w:rsidRPr="006D68C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null</w:t>
            </w:r>
            <w:proofErr w:type="spellEnd"/>
          </w:p>
        </w:tc>
      </w:tr>
      <w:tr w:rsidR="00287BF8" w:rsidRPr="005F18B4" w14:paraId="09DC7DBF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E231" w14:textId="77777777" w:rsidR="00287BF8" w:rsidRPr="005F18B4" w:rsidRDefault="006D68CB" w:rsidP="00D221D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ID_EntradaSalida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B17CB" w14:textId="77777777" w:rsidR="00287BF8" w:rsidRPr="00766B35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lang w:eastAsia="es-MX"/>
              </w:rPr>
              <w:t>= 1  (</w:t>
            </w:r>
            <w:r>
              <w:rPr>
                <w:rFonts w:ascii="Calibri" w:eastAsia="Times New Roman" w:hAnsi="Calibri" w:cs="Calibri"/>
                <w:lang w:eastAsia="es-MX"/>
              </w:rPr>
              <w:t>ya que es una Entrada)</w:t>
            </w:r>
          </w:p>
        </w:tc>
      </w:tr>
      <w:tr w:rsidR="00287BF8" w:rsidRPr="005F18B4" w14:paraId="4AF5E03E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C84C" w14:textId="77777777" w:rsidR="00287BF8" w:rsidRPr="005F18B4" w:rsidRDefault="006D68CB" w:rsidP="006D68C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ID_T</w:t>
            </w:r>
            <w:r w:rsidR="00287BF8" w:rsidRPr="005F18B4">
              <w:rPr>
                <w:rFonts w:ascii="Calibri" w:eastAsia="Times New Roman" w:hAnsi="Calibri" w:cs="Calibri"/>
                <w:color w:val="FF0000"/>
                <w:lang w:eastAsia="es-MX"/>
              </w:rPr>
              <w:t>ipo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>EntradaSalida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097D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lang w:eastAsia="es-MX"/>
              </w:rPr>
              <w:t> </w:t>
            </w:r>
            <w:r w:rsidR="006D68CB">
              <w:rPr>
                <w:rFonts w:ascii="Calibri" w:eastAsia="Times New Roman" w:hAnsi="Calibri" w:cs="Calibri"/>
                <w:lang w:eastAsia="es-MX"/>
              </w:rPr>
              <w:t>= Tipo de movimiento</w:t>
            </w:r>
          </w:p>
        </w:tc>
      </w:tr>
      <w:tr w:rsidR="00287BF8" w:rsidRPr="005F18B4" w14:paraId="4A158F12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9093" w14:textId="77777777" w:rsidR="00287BF8" w:rsidRPr="005F18B4" w:rsidRDefault="006D68CB" w:rsidP="00D221D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</w:t>
            </w:r>
            <w:r w:rsidR="00287BF8" w:rsidRPr="005F18B4">
              <w:rPr>
                <w:rFonts w:ascii="Calibri" w:eastAsia="Times New Roman" w:hAnsi="Calibri" w:cs="Calibri"/>
                <w:color w:val="FF0000"/>
                <w:lang w:eastAsia="es-MX"/>
              </w:rPr>
              <w:t>Almacen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4061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FF0000"/>
                <w:lang w:eastAsia="es-MX"/>
              </w:rPr>
              <w:t> </w:t>
            </w:r>
            <w:r w:rsidRPr="00766B35">
              <w:rPr>
                <w:rFonts w:ascii="Calibri" w:eastAsia="Times New Roman" w:hAnsi="Calibri" w:cs="Calibri"/>
                <w:b/>
                <w:lang w:eastAsia="es-MX"/>
              </w:rPr>
              <w:t xml:space="preserve">= </w:t>
            </w:r>
            <w:r w:rsidRPr="00766B35">
              <w:rPr>
                <w:rFonts w:ascii="Calibri" w:eastAsia="Times New Roman" w:hAnsi="Calibri" w:cs="Calibri"/>
                <w:lang w:eastAsia="es-MX"/>
              </w:rPr>
              <w:t>ID del almacén</w:t>
            </w:r>
          </w:p>
        </w:tc>
      </w:tr>
      <w:tr w:rsidR="00287BF8" w:rsidRPr="005F18B4" w14:paraId="18E564DB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8A78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Obs</w:t>
            </w:r>
            <w:r w:rsidR="006D68CB">
              <w:rPr>
                <w:rFonts w:ascii="Calibri" w:eastAsia="Times New Roman" w:hAnsi="Calibri" w:cs="Calibri"/>
                <w:color w:val="000000"/>
                <w:lang w:eastAsia="es-MX"/>
              </w:rPr>
              <w:t>ervaciones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EAC6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D68CB">
              <w:rPr>
                <w:rFonts w:ascii="Calibri" w:eastAsia="Times New Roman" w:hAnsi="Calibri" w:cs="Calibri"/>
                <w:color w:val="000000"/>
                <w:lang w:eastAsia="es-MX"/>
              </w:rPr>
              <w:t>= Lo capturado en observaciones</w:t>
            </w:r>
          </w:p>
        </w:tc>
      </w:tr>
      <w:tr w:rsidR="00287BF8" w:rsidRPr="005F18B4" w14:paraId="472FCBF5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DE81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D680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C68E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Total de los detalles </w:t>
            </w:r>
          </w:p>
        </w:tc>
      </w:tr>
      <w:tr w:rsidR="00287BF8" w:rsidRPr="005F18B4" w14:paraId="12209283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5F95" w14:textId="77777777" w:rsidR="00287BF8" w:rsidRPr="005F18B4" w:rsidRDefault="006D68CB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</w:t>
            </w:r>
            <w:r w:rsidR="00287BF8"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tatus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87FB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1 (Guardada)</w:t>
            </w:r>
          </w:p>
        </w:tc>
      </w:tr>
      <w:tr w:rsidR="00287BF8" w:rsidRPr="005F18B4" w14:paraId="4D31CC37" w14:textId="77777777" w:rsidTr="006D68C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557B" w14:textId="77777777" w:rsidR="00287BF8" w:rsidRPr="005F18B4" w:rsidRDefault="006D68CB" w:rsidP="006D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D68CB">
              <w:rPr>
                <w:rFonts w:ascii="Calibri" w:eastAsia="Times New Roman" w:hAnsi="Calibri" w:cs="Calibri"/>
                <w:color w:val="FF0000"/>
                <w:lang w:eastAsia="es-MX"/>
              </w:rPr>
              <w:t>ID_Usuario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F166" w14:textId="77777777" w:rsidR="00287BF8" w:rsidRPr="005F18B4" w:rsidRDefault="00287BF8" w:rsidP="00D221D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lang w:eastAsia="es-MX"/>
              </w:rPr>
              <w:t> </w:t>
            </w:r>
            <w:r w:rsidRPr="00287BF8">
              <w:rPr>
                <w:rFonts w:ascii="Calibri" w:eastAsia="Times New Roman" w:hAnsi="Calibri" w:cs="Calibri"/>
                <w:lang w:eastAsia="es-MX"/>
              </w:rPr>
              <w:t xml:space="preserve">= ID del usuario que se encuentra </w:t>
            </w:r>
            <w:proofErr w:type="spellStart"/>
            <w:r w:rsidRPr="00287BF8">
              <w:rPr>
                <w:rFonts w:ascii="Calibri" w:eastAsia="Times New Roman" w:hAnsi="Calibri" w:cs="Calibri"/>
                <w:lang w:eastAsia="es-MX"/>
              </w:rPr>
              <w:t>logueado</w:t>
            </w:r>
            <w:proofErr w:type="spellEnd"/>
          </w:p>
        </w:tc>
      </w:tr>
    </w:tbl>
    <w:p w14:paraId="0A74450E" w14:textId="77777777" w:rsidR="00F30F98" w:rsidRPr="00247498" w:rsidRDefault="00F30F98" w:rsidP="00247498">
      <w:pPr>
        <w:rPr>
          <w:b/>
        </w:rPr>
      </w:pPr>
    </w:p>
    <w:p w14:paraId="2989F338" w14:textId="77777777" w:rsidR="00940A00" w:rsidRPr="00F30F98" w:rsidRDefault="00940A00" w:rsidP="00940A00">
      <w:pPr>
        <w:pStyle w:val="Prrafodelista"/>
        <w:ind w:left="1440"/>
        <w:rPr>
          <w:b/>
        </w:rPr>
      </w:pPr>
    </w:p>
    <w:p w14:paraId="2C44699C" w14:textId="77777777" w:rsidR="00F30F98" w:rsidRDefault="00F30F98" w:rsidP="00F30F98">
      <w:pPr>
        <w:pStyle w:val="Prrafodelista"/>
        <w:numPr>
          <w:ilvl w:val="0"/>
          <w:numId w:val="4"/>
        </w:numPr>
      </w:pPr>
      <w:r w:rsidRPr="00F30F98">
        <w:t>En la Tabla</w:t>
      </w:r>
      <w:r w:rsidRPr="006D68CB">
        <w:rPr>
          <w:color w:val="000000" w:themeColor="text1"/>
        </w:rPr>
        <w:t xml:space="preserve"> </w:t>
      </w:r>
      <w:proofErr w:type="spellStart"/>
      <w:r w:rsidR="006D68CB" w:rsidRPr="006D68CB">
        <w:rPr>
          <w:rFonts w:ascii="Calibri" w:eastAsia="Times New Roman" w:hAnsi="Calibri" w:cs="Calibri"/>
          <w:bCs/>
          <w:color w:val="000000" w:themeColor="text1"/>
          <w:lang w:eastAsia="es-MX"/>
        </w:rPr>
        <w:t>OtrasEntradasSalidasDetalles</w:t>
      </w:r>
      <w:proofErr w:type="spellEnd"/>
      <w:r>
        <w:t xml:space="preserve">, </w:t>
      </w:r>
      <w:r w:rsidR="0052364D">
        <w:t xml:space="preserve">por cada detalle </w:t>
      </w:r>
      <w:r>
        <w:t>se guarda</w:t>
      </w:r>
      <w:r w:rsidR="0052364D">
        <w:t>:</w:t>
      </w:r>
      <w:r>
        <w:t xml:space="preserve"> </w:t>
      </w:r>
    </w:p>
    <w:p w14:paraId="57945D56" w14:textId="77777777" w:rsidR="005F18B4" w:rsidRDefault="005F18B4" w:rsidP="005F18B4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9"/>
        <w:gridCol w:w="6030"/>
      </w:tblGrid>
      <w:tr w:rsidR="0052364D" w:rsidRPr="0052364D" w14:paraId="779A42E6" w14:textId="77777777" w:rsidTr="006D68CB">
        <w:trPr>
          <w:trHeight w:val="300"/>
          <w:jc w:val="center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1CD9A02" w14:textId="77777777" w:rsidR="0052364D" w:rsidRPr="0052364D" w:rsidRDefault="006D68CB" w:rsidP="00287B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Otras</w:t>
            </w:r>
            <w:r w:rsidRPr="005F18B4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ntradasSalidasDetalles</w:t>
            </w:r>
            <w:proofErr w:type="spellEnd"/>
          </w:p>
        </w:tc>
      </w:tr>
      <w:tr w:rsidR="0052364D" w:rsidRPr="0052364D" w14:paraId="6253E0F0" w14:textId="77777777" w:rsidTr="006D68CB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055B47" w14:textId="77777777" w:rsidR="0052364D" w:rsidRPr="0052364D" w:rsidRDefault="0052364D" w:rsidP="0052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2364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8B9806" w14:textId="77777777" w:rsidR="0052364D" w:rsidRPr="0052364D" w:rsidRDefault="00F24298" w:rsidP="0052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44A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guardar?</w:t>
            </w:r>
          </w:p>
        </w:tc>
      </w:tr>
      <w:tr w:rsidR="00287BF8" w:rsidRPr="0052364D" w14:paraId="0BE37D40" w14:textId="77777777" w:rsidTr="006D68CB">
        <w:trPr>
          <w:trHeight w:val="398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5152" w14:textId="77777777" w:rsidR="00287BF8" w:rsidRDefault="006D68CB" w:rsidP="00287B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19379" w14:textId="77777777" w:rsidR="00287BF8" w:rsidRPr="0052364D" w:rsidRDefault="00287BF8" w:rsidP="00287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Folio auto incremental del detalle</w:t>
            </w:r>
          </w:p>
        </w:tc>
      </w:tr>
      <w:tr w:rsidR="00287BF8" w:rsidRPr="0052364D" w14:paraId="412C2129" w14:textId="77777777" w:rsidTr="006D68CB">
        <w:trPr>
          <w:trHeight w:val="348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B021" w14:textId="77777777" w:rsidR="00287BF8" w:rsidRPr="00287BF8" w:rsidRDefault="006D68CB" w:rsidP="00287BF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ID_Producto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9BE73" w14:textId="77777777" w:rsidR="00287BF8" w:rsidRPr="0052364D" w:rsidRDefault="00287BF8" w:rsidP="00287BF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2364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>
              <w:rPr>
                <w:rFonts w:ascii="Calibri" w:eastAsia="Times New Roman" w:hAnsi="Calibri" w:cs="Calibri"/>
                <w:lang w:eastAsia="es-MX"/>
              </w:rPr>
              <w:t>ID del producto del detalle</w:t>
            </w:r>
          </w:p>
        </w:tc>
      </w:tr>
      <w:tr w:rsidR="00287BF8" w:rsidRPr="0052364D" w14:paraId="30E664B1" w14:textId="77777777" w:rsidTr="006D68CB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0480" w14:textId="77777777" w:rsidR="00287BF8" w:rsidRPr="00287BF8" w:rsidRDefault="006D68CB" w:rsidP="00287BF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ID_OtrasEntradasSalidas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67DD7" w14:textId="77777777" w:rsidR="00287BF8" w:rsidRPr="0052364D" w:rsidRDefault="00287BF8" w:rsidP="00287BF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2364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6D68CB">
              <w:rPr>
                <w:rFonts w:ascii="Calibri" w:eastAsia="Times New Roman" w:hAnsi="Calibri" w:cs="Calibri"/>
                <w:lang w:eastAsia="es-MX"/>
              </w:rPr>
              <w:t>O</w:t>
            </w:r>
            <w:r w:rsidR="006D68CB"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trasEntradasSalidas</w:t>
            </w:r>
            <w:r w:rsid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.ID</w:t>
            </w:r>
          </w:p>
        </w:tc>
      </w:tr>
      <w:tr w:rsidR="00287BF8" w:rsidRPr="0052364D" w14:paraId="34A7A61B" w14:textId="77777777" w:rsidTr="006D68CB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AE00" w14:textId="77777777" w:rsidR="00287BF8" w:rsidRDefault="00060CFE" w:rsidP="00287B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Cantidad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CE55A" w14:textId="77777777" w:rsidR="00287BF8" w:rsidRPr="0052364D" w:rsidRDefault="00287BF8" w:rsidP="00287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Cantidad del detalle</w:t>
            </w:r>
          </w:p>
        </w:tc>
      </w:tr>
      <w:tr w:rsidR="00287BF8" w:rsidRPr="0052364D" w14:paraId="22E0BC02" w14:textId="77777777" w:rsidTr="006D68CB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2FAE" w14:textId="77777777" w:rsidR="00287BF8" w:rsidRDefault="00060CFE" w:rsidP="00287B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Costo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DDFD4" w14:textId="77777777" w:rsidR="00287BF8" w:rsidRPr="0052364D" w:rsidRDefault="00287BF8" w:rsidP="00287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Costo unitario</w:t>
            </w:r>
          </w:p>
        </w:tc>
      </w:tr>
      <w:tr w:rsidR="00287BF8" w:rsidRPr="0052364D" w14:paraId="2D8DD3A5" w14:textId="77777777" w:rsidTr="006D68CB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5319" w14:textId="77777777" w:rsidR="00287BF8" w:rsidRDefault="00287BF8" w:rsidP="00287BF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CostoTot</w:t>
            </w:r>
            <w:r w:rsidR="00060CFE">
              <w:rPr>
                <w:rFonts w:ascii="Calibri" w:hAnsi="Calibri" w:cs="Calibri"/>
                <w:color w:val="000000"/>
              </w:rPr>
              <w:t>al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5ACA9" w14:textId="77777777" w:rsidR="00287BF8" w:rsidRPr="0052364D" w:rsidRDefault="00287BF8" w:rsidP="00060CF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= Cant</w:t>
            </w:r>
            <w:r w:rsidR="00060CFE">
              <w:rPr>
                <w:rFonts w:ascii="Calibri" w:eastAsia="Times New Roman" w:hAnsi="Calibri" w:cs="Calibri"/>
                <w:lang w:eastAsia="es-MX"/>
              </w:rPr>
              <w:t>idad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* </w:t>
            </w:r>
            <w:r w:rsidR="00060CFE">
              <w:rPr>
                <w:rFonts w:ascii="Calibri" w:eastAsia="Times New Roman" w:hAnsi="Calibri" w:cs="Calibri"/>
                <w:lang w:eastAsia="es-MX"/>
              </w:rPr>
              <w:t>Costo</w:t>
            </w:r>
          </w:p>
        </w:tc>
      </w:tr>
    </w:tbl>
    <w:p w14:paraId="34FD2B59" w14:textId="77777777" w:rsidR="0052364D" w:rsidRDefault="0052364D" w:rsidP="0052364D">
      <w:pPr>
        <w:pStyle w:val="Prrafodelista"/>
      </w:pPr>
    </w:p>
    <w:p w14:paraId="6F74B6F7" w14:textId="77777777" w:rsidR="00940A00" w:rsidRDefault="00940A00" w:rsidP="00940A00"/>
    <w:p w14:paraId="6B9C266D" w14:textId="77777777" w:rsidR="00940A00" w:rsidRPr="00F24298" w:rsidRDefault="00940A00" w:rsidP="00940A00">
      <w:pPr>
        <w:rPr>
          <w:b/>
          <w:sz w:val="28"/>
          <w:szCs w:val="28"/>
        </w:rPr>
      </w:pPr>
      <w:r w:rsidRPr="00F24298">
        <w:rPr>
          <w:b/>
          <w:sz w:val="28"/>
          <w:szCs w:val="28"/>
        </w:rPr>
        <w:t xml:space="preserve">Cuando se Procesa, </w:t>
      </w:r>
      <w:proofErr w:type="gramStart"/>
      <w:r w:rsidRPr="00F24298">
        <w:rPr>
          <w:b/>
          <w:sz w:val="28"/>
          <w:szCs w:val="28"/>
        </w:rPr>
        <w:t>qué sucede?</w:t>
      </w:r>
      <w:proofErr w:type="gramEnd"/>
    </w:p>
    <w:p w14:paraId="607B17CF" w14:textId="77777777" w:rsidR="00940A00" w:rsidRDefault="00F24298" w:rsidP="00940A00">
      <w:r>
        <w:t xml:space="preserve">Tabla de </w:t>
      </w:r>
      <w:proofErr w:type="spellStart"/>
      <w:r>
        <w:t>K</w:t>
      </w:r>
      <w:r w:rsidR="00060CFE">
        <w:t>ardexProductos</w:t>
      </w:r>
      <w:proofErr w:type="spellEnd"/>
      <w:r>
        <w:t>, por CADA detalle se guarda:</w:t>
      </w:r>
    </w:p>
    <w:tbl>
      <w:tblPr>
        <w:tblW w:w="8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5998"/>
      </w:tblGrid>
      <w:tr w:rsidR="00F24298" w:rsidRPr="00F24298" w14:paraId="4AE5B332" w14:textId="77777777" w:rsidTr="00F50965">
        <w:trPr>
          <w:trHeight w:val="300"/>
          <w:jc w:val="center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D4D55E9" w14:textId="77777777" w:rsidR="00F24298" w:rsidRPr="00F24298" w:rsidRDefault="00060CFE" w:rsidP="00F24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KardexProductos</w:t>
            </w:r>
            <w:proofErr w:type="spellEnd"/>
          </w:p>
        </w:tc>
      </w:tr>
      <w:tr w:rsidR="00F24298" w:rsidRPr="00F24298" w14:paraId="23407FE9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186033" w14:textId="77777777" w:rsidR="00F24298" w:rsidRPr="00F24298" w:rsidRDefault="00F24298" w:rsidP="00F24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429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2F78F7" w14:textId="77777777" w:rsidR="00F24298" w:rsidRPr="00F24298" w:rsidRDefault="00F24298" w:rsidP="00F24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44A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guardar?</w:t>
            </w:r>
          </w:p>
        </w:tc>
      </w:tr>
      <w:tr w:rsidR="00F24298" w:rsidRPr="00F24298" w14:paraId="68C2D382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E1DC" w14:textId="77777777" w:rsidR="00F24298" w:rsidRPr="00F24298" w:rsidRDefault="00060CFE" w:rsidP="00F24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0BB6C" w14:textId="77777777" w:rsidR="00F24298" w:rsidRPr="00F24298" w:rsidRDefault="00F24298" w:rsidP="00F24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= Folio autonumérico del kárdex</w:t>
            </w:r>
          </w:p>
        </w:tc>
      </w:tr>
      <w:tr w:rsidR="00F24298" w:rsidRPr="00F24298" w14:paraId="45FB0905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01B0" w14:textId="77777777" w:rsidR="00F24298" w:rsidRPr="00F24298" w:rsidRDefault="00F24298" w:rsidP="00F24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24298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28026" w14:textId="77777777" w:rsidR="00F24298" w:rsidRPr="00F24298" w:rsidRDefault="00F24298" w:rsidP="00287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287BF8">
              <w:rPr>
                <w:rFonts w:ascii="Calibri" w:eastAsia="Times New Roman" w:hAnsi="Calibri" w:cs="Calibri"/>
                <w:color w:val="000000"/>
                <w:lang w:eastAsia="es-MX"/>
              </w:rPr>
              <w:t>ESFecha</w:t>
            </w:r>
            <w:proofErr w:type="spellEnd"/>
            <w:r w:rsidR="00537B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(tabla </w:t>
            </w:r>
            <w:proofErr w:type="spellStart"/>
            <w:r w:rsidR="00287BF8">
              <w:rPr>
                <w:rFonts w:ascii="Calibri" w:eastAsia="Times New Roman" w:hAnsi="Calibri" w:cs="Calibri"/>
                <w:color w:val="000000"/>
                <w:lang w:eastAsia="es-MX"/>
              </w:rPr>
              <w:t>Entradas_Salidas</w:t>
            </w:r>
            <w:proofErr w:type="spellEnd"/>
            <w:r w:rsidR="00537B46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F24298" w:rsidRPr="00F24298" w14:paraId="36BD66BA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EF24" w14:textId="77777777" w:rsidR="00F24298" w:rsidRPr="00F24298" w:rsidRDefault="00060CFE" w:rsidP="00F2429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lastRenderedPageBreak/>
              <w:t>ID_Producto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40840" w14:textId="77777777" w:rsidR="00F24298" w:rsidRPr="00F24298" w:rsidRDefault="00F24298" w:rsidP="00287BF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>
              <w:t>=</w:t>
            </w:r>
            <w:r w:rsidRPr="00F24298">
              <w:t xml:space="preserve"> </w:t>
            </w:r>
            <w:proofErr w:type="spellStart"/>
            <w:r w:rsidR="00F50965"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 w:rsidR="00F50965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.ID_Producto</w:t>
            </w:r>
            <w:proofErr w:type="spellEnd"/>
          </w:p>
        </w:tc>
      </w:tr>
      <w:tr w:rsidR="00F24298" w:rsidRPr="00F24298" w14:paraId="1DF65FD9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C191" w14:textId="77777777" w:rsidR="00F24298" w:rsidRPr="00F24298" w:rsidRDefault="00060CFE" w:rsidP="00F2429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ID_Almacen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0A2E7" w14:textId="77777777" w:rsidR="00F24298" w:rsidRPr="00F24298" w:rsidRDefault="00F24298" w:rsidP="00F5096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37B46">
              <w:rPr>
                <w:rFonts w:ascii="Calibri" w:eastAsia="Times New Roman" w:hAnsi="Calibri" w:cs="Calibri"/>
                <w:lang w:eastAsia="es-MX"/>
              </w:rPr>
              <w:t>=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 </w:t>
            </w:r>
            <w:proofErr w:type="spellStart"/>
            <w:r w:rsidR="00F50965"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</w:t>
            </w:r>
            <w:r w:rsidR="00F50965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.ID_Almacen</w:t>
            </w:r>
            <w:proofErr w:type="spellEnd"/>
          </w:p>
        </w:tc>
      </w:tr>
      <w:tr w:rsidR="00F24298" w:rsidRPr="00F24298" w14:paraId="3113B467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B8EA" w14:textId="77777777" w:rsidR="00F24298" w:rsidRPr="00F24298" w:rsidRDefault="00060CFE" w:rsidP="00F2429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ID_EntradaSalida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D9B82" w14:textId="77777777" w:rsidR="00F24298" w:rsidRPr="00F24298" w:rsidRDefault="00537B46" w:rsidP="00F2429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= 1 (Entrada)</w:t>
            </w:r>
          </w:p>
        </w:tc>
      </w:tr>
      <w:tr w:rsidR="00F24298" w:rsidRPr="00F24298" w14:paraId="67026E06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95BA" w14:textId="77777777" w:rsidR="00F24298" w:rsidRPr="00F24298" w:rsidRDefault="00060CFE" w:rsidP="00F2429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F50965">
              <w:rPr>
                <w:rFonts w:ascii="Calibri" w:eastAsia="Times New Roman" w:hAnsi="Calibri" w:cs="Calibri"/>
                <w:color w:val="FF0000"/>
                <w:lang w:eastAsia="es-MX"/>
              </w:rPr>
              <w:t>ID_TipoEntradasSalidas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8F743" w14:textId="77777777" w:rsidR="00F24298" w:rsidRPr="00F24298" w:rsidRDefault="00537B46" w:rsidP="00287BF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 w:rsidR="00F50965">
              <w:t>OtrasEntradasSalidas.TipoEntradasSalidas</w:t>
            </w:r>
            <w:proofErr w:type="spellEnd"/>
          </w:p>
        </w:tc>
      </w:tr>
      <w:tr w:rsidR="00F24298" w:rsidRPr="00F24298" w14:paraId="4CF2C27C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CE38" w14:textId="77777777" w:rsidR="00F24298" w:rsidRPr="00F24298" w:rsidRDefault="00060CFE" w:rsidP="00F2429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ID_Movimiento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B25B7" w14:textId="77777777" w:rsidR="00F24298" w:rsidRPr="00F24298" w:rsidRDefault="00537B46" w:rsidP="00287BF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37B46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F50965"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 w:rsidR="00F50965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.ID  (folio del Detalle)</w:t>
            </w:r>
          </w:p>
        </w:tc>
      </w:tr>
      <w:tr w:rsidR="00537B46" w:rsidRPr="00F24298" w14:paraId="52238E6A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BE332" w14:textId="77777777" w:rsidR="00537B46" w:rsidRPr="00F24298" w:rsidRDefault="00F50965" w:rsidP="00537B4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Referencia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7A7F8" w14:textId="77777777" w:rsidR="00537B46" w:rsidRPr="00F24298" w:rsidRDefault="00537B46" w:rsidP="00AB5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AB58E6">
              <w:rPr>
                <w:rFonts w:ascii="Calibri" w:eastAsia="Times New Roman" w:hAnsi="Calibri" w:cs="Calibri"/>
                <w:lang w:eastAsia="es-MX"/>
              </w:rPr>
              <w:t>Null</w:t>
            </w:r>
            <w:proofErr w:type="spellEnd"/>
          </w:p>
        </w:tc>
      </w:tr>
      <w:tr w:rsidR="00537B46" w:rsidRPr="00F24298" w14:paraId="1EDF327C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50A0" w14:textId="77777777" w:rsidR="00537B46" w:rsidRPr="00F24298" w:rsidRDefault="00537B46" w:rsidP="00537B4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24298">
              <w:rPr>
                <w:rFonts w:ascii="Calibri" w:eastAsia="Times New Roman" w:hAnsi="Calibri" w:cs="Calibri"/>
                <w:lang w:eastAsia="es-MX"/>
              </w:rPr>
              <w:t>Cant</w:t>
            </w:r>
            <w:r w:rsidR="00F50965">
              <w:rPr>
                <w:rFonts w:ascii="Calibri" w:eastAsia="Times New Roman" w:hAnsi="Calibri" w:cs="Calibri"/>
                <w:lang w:eastAsia="es-MX"/>
              </w:rPr>
              <w:t>idad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0E071" w14:textId="77777777" w:rsidR="00537B46" w:rsidRPr="00F24298" w:rsidRDefault="00537B46" w:rsidP="00AB5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F50965"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 w:rsidR="00F50965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.Cantidad</w:t>
            </w:r>
            <w:proofErr w:type="spellEnd"/>
          </w:p>
        </w:tc>
      </w:tr>
      <w:tr w:rsidR="00537B46" w:rsidRPr="00F24298" w14:paraId="528F4215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73F2" w14:textId="77777777" w:rsidR="00537B46" w:rsidRPr="00F24298" w:rsidRDefault="00F50965" w:rsidP="00537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CantidadTotal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CEDE4" w14:textId="77777777" w:rsidR="00537B46" w:rsidRPr="00F24298" w:rsidRDefault="00537B46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F50965">
              <w:rPr>
                <w:rFonts w:ascii="Calibri" w:eastAsia="Times New Roman" w:hAnsi="Calibri" w:cs="Calibri"/>
                <w:color w:val="000000"/>
                <w:lang w:eastAsia="es-MX"/>
              </w:rPr>
              <w:t>Productos.Cantidad</w:t>
            </w:r>
            <w:proofErr w:type="spellEnd"/>
            <w:r w:rsidR="00F5096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+ Cantidad </w:t>
            </w:r>
          </w:p>
        </w:tc>
      </w:tr>
      <w:tr w:rsidR="00537B46" w:rsidRPr="00F24298" w14:paraId="6B3E145F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FC04" w14:textId="77777777" w:rsidR="00537B46" w:rsidRPr="00F24298" w:rsidRDefault="00F50965" w:rsidP="00537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CantidadDisponibleTotal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FDDF" w14:textId="77777777" w:rsidR="00537B46" w:rsidRPr="00F24298" w:rsidRDefault="00537B46" w:rsidP="00537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F50965">
              <w:rPr>
                <w:rFonts w:ascii="Calibri" w:eastAsia="Times New Roman" w:hAnsi="Calibri" w:cs="Calibri"/>
                <w:lang w:eastAsia="es-MX"/>
              </w:rPr>
              <w:t>Productos.Disponible</w:t>
            </w:r>
            <w:proofErr w:type="spellEnd"/>
            <w:r w:rsidR="00F50965">
              <w:rPr>
                <w:rFonts w:ascii="Calibri" w:eastAsia="Times New Roman" w:hAnsi="Calibri" w:cs="Calibri"/>
                <w:lang w:eastAsia="es-MX"/>
              </w:rPr>
              <w:t xml:space="preserve"> + Cantidad</w:t>
            </w:r>
          </w:p>
        </w:tc>
      </w:tr>
      <w:tr w:rsidR="00F50965" w:rsidRPr="00F24298" w14:paraId="238FABA9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81D6" w14:textId="77777777" w:rsidR="00F50965" w:rsidRPr="00F24298" w:rsidRDefault="00F50965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CantidadTotalAlmacen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1DC5C" w14:textId="77777777" w:rsidR="00F50965" w:rsidRPr="00F24298" w:rsidRDefault="00F50965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ExistenciasAlmacen.Cantidad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+ Cantidad</w:t>
            </w:r>
          </w:p>
        </w:tc>
      </w:tr>
      <w:tr w:rsidR="00F50965" w:rsidRPr="00F24298" w14:paraId="26A7F08A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3E25" w14:textId="77777777" w:rsidR="00F50965" w:rsidRPr="00F24298" w:rsidRDefault="00F50965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CantidadDisponibleAlmacen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203C8" w14:textId="77777777" w:rsidR="00F50965" w:rsidRPr="00F24298" w:rsidRDefault="00F50965" w:rsidP="00906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="009065D5">
              <w:rPr>
                <w:rFonts w:ascii="Calibri" w:eastAsia="Times New Roman" w:hAnsi="Calibri" w:cs="Calibri"/>
                <w:color w:val="000000"/>
                <w:lang w:eastAsia="es-MX"/>
              </w:rPr>
              <w:t>ExistenciasAlmacen.Disponible</w:t>
            </w:r>
            <w:proofErr w:type="spellEnd"/>
            <w:r w:rsidR="00906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+ Cantidad</w:t>
            </w:r>
          </w:p>
        </w:tc>
      </w:tr>
      <w:tr w:rsidR="00F50965" w:rsidRPr="00F24298" w14:paraId="63927624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B2A8" w14:textId="77777777" w:rsidR="00F50965" w:rsidRPr="00F24298" w:rsidRDefault="00F50965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Costo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9864F" w14:textId="77777777" w:rsidR="00F50965" w:rsidRPr="00F24298" w:rsidRDefault="00F50965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r w:rsidR="009065D5"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 w:rsidR="009065D5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.Costo</w:t>
            </w:r>
          </w:p>
        </w:tc>
      </w:tr>
      <w:tr w:rsidR="00F50965" w:rsidRPr="00F24298" w14:paraId="1489942B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1D12" w14:textId="77777777" w:rsidR="00F50965" w:rsidRPr="00F24298" w:rsidRDefault="00F50965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9065D5"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stoPromedio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F4C8" w14:textId="77777777" w:rsidR="00F50965" w:rsidRPr="00F24298" w:rsidRDefault="00F50965" w:rsidP="00906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( </w:t>
            </w:r>
            <w:proofErr w:type="spellStart"/>
            <w:r w:rsidR="009065D5">
              <w:rPr>
                <w:rFonts w:ascii="Calibri" w:eastAsia="Times New Roman" w:hAnsi="Calibri" w:cs="Calibri"/>
                <w:color w:val="000000"/>
                <w:lang w:eastAsia="es-MX"/>
              </w:rPr>
              <w:t>Producto.Cantidad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* </w:t>
            </w:r>
            <w:proofErr w:type="spellStart"/>
            <w:r w:rsidR="009065D5">
              <w:rPr>
                <w:rFonts w:ascii="Calibri" w:eastAsia="Times New Roman" w:hAnsi="Calibri" w:cs="Calibri"/>
                <w:color w:val="000000"/>
                <w:lang w:eastAsia="es-MX"/>
              </w:rPr>
              <w:t>Producto.Costo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+ </w:t>
            </w:r>
            <w:r w:rsidR="009065D5">
              <w:rPr>
                <w:rFonts w:ascii="Calibri" w:eastAsia="Times New Roman" w:hAnsi="Calibri" w:cs="Calibri"/>
                <w:color w:val="000000"/>
                <w:lang w:eastAsia="es-MX"/>
              </w:rPr>
              <w:t>Cantidad*Costo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 / (</w:t>
            </w:r>
            <w:r w:rsidRPr="00F24298">
              <w:rPr>
                <w:rFonts w:ascii="Calibri" w:eastAsia="Times New Roman" w:hAnsi="Calibri" w:cs="Calibri"/>
                <w:lang w:eastAsia="es-MX"/>
              </w:rPr>
              <w:t>Cant</w:t>
            </w:r>
            <w:r w:rsidR="009065D5">
              <w:rPr>
                <w:rFonts w:ascii="Calibri" w:eastAsia="Times New Roman" w:hAnsi="Calibri" w:cs="Calibri"/>
                <w:lang w:eastAsia="es-MX"/>
              </w:rPr>
              <w:t>idad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+ </w:t>
            </w:r>
            <w:proofErr w:type="spellStart"/>
            <w:r w:rsidR="009065D5">
              <w:rPr>
                <w:rFonts w:ascii="Calibri" w:eastAsia="Times New Roman" w:hAnsi="Calibri" w:cs="Calibri"/>
                <w:lang w:eastAsia="es-MX"/>
              </w:rPr>
              <w:t>Producto.Cantidad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)</w:t>
            </w:r>
          </w:p>
        </w:tc>
      </w:tr>
      <w:tr w:rsidR="00F50965" w:rsidRPr="00F24298" w14:paraId="486F3E6B" w14:textId="77777777" w:rsidTr="00F50965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04AB" w14:textId="77777777" w:rsidR="00F50965" w:rsidRPr="00F24298" w:rsidRDefault="00F50965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E0629" w14:textId="77777777" w:rsidR="00F50965" w:rsidRPr="00F24298" w:rsidRDefault="00F50965" w:rsidP="00F50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  <w:proofErr w:type="spellEnd"/>
          </w:p>
        </w:tc>
      </w:tr>
    </w:tbl>
    <w:p w14:paraId="6EBA5B85" w14:textId="77777777" w:rsidR="00F24298" w:rsidRDefault="00F24298" w:rsidP="00940A00"/>
    <w:p w14:paraId="7E55F68C" w14:textId="77777777" w:rsidR="00CC15A1" w:rsidRDefault="00FB2BBB" w:rsidP="00CC15A1">
      <w:r>
        <w:t xml:space="preserve">IMPORTANTE: </w:t>
      </w:r>
      <w:r w:rsidR="00CC15A1">
        <w:t>Se modifican las siguientes tablas:</w:t>
      </w:r>
    </w:p>
    <w:p w14:paraId="42E0552A" w14:textId="77777777" w:rsidR="00FB2BBB" w:rsidRDefault="00CC15A1" w:rsidP="00CC15A1">
      <w:pPr>
        <w:pStyle w:val="Prrafodelista"/>
        <w:numPr>
          <w:ilvl w:val="0"/>
          <w:numId w:val="10"/>
        </w:numPr>
      </w:pPr>
      <w:r>
        <w:t>T</w:t>
      </w:r>
      <w:r w:rsidR="00FB2BBB">
        <w:t xml:space="preserve">abla </w:t>
      </w:r>
      <w:r w:rsidR="00FB2BBB" w:rsidRPr="009065D5">
        <w:rPr>
          <w:b/>
        </w:rPr>
        <w:t>PRODUCTOS</w:t>
      </w:r>
      <w:r w:rsidR="00FB2BBB">
        <w:t>:</w:t>
      </w:r>
    </w:p>
    <w:p w14:paraId="33301349" w14:textId="77777777" w:rsidR="00FB2BBB" w:rsidRPr="001E7A4A" w:rsidRDefault="009065D5" w:rsidP="00CC15A1">
      <w:pPr>
        <w:pStyle w:val="Prrafodelista"/>
        <w:numPr>
          <w:ilvl w:val="0"/>
          <w:numId w:val="11"/>
        </w:numPr>
        <w:rPr>
          <w:b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Productos.Cantidad</w:t>
      </w:r>
      <w:proofErr w:type="spellEnd"/>
      <w:r w:rsidR="001E7A4A" w:rsidRPr="001E7A4A">
        <w:rPr>
          <w:b/>
        </w:rPr>
        <w:t xml:space="preserve"> </w:t>
      </w:r>
      <w:r w:rsidR="00FB2BBB" w:rsidRPr="001E7A4A">
        <w:rPr>
          <w:b/>
        </w:rPr>
        <w:t xml:space="preserve">= </w:t>
      </w:r>
      <w:proofErr w:type="spellStart"/>
      <w:r>
        <w:t>KardexProductos</w:t>
      </w:r>
      <w:r>
        <w:rPr>
          <w:rFonts w:ascii="Calibri" w:eastAsia="Times New Roman" w:hAnsi="Calibri" w:cs="Calibri"/>
          <w:color w:val="000000"/>
          <w:lang w:eastAsia="es-MX"/>
        </w:rPr>
        <w:t>.CantidadTotal</w:t>
      </w:r>
      <w:proofErr w:type="spellEnd"/>
    </w:p>
    <w:p w14:paraId="5660A7FE" w14:textId="77777777" w:rsidR="00D77294" w:rsidRPr="001E7A4A" w:rsidRDefault="009065D5" w:rsidP="00CC15A1">
      <w:pPr>
        <w:pStyle w:val="Prrafodelista"/>
        <w:numPr>
          <w:ilvl w:val="0"/>
          <w:numId w:val="11"/>
        </w:numPr>
        <w:rPr>
          <w:b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s-MX"/>
        </w:rPr>
        <w:t>Productos,Disponible</w:t>
      </w:r>
      <w:proofErr w:type="spellEnd"/>
      <w:proofErr w:type="gramEnd"/>
      <w:r w:rsidR="001E7A4A" w:rsidRPr="001E7A4A">
        <w:rPr>
          <w:b/>
        </w:rPr>
        <w:t xml:space="preserve"> </w:t>
      </w:r>
      <w:r w:rsidR="00D77294" w:rsidRPr="001E7A4A">
        <w:rPr>
          <w:b/>
        </w:rPr>
        <w:t xml:space="preserve">= </w:t>
      </w:r>
      <w:proofErr w:type="spellStart"/>
      <w:r>
        <w:t>KardexProductos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>.</w:t>
      </w:r>
      <w:r w:rsidRPr="009065D5">
        <w:rPr>
          <w:rFonts w:ascii="Calibri" w:eastAsia="Times New Roman" w:hAnsi="Calibri" w:cs="Calibri"/>
          <w:color w:val="000000"/>
          <w:lang w:eastAsia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CantidadDisponibleTotal</w:t>
      </w:r>
      <w:proofErr w:type="spellEnd"/>
    </w:p>
    <w:p w14:paraId="55199842" w14:textId="77777777" w:rsidR="00FB2BBB" w:rsidRPr="00F913D3" w:rsidRDefault="009065D5" w:rsidP="009065D5">
      <w:pPr>
        <w:pStyle w:val="Prrafodelista"/>
        <w:numPr>
          <w:ilvl w:val="0"/>
          <w:numId w:val="11"/>
        </w:numPr>
        <w:rPr>
          <w:b/>
        </w:rPr>
      </w:pPr>
      <w:proofErr w:type="spellStart"/>
      <w:r>
        <w:t>Productos.Costo</w:t>
      </w:r>
      <w:proofErr w:type="spellEnd"/>
      <w:r w:rsidR="001E7A4A" w:rsidRPr="001E7A4A">
        <w:rPr>
          <w:b/>
        </w:rPr>
        <w:t xml:space="preserve"> </w:t>
      </w:r>
      <w:r w:rsidR="00FB2BBB" w:rsidRPr="001E7A4A">
        <w:rPr>
          <w:b/>
        </w:rPr>
        <w:t xml:space="preserve">= </w:t>
      </w:r>
      <w:proofErr w:type="spellStart"/>
      <w:r>
        <w:t>KardexProductos</w:t>
      </w:r>
      <w:r>
        <w:rPr>
          <w:rFonts w:ascii="Calibri" w:eastAsia="Times New Roman" w:hAnsi="Calibri" w:cs="Calibri"/>
          <w:color w:val="000000"/>
          <w:lang w:eastAsia="es-MX"/>
        </w:rPr>
        <w:t>.CostoPromedio</w:t>
      </w:r>
      <w:proofErr w:type="spellEnd"/>
    </w:p>
    <w:p w14:paraId="51F305C6" w14:textId="77777777" w:rsidR="00F913D3" w:rsidRPr="001E7A4A" w:rsidRDefault="009065D5" w:rsidP="009065D5">
      <w:pPr>
        <w:pStyle w:val="Prrafodelista"/>
        <w:numPr>
          <w:ilvl w:val="0"/>
          <w:numId w:val="11"/>
        </w:numPr>
        <w:rPr>
          <w:b/>
        </w:rPr>
      </w:pPr>
      <w:proofErr w:type="spellStart"/>
      <w:r>
        <w:t>Productos.</w:t>
      </w:r>
      <w:r w:rsidR="00F913D3" w:rsidRPr="00CC15A1">
        <w:t>Ult</w:t>
      </w:r>
      <w:r>
        <w:t>imo</w:t>
      </w:r>
      <w:r w:rsidR="00F913D3" w:rsidRPr="00CC15A1">
        <w:t>Costo</w:t>
      </w:r>
      <w:proofErr w:type="spellEnd"/>
      <w:r w:rsidR="00F913D3">
        <w:rPr>
          <w:b/>
        </w:rPr>
        <w:t xml:space="preserve"> = </w:t>
      </w:r>
      <w:proofErr w:type="spellStart"/>
      <w:r w:rsidR="00CC15A1" w:rsidRPr="00F24298">
        <w:rPr>
          <w:rFonts w:ascii="Calibri" w:eastAsia="Times New Roman" w:hAnsi="Calibri" w:cs="Calibri"/>
          <w:color w:val="000000"/>
          <w:lang w:eastAsia="es-MX"/>
        </w:rPr>
        <w:t>karCostoUnit</w:t>
      </w:r>
      <w:proofErr w:type="spellEnd"/>
      <w:r w:rsidRPr="009065D5">
        <w:t xml:space="preserve"> </w:t>
      </w:r>
      <w:proofErr w:type="spellStart"/>
      <w:r>
        <w:t>KardexProductos</w:t>
      </w:r>
      <w:r>
        <w:rPr>
          <w:rFonts w:ascii="Calibri" w:eastAsia="Times New Roman" w:hAnsi="Calibri" w:cs="Calibri"/>
          <w:color w:val="000000"/>
          <w:lang w:eastAsia="es-MX"/>
        </w:rPr>
        <w:t>.Costo</w:t>
      </w:r>
      <w:proofErr w:type="spellEnd"/>
    </w:p>
    <w:p w14:paraId="7331690C" w14:textId="77777777" w:rsidR="00FB2BBB" w:rsidRDefault="00FB2BBB" w:rsidP="00FB2BBB">
      <w:pPr>
        <w:rPr>
          <w:b/>
        </w:rPr>
      </w:pPr>
      <w:r>
        <w:rPr>
          <w:b/>
        </w:rPr>
        <w:t xml:space="preserve">      </w:t>
      </w:r>
    </w:p>
    <w:p w14:paraId="4997F5AF" w14:textId="77777777" w:rsidR="00CC15A1" w:rsidRDefault="00CC15A1" w:rsidP="00CC15A1">
      <w:pPr>
        <w:pStyle w:val="Prrafodelista"/>
        <w:numPr>
          <w:ilvl w:val="0"/>
          <w:numId w:val="10"/>
        </w:numPr>
      </w:pPr>
      <w:r>
        <w:t xml:space="preserve">Tabla </w:t>
      </w:r>
      <w:proofErr w:type="spellStart"/>
      <w:r w:rsidR="009065D5" w:rsidRPr="009065D5">
        <w:rPr>
          <w:b/>
        </w:rPr>
        <w:t>ExistenciasAlmacen</w:t>
      </w:r>
      <w:proofErr w:type="spellEnd"/>
      <w:r>
        <w:t>:</w:t>
      </w:r>
    </w:p>
    <w:p w14:paraId="65B90C05" w14:textId="77777777" w:rsidR="00D77294" w:rsidRPr="001E7A4A" w:rsidRDefault="001E7A4A" w:rsidP="00CC15A1">
      <w:pPr>
        <w:pStyle w:val="Prrafodelista"/>
        <w:numPr>
          <w:ilvl w:val="0"/>
          <w:numId w:val="12"/>
        </w:numPr>
      </w:pPr>
      <w:r w:rsidRPr="00CC15A1">
        <w:rPr>
          <w:rFonts w:ascii="Calibri" w:eastAsia="Times New Roman" w:hAnsi="Calibri" w:cs="Calibri"/>
          <w:color w:val="000000"/>
          <w:lang w:eastAsia="es-MX"/>
        </w:rPr>
        <w:t>Disponible</w:t>
      </w:r>
      <w:r w:rsidRPr="001E7A4A">
        <w:t xml:space="preserve"> </w:t>
      </w:r>
      <w:r w:rsidR="00D77294" w:rsidRPr="001E7A4A">
        <w:t xml:space="preserve">= </w:t>
      </w:r>
      <w:r w:rsidR="009065D5" w:rsidRPr="001E7A4A">
        <w:rPr>
          <w:b/>
        </w:rPr>
        <w:t xml:space="preserve">= </w:t>
      </w:r>
      <w:proofErr w:type="spellStart"/>
      <w:r w:rsidR="009065D5">
        <w:t>KardexProductos</w:t>
      </w:r>
      <w:r w:rsidR="009065D5">
        <w:rPr>
          <w:rFonts w:ascii="Calibri" w:eastAsia="Times New Roman" w:hAnsi="Calibri" w:cs="Calibri"/>
          <w:color w:val="000000"/>
          <w:lang w:eastAsia="es-MX"/>
        </w:rPr>
        <w:t>.CantidadDisponibleAlmacen</w:t>
      </w:r>
      <w:proofErr w:type="spellEnd"/>
    </w:p>
    <w:p w14:paraId="070F06AB" w14:textId="77777777" w:rsidR="00D77294" w:rsidRPr="001E7A4A" w:rsidRDefault="009065D5" w:rsidP="00CC15A1">
      <w:pPr>
        <w:pStyle w:val="Prrafodelista"/>
        <w:numPr>
          <w:ilvl w:val="0"/>
          <w:numId w:val="12"/>
        </w:numPr>
      </w:pPr>
      <w:r>
        <w:rPr>
          <w:rFonts w:ascii="Calibri" w:eastAsia="Times New Roman" w:hAnsi="Calibri" w:cs="Calibri"/>
          <w:color w:val="000000"/>
          <w:lang w:eastAsia="es-MX"/>
        </w:rPr>
        <w:t>Cantidad</w:t>
      </w:r>
      <w:r w:rsidR="001E7A4A" w:rsidRPr="00CC15A1">
        <w:rPr>
          <w:b/>
        </w:rPr>
        <w:t xml:space="preserve"> </w:t>
      </w:r>
      <w:r w:rsidR="00D77294" w:rsidRPr="00CC15A1">
        <w:rPr>
          <w:b/>
        </w:rPr>
        <w:t>=</w:t>
      </w:r>
      <w:r w:rsidRPr="009065D5">
        <w:t xml:space="preserve"> </w:t>
      </w:r>
      <w:proofErr w:type="spellStart"/>
      <w:r>
        <w:t>KardexProductos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>.</w:t>
      </w:r>
      <w:r w:rsidRPr="009065D5">
        <w:rPr>
          <w:rFonts w:ascii="Calibri" w:eastAsia="Times New Roman" w:hAnsi="Calibri" w:cs="Calibri"/>
          <w:color w:val="000000"/>
          <w:lang w:eastAsia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CantidadTotalAlmacen</w:t>
      </w:r>
      <w:proofErr w:type="spellEnd"/>
    </w:p>
    <w:p w14:paraId="667F8258" w14:textId="77777777" w:rsidR="00CC15A1" w:rsidRDefault="00CC15A1" w:rsidP="00FB2BBB">
      <w:pPr>
        <w:rPr>
          <w:b/>
        </w:rPr>
      </w:pPr>
    </w:p>
    <w:p w14:paraId="44B85AF6" w14:textId="77777777" w:rsidR="00CC15A1" w:rsidRDefault="00CC15A1" w:rsidP="00CC15A1">
      <w:pPr>
        <w:pStyle w:val="Prrafodelista"/>
        <w:numPr>
          <w:ilvl w:val="0"/>
          <w:numId w:val="10"/>
        </w:numPr>
      </w:pPr>
      <w:r>
        <w:t>Tabla</w:t>
      </w:r>
      <w:r w:rsidRPr="009065D5">
        <w:rPr>
          <w:b/>
        </w:rPr>
        <w:t xml:space="preserve"> </w:t>
      </w:r>
      <w:proofErr w:type="spellStart"/>
      <w:r w:rsidR="009065D5" w:rsidRPr="009065D5">
        <w:rPr>
          <w:rFonts w:ascii="Calibri" w:eastAsia="Times New Roman" w:hAnsi="Calibri" w:cs="Calibri"/>
          <w:b/>
          <w:bCs/>
          <w:color w:val="000000" w:themeColor="text1"/>
          <w:lang w:eastAsia="es-MX"/>
        </w:rPr>
        <w:t>OtrasEntradasSalidas</w:t>
      </w:r>
      <w:proofErr w:type="spellEnd"/>
      <w:r>
        <w:t>:</w:t>
      </w:r>
    </w:p>
    <w:p w14:paraId="6F8665E8" w14:textId="77777777" w:rsidR="00CC15A1" w:rsidRPr="001E7A4A" w:rsidRDefault="009065D5" w:rsidP="00CC15A1">
      <w:pPr>
        <w:pStyle w:val="Prrafodelista"/>
        <w:numPr>
          <w:ilvl w:val="0"/>
          <w:numId w:val="12"/>
        </w:numPr>
      </w:pPr>
      <w:proofErr w:type="spellStart"/>
      <w:r w:rsidRPr="006D68CB">
        <w:rPr>
          <w:rFonts w:ascii="Calibri" w:eastAsia="Times New Roman" w:hAnsi="Calibri" w:cs="Calibri"/>
          <w:bCs/>
          <w:color w:val="000000" w:themeColor="text1"/>
          <w:lang w:eastAsia="es-MX"/>
        </w:rPr>
        <w:t>OtrasEntradasSalidas</w:t>
      </w:r>
      <w:r>
        <w:rPr>
          <w:rFonts w:ascii="Calibri" w:eastAsia="Times New Roman" w:hAnsi="Calibri" w:cs="Calibri"/>
          <w:bCs/>
          <w:color w:val="000000" w:themeColor="text1"/>
          <w:lang w:eastAsia="es-MX"/>
        </w:rPr>
        <w:t>.</w:t>
      </w:r>
      <w:r>
        <w:rPr>
          <w:rFonts w:ascii="Calibri" w:eastAsia="Times New Roman" w:hAnsi="Calibri" w:cs="Calibri"/>
          <w:color w:val="000000"/>
          <w:lang w:eastAsia="es-MX"/>
        </w:rPr>
        <w:t>Es</w:t>
      </w:r>
      <w:r w:rsidR="00CC15A1" w:rsidRPr="00CC15A1">
        <w:rPr>
          <w:rFonts w:ascii="Calibri" w:eastAsia="Times New Roman" w:hAnsi="Calibri" w:cs="Calibri"/>
          <w:color w:val="000000"/>
          <w:lang w:eastAsia="es-MX"/>
        </w:rPr>
        <w:t>tatus</w:t>
      </w:r>
      <w:proofErr w:type="spellEnd"/>
      <w:r w:rsidR="00CC15A1" w:rsidRPr="001E7A4A">
        <w:t xml:space="preserve"> = </w:t>
      </w:r>
      <w:proofErr w:type="gramStart"/>
      <w:r w:rsidR="00CC15A1">
        <w:rPr>
          <w:rFonts w:ascii="Calibri" w:eastAsia="Times New Roman" w:hAnsi="Calibri" w:cs="Calibri"/>
          <w:color w:val="000000"/>
          <w:lang w:eastAsia="es-MX"/>
        </w:rPr>
        <w:t>2  (</w:t>
      </w:r>
      <w:proofErr w:type="gramEnd"/>
      <w:r w:rsidR="00CC15A1">
        <w:rPr>
          <w:rFonts w:ascii="Calibri" w:eastAsia="Times New Roman" w:hAnsi="Calibri" w:cs="Calibri"/>
          <w:color w:val="000000"/>
          <w:lang w:eastAsia="es-MX"/>
        </w:rPr>
        <w:t>procesado)</w:t>
      </w:r>
    </w:p>
    <w:p w14:paraId="12006D9F" w14:textId="77777777" w:rsidR="00CC15A1" w:rsidRDefault="00CC15A1" w:rsidP="00FB2BBB">
      <w:pPr>
        <w:rPr>
          <w:b/>
        </w:rPr>
      </w:pPr>
    </w:p>
    <w:p w14:paraId="357A1573" w14:textId="77777777" w:rsidR="00EB2F24" w:rsidRDefault="00EB2F24" w:rsidP="0088682B">
      <w:pPr>
        <w:rPr>
          <w:b/>
          <w:sz w:val="28"/>
          <w:szCs w:val="28"/>
        </w:rPr>
      </w:pPr>
    </w:p>
    <w:p w14:paraId="2795A875" w14:textId="77777777" w:rsidR="0088682B" w:rsidRDefault="0088682B" w:rsidP="0088682B">
      <w:pPr>
        <w:rPr>
          <w:b/>
          <w:sz w:val="28"/>
          <w:szCs w:val="28"/>
        </w:rPr>
      </w:pPr>
      <w:r>
        <w:rPr>
          <w:b/>
          <w:sz w:val="28"/>
          <w:szCs w:val="28"/>
        </w:rPr>
        <w:t>Nuevo Movimiento (en caso de ser una SALIDA)</w:t>
      </w:r>
      <w:r w:rsidRPr="00B04F8E">
        <w:rPr>
          <w:b/>
          <w:sz w:val="28"/>
          <w:szCs w:val="28"/>
        </w:rPr>
        <w:t>:</w:t>
      </w:r>
    </w:p>
    <w:p w14:paraId="336C5584" w14:textId="77777777" w:rsidR="006C68E7" w:rsidRDefault="006C68E7" w:rsidP="006C68E7">
      <w:pPr>
        <w:pStyle w:val="Prrafodelista"/>
        <w:numPr>
          <w:ilvl w:val="0"/>
          <w:numId w:val="4"/>
        </w:numPr>
      </w:pPr>
      <w:r>
        <w:t xml:space="preserve">En la Tabla </w:t>
      </w:r>
      <w:proofErr w:type="spellStart"/>
      <w:r>
        <w:t>OtrasEntradasSalidas</w:t>
      </w:r>
      <w:proofErr w:type="spellEnd"/>
      <w:r>
        <w:t>, se guardan los campos:</w:t>
      </w:r>
    </w:p>
    <w:tbl>
      <w:tblPr>
        <w:tblW w:w="8295" w:type="dxa"/>
        <w:tblInd w:w="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6095"/>
      </w:tblGrid>
      <w:tr w:rsidR="006C68E7" w:rsidRPr="005F18B4" w14:paraId="0FA8065E" w14:textId="77777777" w:rsidTr="00F47217">
        <w:trPr>
          <w:trHeight w:val="300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05496"/>
            <w:noWrap/>
            <w:vAlign w:val="bottom"/>
            <w:hideMark/>
          </w:tcPr>
          <w:p w14:paraId="5E196797" w14:textId="77777777" w:rsidR="006C68E7" w:rsidRPr="005F18B4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Otras</w:t>
            </w:r>
            <w:r w:rsidRPr="005F18B4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ntradasSalidas</w:t>
            </w:r>
            <w:proofErr w:type="spellEnd"/>
          </w:p>
        </w:tc>
      </w:tr>
      <w:tr w:rsidR="006C68E7" w:rsidRPr="005F18B4" w14:paraId="1796607C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08F6F3" w14:textId="77777777" w:rsidR="006C68E7" w:rsidRPr="005F18B4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F6A7F6" w14:textId="77777777" w:rsidR="006C68E7" w:rsidRPr="005F18B4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g</w:t>
            </w:r>
            <w:r w:rsidRPr="005F18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</w:t>
            </w:r>
            <w:r w:rsidRPr="005F18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rdar?</w:t>
            </w:r>
          </w:p>
        </w:tc>
      </w:tr>
      <w:tr w:rsidR="006C68E7" w:rsidRPr="005F18B4" w14:paraId="6AAA5A1F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3FE6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4600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t>Folio auto incremental del detalle</w:t>
            </w:r>
          </w:p>
        </w:tc>
      </w:tr>
      <w:tr w:rsidR="006C68E7" w:rsidRPr="005F18B4" w14:paraId="62920C46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3539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Fecha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9D01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Fecha del movimiento</w:t>
            </w:r>
          </w:p>
        </w:tc>
      </w:tr>
      <w:tr w:rsidR="006C68E7" w:rsidRPr="005F18B4" w14:paraId="674CE1ED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DBC43" w14:textId="77777777" w:rsidR="006C68E7" w:rsidRPr="006D68CB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6D68C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Referencia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C2039" w14:textId="77777777" w:rsidR="006C68E7" w:rsidRPr="006D68CB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</w:t>
            </w:r>
            <w:r w:rsidRPr="006D68C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= </w:t>
            </w:r>
            <w:proofErr w:type="spellStart"/>
            <w:r w:rsidRPr="006D68C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null</w:t>
            </w:r>
            <w:proofErr w:type="spellEnd"/>
          </w:p>
        </w:tc>
      </w:tr>
      <w:tr w:rsidR="006C68E7" w:rsidRPr="005F18B4" w14:paraId="61E6F4A8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43C49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ID_EntradaSalida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9614F" w14:textId="77777777" w:rsidR="006C68E7" w:rsidRPr="00766B35" w:rsidRDefault="006C68E7" w:rsidP="006C68E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lang w:eastAsia="es-MX"/>
              </w:rPr>
              <w:t>= 2  (</w:t>
            </w:r>
            <w:r>
              <w:rPr>
                <w:rFonts w:ascii="Calibri" w:eastAsia="Times New Roman" w:hAnsi="Calibri" w:cs="Calibri"/>
                <w:lang w:eastAsia="es-MX"/>
              </w:rPr>
              <w:t>ya que es una Salida)</w:t>
            </w:r>
          </w:p>
        </w:tc>
      </w:tr>
      <w:tr w:rsidR="006C68E7" w:rsidRPr="005F18B4" w14:paraId="7FE0467C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ACAA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ID_T</w:t>
            </w:r>
            <w:r w:rsidRPr="005F18B4">
              <w:rPr>
                <w:rFonts w:ascii="Calibri" w:eastAsia="Times New Roman" w:hAnsi="Calibri" w:cs="Calibri"/>
                <w:color w:val="FF0000"/>
                <w:lang w:eastAsia="es-MX"/>
              </w:rPr>
              <w:t>ipo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>EntradaSalida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FB95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Tipo de movimiento</w:t>
            </w:r>
          </w:p>
        </w:tc>
      </w:tr>
      <w:tr w:rsidR="006C68E7" w:rsidRPr="005F18B4" w14:paraId="01308F5C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0E90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</w:t>
            </w:r>
            <w:r w:rsidRPr="005F18B4">
              <w:rPr>
                <w:rFonts w:ascii="Calibri" w:eastAsia="Times New Roman" w:hAnsi="Calibri" w:cs="Calibri"/>
                <w:color w:val="FF0000"/>
                <w:lang w:eastAsia="es-MX"/>
              </w:rPr>
              <w:t>Almacen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8C8B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FF0000"/>
                <w:lang w:eastAsia="es-MX"/>
              </w:rPr>
              <w:t> </w:t>
            </w:r>
            <w:r w:rsidRPr="00766B35">
              <w:rPr>
                <w:rFonts w:ascii="Calibri" w:eastAsia="Times New Roman" w:hAnsi="Calibri" w:cs="Calibri"/>
                <w:b/>
                <w:lang w:eastAsia="es-MX"/>
              </w:rPr>
              <w:t xml:space="preserve">= </w:t>
            </w:r>
            <w:r w:rsidRPr="00766B35">
              <w:rPr>
                <w:rFonts w:ascii="Calibri" w:eastAsia="Times New Roman" w:hAnsi="Calibri" w:cs="Calibri"/>
                <w:lang w:eastAsia="es-MX"/>
              </w:rPr>
              <w:t>ID del almacén</w:t>
            </w:r>
          </w:p>
        </w:tc>
      </w:tr>
      <w:tr w:rsidR="006C68E7" w:rsidRPr="005F18B4" w14:paraId="320E2855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6E40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Obs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ervaciones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5F12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Lo capturado en observaciones</w:t>
            </w:r>
          </w:p>
        </w:tc>
      </w:tr>
      <w:tr w:rsidR="006C68E7" w:rsidRPr="005F18B4" w14:paraId="4FAEA404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02D8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FAA0" w14:textId="77777777" w:rsidR="006C68E7" w:rsidRPr="005F18B4" w:rsidRDefault="006C68E7" w:rsidP="006C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Total de los detalles</w:t>
            </w:r>
          </w:p>
        </w:tc>
      </w:tr>
      <w:tr w:rsidR="006C68E7" w:rsidRPr="005F18B4" w14:paraId="5F144C3A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09C3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</w:t>
            </w: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tatus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75A6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1 (Guardada)</w:t>
            </w:r>
          </w:p>
        </w:tc>
      </w:tr>
      <w:tr w:rsidR="006C68E7" w:rsidRPr="005F18B4" w14:paraId="6B3DB98D" w14:textId="77777777" w:rsidTr="00F47217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2EA1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D68CB">
              <w:rPr>
                <w:rFonts w:ascii="Calibri" w:eastAsia="Times New Roman" w:hAnsi="Calibri" w:cs="Calibri"/>
                <w:color w:val="FF0000"/>
                <w:lang w:eastAsia="es-MX"/>
              </w:rPr>
              <w:t>ID_Usuario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9CFE" w14:textId="77777777" w:rsidR="006C68E7" w:rsidRPr="005F18B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5F18B4">
              <w:rPr>
                <w:rFonts w:ascii="Calibri" w:eastAsia="Times New Roman" w:hAnsi="Calibri" w:cs="Calibri"/>
                <w:lang w:eastAsia="es-MX"/>
              </w:rPr>
              <w:t> </w:t>
            </w:r>
            <w:r w:rsidRPr="00287BF8">
              <w:rPr>
                <w:rFonts w:ascii="Calibri" w:eastAsia="Times New Roman" w:hAnsi="Calibri" w:cs="Calibri"/>
                <w:lang w:eastAsia="es-MX"/>
              </w:rPr>
              <w:t xml:space="preserve">= ID del usuario que se encuentra </w:t>
            </w:r>
            <w:proofErr w:type="spellStart"/>
            <w:r w:rsidRPr="00287BF8">
              <w:rPr>
                <w:rFonts w:ascii="Calibri" w:eastAsia="Times New Roman" w:hAnsi="Calibri" w:cs="Calibri"/>
                <w:lang w:eastAsia="es-MX"/>
              </w:rPr>
              <w:t>logueado</w:t>
            </w:r>
            <w:proofErr w:type="spellEnd"/>
          </w:p>
        </w:tc>
      </w:tr>
    </w:tbl>
    <w:p w14:paraId="3A044B09" w14:textId="77777777" w:rsidR="006C68E7" w:rsidRPr="00247498" w:rsidRDefault="006C68E7" w:rsidP="006C68E7">
      <w:pPr>
        <w:rPr>
          <w:b/>
        </w:rPr>
      </w:pPr>
    </w:p>
    <w:p w14:paraId="51BF7900" w14:textId="77777777" w:rsidR="006C68E7" w:rsidRPr="00F30F98" w:rsidRDefault="006C68E7" w:rsidP="006C68E7">
      <w:pPr>
        <w:pStyle w:val="Prrafodelista"/>
        <w:ind w:left="1440"/>
        <w:rPr>
          <w:b/>
        </w:rPr>
      </w:pPr>
    </w:p>
    <w:p w14:paraId="3991E1F2" w14:textId="77777777" w:rsidR="006C68E7" w:rsidRDefault="006C68E7" w:rsidP="006C68E7">
      <w:pPr>
        <w:pStyle w:val="Prrafodelista"/>
        <w:numPr>
          <w:ilvl w:val="0"/>
          <w:numId w:val="4"/>
        </w:numPr>
      </w:pPr>
      <w:r w:rsidRPr="00F30F98">
        <w:t>En la Tabla</w:t>
      </w:r>
      <w:r w:rsidRPr="006D68CB">
        <w:rPr>
          <w:color w:val="000000" w:themeColor="text1"/>
        </w:rPr>
        <w:t xml:space="preserve"> </w:t>
      </w:r>
      <w:proofErr w:type="spellStart"/>
      <w:r w:rsidRPr="006D68CB">
        <w:rPr>
          <w:rFonts w:ascii="Calibri" w:eastAsia="Times New Roman" w:hAnsi="Calibri" w:cs="Calibri"/>
          <w:bCs/>
          <w:color w:val="000000" w:themeColor="text1"/>
          <w:lang w:eastAsia="es-MX"/>
        </w:rPr>
        <w:t>OtrasEntradasSalidasDetalles</w:t>
      </w:r>
      <w:proofErr w:type="spellEnd"/>
      <w:r>
        <w:t xml:space="preserve">, por cada detalle se guarda: </w:t>
      </w:r>
    </w:p>
    <w:p w14:paraId="2C95DECD" w14:textId="77777777" w:rsidR="006C68E7" w:rsidRDefault="006C68E7" w:rsidP="006C68E7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9"/>
        <w:gridCol w:w="6030"/>
      </w:tblGrid>
      <w:tr w:rsidR="006C68E7" w:rsidRPr="0052364D" w14:paraId="37D72181" w14:textId="77777777" w:rsidTr="00F47217">
        <w:trPr>
          <w:trHeight w:val="300"/>
          <w:jc w:val="center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C9128CE" w14:textId="77777777" w:rsidR="006C68E7" w:rsidRPr="0052364D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Otras</w:t>
            </w:r>
            <w:r w:rsidRPr="005F18B4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ntradasSalidasDetalles</w:t>
            </w:r>
            <w:proofErr w:type="spellEnd"/>
          </w:p>
        </w:tc>
      </w:tr>
      <w:tr w:rsidR="006C68E7" w:rsidRPr="0052364D" w14:paraId="267D52A1" w14:textId="77777777" w:rsidTr="00F47217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2D3451" w14:textId="77777777" w:rsidR="006C68E7" w:rsidRPr="0052364D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2364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3CFB32" w14:textId="77777777" w:rsidR="006C68E7" w:rsidRPr="0052364D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44A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guardar?</w:t>
            </w:r>
          </w:p>
        </w:tc>
      </w:tr>
      <w:tr w:rsidR="006C68E7" w:rsidRPr="0052364D" w14:paraId="788DA8E2" w14:textId="77777777" w:rsidTr="00F47217">
        <w:trPr>
          <w:trHeight w:val="398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BD6F" w14:textId="77777777" w:rsidR="006C68E7" w:rsidRDefault="006C68E7" w:rsidP="00F472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B2815" w14:textId="77777777" w:rsidR="006C68E7" w:rsidRPr="0052364D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Folio auto incremental del detalle</w:t>
            </w:r>
          </w:p>
        </w:tc>
      </w:tr>
      <w:tr w:rsidR="006C68E7" w:rsidRPr="0052364D" w14:paraId="49A25B74" w14:textId="77777777" w:rsidTr="00F47217">
        <w:trPr>
          <w:trHeight w:val="348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DE95" w14:textId="77777777" w:rsidR="006C68E7" w:rsidRPr="00287BF8" w:rsidRDefault="006C68E7" w:rsidP="00F4721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ID_Producto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BFD55" w14:textId="77777777" w:rsidR="006C68E7" w:rsidRPr="0052364D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2364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>
              <w:rPr>
                <w:rFonts w:ascii="Calibri" w:eastAsia="Times New Roman" w:hAnsi="Calibri" w:cs="Calibri"/>
                <w:lang w:eastAsia="es-MX"/>
              </w:rPr>
              <w:t>ID del producto del detalle</w:t>
            </w:r>
          </w:p>
        </w:tc>
      </w:tr>
      <w:tr w:rsidR="006C68E7" w:rsidRPr="0052364D" w14:paraId="65F4505A" w14:textId="77777777" w:rsidTr="00F47217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461C" w14:textId="77777777" w:rsidR="006C68E7" w:rsidRPr="00287BF8" w:rsidRDefault="006C68E7" w:rsidP="00F4721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ID_OtrasEntradasSalidas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D9045" w14:textId="77777777" w:rsidR="006C68E7" w:rsidRPr="0052364D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2364D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>
              <w:rPr>
                <w:rFonts w:ascii="Calibri" w:eastAsia="Times New Roman" w:hAnsi="Calibri" w:cs="Calibri"/>
                <w:lang w:eastAsia="es-MX"/>
              </w:rPr>
              <w:t>O</w:t>
            </w:r>
            <w:r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trasEntradasSalidas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.ID</w:t>
            </w:r>
          </w:p>
        </w:tc>
      </w:tr>
      <w:tr w:rsidR="006C68E7" w:rsidRPr="0052364D" w14:paraId="1EB5FCBE" w14:textId="77777777" w:rsidTr="00F47217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69C1" w14:textId="77777777" w:rsidR="006C68E7" w:rsidRDefault="006C68E7" w:rsidP="00F472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Cantidad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501E1" w14:textId="77777777" w:rsidR="006C68E7" w:rsidRPr="0052364D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Cantidad del detalle</w:t>
            </w:r>
          </w:p>
        </w:tc>
      </w:tr>
      <w:tr w:rsidR="006C68E7" w:rsidRPr="0052364D" w14:paraId="1571BAD1" w14:textId="77777777" w:rsidTr="00F47217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BCFF" w14:textId="77777777" w:rsidR="006C68E7" w:rsidRDefault="006C68E7" w:rsidP="00F472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Costo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8506A" w14:textId="77777777" w:rsidR="006C68E7" w:rsidRPr="0052364D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 Costo unitario</w:t>
            </w:r>
          </w:p>
        </w:tc>
      </w:tr>
      <w:tr w:rsidR="006C68E7" w:rsidRPr="0052364D" w14:paraId="3EA571E4" w14:textId="77777777" w:rsidTr="00F47217">
        <w:trPr>
          <w:trHeight w:val="300"/>
          <w:jc w:val="center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8A244" w14:textId="77777777" w:rsidR="006C68E7" w:rsidRDefault="006C68E7" w:rsidP="00F472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CostoTotal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5E957" w14:textId="77777777" w:rsidR="006C68E7" w:rsidRPr="0052364D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= Cantidad * Costo</w:t>
            </w:r>
          </w:p>
        </w:tc>
      </w:tr>
    </w:tbl>
    <w:p w14:paraId="6C0F1603" w14:textId="77777777" w:rsidR="006C68E7" w:rsidRDefault="006C68E7" w:rsidP="006C68E7">
      <w:pPr>
        <w:pStyle w:val="Prrafodelista"/>
      </w:pPr>
    </w:p>
    <w:p w14:paraId="19CC574B" w14:textId="77777777" w:rsidR="006C68E7" w:rsidRDefault="006C68E7" w:rsidP="006C68E7"/>
    <w:p w14:paraId="4F3DA8CB" w14:textId="77777777" w:rsidR="006C68E7" w:rsidRPr="00F24298" w:rsidRDefault="006C68E7" w:rsidP="006C68E7">
      <w:pPr>
        <w:rPr>
          <w:b/>
          <w:sz w:val="28"/>
          <w:szCs w:val="28"/>
        </w:rPr>
      </w:pPr>
      <w:r w:rsidRPr="00F24298">
        <w:rPr>
          <w:b/>
          <w:sz w:val="28"/>
          <w:szCs w:val="28"/>
        </w:rPr>
        <w:t xml:space="preserve">Cuando se Procesa, </w:t>
      </w:r>
      <w:proofErr w:type="gramStart"/>
      <w:r w:rsidRPr="00F24298">
        <w:rPr>
          <w:b/>
          <w:sz w:val="28"/>
          <w:szCs w:val="28"/>
        </w:rPr>
        <w:t>qué sucede?</w:t>
      </w:r>
      <w:proofErr w:type="gramEnd"/>
    </w:p>
    <w:p w14:paraId="0B8157B4" w14:textId="77777777" w:rsidR="006C68E7" w:rsidRDefault="006C68E7" w:rsidP="006C68E7">
      <w:r>
        <w:t xml:space="preserve">Tabla de </w:t>
      </w:r>
      <w:proofErr w:type="spellStart"/>
      <w:r>
        <w:t>KardexProductos</w:t>
      </w:r>
      <w:proofErr w:type="spellEnd"/>
      <w:r>
        <w:t>, por CADA detalle se guarda:</w:t>
      </w:r>
    </w:p>
    <w:tbl>
      <w:tblPr>
        <w:tblW w:w="8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5998"/>
      </w:tblGrid>
      <w:tr w:rsidR="006C68E7" w:rsidRPr="00F24298" w14:paraId="4CAE0CE3" w14:textId="77777777" w:rsidTr="00F47217">
        <w:trPr>
          <w:trHeight w:val="300"/>
          <w:jc w:val="center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C0E53B4" w14:textId="77777777" w:rsidR="006C68E7" w:rsidRPr="00F24298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KardexProductos</w:t>
            </w:r>
            <w:proofErr w:type="spellEnd"/>
          </w:p>
        </w:tc>
      </w:tr>
      <w:tr w:rsidR="006C68E7" w:rsidRPr="00F24298" w14:paraId="78EC393D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313AE7" w14:textId="77777777" w:rsidR="006C68E7" w:rsidRPr="00F24298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429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AD92FA" w14:textId="77777777" w:rsidR="006C68E7" w:rsidRPr="00F24298" w:rsidRDefault="006C68E7" w:rsidP="00F47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44A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guardar?</w:t>
            </w:r>
          </w:p>
        </w:tc>
      </w:tr>
      <w:tr w:rsidR="006C68E7" w:rsidRPr="00F24298" w14:paraId="3FF64E78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D0C0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10555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= Folio autonumérico del kárdex</w:t>
            </w:r>
          </w:p>
        </w:tc>
      </w:tr>
      <w:tr w:rsidR="006C68E7" w:rsidRPr="00F24298" w14:paraId="5C376DDC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1B19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24298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56F30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ESFecha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(tabla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Entradas_Salidas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6C68E7" w:rsidRPr="00F24298" w14:paraId="1B6FB52A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8090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ID_Producto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706E0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>
              <w:t>=</w:t>
            </w:r>
            <w:r w:rsidRPr="00F24298">
              <w:t xml:space="preserve"> </w:t>
            </w:r>
            <w:proofErr w:type="spellStart"/>
            <w:r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.ID_Producto</w:t>
            </w:r>
            <w:proofErr w:type="spellEnd"/>
          </w:p>
        </w:tc>
      </w:tr>
      <w:tr w:rsidR="006C68E7" w:rsidRPr="00F24298" w14:paraId="39940D4F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D46A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ID_Almacen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2BD46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37B46">
              <w:rPr>
                <w:rFonts w:ascii="Calibri" w:eastAsia="Times New Roman" w:hAnsi="Calibri" w:cs="Calibri"/>
                <w:lang w:eastAsia="es-MX"/>
              </w:rPr>
              <w:t>=</w:t>
            </w:r>
            <w:r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 </w:t>
            </w:r>
            <w:proofErr w:type="spellStart"/>
            <w:r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.ID_Almacen</w:t>
            </w:r>
            <w:proofErr w:type="spellEnd"/>
          </w:p>
        </w:tc>
      </w:tr>
      <w:tr w:rsidR="006C68E7" w:rsidRPr="00F24298" w14:paraId="4904A84E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523B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ID_EntradaSalida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2AD06" w14:textId="77777777" w:rsidR="006C68E7" w:rsidRPr="00F24298" w:rsidRDefault="006C68E7" w:rsidP="006C68E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= 2 (Salida)</w:t>
            </w:r>
          </w:p>
        </w:tc>
      </w:tr>
      <w:tr w:rsidR="006C68E7" w:rsidRPr="00F24298" w14:paraId="56BF0A10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8C1B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F50965">
              <w:rPr>
                <w:rFonts w:ascii="Calibri" w:eastAsia="Times New Roman" w:hAnsi="Calibri" w:cs="Calibri"/>
                <w:color w:val="FF0000"/>
                <w:lang w:eastAsia="es-MX"/>
              </w:rPr>
              <w:t>ID_TipoEntradasSalidas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0C47F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t>OtrasEntradasSalidas.TipoEntradasSalidas</w:t>
            </w:r>
            <w:proofErr w:type="spellEnd"/>
          </w:p>
        </w:tc>
      </w:tr>
      <w:tr w:rsidR="006C68E7" w:rsidRPr="00F24298" w14:paraId="19BC2965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DE0D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es-MX"/>
              </w:rPr>
              <w:t>ID_Movimiento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09B8C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537B46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.ID  (folio del Detalle)</w:t>
            </w:r>
          </w:p>
        </w:tc>
      </w:tr>
      <w:tr w:rsidR="006C68E7" w:rsidRPr="00F24298" w14:paraId="1DEE9582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CD1DE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Referencia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C2B1B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Null</w:t>
            </w:r>
            <w:proofErr w:type="spellEnd"/>
          </w:p>
        </w:tc>
      </w:tr>
      <w:tr w:rsidR="006C68E7" w:rsidRPr="00F24298" w14:paraId="465C0077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68E0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24298">
              <w:rPr>
                <w:rFonts w:ascii="Calibri" w:eastAsia="Times New Roman" w:hAnsi="Calibri" w:cs="Calibri"/>
                <w:lang w:eastAsia="es-MX"/>
              </w:rPr>
              <w:lastRenderedPageBreak/>
              <w:t>Cant</w:t>
            </w:r>
            <w:r>
              <w:rPr>
                <w:rFonts w:ascii="Calibri" w:eastAsia="Times New Roman" w:hAnsi="Calibri" w:cs="Calibri"/>
                <w:lang w:eastAsia="es-MX"/>
              </w:rPr>
              <w:t>idad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6529D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.Cantidad</w:t>
            </w:r>
            <w:proofErr w:type="spellEnd"/>
          </w:p>
        </w:tc>
      </w:tr>
      <w:tr w:rsidR="006C68E7" w:rsidRPr="00F24298" w14:paraId="435FBF36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AE3F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CantidadTotal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B78A3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Productos.Cantidad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 Cantidad </w:t>
            </w:r>
          </w:p>
        </w:tc>
      </w:tr>
      <w:tr w:rsidR="006C68E7" w:rsidRPr="00F24298" w14:paraId="142860B3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44B9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CantidadDisponibleTotal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3956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Productos.Disponible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- Cantidad</w:t>
            </w:r>
          </w:p>
        </w:tc>
      </w:tr>
      <w:tr w:rsidR="006C68E7" w:rsidRPr="00F24298" w14:paraId="5A3E2F0B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7F4D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CantidadTotalAlmacen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AA9BB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ExistenciasAlmacen.Cantidad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 Cantidad</w:t>
            </w:r>
          </w:p>
        </w:tc>
      </w:tr>
      <w:tr w:rsidR="006C68E7" w:rsidRPr="00F24298" w14:paraId="79DE68A9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971C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CantidadDisponibleAlmacen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4C60A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ExistenciasAlmacen.Disponible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 Cantidad</w:t>
            </w:r>
          </w:p>
        </w:tc>
      </w:tr>
      <w:tr w:rsidR="006C68E7" w:rsidRPr="00F24298" w14:paraId="05B4A672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257C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Costo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4FD43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 w:rsidRPr="006D68CB"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OtrasEntradasSalidasDetalles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lang w:eastAsia="es-MX"/>
              </w:rPr>
              <w:t>.Costo</w:t>
            </w:r>
            <w:proofErr w:type="spellEnd"/>
          </w:p>
        </w:tc>
      </w:tr>
      <w:tr w:rsidR="006C68E7" w:rsidRPr="00F24298" w14:paraId="4ECD34AB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123E" w14:textId="77777777" w:rsidR="006C68E7" w:rsidRPr="00F00364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proofErr w:type="spellStart"/>
            <w:r w:rsidRPr="00F0036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CostoPromedio</w:t>
            </w:r>
            <w:proofErr w:type="spellEnd"/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2C285" w14:textId="77777777" w:rsidR="006C68E7" w:rsidRPr="00F00364" w:rsidRDefault="006C68E7" w:rsidP="006C6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F0036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 xml:space="preserve">= </w:t>
            </w:r>
            <w:proofErr w:type="spellStart"/>
            <w:r w:rsidRPr="00F00364">
              <w:rPr>
                <w:rFonts w:ascii="Calibri" w:eastAsia="Times New Roman" w:hAnsi="Calibri" w:cs="Calibri"/>
                <w:bCs/>
                <w:color w:val="000000" w:themeColor="text1"/>
                <w:highlight w:val="yellow"/>
                <w:lang w:eastAsia="es-MX"/>
              </w:rPr>
              <w:t>OtrasEntradasSalidasDetalles.Costo</w:t>
            </w:r>
            <w:proofErr w:type="spellEnd"/>
          </w:p>
        </w:tc>
      </w:tr>
      <w:tr w:rsidR="006C68E7" w:rsidRPr="00F24298" w14:paraId="512E61E2" w14:textId="77777777" w:rsidTr="00F47217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617C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</w:p>
        </w:tc>
        <w:tc>
          <w:tcPr>
            <w:tcW w:w="5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A91F6" w14:textId="77777777" w:rsidR="006C68E7" w:rsidRPr="00F24298" w:rsidRDefault="006C68E7" w:rsidP="00F4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  <w:proofErr w:type="spellEnd"/>
          </w:p>
        </w:tc>
      </w:tr>
    </w:tbl>
    <w:p w14:paraId="7B6DFAEE" w14:textId="77777777" w:rsidR="006C68E7" w:rsidRDefault="006C68E7" w:rsidP="006C68E7"/>
    <w:p w14:paraId="454088E0" w14:textId="77777777" w:rsidR="006C68E7" w:rsidRDefault="006C68E7" w:rsidP="006C68E7">
      <w:r>
        <w:t>IMPORTANTE: Se modifican las siguientes tablas:</w:t>
      </w:r>
    </w:p>
    <w:p w14:paraId="57CFE280" w14:textId="77777777" w:rsidR="006C68E7" w:rsidRDefault="006C68E7" w:rsidP="006C68E7">
      <w:pPr>
        <w:pStyle w:val="Prrafodelista"/>
        <w:numPr>
          <w:ilvl w:val="0"/>
          <w:numId w:val="10"/>
        </w:numPr>
      </w:pPr>
      <w:r>
        <w:t xml:space="preserve">Tabla </w:t>
      </w:r>
      <w:r w:rsidRPr="009065D5">
        <w:rPr>
          <w:b/>
        </w:rPr>
        <w:t>PRODUCTOS</w:t>
      </w:r>
      <w:r>
        <w:t>:</w:t>
      </w:r>
    </w:p>
    <w:p w14:paraId="5D311C45" w14:textId="77777777" w:rsidR="006C68E7" w:rsidRPr="001E7A4A" w:rsidRDefault="006C68E7" w:rsidP="006C68E7">
      <w:pPr>
        <w:pStyle w:val="Prrafodelista"/>
        <w:numPr>
          <w:ilvl w:val="0"/>
          <w:numId w:val="11"/>
        </w:numPr>
        <w:rPr>
          <w:b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Productos.Cantidad</w:t>
      </w:r>
      <w:proofErr w:type="spellEnd"/>
      <w:r w:rsidRPr="001E7A4A">
        <w:rPr>
          <w:b/>
        </w:rPr>
        <w:t xml:space="preserve"> = </w:t>
      </w:r>
      <w:proofErr w:type="spellStart"/>
      <w:r>
        <w:t>KardexProductos</w:t>
      </w:r>
      <w:r>
        <w:rPr>
          <w:rFonts w:ascii="Calibri" w:eastAsia="Times New Roman" w:hAnsi="Calibri" w:cs="Calibri"/>
          <w:color w:val="000000"/>
          <w:lang w:eastAsia="es-MX"/>
        </w:rPr>
        <w:t>.CantidadTotal</w:t>
      </w:r>
      <w:proofErr w:type="spellEnd"/>
    </w:p>
    <w:p w14:paraId="40165FC1" w14:textId="77777777" w:rsidR="006C68E7" w:rsidRPr="001E7A4A" w:rsidRDefault="006C68E7" w:rsidP="006C68E7">
      <w:pPr>
        <w:pStyle w:val="Prrafodelista"/>
        <w:numPr>
          <w:ilvl w:val="0"/>
          <w:numId w:val="11"/>
        </w:numPr>
        <w:rPr>
          <w:b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s-MX"/>
        </w:rPr>
        <w:t>Productos,Disponible</w:t>
      </w:r>
      <w:proofErr w:type="spellEnd"/>
      <w:proofErr w:type="gramEnd"/>
      <w:r w:rsidRPr="001E7A4A">
        <w:rPr>
          <w:b/>
        </w:rPr>
        <w:t xml:space="preserve"> = </w:t>
      </w:r>
      <w:proofErr w:type="spellStart"/>
      <w:r>
        <w:t>KardexProductos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>.</w:t>
      </w:r>
      <w:r w:rsidRPr="009065D5">
        <w:rPr>
          <w:rFonts w:ascii="Calibri" w:eastAsia="Times New Roman" w:hAnsi="Calibri" w:cs="Calibri"/>
          <w:color w:val="000000"/>
          <w:lang w:eastAsia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CantidadDisponibleTotal</w:t>
      </w:r>
      <w:proofErr w:type="spellEnd"/>
    </w:p>
    <w:p w14:paraId="35643D0A" w14:textId="77777777" w:rsidR="006C68E7" w:rsidRPr="00F913D3" w:rsidRDefault="006C68E7" w:rsidP="006C68E7">
      <w:pPr>
        <w:pStyle w:val="Prrafodelista"/>
        <w:numPr>
          <w:ilvl w:val="0"/>
          <w:numId w:val="11"/>
        </w:numPr>
        <w:rPr>
          <w:b/>
        </w:rPr>
      </w:pPr>
      <w:proofErr w:type="spellStart"/>
      <w:r>
        <w:t>Productos.Costo</w:t>
      </w:r>
      <w:proofErr w:type="spellEnd"/>
      <w:r w:rsidRPr="001E7A4A">
        <w:rPr>
          <w:b/>
        </w:rPr>
        <w:t xml:space="preserve"> = </w:t>
      </w:r>
      <w:proofErr w:type="spellStart"/>
      <w:r>
        <w:t>KardexProductos</w:t>
      </w:r>
      <w:r>
        <w:rPr>
          <w:rFonts w:ascii="Calibri" w:eastAsia="Times New Roman" w:hAnsi="Calibri" w:cs="Calibri"/>
          <w:color w:val="000000"/>
          <w:lang w:eastAsia="es-MX"/>
        </w:rPr>
        <w:t>.CostoPromedio</w:t>
      </w:r>
      <w:proofErr w:type="spellEnd"/>
    </w:p>
    <w:p w14:paraId="61867EE0" w14:textId="77777777" w:rsidR="006C68E7" w:rsidRPr="001E7A4A" w:rsidRDefault="006C68E7" w:rsidP="006C68E7">
      <w:pPr>
        <w:pStyle w:val="Prrafodelista"/>
        <w:numPr>
          <w:ilvl w:val="0"/>
          <w:numId w:val="11"/>
        </w:numPr>
        <w:rPr>
          <w:b/>
        </w:rPr>
      </w:pPr>
      <w:proofErr w:type="spellStart"/>
      <w:r>
        <w:t>Productos.</w:t>
      </w:r>
      <w:r w:rsidRPr="00CC15A1">
        <w:t>Ult</w:t>
      </w:r>
      <w:r>
        <w:t>imo</w:t>
      </w:r>
      <w:r w:rsidRPr="00CC15A1">
        <w:t>Costo</w:t>
      </w:r>
      <w:proofErr w:type="spellEnd"/>
      <w:r>
        <w:rPr>
          <w:b/>
        </w:rPr>
        <w:t xml:space="preserve"> = </w:t>
      </w:r>
      <w:proofErr w:type="spellStart"/>
      <w:r w:rsidRPr="00F24298">
        <w:rPr>
          <w:rFonts w:ascii="Calibri" w:eastAsia="Times New Roman" w:hAnsi="Calibri" w:cs="Calibri"/>
          <w:color w:val="000000"/>
          <w:lang w:eastAsia="es-MX"/>
        </w:rPr>
        <w:t>karCostoUnit</w:t>
      </w:r>
      <w:proofErr w:type="spellEnd"/>
      <w:r w:rsidRPr="009065D5">
        <w:t xml:space="preserve"> </w:t>
      </w:r>
      <w:proofErr w:type="spellStart"/>
      <w:r>
        <w:t>KardexProductos</w:t>
      </w:r>
      <w:r>
        <w:rPr>
          <w:rFonts w:ascii="Calibri" w:eastAsia="Times New Roman" w:hAnsi="Calibri" w:cs="Calibri"/>
          <w:color w:val="000000"/>
          <w:lang w:eastAsia="es-MX"/>
        </w:rPr>
        <w:t>.Costo</w:t>
      </w:r>
      <w:proofErr w:type="spellEnd"/>
    </w:p>
    <w:p w14:paraId="7FBE33D5" w14:textId="77777777" w:rsidR="006C68E7" w:rsidRDefault="006C68E7" w:rsidP="006C68E7">
      <w:pPr>
        <w:rPr>
          <w:b/>
        </w:rPr>
      </w:pPr>
      <w:r>
        <w:rPr>
          <w:b/>
        </w:rPr>
        <w:t xml:space="preserve">      </w:t>
      </w:r>
    </w:p>
    <w:p w14:paraId="3ED77820" w14:textId="77777777" w:rsidR="006C68E7" w:rsidRDefault="006C68E7" w:rsidP="006C68E7">
      <w:pPr>
        <w:pStyle w:val="Prrafodelista"/>
        <w:numPr>
          <w:ilvl w:val="0"/>
          <w:numId w:val="10"/>
        </w:numPr>
      </w:pPr>
      <w:r>
        <w:t xml:space="preserve">Tabla </w:t>
      </w:r>
      <w:proofErr w:type="spellStart"/>
      <w:r w:rsidRPr="009065D5">
        <w:rPr>
          <w:b/>
        </w:rPr>
        <w:t>ExistenciasAlmacen</w:t>
      </w:r>
      <w:proofErr w:type="spellEnd"/>
      <w:r>
        <w:t>:</w:t>
      </w:r>
    </w:p>
    <w:p w14:paraId="6B28464E" w14:textId="77777777" w:rsidR="006C68E7" w:rsidRPr="001E7A4A" w:rsidRDefault="006C68E7" w:rsidP="006C68E7">
      <w:pPr>
        <w:pStyle w:val="Prrafodelista"/>
        <w:numPr>
          <w:ilvl w:val="0"/>
          <w:numId w:val="12"/>
        </w:numPr>
      </w:pPr>
      <w:r w:rsidRPr="00CC15A1">
        <w:rPr>
          <w:rFonts w:ascii="Calibri" w:eastAsia="Times New Roman" w:hAnsi="Calibri" w:cs="Calibri"/>
          <w:color w:val="000000"/>
          <w:lang w:eastAsia="es-MX"/>
        </w:rPr>
        <w:t>Disponible</w:t>
      </w:r>
      <w:r w:rsidRPr="001E7A4A">
        <w:t xml:space="preserve"> = </w:t>
      </w:r>
      <w:r w:rsidRPr="001E7A4A">
        <w:rPr>
          <w:b/>
        </w:rPr>
        <w:t xml:space="preserve">= </w:t>
      </w:r>
      <w:proofErr w:type="spellStart"/>
      <w:r>
        <w:t>KardexProductos</w:t>
      </w:r>
      <w:r>
        <w:rPr>
          <w:rFonts w:ascii="Calibri" w:eastAsia="Times New Roman" w:hAnsi="Calibri" w:cs="Calibri"/>
          <w:color w:val="000000"/>
          <w:lang w:eastAsia="es-MX"/>
        </w:rPr>
        <w:t>.CantidadDisponibleAlmacen</w:t>
      </w:r>
      <w:proofErr w:type="spellEnd"/>
    </w:p>
    <w:p w14:paraId="031E00A5" w14:textId="77777777" w:rsidR="006C68E7" w:rsidRPr="001E7A4A" w:rsidRDefault="006C68E7" w:rsidP="006C68E7">
      <w:pPr>
        <w:pStyle w:val="Prrafodelista"/>
        <w:numPr>
          <w:ilvl w:val="0"/>
          <w:numId w:val="12"/>
        </w:numPr>
      </w:pPr>
      <w:r>
        <w:rPr>
          <w:rFonts w:ascii="Calibri" w:eastAsia="Times New Roman" w:hAnsi="Calibri" w:cs="Calibri"/>
          <w:color w:val="000000"/>
          <w:lang w:eastAsia="es-MX"/>
        </w:rPr>
        <w:t>Cantidad</w:t>
      </w:r>
      <w:r w:rsidRPr="00CC15A1">
        <w:rPr>
          <w:b/>
        </w:rPr>
        <w:t xml:space="preserve"> =</w:t>
      </w:r>
      <w:r w:rsidRPr="009065D5">
        <w:t xml:space="preserve"> </w:t>
      </w:r>
      <w:proofErr w:type="spellStart"/>
      <w:r>
        <w:t>KardexProductos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>.</w:t>
      </w:r>
      <w:r w:rsidRPr="009065D5">
        <w:rPr>
          <w:rFonts w:ascii="Calibri" w:eastAsia="Times New Roman" w:hAnsi="Calibri" w:cs="Calibri"/>
          <w:color w:val="000000"/>
          <w:lang w:eastAsia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CantidadTotalAlmacen</w:t>
      </w:r>
      <w:proofErr w:type="spellEnd"/>
    </w:p>
    <w:p w14:paraId="310B7968" w14:textId="77777777" w:rsidR="006C68E7" w:rsidRDefault="006C68E7" w:rsidP="006C68E7">
      <w:pPr>
        <w:rPr>
          <w:b/>
        </w:rPr>
      </w:pPr>
    </w:p>
    <w:p w14:paraId="203D5EDB" w14:textId="77777777" w:rsidR="006C68E7" w:rsidRDefault="006C68E7" w:rsidP="006C68E7">
      <w:pPr>
        <w:pStyle w:val="Prrafodelista"/>
        <w:numPr>
          <w:ilvl w:val="0"/>
          <w:numId w:val="10"/>
        </w:numPr>
      </w:pPr>
      <w:r>
        <w:t>Tabla</w:t>
      </w:r>
      <w:r w:rsidRPr="009065D5">
        <w:rPr>
          <w:b/>
        </w:rPr>
        <w:t xml:space="preserve"> </w:t>
      </w:r>
      <w:proofErr w:type="spellStart"/>
      <w:r w:rsidRPr="009065D5">
        <w:rPr>
          <w:rFonts w:ascii="Calibri" w:eastAsia="Times New Roman" w:hAnsi="Calibri" w:cs="Calibri"/>
          <w:b/>
          <w:bCs/>
          <w:color w:val="000000" w:themeColor="text1"/>
          <w:lang w:eastAsia="es-MX"/>
        </w:rPr>
        <w:t>OtrasEntradasSalidas</w:t>
      </w:r>
      <w:proofErr w:type="spellEnd"/>
      <w:r>
        <w:t>:</w:t>
      </w:r>
    </w:p>
    <w:p w14:paraId="6D6CBA64" w14:textId="77777777" w:rsidR="006C68E7" w:rsidRPr="001E7A4A" w:rsidRDefault="006C68E7" w:rsidP="006C68E7">
      <w:pPr>
        <w:pStyle w:val="Prrafodelista"/>
        <w:numPr>
          <w:ilvl w:val="0"/>
          <w:numId w:val="12"/>
        </w:numPr>
      </w:pPr>
      <w:r w:rsidRPr="006D68CB">
        <w:rPr>
          <w:rFonts w:ascii="Calibri" w:eastAsia="Times New Roman" w:hAnsi="Calibri" w:cs="Calibri"/>
          <w:bCs/>
          <w:color w:val="000000" w:themeColor="text1"/>
          <w:lang w:eastAsia="es-MX"/>
        </w:rPr>
        <w:t>OtrasEntradasSalidas</w:t>
      </w:r>
      <w:r>
        <w:rPr>
          <w:rFonts w:ascii="Calibri" w:eastAsia="Times New Roman" w:hAnsi="Calibri" w:cs="Calibri"/>
          <w:bCs/>
          <w:color w:val="000000" w:themeColor="text1"/>
          <w:lang w:eastAsia="es-MX"/>
        </w:rPr>
        <w:t>.</w:t>
      </w:r>
      <w:r>
        <w:rPr>
          <w:rFonts w:ascii="Calibri" w:eastAsia="Times New Roman" w:hAnsi="Calibri" w:cs="Calibri"/>
          <w:color w:val="000000"/>
          <w:lang w:eastAsia="es-MX"/>
        </w:rPr>
        <w:t>Es</w:t>
      </w:r>
      <w:r w:rsidRPr="00CC15A1">
        <w:rPr>
          <w:rFonts w:ascii="Calibri" w:eastAsia="Times New Roman" w:hAnsi="Calibri" w:cs="Calibri"/>
          <w:color w:val="000000"/>
          <w:lang w:eastAsia="es-MX"/>
        </w:rPr>
        <w:t>tatus</w:t>
      </w:r>
      <w:r w:rsidRPr="001E7A4A">
        <w:t xml:space="preserve"> = </w:t>
      </w:r>
      <w:proofErr w:type="gramStart"/>
      <w:r>
        <w:rPr>
          <w:rFonts w:ascii="Calibri" w:eastAsia="Times New Roman" w:hAnsi="Calibri" w:cs="Calibri"/>
          <w:color w:val="000000"/>
          <w:lang w:eastAsia="es-MX"/>
        </w:rPr>
        <w:t>2  (</w:t>
      </w:r>
      <w:proofErr w:type="gramEnd"/>
      <w:r>
        <w:rPr>
          <w:rFonts w:ascii="Calibri" w:eastAsia="Times New Roman" w:hAnsi="Calibri" w:cs="Calibri"/>
          <w:color w:val="000000"/>
          <w:lang w:eastAsia="es-MX"/>
        </w:rPr>
        <w:t>procesado)</w:t>
      </w:r>
    </w:p>
    <w:p w14:paraId="7F378F6D" w14:textId="77777777" w:rsidR="0088682B" w:rsidRPr="00FB2BBB" w:rsidRDefault="0088682B" w:rsidP="006C68E7">
      <w:pPr>
        <w:rPr>
          <w:b/>
        </w:rPr>
      </w:pPr>
    </w:p>
    <w:sectPr w:rsidR="0088682B" w:rsidRPr="00FB2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7992"/>
    <w:multiLevelType w:val="hybridMultilevel"/>
    <w:tmpl w:val="A510E948"/>
    <w:lvl w:ilvl="0" w:tplc="8CD2F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299F"/>
    <w:multiLevelType w:val="hybridMultilevel"/>
    <w:tmpl w:val="C9042A64"/>
    <w:lvl w:ilvl="0" w:tplc="E7A420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614FE"/>
    <w:multiLevelType w:val="hybridMultilevel"/>
    <w:tmpl w:val="A1D022DC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A2981"/>
    <w:multiLevelType w:val="hybridMultilevel"/>
    <w:tmpl w:val="882C65EA"/>
    <w:lvl w:ilvl="0" w:tplc="8CD2F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01F21"/>
    <w:multiLevelType w:val="hybridMultilevel"/>
    <w:tmpl w:val="F12A7378"/>
    <w:lvl w:ilvl="0" w:tplc="8CD2F6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6475F3"/>
    <w:multiLevelType w:val="hybridMultilevel"/>
    <w:tmpl w:val="68A4FAAE"/>
    <w:lvl w:ilvl="0" w:tplc="F1028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C19E1"/>
    <w:multiLevelType w:val="hybridMultilevel"/>
    <w:tmpl w:val="EAECFDB8"/>
    <w:lvl w:ilvl="0" w:tplc="290C2A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33149"/>
    <w:multiLevelType w:val="hybridMultilevel"/>
    <w:tmpl w:val="E6EEE8BE"/>
    <w:lvl w:ilvl="0" w:tplc="8CD2F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432F7"/>
    <w:multiLevelType w:val="hybridMultilevel"/>
    <w:tmpl w:val="C944D7E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2102EC"/>
    <w:multiLevelType w:val="hybridMultilevel"/>
    <w:tmpl w:val="8F3A1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72B304D"/>
    <w:multiLevelType w:val="hybridMultilevel"/>
    <w:tmpl w:val="77B4C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44B5"/>
    <w:multiLevelType w:val="hybridMultilevel"/>
    <w:tmpl w:val="49C68FC8"/>
    <w:lvl w:ilvl="0" w:tplc="D174D8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70A8B"/>
    <w:multiLevelType w:val="hybridMultilevel"/>
    <w:tmpl w:val="5DF4E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C4DE5"/>
    <w:multiLevelType w:val="hybridMultilevel"/>
    <w:tmpl w:val="79CC17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21131">
    <w:abstractNumId w:val="1"/>
  </w:num>
  <w:num w:numId="2" w16cid:durableId="312610252">
    <w:abstractNumId w:val="12"/>
  </w:num>
  <w:num w:numId="3" w16cid:durableId="2040543809">
    <w:abstractNumId w:val="0"/>
  </w:num>
  <w:num w:numId="4" w16cid:durableId="1043866270">
    <w:abstractNumId w:val="3"/>
  </w:num>
  <w:num w:numId="5" w16cid:durableId="418017605">
    <w:abstractNumId w:val="7"/>
  </w:num>
  <w:num w:numId="6" w16cid:durableId="615526257">
    <w:abstractNumId w:val="4"/>
  </w:num>
  <w:num w:numId="7" w16cid:durableId="1884829854">
    <w:abstractNumId w:val="9"/>
  </w:num>
  <w:num w:numId="8" w16cid:durableId="1300914158">
    <w:abstractNumId w:val="6"/>
  </w:num>
  <w:num w:numId="9" w16cid:durableId="169374420">
    <w:abstractNumId w:val="13"/>
  </w:num>
  <w:num w:numId="10" w16cid:durableId="387532332">
    <w:abstractNumId w:val="10"/>
  </w:num>
  <w:num w:numId="11" w16cid:durableId="767888851">
    <w:abstractNumId w:val="2"/>
  </w:num>
  <w:num w:numId="12" w16cid:durableId="1374698379">
    <w:abstractNumId w:val="8"/>
  </w:num>
  <w:num w:numId="13" w16cid:durableId="820192507">
    <w:abstractNumId w:val="11"/>
  </w:num>
  <w:num w:numId="14" w16cid:durableId="1373653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211"/>
    <w:rsid w:val="0000679E"/>
    <w:rsid w:val="00060CFE"/>
    <w:rsid w:val="000D6DE1"/>
    <w:rsid w:val="00114211"/>
    <w:rsid w:val="0012436E"/>
    <w:rsid w:val="00141C46"/>
    <w:rsid w:val="001E7A4A"/>
    <w:rsid w:val="002219E0"/>
    <w:rsid w:val="002311DB"/>
    <w:rsid w:val="00247498"/>
    <w:rsid w:val="00247D4B"/>
    <w:rsid w:val="00264A34"/>
    <w:rsid w:val="002665BD"/>
    <w:rsid w:val="002761DF"/>
    <w:rsid w:val="00287BF8"/>
    <w:rsid w:val="0029169C"/>
    <w:rsid w:val="002A2AD1"/>
    <w:rsid w:val="002D43E4"/>
    <w:rsid w:val="00341FAB"/>
    <w:rsid w:val="0038320A"/>
    <w:rsid w:val="003910BB"/>
    <w:rsid w:val="003A1817"/>
    <w:rsid w:val="00455EBE"/>
    <w:rsid w:val="00461818"/>
    <w:rsid w:val="00481DCC"/>
    <w:rsid w:val="0048241E"/>
    <w:rsid w:val="004E0DC2"/>
    <w:rsid w:val="0052364D"/>
    <w:rsid w:val="00537B46"/>
    <w:rsid w:val="005D64B4"/>
    <w:rsid w:val="005E4C96"/>
    <w:rsid w:val="005F18B4"/>
    <w:rsid w:val="00605449"/>
    <w:rsid w:val="0061387B"/>
    <w:rsid w:val="00653582"/>
    <w:rsid w:val="00676F24"/>
    <w:rsid w:val="006A1DFD"/>
    <w:rsid w:val="006C68E7"/>
    <w:rsid w:val="006D68CB"/>
    <w:rsid w:val="006E59ED"/>
    <w:rsid w:val="0070090C"/>
    <w:rsid w:val="00766B35"/>
    <w:rsid w:val="00770015"/>
    <w:rsid w:val="0077301D"/>
    <w:rsid w:val="007B7BA0"/>
    <w:rsid w:val="0083099A"/>
    <w:rsid w:val="00833EC1"/>
    <w:rsid w:val="00842DAB"/>
    <w:rsid w:val="00860DCF"/>
    <w:rsid w:val="0088132F"/>
    <w:rsid w:val="0088682B"/>
    <w:rsid w:val="00892CE8"/>
    <w:rsid w:val="0089657D"/>
    <w:rsid w:val="008D52F4"/>
    <w:rsid w:val="008E7383"/>
    <w:rsid w:val="009065D5"/>
    <w:rsid w:val="00917E26"/>
    <w:rsid w:val="00924FC4"/>
    <w:rsid w:val="00940A00"/>
    <w:rsid w:val="00982789"/>
    <w:rsid w:val="0099031D"/>
    <w:rsid w:val="00997F80"/>
    <w:rsid w:val="009C5FE6"/>
    <w:rsid w:val="009E10DC"/>
    <w:rsid w:val="00A11853"/>
    <w:rsid w:val="00A55B0B"/>
    <w:rsid w:val="00AB58E6"/>
    <w:rsid w:val="00AE2F27"/>
    <w:rsid w:val="00B04F8E"/>
    <w:rsid w:val="00B05EAF"/>
    <w:rsid w:val="00C9297A"/>
    <w:rsid w:val="00CC15A1"/>
    <w:rsid w:val="00D700F0"/>
    <w:rsid w:val="00D77294"/>
    <w:rsid w:val="00DA0EA5"/>
    <w:rsid w:val="00DA41FE"/>
    <w:rsid w:val="00E22AF6"/>
    <w:rsid w:val="00E80274"/>
    <w:rsid w:val="00EB2F24"/>
    <w:rsid w:val="00EB3D1E"/>
    <w:rsid w:val="00ED1EB3"/>
    <w:rsid w:val="00F00364"/>
    <w:rsid w:val="00F24298"/>
    <w:rsid w:val="00F244A9"/>
    <w:rsid w:val="00F30F98"/>
    <w:rsid w:val="00F41DA0"/>
    <w:rsid w:val="00F426DB"/>
    <w:rsid w:val="00F50965"/>
    <w:rsid w:val="00F810ED"/>
    <w:rsid w:val="00F81788"/>
    <w:rsid w:val="00F913D3"/>
    <w:rsid w:val="00FB0629"/>
    <w:rsid w:val="00FB2BBB"/>
    <w:rsid w:val="00FE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5A9B"/>
  <w15:chartTrackingRefBased/>
  <w15:docId w15:val="{E53B435F-74E0-474A-97F7-FDB1C48F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2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4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6C44A-1A8F-42F8-81E8-8E13C012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8</Pages>
  <Words>1360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Alvarez Velazquez</dc:creator>
  <cp:keywords/>
  <dc:description/>
  <cp:lastModifiedBy>Jorge Verdugo</cp:lastModifiedBy>
  <cp:revision>4</cp:revision>
  <cp:lastPrinted>2022-11-24T19:56:00Z</cp:lastPrinted>
  <dcterms:created xsi:type="dcterms:W3CDTF">2023-09-15T02:24:00Z</dcterms:created>
  <dcterms:modified xsi:type="dcterms:W3CDTF">2023-09-24T07:45:00Z</dcterms:modified>
</cp:coreProperties>
</file>