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007F" w:rsidRDefault="00F353E8" w:rsidP="009B6F9E">
      <w:pPr>
        <w:rPr>
          <w:noProof/>
          <w:lang w:eastAsia="pt-BR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F77ABD" wp14:editId="172C664D">
                <wp:simplePos x="0" y="0"/>
                <wp:positionH relativeFrom="column">
                  <wp:posOffset>395605</wp:posOffset>
                </wp:positionH>
                <wp:positionV relativeFrom="paragraph">
                  <wp:posOffset>348615</wp:posOffset>
                </wp:positionV>
                <wp:extent cx="409575" cy="0"/>
                <wp:effectExtent l="0" t="76200" r="28575" b="114300"/>
                <wp:wrapNone/>
                <wp:docPr id="3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3" o:spid="_x0000_s1026" type="#_x0000_t32" style="position:absolute;margin-left:31.15pt;margin-top:27.45pt;width:32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" strokecolor="red">
                <v:stroke endarrow="open"/>
              </v:shape>
            </w:pict>
          </mc:Fallback>
        </mc:AlternateConten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896"/>
      </w:tblGrid>
      <w:tr w:rsidR="00B9007F" w:rsidTr="00B9007F">
        <w:tc>
          <w:tcPr>
            <w:tcW w:w="11874" w:type="dxa"/>
          </w:tcPr>
          <w:p w:rsidR="00B9007F" w:rsidRDefault="00B9007F" w:rsidP="009B6F9E">
            <w:r>
              <w:t xml:space="preserve">Esses anúncios são </w:t>
            </w:r>
            <w:proofErr w:type="gramStart"/>
            <w:r>
              <w:t>randômicos(</w:t>
            </w:r>
            <w:proofErr w:type="gramEnd"/>
            <w:r>
              <w:t xml:space="preserve"> fornecedores que optarem por divulgação na pagina inicial. Antes do </w:t>
            </w:r>
            <w:proofErr w:type="spellStart"/>
            <w:r>
              <w:t>login</w:t>
            </w:r>
            <w:proofErr w:type="spellEnd"/>
            <w:r>
              <w:t xml:space="preserve"> ou cadastro)</w:t>
            </w:r>
          </w:p>
          <w:p w:rsidR="002353E5" w:rsidRDefault="002353E5" w:rsidP="009B6F9E">
            <w:r>
              <w:t>0s que não optarem pela propaganda serão encontrados em uma aba fornecedores/fabricantes.</w:t>
            </w:r>
          </w:p>
        </w:tc>
      </w:tr>
      <w:tr w:rsidR="00B9007F" w:rsidTr="00B9007F">
        <w:trPr>
          <w:trHeight w:val="191"/>
        </w:trPr>
        <w:tc>
          <w:tcPr>
            <w:tcW w:w="11874" w:type="dxa"/>
          </w:tcPr>
          <w:p w:rsidR="00B9007F" w:rsidRDefault="00B9007F" w:rsidP="009B6F9E"/>
          <w:p w:rsidR="00B9007F" w:rsidRDefault="00B9007F" w:rsidP="009B6F9E">
            <w:r>
              <w:rPr>
                <w:noProof/>
                <w:lang w:eastAsia="pt-BR"/>
              </w:rPr>
              <w:drawing>
                <wp:inline distT="0" distB="0" distL="0" distR="0" wp14:anchorId="7B509FAF" wp14:editId="5F0AF249">
                  <wp:extent cx="7416800" cy="4122057"/>
                  <wp:effectExtent l="0" t="0" r="0" b="0"/>
                  <wp:docPr id="17" name="Imagem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8"/>
                          <a:srcRect l="32893" t="21839" r="17474" b="15402"/>
                          <a:stretch/>
                        </pic:blipFill>
                        <pic:spPr bwMode="auto">
                          <a:xfrm>
                            <a:off x="0" y="0"/>
                            <a:ext cx="7416802" cy="41220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B9007F" w:rsidRDefault="00B9007F" w:rsidP="009B6F9E"/>
        </w:tc>
      </w:tr>
    </w:tbl>
    <w:p w:rsidR="00B9007F" w:rsidRDefault="00B9007F" w:rsidP="009B6F9E"/>
    <w:p w:rsidR="000D2537" w:rsidRDefault="00DA244E" w:rsidP="009B6F9E">
      <w:r>
        <w:rPr>
          <w:noProof/>
          <w:lang w:eastAsia="pt-BR"/>
        </w:rPr>
        <w:lastRenderedPageBreak/>
        <w:drawing>
          <wp:inline distT="0" distB="0" distL="0" distR="0" wp14:anchorId="1CDEF532" wp14:editId="30714C7E">
            <wp:extent cx="8629650" cy="36385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1284" t="17994" r="11673" b="17990"/>
                    <a:stretch/>
                  </pic:blipFill>
                  <pic:spPr bwMode="auto">
                    <a:xfrm>
                      <a:off x="0" y="0"/>
                      <a:ext cx="8633289" cy="36400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2537" w:rsidRDefault="000D2537" w:rsidP="000D2537">
      <w:pPr>
        <w:pStyle w:val="PargrafodaLista"/>
        <w:numPr>
          <w:ilvl w:val="0"/>
          <w:numId w:val="1"/>
        </w:numPr>
      </w:pPr>
      <w:r>
        <w:t>Os catálogos são individuais, assim vão gerar pedidos individuais</w:t>
      </w:r>
      <w:r w:rsidR="007A12F5">
        <w:t xml:space="preserve"> (para cada fornecedor)</w:t>
      </w:r>
      <w:r>
        <w:t xml:space="preserve"> e </w:t>
      </w:r>
      <w:r w:rsidR="007A12F5">
        <w:t xml:space="preserve">de maneira que o revendedor saiba o que tem de venda de cada </w:t>
      </w:r>
      <w:proofErr w:type="gramStart"/>
      <w:r w:rsidR="007A12F5">
        <w:t>fornecedor ,</w:t>
      </w:r>
      <w:proofErr w:type="gramEnd"/>
      <w:r w:rsidR="007A12F5">
        <w:t xml:space="preserve"> seus desconto</w:t>
      </w:r>
      <w:r w:rsidR="005916F7">
        <w:t>s</w:t>
      </w:r>
      <w:r w:rsidR="007A12F5">
        <w:t xml:space="preserve"> ou ganhos( como tinha te fa</w:t>
      </w:r>
      <w:r w:rsidR="001A6195">
        <w:t xml:space="preserve">lado: descontos progressivos conforme </w:t>
      </w:r>
      <w:r w:rsidR="007A12F5">
        <w:t xml:space="preserve"> </w:t>
      </w:r>
      <w:r w:rsidR="001A6195">
        <w:t>a venda (frete, 0%, 10%, 20%, 30% e 40%</w:t>
      </w:r>
      <w:r w:rsidR="005916F7">
        <w:t>)</w:t>
      </w:r>
      <w:r w:rsidR="007A12F5">
        <w:t xml:space="preserve"> e </w:t>
      </w:r>
      <w:r w:rsidR="00FB6244">
        <w:t>quando</w:t>
      </w:r>
      <w:r>
        <w:t xml:space="preserve"> fechados</w:t>
      </w:r>
      <w:r w:rsidR="00FB6244">
        <w:t xml:space="preserve"> também gerará pagamento individual. </w:t>
      </w:r>
    </w:p>
    <w:p w:rsidR="001A6195" w:rsidRDefault="009B6F9E" w:rsidP="005916F7">
      <w:pPr>
        <w:pStyle w:val="PargrafodaLista"/>
        <w:numPr>
          <w:ilvl w:val="0"/>
          <w:numId w:val="1"/>
        </w:numPr>
      </w:pPr>
      <w:r>
        <w:t>Ao adicionar o produto no carrinho, possibilidade de marcar o comprador para um futuro relatório de compras do cliente.</w:t>
      </w:r>
    </w:p>
    <w:p w:rsidR="005907DF" w:rsidRDefault="005907DF" w:rsidP="005916F7">
      <w:pPr>
        <w:pStyle w:val="PargrafodaLista"/>
        <w:numPr>
          <w:ilvl w:val="0"/>
          <w:numId w:val="1"/>
        </w:numPr>
      </w:pPr>
      <w:r>
        <w:t xml:space="preserve">No cadastro do fornecedor incluir a possibilidade de promoções e </w:t>
      </w:r>
      <w:proofErr w:type="gramStart"/>
      <w:r>
        <w:t>descontos(</w:t>
      </w:r>
      <w:proofErr w:type="gramEnd"/>
      <w:r>
        <w:t xml:space="preserve"> que será remuner</w:t>
      </w:r>
      <w:r w:rsidR="007C4820">
        <w:t>a</w:t>
      </w:r>
      <w:r>
        <w:t>da)</w:t>
      </w:r>
    </w:p>
    <w:p w:rsidR="001A6195" w:rsidRDefault="001A6195"/>
    <w:p w:rsidR="001A6195" w:rsidRDefault="001A6195"/>
    <w:p w:rsidR="001A6195" w:rsidRDefault="005916F7">
      <w:r>
        <w:t>APP</w:t>
      </w:r>
    </w:p>
    <w:p w:rsidR="001A6195" w:rsidRDefault="001A6195"/>
    <w:p w:rsidR="001A6195" w:rsidRDefault="001A6195" w:rsidP="001A6195">
      <w:pPr>
        <w:pStyle w:val="PargrafodaLista"/>
      </w:pPr>
      <w:bookmarkStart w:id="0" w:name="_GoBack"/>
      <w:r>
        <w:rPr>
          <w:noProof/>
          <w:lang w:eastAsia="pt-BR"/>
        </w:rPr>
        <w:drawing>
          <wp:inline distT="0" distB="0" distL="0" distR="0" wp14:anchorId="18654AAB" wp14:editId="057A4B49">
            <wp:extent cx="6810375" cy="4286250"/>
            <wp:effectExtent l="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14268" t="11785" r="15024" b="9063"/>
                    <a:stretch/>
                  </pic:blipFill>
                  <pic:spPr bwMode="auto">
                    <a:xfrm>
                      <a:off x="0" y="0"/>
                      <a:ext cx="6816485" cy="4290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1A6195" w:rsidRDefault="001A6195"/>
    <w:p w:rsidR="001A6195" w:rsidRDefault="001A6195"/>
    <w:p w:rsidR="001A6195" w:rsidRDefault="001A6195"/>
    <w:p w:rsidR="001A6195" w:rsidRDefault="001A6195"/>
    <w:p w:rsidR="001A6195" w:rsidRDefault="001A6195"/>
    <w:p w:rsidR="001A6195" w:rsidRDefault="001A6195"/>
    <w:p w:rsidR="001A6195" w:rsidRDefault="001A6195"/>
    <w:p w:rsidR="001A6195" w:rsidRDefault="001A6195"/>
    <w:p w:rsidR="001A6195" w:rsidRDefault="001A6195"/>
    <w:p w:rsidR="001A6195" w:rsidRDefault="001A6195"/>
    <w:p w:rsidR="001A6195" w:rsidRDefault="001A6195"/>
    <w:p w:rsidR="001A6195" w:rsidRDefault="001A6195"/>
    <w:sectPr w:rsidR="001A6195" w:rsidSect="00DA244E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5B4A" w:rsidRDefault="00AC5B4A" w:rsidP="00B9007F">
      <w:pPr>
        <w:spacing w:after="0" w:line="240" w:lineRule="auto"/>
      </w:pPr>
      <w:r>
        <w:separator/>
      </w:r>
    </w:p>
  </w:endnote>
  <w:endnote w:type="continuationSeparator" w:id="0">
    <w:p w:rsidR="00AC5B4A" w:rsidRDefault="00AC5B4A" w:rsidP="00B90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5B4A" w:rsidRDefault="00AC5B4A" w:rsidP="00B9007F">
      <w:pPr>
        <w:spacing w:after="0" w:line="240" w:lineRule="auto"/>
      </w:pPr>
      <w:r>
        <w:separator/>
      </w:r>
    </w:p>
  </w:footnote>
  <w:footnote w:type="continuationSeparator" w:id="0">
    <w:p w:rsidR="00AC5B4A" w:rsidRDefault="00AC5B4A" w:rsidP="00B900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86E6E"/>
    <w:multiLevelType w:val="hybridMultilevel"/>
    <w:tmpl w:val="09A2CA88"/>
    <w:lvl w:ilvl="0" w:tplc="4970DC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44E"/>
    <w:rsid w:val="000D2537"/>
    <w:rsid w:val="001A6195"/>
    <w:rsid w:val="002353E5"/>
    <w:rsid w:val="002D1836"/>
    <w:rsid w:val="005907DF"/>
    <w:rsid w:val="005916F7"/>
    <w:rsid w:val="00797629"/>
    <w:rsid w:val="007A12F5"/>
    <w:rsid w:val="007C4820"/>
    <w:rsid w:val="009B1BA1"/>
    <w:rsid w:val="009B6F9E"/>
    <w:rsid w:val="00AC5B4A"/>
    <w:rsid w:val="00B9007F"/>
    <w:rsid w:val="00C32BEA"/>
    <w:rsid w:val="00DA244E"/>
    <w:rsid w:val="00E3401D"/>
    <w:rsid w:val="00F353E8"/>
    <w:rsid w:val="00FB6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244E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A24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A244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0D253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9762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B900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9007F"/>
  </w:style>
  <w:style w:type="paragraph" w:styleId="Rodap">
    <w:name w:val="footer"/>
    <w:basedOn w:val="Normal"/>
    <w:link w:val="RodapChar"/>
    <w:uiPriority w:val="99"/>
    <w:unhideWhenUsed/>
    <w:rsid w:val="00B900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9007F"/>
  </w:style>
  <w:style w:type="table" w:styleId="Tabelacomgrade">
    <w:name w:val="Table Grid"/>
    <w:basedOn w:val="Tabelanormal"/>
    <w:uiPriority w:val="59"/>
    <w:rsid w:val="00B90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244E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A24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A244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0D253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9762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B900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9007F"/>
  </w:style>
  <w:style w:type="paragraph" w:styleId="Rodap">
    <w:name w:val="footer"/>
    <w:basedOn w:val="Normal"/>
    <w:link w:val="RodapChar"/>
    <w:uiPriority w:val="99"/>
    <w:unhideWhenUsed/>
    <w:rsid w:val="00B900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9007F"/>
  </w:style>
  <w:style w:type="table" w:styleId="Tabelacomgrade">
    <w:name w:val="Table Grid"/>
    <w:basedOn w:val="Tabelanormal"/>
    <w:uiPriority w:val="59"/>
    <w:rsid w:val="00B90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872</TotalTime>
  <Pages>4</Pages>
  <Words>124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Nery Boaventura</dc:creator>
  <cp:lastModifiedBy>Nery Boaventura</cp:lastModifiedBy>
  <cp:revision>5</cp:revision>
  <dcterms:created xsi:type="dcterms:W3CDTF">2015-11-05T20:50:00Z</dcterms:created>
  <dcterms:modified xsi:type="dcterms:W3CDTF">2015-11-08T23:49:00Z</dcterms:modified>
</cp:coreProperties>
</file>