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8F7" w:rsidRPr="000E78F7" w:rsidRDefault="000E78F7" w:rsidP="000E78F7">
      <w:pPr>
        <w:spacing w:line="360" w:lineRule="auto"/>
        <w:ind w:firstLine="709"/>
        <w:jc w:val="both"/>
        <w:rPr>
          <w:rFonts w:ascii="Arial" w:hAnsi="Arial" w:cs="Arial"/>
        </w:rPr>
      </w:pPr>
      <w:r w:rsidRPr="000E78F7">
        <w:rPr>
          <w:rFonts w:ascii="Arial" w:hAnsi="Arial" w:cs="Arial"/>
        </w:rPr>
        <w:t>Para gerar o plano necessitamos de uma medida para o lado do quadrado. Por forma a centrar o plano na origem decidimos dividir a medida do lado por 2 e ficámos com os quatro pontos, como vemos na figura:</w:t>
      </w:r>
    </w:p>
    <w:p w:rsidR="000E78F7" w:rsidRPr="000E78F7" w:rsidRDefault="000E78F7" w:rsidP="000E78F7">
      <w:pPr>
        <w:spacing w:line="360" w:lineRule="auto"/>
        <w:ind w:firstLine="709"/>
        <w:jc w:val="both"/>
        <w:rPr>
          <w:rFonts w:ascii="Arial" w:hAnsi="Arial" w:cs="Arial"/>
        </w:rPr>
      </w:pPr>
    </w:p>
    <w:p w:rsidR="000E78F7" w:rsidRPr="000E78F7" w:rsidRDefault="000E78F7" w:rsidP="000E78F7">
      <w:pPr>
        <w:spacing w:line="360" w:lineRule="auto"/>
        <w:ind w:firstLine="709"/>
        <w:jc w:val="both"/>
        <w:rPr>
          <w:rFonts w:ascii="Arial" w:hAnsi="Arial" w:cs="Arial"/>
        </w:rPr>
      </w:pPr>
      <w:r w:rsidRPr="000E78F7">
        <w:rPr>
          <w:rFonts w:ascii="Arial" w:hAnsi="Arial" w:cs="Arial"/>
        </w:rPr>
        <w:t>P1 = (-N/2,</w:t>
      </w:r>
      <w:r>
        <w:rPr>
          <w:rFonts w:ascii="Arial" w:hAnsi="Arial" w:cs="Arial"/>
        </w:rPr>
        <w:t xml:space="preserve"> </w:t>
      </w:r>
      <w:r w:rsidRPr="000E78F7">
        <w:rPr>
          <w:rFonts w:ascii="Arial" w:hAnsi="Arial" w:cs="Arial"/>
        </w:rPr>
        <w:t>0,</w:t>
      </w:r>
      <w:r>
        <w:rPr>
          <w:rFonts w:ascii="Arial" w:hAnsi="Arial" w:cs="Arial"/>
        </w:rPr>
        <w:t xml:space="preserve"> </w:t>
      </w:r>
      <w:r w:rsidRPr="000E78F7">
        <w:rPr>
          <w:rFonts w:ascii="Arial" w:hAnsi="Arial" w:cs="Arial"/>
        </w:rPr>
        <w:t>-N/2)</w:t>
      </w:r>
    </w:p>
    <w:p w:rsidR="000E78F7" w:rsidRPr="000E78F7" w:rsidRDefault="000E78F7" w:rsidP="000E78F7">
      <w:pPr>
        <w:spacing w:line="360" w:lineRule="auto"/>
        <w:ind w:firstLine="709"/>
        <w:jc w:val="both"/>
        <w:rPr>
          <w:rFonts w:ascii="Arial" w:hAnsi="Arial" w:cs="Arial"/>
        </w:rPr>
      </w:pPr>
      <w:r w:rsidRPr="000E78F7">
        <w:rPr>
          <w:rFonts w:ascii="Arial" w:hAnsi="Arial" w:cs="Arial"/>
        </w:rPr>
        <w:t>P2 = (-N/2,</w:t>
      </w:r>
      <w:r>
        <w:rPr>
          <w:rFonts w:ascii="Arial" w:hAnsi="Arial" w:cs="Arial"/>
        </w:rPr>
        <w:t xml:space="preserve"> </w:t>
      </w:r>
      <w:r w:rsidRPr="000E78F7">
        <w:rPr>
          <w:rFonts w:ascii="Arial" w:hAnsi="Arial" w:cs="Arial"/>
        </w:rPr>
        <w:t>0,</w:t>
      </w:r>
      <w:r>
        <w:rPr>
          <w:rFonts w:ascii="Arial" w:hAnsi="Arial" w:cs="Arial"/>
        </w:rPr>
        <w:t xml:space="preserve"> </w:t>
      </w:r>
      <w:r w:rsidRPr="000E78F7">
        <w:rPr>
          <w:rFonts w:ascii="Arial" w:hAnsi="Arial" w:cs="Arial"/>
        </w:rPr>
        <w:t>N/2)</w:t>
      </w:r>
    </w:p>
    <w:p w:rsidR="000E78F7" w:rsidRPr="000E78F7" w:rsidRDefault="000E78F7" w:rsidP="000E78F7">
      <w:pPr>
        <w:spacing w:line="360" w:lineRule="auto"/>
        <w:ind w:firstLine="709"/>
        <w:jc w:val="both"/>
        <w:rPr>
          <w:rFonts w:ascii="Arial" w:hAnsi="Arial" w:cs="Arial"/>
        </w:rPr>
      </w:pPr>
      <w:r w:rsidRPr="000E78F7">
        <w:rPr>
          <w:rFonts w:ascii="Arial" w:hAnsi="Arial" w:cs="Arial"/>
        </w:rPr>
        <w:t>P3 = (N/2,</w:t>
      </w:r>
      <w:r>
        <w:rPr>
          <w:rFonts w:ascii="Arial" w:hAnsi="Arial" w:cs="Arial"/>
        </w:rPr>
        <w:t xml:space="preserve"> </w:t>
      </w:r>
      <w:proofErr w:type="gramStart"/>
      <w:r w:rsidRPr="000E78F7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</w:t>
      </w:r>
      <w:r w:rsidRPr="000E78F7">
        <w:rPr>
          <w:rFonts w:ascii="Arial" w:hAnsi="Arial" w:cs="Arial"/>
        </w:rPr>
        <w:t>,N</w:t>
      </w:r>
      <w:proofErr w:type="gramEnd"/>
      <w:r w:rsidRPr="000E78F7">
        <w:rPr>
          <w:rFonts w:ascii="Arial" w:hAnsi="Arial" w:cs="Arial"/>
        </w:rPr>
        <w:t>/2)</w:t>
      </w:r>
    </w:p>
    <w:p w:rsidR="000E78F7" w:rsidRPr="000E78F7" w:rsidRDefault="000E78F7" w:rsidP="000E78F7">
      <w:pPr>
        <w:spacing w:line="360" w:lineRule="auto"/>
        <w:ind w:firstLine="709"/>
        <w:jc w:val="both"/>
        <w:rPr>
          <w:rFonts w:ascii="Arial" w:hAnsi="Arial" w:cs="Arial"/>
        </w:rPr>
      </w:pPr>
      <w:r w:rsidRPr="000E78F7">
        <w:rPr>
          <w:rFonts w:ascii="Arial" w:hAnsi="Arial" w:cs="Arial"/>
        </w:rPr>
        <w:t>P4 = (N/2,</w:t>
      </w:r>
      <w:r>
        <w:rPr>
          <w:rFonts w:ascii="Arial" w:hAnsi="Arial" w:cs="Arial"/>
        </w:rPr>
        <w:t xml:space="preserve"> </w:t>
      </w:r>
      <w:r w:rsidRPr="000E78F7">
        <w:rPr>
          <w:rFonts w:ascii="Arial" w:hAnsi="Arial" w:cs="Arial"/>
        </w:rPr>
        <w:t>0,</w:t>
      </w:r>
      <w:r>
        <w:rPr>
          <w:rFonts w:ascii="Arial" w:hAnsi="Arial" w:cs="Arial"/>
        </w:rPr>
        <w:t xml:space="preserve"> </w:t>
      </w:r>
      <w:r w:rsidRPr="000E78F7">
        <w:rPr>
          <w:rFonts w:ascii="Arial" w:hAnsi="Arial" w:cs="Arial"/>
        </w:rPr>
        <w:t>-N/2)</w:t>
      </w:r>
    </w:p>
    <w:p w:rsidR="000E78F7" w:rsidRPr="000E78F7" w:rsidRDefault="000E78F7" w:rsidP="000E78F7">
      <w:pPr>
        <w:spacing w:line="360" w:lineRule="auto"/>
        <w:ind w:firstLine="709"/>
        <w:jc w:val="both"/>
        <w:rPr>
          <w:rFonts w:ascii="Arial" w:hAnsi="Arial" w:cs="Arial"/>
        </w:rPr>
      </w:pPr>
    </w:p>
    <w:p w:rsidR="000E78F7" w:rsidRPr="000E78F7" w:rsidRDefault="000E78F7" w:rsidP="000E78F7">
      <w:pPr>
        <w:spacing w:line="360" w:lineRule="auto"/>
        <w:ind w:firstLine="709"/>
        <w:jc w:val="both"/>
        <w:rPr>
          <w:rFonts w:ascii="Arial" w:hAnsi="Arial" w:cs="Arial"/>
        </w:rPr>
      </w:pPr>
      <w:r w:rsidRPr="000E78F7">
        <w:rPr>
          <w:rFonts w:ascii="Arial" w:hAnsi="Arial" w:cs="Arial"/>
        </w:rPr>
        <w:t xml:space="preserve">Para a orientação dos pontos para gerar os 2 triângulos usamos a regra da mão direita e terá de ser para cima (no eixo dos </w:t>
      </w:r>
      <w:proofErr w:type="spellStart"/>
      <w:r w:rsidRPr="000E78F7">
        <w:rPr>
          <w:rFonts w:ascii="Arial" w:hAnsi="Arial" w:cs="Arial"/>
        </w:rPr>
        <w:t>yy</w:t>
      </w:r>
      <w:proofErr w:type="spellEnd"/>
      <w:r w:rsidRPr="000E78F7">
        <w:rPr>
          <w:rFonts w:ascii="Arial" w:hAnsi="Arial" w:cs="Arial"/>
        </w:rPr>
        <w:t>) por forma a que este plano seja visto logo que é gerado. Para isso, geramos os seguintes triângulos (a orientação pode ser vista na figura com as setas):</w:t>
      </w:r>
    </w:p>
    <w:p w:rsidR="000E78F7" w:rsidRPr="000E78F7" w:rsidRDefault="000E78F7" w:rsidP="000E78F7">
      <w:pPr>
        <w:spacing w:line="360" w:lineRule="auto"/>
        <w:ind w:firstLine="709"/>
        <w:jc w:val="both"/>
        <w:rPr>
          <w:rFonts w:ascii="Arial" w:hAnsi="Arial" w:cs="Arial"/>
        </w:rPr>
      </w:pPr>
    </w:p>
    <w:p w:rsidR="000E78F7" w:rsidRPr="000E78F7" w:rsidRDefault="000E78F7" w:rsidP="000E78F7">
      <w:pPr>
        <w:spacing w:line="360" w:lineRule="auto"/>
        <w:ind w:firstLine="709"/>
        <w:jc w:val="both"/>
        <w:rPr>
          <w:rFonts w:ascii="Arial" w:hAnsi="Arial" w:cs="Arial"/>
        </w:rPr>
      </w:pPr>
      <w:r w:rsidRPr="000E78F7">
        <w:rPr>
          <w:rFonts w:ascii="Arial" w:hAnsi="Arial" w:cs="Arial"/>
        </w:rPr>
        <w:t>P4</w:t>
      </w:r>
      <w:r>
        <w:rPr>
          <w:rFonts w:ascii="Arial" w:hAnsi="Arial" w:cs="Arial"/>
        </w:rPr>
        <w:t xml:space="preserve"> -&gt; </w:t>
      </w:r>
      <w:r w:rsidRPr="000E78F7">
        <w:rPr>
          <w:rFonts w:ascii="Arial" w:hAnsi="Arial" w:cs="Arial"/>
        </w:rPr>
        <w:t>P1</w:t>
      </w:r>
      <w:r>
        <w:rPr>
          <w:rFonts w:ascii="Arial" w:hAnsi="Arial" w:cs="Arial"/>
        </w:rPr>
        <w:t xml:space="preserve"> -&gt; </w:t>
      </w:r>
      <w:r w:rsidRPr="000E78F7">
        <w:rPr>
          <w:rFonts w:ascii="Arial" w:hAnsi="Arial" w:cs="Arial"/>
        </w:rPr>
        <w:t>P2</w:t>
      </w:r>
    </w:p>
    <w:p w:rsidR="00333CC6" w:rsidRDefault="000E78F7" w:rsidP="000E78F7">
      <w:pPr>
        <w:spacing w:line="360" w:lineRule="auto"/>
        <w:ind w:firstLine="709"/>
        <w:jc w:val="both"/>
        <w:rPr>
          <w:rFonts w:ascii="Arial" w:hAnsi="Arial" w:cs="Arial"/>
        </w:rPr>
      </w:pPr>
      <w:r w:rsidRPr="000E78F7">
        <w:rPr>
          <w:rFonts w:ascii="Arial" w:hAnsi="Arial" w:cs="Arial"/>
        </w:rPr>
        <w:t>P2</w:t>
      </w:r>
      <w:r>
        <w:rPr>
          <w:rFonts w:ascii="Arial" w:hAnsi="Arial" w:cs="Arial"/>
        </w:rPr>
        <w:t xml:space="preserve"> -&gt; </w:t>
      </w:r>
      <w:r w:rsidRPr="000E78F7">
        <w:rPr>
          <w:rFonts w:ascii="Arial" w:hAnsi="Arial" w:cs="Arial"/>
        </w:rPr>
        <w:t>P3</w:t>
      </w:r>
      <w:r>
        <w:rPr>
          <w:rFonts w:ascii="Arial" w:hAnsi="Arial" w:cs="Arial"/>
        </w:rPr>
        <w:t xml:space="preserve"> -&gt; </w:t>
      </w:r>
      <w:r w:rsidRPr="000E78F7">
        <w:rPr>
          <w:rFonts w:ascii="Arial" w:hAnsi="Arial" w:cs="Arial"/>
        </w:rPr>
        <w:t>P4</w:t>
      </w:r>
    </w:p>
    <w:p w:rsidR="000E78F7" w:rsidRDefault="000E78F7" w:rsidP="000E78F7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5149215</wp:posOffset>
            </wp:positionV>
            <wp:extent cx="2733675" cy="30003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6" t="9637" r="24144" b="16318"/>
                    <a:stretch/>
                  </pic:blipFill>
                  <pic:spPr bwMode="auto">
                    <a:xfrm>
                      <a:off x="0" y="0"/>
                      <a:ext cx="2733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E78F7" w:rsidRPr="000E78F7" w:rsidRDefault="000E78F7" w:rsidP="000E78F7">
      <w:pPr>
        <w:spacing w:line="360" w:lineRule="auto"/>
        <w:ind w:firstLine="709"/>
        <w:jc w:val="both"/>
        <w:rPr>
          <w:rFonts w:ascii="Arial" w:hAnsi="Arial" w:cs="Arial"/>
        </w:rPr>
      </w:pPr>
      <w:bookmarkStart w:id="0" w:name="_GoBack"/>
      <w:bookmarkEnd w:id="0"/>
    </w:p>
    <w:sectPr w:rsidR="000E78F7" w:rsidRPr="000E7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F7"/>
    <w:rsid w:val="000E78F7"/>
    <w:rsid w:val="00121308"/>
    <w:rsid w:val="00333CC6"/>
    <w:rsid w:val="00D6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A8A5"/>
  <w15:chartTrackingRefBased/>
  <w15:docId w15:val="{A324C020-A35B-4DA4-A0F0-9374AF81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508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Ferreira</dc:creator>
  <cp:keywords/>
  <dc:description/>
  <cp:lastModifiedBy>José Ferreira</cp:lastModifiedBy>
  <cp:revision>1</cp:revision>
  <dcterms:created xsi:type="dcterms:W3CDTF">2018-03-10T21:14:00Z</dcterms:created>
  <dcterms:modified xsi:type="dcterms:W3CDTF">2018-03-10T21:17:00Z</dcterms:modified>
</cp:coreProperties>
</file>