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533F" w14:textId="64480B10" w:rsidR="004C79E7" w:rsidRDefault="004C79E7"/>
    <w:p w14:paraId="3ADD5308" w14:textId="77777777" w:rsidR="004C79E7" w:rsidRDefault="004C79E7">
      <w:r>
        <w:br w:type="page"/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1152246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E548D" w14:textId="2CE2CD1D" w:rsidR="009C4460" w:rsidRPr="009C4460" w:rsidRDefault="009C4460">
          <w:pPr>
            <w:pStyle w:val="Cabealhodondice"/>
            <w:rPr>
              <w:rFonts w:ascii="Arial" w:hAnsi="Arial" w:cs="Arial"/>
              <w:color w:val="auto"/>
              <w:sz w:val="36"/>
            </w:rPr>
          </w:pPr>
          <w:r w:rsidRPr="009C4460">
            <w:rPr>
              <w:rFonts w:ascii="Arial" w:hAnsi="Arial" w:cs="Arial"/>
              <w:color w:val="auto"/>
              <w:sz w:val="36"/>
            </w:rPr>
            <w:t>Índice</w:t>
          </w:r>
        </w:p>
        <w:p w14:paraId="13E38B62" w14:textId="77777777" w:rsidR="009C4460" w:rsidRPr="009C4460" w:rsidRDefault="009C4460" w:rsidP="009C4460">
          <w:pPr>
            <w:rPr>
              <w:rFonts w:cs="Arial"/>
              <w:lang w:eastAsia="pt-PT"/>
            </w:rPr>
          </w:pPr>
        </w:p>
        <w:p w14:paraId="1BEC5FE6" w14:textId="5A296CA4" w:rsidR="004C5743" w:rsidRDefault="009C446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9C4460">
            <w:rPr>
              <w:rFonts w:cs="Arial"/>
            </w:rPr>
            <w:fldChar w:fldCharType="begin"/>
          </w:r>
          <w:r w:rsidRPr="009C4460">
            <w:rPr>
              <w:rFonts w:cs="Arial"/>
            </w:rPr>
            <w:instrText xml:space="preserve"> TOC \o "1-3" \h \z \u </w:instrText>
          </w:r>
          <w:r w:rsidRPr="009C4460">
            <w:rPr>
              <w:rFonts w:cs="Arial"/>
            </w:rPr>
            <w:fldChar w:fldCharType="separate"/>
          </w:r>
          <w:hyperlink w:anchor="_Toc508650364" w:history="1">
            <w:r w:rsidR="004C5743" w:rsidRPr="003E7592">
              <w:rPr>
                <w:rStyle w:val="Hiperligao"/>
                <w:noProof/>
              </w:rPr>
              <w:t>1.</w:t>
            </w:r>
            <w:r w:rsidR="004C5743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4C5743" w:rsidRPr="003E7592">
              <w:rPr>
                <w:rStyle w:val="Hiperligao"/>
                <w:noProof/>
              </w:rPr>
              <w:t>Introdução</w:t>
            </w:r>
            <w:r w:rsidR="004C5743">
              <w:rPr>
                <w:noProof/>
                <w:webHidden/>
              </w:rPr>
              <w:tab/>
            </w:r>
            <w:r w:rsidR="004C5743">
              <w:rPr>
                <w:noProof/>
                <w:webHidden/>
              </w:rPr>
              <w:fldChar w:fldCharType="begin"/>
            </w:r>
            <w:r w:rsidR="004C5743">
              <w:rPr>
                <w:noProof/>
                <w:webHidden/>
              </w:rPr>
              <w:instrText xml:space="preserve"> PAGEREF _Toc508650364 \h </w:instrText>
            </w:r>
            <w:r w:rsidR="004C5743">
              <w:rPr>
                <w:noProof/>
                <w:webHidden/>
              </w:rPr>
            </w:r>
            <w:r w:rsidR="004C5743">
              <w:rPr>
                <w:noProof/>
                <w:webHidden/>
              </w:rPr>
              <w:fldChar w:fldCharType="separate"/>
            </w:r>
            <w:r w:rsidR="004C5743">
              <w:rPr>
                <w:noProof/>
                <w:webHidden/>
              </w:rPr>
              <w:t>4</w:t>
            </w:r>
            <w:r w:rsidR="004C5743">
              <w:rPr>
                <w:noProof/>
                <w:webHidden/>
              </w:rPr>
              <w:fldChar w:fldCharType="end"/>
            </w:r>
          </w:hyperlink>
        </w:p>
        <w:p w14:paraId="5627C555" w14:textId="6911F404" w:rsidR="004C5743" w:rsidRDefault="004C574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08650365" w:history="1">
            <w:r w:rsidRPr="003E7592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3E7592">
              <w:rPr>
                <w:rStyle w:val="Hiperligao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325B" w14:textId="6F63FB9B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66" w:history="1">
            <w:r w:rsidRPr="003E7592">
              <w:rPr>
                <w:rStyle w:val="Hiperligao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noProof/>
              </w:rPr>
              <w:t>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BD27" w14:textId="16CFF72F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67" w:history="1">
            <w:r w:rsidRPr="003E7592">
              <w:rPr>
                <w:rStyle w:val="Hiperligao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noProof/>
              </w:rPr>
              <w:t>Caix</w:t>
            </w:r>
            <w:r w:rsidRPr="003E7592">
              <w:rPr>
                <w:rStyle w:val="Hiperligao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50D1" w14:textId="69625AFD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68" w:history="1">
            <w:r w:rsidRPr="003E7592">
              <w:rPr>
                <w:rStyle w:val="Hiperligao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noProof/>
              </w:rPr>
              <w:t>Cone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3EFE" w14:textId="3D87CA44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69" w:history="1">
            <w:r w:rsidRPr="003E7592">
              <w:rPr>
                <w:rStyle w:val="Hiperligao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noProof/>
              </w:rPr>
              <w:t>Esfera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3A51" w14:textId="5BC51145" w:rsidR="004C5743" w:rsidRDefault="004C574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08650370" w:history="1">
            <w:r w:rsidRPr="003E7592">
              <w:rPr>
                <w:rStyle w:val="Hiperliga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F711" w14:textId="07FEB80B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71" w:history="1">
            <w:r w:rsidRPr="003E7592">
              <w:rPr>
                <w:rStyle w:val="Hiperligao"/>
                <w:rFonts w:cs="Arial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Ponto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0D87" w14:textId="1E6589DF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72" w:history="1">
            <w:r w:rsidRPr="003E7592">
              <w:rPr>
                <w:rStyle w:val="Hiperligao"/>
                <w:rFonts w:cs="Arial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Figura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ADC7" w14:textId="26613655" w:rsidR="004C5743" w:rsidRDefault="004C574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08650373" w:history="1">
            <w:r w:rsidRPr="003E7592">
              <w:rPr>
                <w:rStyle w:val="Hiperliga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7030" w14:textId="039217EA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74" w:history="1">
            <w:r w:rsidRPr="003E7592">
              <w:rPr>
                <w:rStyle w:val="Hiperligao"/>
                <w:rFonts w:cs="Arial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Gerador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CF2C" w14:textId="76FC8D32" w:rsidR="004C5743" w:rsidRDefault="004C5743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08650375" w:history="1">
            <w:r w:rsidRPr="003E7592">
              <w:rPr>
                <w:rStyle w:val="Hiperligao"/>
                <w:rFonts w:cs="Arial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3E7592">
              <w:rPr>
                <w:rStyle w:val="Hiperligao"/>
                <w:rFonts w:cs="Arial"/>
                <w:noProof/>
              </w:rPr>
              <w:t>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922A" w14:textId="7A58A356" w:rsidR="004C5743" w:rsidRDefault="004C574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508650376" w:history="1">
            <w:r w:rsidRPr="003E7592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3E759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831C" w14:textId="59C2A979" w:rsidR="009C4460" w:rsidRDefault="009C4460">
          <w:r w:rsidRPr="009C4460">
            <w:rPr>
              <w:rFonts w:cs="Arial"/>
              <w:b/>
              <w:bCs/>
            </w:rPr>
            <w:fldChar w:fldCharType="end"/>
          </w:r>
        </w:p>
      </w:sdtContent>
    </w:sdt>
    <w:p w14:paraId="42A8E438" w14:textId="4E2C2404" w:rsidR="004C79E7" w:rsidRDefault="004C79E7"/>
    <w:p w14:paraId="0E6E7A68" w14:textId="77777777" w:rsidR="004C79E7" w:rsidRDefault="004C79E7">
      <w:r>
        <w:br w:type="page"/>
      </w:r>
    </w:p>
    <w:p w14:paraId="11358B42" w14:textId="0CB99FEA" w:rsidR="004C79E7" w:rsidRPr="000A3771" w:rsidRDefault="000A3771">
      <w:pPr>
        <w:rPr>
          <w:rFonts w:eastAsiaTheme="majorEastAsia" w:cs="Arial"/>
          <w:sz w:val="36"/>
          <w:szCs w:val="32"/>
          <w:lang w:eastAsia="pt-PT"/>
        </w:rPr>
      </w:pPr>
      <w:r w:rsidRPr="000A3771">
        <w:rPr>
          <w:rFonts w:eastAsiaTheme="majorEastAsia" w:cs="Arial"/>
          <w:sz w:val="36"/>
          <w:szCs w:val="32"/>
          <w:lang w:eastAsia="pt-PT"/>
        </w:rPr>
        <w:lastRenderedPageBreak/>
        <w:t>Índice de Figuras</w:t>
      </w:r>
    </w:p>
    <w:p w14:paraId="672C496B" w14:textId="77777777" w:rsidR="000A3771" w:rsidRDefault="000A3771">
      <w:pPr>
        <w:pStyle w:val="ndicedeilustraes"/>
        <w:tabs>
          <w:tab w:val="right" w:leader="dot" w:pos="8494"/>
        </w:tabs>
      </w:pPr>
    </w:p>
    <w:p w14:paraId="469A1A88" w14:textId="1BC04609" w:rsidR="000F3800" w:rsidRDefault="000A377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6" w:anchor="_Toc508646535" w:history="1">
        <w:r w:rsidR="000F3800" w:rsidRPr="00C9531E">
          <w:rPr>
            <w:rStyle w:val="Hiperligao"/>
            <w:noProof/>
          </w:rPr>
          <w:t>Figura 1 - Orientação do Plano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_Toc508646535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5</w:t>
        </w:r>
        <w:r w:rsidR="000F3800">
          <w:rPr>
            <w:noProof/>
            <w:webHidden/>
          </w:rPr>
          <w:fldChar w:fldCharType="end"/>
        </w:r>
      </w:hyperlink>
    </w:p>
    <w:p w14:paraId="20F89B7D" w14:textId="7181F35B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7" w:anchor="_Toc508646536" w:history="1">
        <w:r w:rsidR="000F3800" w:rsidRPr="00C9531E">
          <w:rPr>
            <w:rStyle w:val="Hiperligao"/>
            <w:noProof/>
          </w:rPr>
          <w:t>Figura 2 - Orientação do Cubo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_Toc508646536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6</w:t>
        </w:r>
        <w:r w:rsidR="000F3800">
          <w:rPr>
            <w:noProof/>
            <w:webHidden/>
          </w:rPr>
          <w:fldChar w:fldCharType="end"/>
        </w:r>
      </w:hyperlink>
    </w:p>
    <w:p w14:paraId="7C71DA35" w14:textId="2A09D928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8" w:anchor="_Toc508646537" w:history="1">
        <w:r w:rsidR="000F3800" w:rsidRPr="00C9531E">
          <w:rPr>
            <w:rStyle w:val="Hiperligao"/>
            <w:noProof/>
          </w:rPr>
          <w:t>Figura 3 – Face do Cone na Horizontal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_Toc508646537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8</w:t>
        </w:r>
        <w:r w:rsidR="000F3800">
          <w:rPr>
            <w:noProof/>
            <w:webHidden/>
          </w:rPr>
          <w:fldChar w:fldCharType="end"/>
        </w:r>
      </w:hyperlink>
    </w:p>
    <w:p w14:paraId="36CD0E41" w14:textId="34F01582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9" w:anchor="_Toc508646538" w:history="1">
        <w:r w:rsidR="000F3800" w:rsidRPr="00C9531E">
          <w:rPr>
            <w:rStyle w:val="Hiperligao"/>
            <w:noProof/>
          </w:rPr>
          <w:t>Figura 4 - Corte Vertical Face Cone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_Toc508646538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9</w:t>
        </w:r>
        <w:r w:rsidR="000F3800">
          <w:rPr>
            <w:noProof/>
            <w:webHidden/>
          </w:rPr>
          <w:fldChar w:fldCharType="end"/>
        </w:r>
      </w:hyperlink>
    </w:p>
    <w:p w14:paraId="73A895C6" w14:textId="0BD4AB12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508646539" w:history="1">
        <w:r w:rsidR="000F3800" w:rsidRPr="00C9531E">
          <w:rPr>
            <w:rStyle w:val="Hiperligao"/>
            <w:noProof/>
          </w:rPr>
          <w:t>Figura 5 - Ilustração do Processo de Construção do Cone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_Toc508646539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10</w:t>
        </w:r>
        <w:r w:rsidR="000F3800">
          <w:rPr>
            <w:noProof/>
            <w:webHidden/>
          </w:rPr>
          <w:fldChar w:fldCharType="end"/>
        </w:r>
      </w:hyperlink>
    </w:p>
    <w:p w14:paraId="2586B5AE" w14:textId="1328E162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1" w:anchor="_Toc508646540" w:history="1">
        <w:r w:rsidR="000F3800" w:rsidRPr="00C9531E">
          <w:rPr>
            <w:rStyle w:val="Hiperligao"/>
            <w:noProof/>
          </w:rPr>
          <w:t>Figura 6 - Orientação da Esfera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_Toc508646540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11</w:t>
        </w:r>
        <w:r w:rsidR="000F3800">
          <w:rPr>
            <w:noProof/>
            <w:webHidden/>
          </w:rPr>
          <w:fldChar w:fldCharType="end"/>
        </w:r>
      </w:hyperlink>
    </w:p>
    <w:p w14:paraId="3BF4ABA7" w14:textId="001B7F8E" w:rsidR="000F3800" w:rsidRDefault="002A1E4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508646541" w:history="1">
        <w:r w:rsidR="000F3800" w:rsidRPr="00C9531E">
          <w:rPr>
            <w:rStyle w:val="Hiperligao"/>
            <w:noProof/>
          </w:rPr>
          <w:t>Figura 7 - Pontos</w:t>
        </w:r>
        <w:r w:rsidR="000F3800">
          <w:rPr>
            <w:noProof/>
            <w:webHidden/>
          </w:rPr>
          <w:tab/>
        </w:r>
        <w:r w:rsidR="000F3800">
          <w:rPr>
            <w:noProof/>
            <w:webHidden/>
          </w:rPr>
          <w:fldChar w:fldCharType="begin"/>
        </w:r>
        <w:r w:rsidR="000F3800">
          <w:rPr>
            <w:noProof/>
            <w:webHidden/>
          </w:rPr>
          <w:instrText xml:space="preserve"> PAGEREF _Toc508646541 \h </w:instrText>
        </w:r>
        <w:r w:rsidR="000F3800">
          <w:rPr>
            <w:noProof/>
            <w:webHidden/>
          </w:rPr>
        </w:r>
        <w:r w:rsidR="000F3800">
          <w:rPr>
            <w:noProof/>
            <w:webHidden/>
          </w:rPr>
          <w:fldChar w:fldCharType="separate"/>
        </w:r>
        <w:r w:rsidR="000F3800">
          <w:rPr>
            <w:noProof/>
            <w:webHidden/>
          </w:rPr>
          <w:t>12</w:t>
        </w:r>
        <w:r w:rsidR="000F3800">
          <w:rPr>
            <w:noProof/>
            <w:webHidden/>
          </w:rPr>
          <w:fldChar w:fldCharType="end"/>
        </w:r>
      </w:hyperlink>
    </w:p>
    <w:p w14:paraId="03CF3C77" w14:textId="48A03EE8" w:rsidR="004C79E7" w:rsidRDefault="000A3771">
      <w:r>
        <w:fldChar w:fldCharType="end"/>
      </w:r>
      <w:r w:rsidR="004C79E7">
        <w:br w:type="page"/>
      </w:r>
    </w:p>
    <w:p w14:paraId="15250092" w14:textId="71B17475" w:rsidR="00F15075" w:rsidRDefault="004C79E7" w:rsidP="009C4460">
      <w:pPr>
        <w:pStyle w:val="Cabealho1"/>
        <w:numPr>
          <w:ilvl w:val="0"/>
          <w:numId w:val="2"/>
        </w:numPr>
      </w:pPr>
      <w:bookmarkStart w:id="0" w:name="_Toc508650364"/>
      <w:r w:rsidRPr="004C79E7">
        <w:lastRenderedPageBreak/>
        <w:t>Introdução</w:t>
      </w:r>
      <w:bookmarkEnd w:id="0"/>
    </w:p>
    <w:p w14:paraId="439BBD89" w14:textId="48C2F721" w:rsidR="004C79E7" w:rsidRDefault="004C79E7" w:rsidP="004C79E7"/>
    <w:p w14:paraId="30C5BDAB" w14:textId="1C25A032" w:rsidR="004C79E7" w:rsidRPr="004C79E7" w:rsidRDefault="004C79E7" w:rsidP="004C7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919"/>
        <w:rPr>
          <w:rFonts w:eastAsia="Times New Roman" w:cs="Arial"/>
          <w:color w:val="000000"/>
          <w:szCs w:val="20"/>
          <w:lang w:eastAsia="pt-PT"/>
        </w:rPr>
      </w:pPr>
      <w:r w:rsidRPr="004C79E7">
        <w:rPr>
          <w:rFonts w:eastAsia="Times New Roman" w:cs="Arial"/>
          <w:color w:val="000000"/>
          <w:szCs w:val="20"/>
          <w:lang w:eastAsia="pt-PT"/>
        </w:rPr>
        <w:t>No presente relatório apresentamos a explicação da primeira fase de um projeto que tem como principal objetivo a conceção de um sistema solar, apresentado como um modelo 3D. Esta fase contempla a base do projeto, as respetivas formas geométricas. Na realização do projeto utilizamos a ferramenta GLUT para a apresentação dos diversos componentes. Nesta fase implementamos um programa que utiliza algoritmos para gerar cada uma das seguintes figu</w:t>
      </w:r>
      <w:r>
        <w:rPr>
          <w:rFonts w:eastAsia="Times New Roman" w:cs="Arial"/>
          <w:color w:val="000000"/>
          <w:szCs w:val="20"/>
          <w:lang w:eastAsia="pt-PT"/>
        </w:rPr>
        <w:t>ras: p</w:t>
      </w:r>
      <w:r w:rsidRPr="004C79E7">
        <w:rPr>
          <w:rFonts w:eastAsia="Times New Roman" w:cs="Arial"/>
          <w:color w:val="000000"/>
          <w:szCs w:val="20"/>
          <w:lang w:eastAsia="pt-PT"/>
        </w:rPr>
        <w:t>lano</w:t>
      </w:r>
      <w:r>
        <w:rPr>
          <w:rFonts w:eastAsia="Times New Roman" w:cs="Arial"/>
          <w:color w:val="000000"/>
          <w:szCs w:val="20"/>
          <w:lang w:eastAsia="pt-PT"/>
        </w:rPr>
        <w:t>, c</w:t>
      </w:r>
      <w:r w:rsidRPr="004C79E7">
        <w:rPr>
          <w:rFonts w:eastAsia="Times New Roman" w:cs="Arial"/>
          <w:color w:val="000000"/>
          <w:szCs w:val="20"/>
          <w:lang w:eastAsia="pt-PT"/>
        </w:rPr>
        <w:t>ubo</w:t>
      </w:r>
      <w:r>
        <w:rPr>
          <w:rFonts w:eastAsia="Times New Roman" w:cs="Arial"/>
          <w:color w:val="000000"/>
          <w:szCs w:val="20"/>
          <w:lang w:eastAsia="pt-PT"/>
        </w:rPr>
        <w:t>, cone e esfera.</w:t>
      </w:r>
    </w:p>
    <w:p w14:paraId="2D0A152D" w14:textId="77777777" w:rsidR="004C79E7" w:rsidRPr="004C79E7" w:rsidRDefault="004C79E7" w:rsidP="004C7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919"/>
        <w:rPr>
          <w:rFonts w:eastAsia="Times New Roman" w:cs="Arial"/>
          <w:color w:val="000000"/>
          <w:szCs w:val="20"/>
          <w:lang w:eastAsia="pt-PT"/>
        </w:rPr>
      </w:pPr>
      <w:r w:rsidRPr="004C79E7">
        <w:rPr>
          <w:rFonts w:eastAsia="Times New Roman" w:cs="Arial"/>
          <w:color w:val="000000"/>
          <w:szCs w:val="20"/>
          <w:lang w:eastAsia="pt-PT"/>
        </w:rPr>
        <w:t>Para além deste, implementamos também um programa que lê os ficheiros com os pontos relativos às figuras, previamente criados, e desenha essas figuras, através dos pontos lidos, com o auxílio da ferramenta mencionada acima.</w:t>
      </w:r>
    </w:p>
    <w:p w14:paraId="7A8F75F7" w14:textId="1AA09D9B" w:rsidR="004C79E7" w:rsidRDefault="004C79E7" w:rsidP="004C79E7"/>
    <w:p w14:paraId="1ECAF8A9" w14:textId="77777777" w:rsidR="004C79E7" w:rsidRDefault="004C79E7">
      <w:pPr>
        <w:spacing w:line="259" w:lineRule="auto"/>
        <w:jc w:val="left"/>
      </w:pPr>
      <w:r>
        <w:br w:type="page"/>
      </w:r>
    </w:p>
    <w:p w14:paraId="72751ACA" w14:textId="28D9EB17" w:rsidR="004C79E7" w:rsidRDefault="004C79E7" w:rsidP="004C79E7">
      <w:pPr>
        <w:pStyle w:val="Cabealho1"/>
        <w:numPr>
          <w:ilvl w:val="0"/>
          <w:numId w:val="2"/>
        </w:numPr>
      </w:pPr>
      <w:bookmarkStart w:id="1" w:name="_Toc508650365"/>
      <w:r>
        <w:lastRenderedPageBreak/>
        <w:t>Figuras</w:t>
      </w:r>
      <w:bookmarkEnd w:id="1"/>
    </w:p>
    <w:p w14:paraId="1BEF81D4" w14:textId="672A7A6B" w:rsidR="004C79E7" w:rsidRDefault="004C79E7" w:rsidP="009C4460">
      <w:pPr>
        <w:pStyle w:val="Cabealho2"/>
        <w:numPr>
          <w:ilvl w:val="1"/>
          <w:numId w:val="2"/>
        </w:numPr>
      </w:pPr>
      <w:bookmarkStart w:id="2" w:name="_Toc508650366"/>
      <w:r>
        <w:t>Plano</w:t>
      </w:r>
      <w:bookmarkEnd w:id="2"/>
    </w:p>
    <w:p w14:paraId="4AB03DAD" w14:textId="3C9B724B" w:rsidR="009C4460" w:rsidRDefault="009C4460" w:rsidP="009C4460">
      <w:pPr>
        <w:ind w:firstLine="709"/>
      </w:pPr>
      <w:r>
        <w:t>Para gerar o plano necessitamos de uma medida para o lado do quadrado (</w:t>
      </w:r>
      <w:r w:rsidRPr="000A3771">
        <w:rPr>
          <w:b/>
        </w:rPr>
        <w:t>N</w:t>
      </w:r>
      <w:r>
        <w:t>). Por forma a centrar o plano na origem decidimos dividir a medida do lado por 2 e ficámos com os quatro pontos seguintes:</w:t>
      </w:r>
    </w:p>
    <w:p w14:paraId="663AFB4C" w14:textId="77777777" w:rsidR="009C4460" w:rsidRDefault="009C4460" w:rsidP="009C4460">
      <w:r>
        <w:t>P</w:t>
      </w:r>
      <w:r w:rsidRPr="009C4460">
        <w:rPr>
          <w:sz w:val="18"/>
        </w:rPr>
        <w:t>1</w:t>
      </w:r>
      <w:r>
        <w:t xml:space="preserve"> = (-N/2, 0, -N/2)</w:t>
      </w:r>
    </w:p>
    <w:p w14:paraId="7FC7908F" w14:textId="77777777" w:rsidR="009C4460" w:rsidRDefault="009C4460" w:rsidP="009C4460">
      <w:r>
        <w:t>P</w:t>
      </w:r>
      <w:r w:rsidRPr="009C4460">
        <w:rPr>
          <w:sz w:val="18"/>
        </w:rPr>
        <w:t>2</w:t>
      </w:r>
      <w:r>
        <w:t xml:space="preserve"> = (-N/2, 0, N/2)</w:t>
      </w:r>
    </w:p>
    <w:p w14:paraId="2601CB1E" w14:textId="02A7FC39" w:rsidR="009C4460" w:rsidRDefault="009C4460" w:rsidP="009C4460">
      <w:r>
        <w:t>P</w:t>
      </w:r>
      <w:r w:rsidRPr="009C4460">
        <w:rPr>
          <w:sz w:val="18"/>
        </w:rPr>
        <w:t>3</w:t>
      </w:r>
      <w:r>
        <w:t xml:space="preserve"> = (N/2, </w:t>
      </w:r>
      <w:proofErr w:type="gramStart"/>
      <w:r>
        <w:t>0 ,</w:t>
      </w:r>
      <w:proofErr w:type="gramEnd"/>
      <w:r w:rsidR="000A3771">
        <w:t xml:space="preserve"> </w:t>
      </w:r>
      <w:r>
        <w:t>N/2)</w:t>
      </w:r>
    </w:p>
    <w:p w14:paraId="1E443395" w14:textId="18EA8DFB" w:rsidR="009C4460" w:rsidRDefault="009C4460" w:rsidP="009C4460">
      <w:r>
        <w:t>P</w:t>
      </w:r>
      <w:r w:rsidRPr="009C4460">
        <w:rPr>
          <w:sz w:val="18"/>
        </w:rPr>
        <w:t>4</w:t>
      </w:r>
      <w:r>
        <w:t xml:space="preserve"> = (N/2, 0, -N/2)</w:t>
      </w:r>
    </w:p>
    <w:p w14:paraId="5653C85F" w14:textId="7678C0CC" w:rsidR="009C4460" w:rsidRDefault="009C4460" w:rsidP="009C4460">
      <w:pPr>
        <w:ind w:firstLine="709"/>
      </w:pPr>
      <w:r>
        <w:t>Para gerar os 2 triângulos (que formam o plano) usamos a regra da mão direita para o orientar para cima (no eixo dos yy) por forma a que este plano seja visto logo que é gerado. Para isso, geramos os seguintes triângulos (a orientação pode ser vista na figura 1):</w:t>
      </w:r>
    </w:p>
    <w:p w14:paraId="673AD9EC" w14:textId="77777777" w:rsidR="009C4460" w:rsidRDefault="009C4460" w:rsidP="009C4460">
      <w:r>
        <w:t>P</w:t>
      </w:r>
      <w:r w:rsidRPr="009C4460">
        <w:rPr>
          <w:sz w:val="18"/>
        </w:rPr>
        <w:t>4</w:t>
      </w:r>
      <w:r>
        <w:t xml:space="preserve"> -&gt; P</w:t>
      </w:r>
      <w:r w:rsidRPr="009C4460">
        <w:rPr>
          <w:sz w:val="18"/>
        </w:rPr>
        <w:t>1</w:t>
      </w:r>
      <w:r>
        <w:t xml:space="preserve"> -&gt; P</w:t>
      </w:r>
      <w:r w:rsidRPr="009C4460">
        <w:rPr>
          <w:sz w:val="18"/>
        </w:rPr>
        <w:t>2</w:t>
      </w:r>
    </w:p>
    <w:p w14:paraId="05CEF807" w14:textId="663DBC95" w:rsidR="000A3771" w:rsidRDefault="000A3771" w:rsidP="005345FA">
      <w:r>
        <w:rPr>
          <w:noProof/>
          <w:lang w:eastAsia="pt-PT"/>
        </w:rPr>
        <w:drawing>
          <wp:anchor distT="0" distB="0" distL="114300" distR="114300" simplePos="0" relativeHeight="251644416" behindDoc="0" locked="0" layoutInCell="1" allowOverlap="1" wp14:anchorId="16D605D7" wp14:editId="4467CF77">
            <wp:simplePos x="0" y="0"/>
            <wp:positionH relativeFrom="margin">
              <wp:align>center</wp:align>
            </wp:positionH>
            <wp:positionV relativeFrom="margin">
              <wp:posOffset>4453255</wp:posOffset>
            </wp:positionV>
            <wp:extent cx="2733675" cy="30003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t="9637" r="24144" b="16318"/>
                    <a:stretch/>
                  </pic:blipFill>
                  <pic:spPr bwMode="auto">
                    <a:xfrm>
                      <a:off x="0" y="0"/>
                      <a:ext cx="2733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446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133FB6" wp14:editId="5D8EDCAC">
                <wp:simplePos x="0" y="0"/>
                <wp:positionH relativeFrom="column">
                  <wp:posOffset>1328420</wp:posOffset>
                </wp:positionH>
                <wp:positionV relativeFrom="paragraph">
                  <wp:posOffset>3430270</wp:posOffset>
                </wp:positionV>
                <wp:extent cx="27336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F2275" w14:textId="43E6784B" w:rsidR="009C4460" w:rsidRPr="009C4460" w:rsidRDefault="009C4460" w:rsidP="009C4460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" w:name="_Toc508646535"/>
                            <w:r w:rsidRPr="009C4460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9C4460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9C4460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9C4460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729F2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9C4460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9C4460">
                              <w:rPr>
                                <w:i w:val="0"/>
                                <w:color w:val="auto"/>
                              </w:rPr>
                              <w:t xml:space="preserve"> - Orientação do Plano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33F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4.6pt;margin-top:270.1pt;width:215.25pt;height: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" stroked="f">
                <v:textbox style="mso-fit-shape-to-text:t" inset="0,0,0,0">
                  <w:txbxContent>
                    <w:p w14:paraId="182F2275" w14:textId="43E6784B" w:rsidR="009C4460" w:rsidRPr="009C4460" w:rsidRDefault="009C4460" w:rsidP="009C4460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4" w:name="_Toc508646535"/>
                      <w:r w:rsidRPr="009C4460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9C4460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9C4460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9C4460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A729F2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9C4460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9C4460">
                        <w:rPr>
                          <w:i w:val="0"/>
                          <w:color w:val="auto"/>
                        </w:rPr>
                        <w:t xml:space="preserve"> - Orientação do Plano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C4460">
        <w:t>P</w:t>
      </w:r>
      <w:r w:rsidR="009C4460" w:rsidRPr="009C4460">
        <w:rPr>
          <w:sz w:val="18"/>
        </w:rPr>
        <w:t>2</w:t>
      </w:r>
      <w:r w:rsidR="009C4460">
        <w:t xml:space="preserve"> -&gt; P</w:t>
      </w:r>
      <w:r w:rsidR="009C4460" w:rsidRPr="009C4460">
        <w:rPr>
          <w:sz w:val="18"/>
        </w:rPr>
        <w:t>3</w:t>
      </w:r>
      <w:r w:rsidR="009C4460">
        <w:t xml:space="preserve"> -&gt; P</w:t>
      </w:r>
      <w:r w:rsidR="009C4460" w:rsidRPr="009C4460">
        <w:rPr>
          <w:sz w:val="18"/>
        </w:rPr>
        <w:t>4</w:t>
      </w:r>
    </w:p>
    <w:p w14:paraId="4D636F08" w14:textId="57588B96" w:rsidR="009C4460" w:rsidRPr="004C79E7" w:rsidRDefault="009C4460" w:rsidP="009C4460"/>
    <w:p w14:paraId="0A9D0290" w14:textId="7A294BF9" w:rsidR="004C79E7" w:rsidRDefault="004C5743" w:rsidP="009C4460">
      <w:pPr>
        <w:pStyle w:val="Cabealho2"/>
        <w:numPr>
          <w:ilvl w:val="1"/>
          <w:numId w:val="2"/>
        </w:numPr>
      </w:pPr>
      <w:bookmarkStart w:id="5" w:name="_Toc508650367"/>
      <w:r>
        <w:t>Caixa</w:t>
      </w:r>
      <w:bookmarkEnd w:id="5"/>
    </w:p>
    <w:p w14:paraId="13350F5A" w14:textId="0C011D7F" w:rsidR="004C5743" w:rsidRDefault="004C5743" w:rsidP="004C5743">
      <w:pPr>
        <w:ind w:firstLine="709"/>
      </w:pPr>
      <w:r>
        <w:t>Para gerar a caixa foram necessários uma medida para cada um dos comprimentos dos seus lados: X (</w:t>
      </w:r>
      <w:r w:rsidRPr="000B5DC5">
        <w:rPr>
          <w:i/>
        </w:rPr>
        <w:t>sideX</w:t>
      </w:r>
      <w:r>
        <w:t>), Y (</w:t>
      </w:r>
      <w:r w:rsidRPr="000B5DC5">
        <w:rPr>
          <w:i/>
        </w:rPr>
        <w:t>sideY</w:t>
      </w:r>
      <w:r>
        <w:t>) e Z (</w:t>
      </w:r>
      <w:r w:rsidRPr="000B5DC5">
        <w:rPr>
          <w:i/>
        </w:rPr>
        <w:t>sideZ</w:t>
      </w:r>
      <w:r>
        <w:t>), e o número de divisões em que cada lado seria dividido (</w:t>
      </w:r>
      <w:r w:rsidRPr="000B5DC5">
        <w:rPr>
          <w:i/>
        </w:rPr>
        <w:t>divisions</w:t>
      </w:r>
      <w:r>
        <w:t>). Para que esta ficasse centrado na origem, dividimos as medidas dos seus lados por 2. O valor das variáveis ficaria então entre um mínimo (min) e um máximo (max) tal que:</w:t>
      </w:r>
      <w:r w:rsidRPr="004C5743">
        <w:t xml:space="preserve"> </w:t>
      </w:r>
    </w:p>
    <w:p w14:paraId="759AA6B1" w14:textId="77777777" w:rsidR="004C5743" w:rsidRPr="000E35DE" w:rsidRDefault="004C5743" w:rsidP="004C5743">
      <w:pPr>
        <w:spacing w:line="240" w:lineRule="auto"/>
        <w:ind w:firstLine="709"/>
      </w:pPr>
      <w:r w:rsidRPr="000E35DE">
        <w:t>Variáveis em X:</w:t>
      </w:r>
    </w:p>
    <w:p w14:paraId="48F9BA94" w14:textId="77777777" w:rsidR="004C5743" w:rsidRPr="000E35DE" w:rsidRDefault="004C5743" w:rsidP="004C5743">
      <w:pPr>
        <w:spacing w:line="240" w:lineRule="auto"/>
        <w:ind w:left="708" w:firstLine="709"/>
      </w:pPr>
      <w:r w:rsidRPr="0017774E">
        <w:rPr>
          <w:i/>
        </w:rPr>
        <w:t>maxX</w:t>
      </w:r>
      <w:r w:rsidRPr="000E35DE">
        <w:t xml:space="preserve"> = </w:t>
      </w:r>
      <w:r w:rsidRPr="0017774E">
        <w:rPr>
          <w:i/>
        </w:rPr>
        <w:t>sideX</w:t>
      </w:r>
      <w:r w:rsidRPr="000E35DE">
        <w:t>/2;</w:t>
      </w:r>
    </w:p>
    <w:p w14:paraId="2F77975C" w14:textId="77777777" w:rsidR="004C5743" w:rsidRPr="000E35DE" w:rsidRDefault="004C5743" w:rsidP="004C5743">
      <w:pPr>
        <w:ind w:left="708" w:firstLine="709"/>
      </w:pPr>
      <w:r w:rsidRPr="0017774E">
        <w:rPr>
          <w:i/>
        </w:rPr>
        <w:t>minX</w:t>
      </w:r>
      <w:r w:rsidRPr="000E35DE">
        <w:t xml:space="preserve"> = -</w:t>
      </w:r>
      <w:r w:rsidRPr="0017774E">
        <w:rPr>
          <w:i/>
        </w:rPr>
        <w:t>maxX</w:t>
      </w:r>
      <w:r w:rsidRPr="000E35DE">
        <w:t xml:space="preserve"> = -</w:t>
      </w:r>
      <w:r w:rsidRPr="0017774E">
        <w:rPr>
          <w:i/>
        </w:rPr>
        <w:t>sideX</w:t>
      </w:r>
      <w:r w:rsidRPr="000E35DE">
        <w:t>/2.</w:t>
      </w:r>
    </w:p>
    <w:p w14:paraId="19F664DD" w14:textId="77777777" w:rsidR="004C5743" w:rsidRPr="000E35DE" w:rsidRDefault="004C5743" w:rsidP="004C5743">
      <w:pPr>
        <w:spacing w:line="240" w:lineRule="auto"/>
        <w:ind w:firstLine="709"/>
      </w:pPr>
      <w:r w:rsidRPr="000E35DE">
        <w:t>Variáveis</w:t>
      </w:r>
      <w:r>
        <w:t xml:space="preserve"> em Y</w:t>
      </w:r>
      <w:r w:rsidRPr="000E35DE">
        <w:t>:</w:t>
      </w:r>
    </w:p>
    <w:p w14:paraId="1C882DDB" w14:textId="77777777" w:rsidR="004C5743" w:rsidRPr="004C5743" w:rsidRDefault="004C5743" w:rsidP="004C5743">
      <w:pPr>
        <w:spacing w:line="240" w:lineRule="auto"/>
        <w:ind w:left="708" w:firstLine="709"/>
        <w:rPr>
          <w:lang w:val="en-US"/>
        </w:rPr>
      </w:pPr>
      <w:r w:rsidRPr="004C5743">
        <w:rPr>
          <w:i/>
          <w:lang w:val="en-US"/>
        </w:rPr>
        <w:t>maxY</w:t>
      </w:r>
      <w:r w:rsidRPr="004C5743">
        <w:rPr>
          <w:lang w:val="en-US"/>
        </w:rPr>
        <w:t xml:space="preserve"> = </w:t>
      </w:r>
      <w:r w:rsidRPr="004C5743">
        <w:rPr>
          <w:i/>
          <w:lang w:val="en-US"/>
        </w:rPr>
        <w:t>sideY</w:t>
      </w:r>
      <w:r w:rsidRPr="004C5743">
        <w:rPr>
          <w:lang w:val="en-US"/>
        </w:rPr>
        <w:t>/2;</w:t>
      </w:r>
    </w:p>
    <w:p w14:paraId="2F53ED8C" w14:textId="77777777" w:rsidR="004C5743" w:rsidRPr="004C5743" w:rsidRDefault="004C5743" w:rsidP="004C5743">
      <w:pPr>
        <w:ind w:left="708" w:firstLine="709"/>
        <w:rPr>
          <w:lang w:val="en-US"/>
        </w:rPr>
      </w:pPr>
      <w:r w:rsidRPr="004C5743">
        <w:rPr>
          <w:i/>
          <w:lang w:val="en-US"/>
        </w:rPr>
        <w:t>minY</w:t>
      </w:r>
      <w:r w:rsidRPr="004C5743">
        <w:rPr>
          <w:lang w:val="en-US"/>
        </w:rPr>
        <w:t xml:space="preserve"> = -</w:t>
      </w:r>
      <w:r w:rsidRPr="004C5743">
        <w:rPr>
          <w:i/>
          <w:lang w:val="en-US"/>
        </w:rPr>
        <w:t>maxY</w:t>
      </w:r>
      <w:r w:rsidRPr="004C5743">
        <w:rPr>
          <w:lang w:val="en-US"/>
        </w:rPr>
        <w:t xml:space="preserve"> = -</w:t>
      </w:r>
      <w:r w:rsidRPr="004C5743">
        <w:rPr>
          <w:i/>
          <w:lang w:val="en-US"/>
        </w:rPr>
        <w:t>sideY</w:t>
      </w:r>
      <w:r w:rsidRPr="004C5743">
        <w:rPr>
          <w:lang w:val="en-US"/>
        </w:rPr>
        <w:t>/2.</w:t>
      </w:r>
    </w:p>
    <w:p w14:paraId="41CCD62C" w14:textId="77777777" w:rsidR="004C5743" w:rsidRPr="000E35DE" w:rsidRDefault="004C5743" w:rsidP="004C5743">
      <w:pPr>
        <w:spacing w:line="240" w:lineRule="auto"/>
        <w:ind w:firstLine="709"/>
      </w:pPr>
      <w:r>
        <w:t>Variáveis em Z</w:t>
      </w:r>
      <w:r w:rsidRPr="000E35DE">
        <w:t>:</w:t>
      </w:r>
    </w:p>
    <w:p w14:paraId="6A41264E" w14:textId="77777777" w:rsidR="004C5743" w:rsidRPr="000E35DE" w:rsidRDefault="004C5743" w:rsidP="004C5743">
      <w:pPr>
        <w:spacing w:line="240" w:lineRule="auto"/>
        <w:ind w:left="708" w:firstLine="709"/>
      </w:pPr>
      <w:r w:rsidRPr="0017774E">
        <w:rPr>
          <w:i/>
        </w:rPr>
        <w:t>maxZ</w:t>
      </w:r>
      <w:r w:rsidRPr="000E35DE">
        <w:t xml:space="preserve"> = </w:t>
      </w:r>
      <w:r w:rsidRPr="0017774E">
        <w:rPr>
          <w:i/>
        </w:rPr>
        <w:t>sideZ</w:t>
      </w:r>
      <w:r w:rsidRPr="000E35DE">
        <w:t>/2;</w:t>
      </w:r>
    </w:p>
    <w:p w14:paraId="606773BF" w14:textId="77777777" w:rsidR="004C5743" w:rsidRPr="000E35DE" w:rsidRDefault="004C5743" w:rsidP="004C5743">
      <w:pPr>
        <w:ind w:left="708" w:firstLine="709"/>
      </w:pPr>
      <w:r w:rsidRPr="0017774E">
        <w:rPr>
          <w:i/>
        </w:rPr>
        <w:t>minZ</w:t>
      </w:r>
      <w:r w:rsidRPr="000E35DE">
        <w:t xml:space="preserve"> = -</w:t>
      </w:r>
      <w:r w:rsidRPr="0017774E">
        <w:rPr>
          <w:i/>
        </w:rPr>
        <w:t>maxZ</w:t>
      </w:r>
      <w:r w:rsidRPr="000E35DE">
        <w:t xml:space="preserve"> = -</w:t>
      </w:r>
      <w:r w:rsidRPr="0017774E">
        <w:rPr>
          <w:i/>
        </w:rPr>
        <w:t>sideZ</w:t>
      </w:r>
      <w:r w:rsidRPr="000E35DE">
        <w:t>/2.</w:t>
      </w:r>
    </w:p>
    <w:p w14:paraId="7BD0586D" w14:textId="77777777" w:rsidR="004C5743" w:rsidRDefault="004C5743" w:rsidP="004C5743">
      <w:pPr>
        <w:ind w:firstLine="709"/>
      </w:pPr>
      <w:r>
        <w:t>Para calcular os pontos intermédios precisamos de mais um valor por cada eixo, isto é, a medida do lado de cada divisão:</w:t>
      </w:r>
    </w:p>
    <w:p w14:paraId="02DD38F9" w14:textId="77777777" w:rsidR="004C5743" w:rsidRPr="004C5743" w:rsidRDefault="004C5743" w:rsidP="004C5743">
      <w:pPr>
        <w:ind w:left="708" w:firstLine="709"/>
        <w:rPr>
          <w:lang w:val="en-US"/>
        </w:rPr>
      </w:pPr>
      <w:r w:rsidRPr="004C5743">
        <w:rPr>
          <w:i/>
          <w:lang w:val="en-US"/>
        </w:rPr>
        <w:t>deltaX</w:t>
      </w:r>
      <w:r w:rsidRPr="004C5743">
        <w:rPr>
          <w:b/>
          <w:lang w:val="en-US"/>
        </w:rPr>
        <w:t xml:space="preserve"> = </w:t>
      </w:r>
      <w:r w:rsidRPr="004C5743">
        <w:rPr>
          <w:i/>
          <w:lang w:val="en-US"/>
        </w:rPr>
        <w:t>sideX</w:t>
      </w:r>
      <w:r w:rsidRPr="004C5743">
        <w:rPr>
          <w:b/>
          <w:lang w:val="en-US"/>
        </w:rPr>
        <w:t>/</w:t>
      </w:r>
      <w:r w:rsidRPr="004C5743">
        <w:rPr>
          <w:i/>
          <w:lang w:val="en-US"/>
        </w:rPr>
        <w:t>divisions</w:t>
      </w:r>
      <w:r w:rsidRPr="004C5743">
        <w:rPr>
          <w:lang w:val="en-US"/>
        </w:rPr>
        <w:t>;</w:t>
      </w:r>
    </w:p>
    <w:p w14:paraId="7BDF672B" w14:textId="77777777" w:rsidR="004C5743" w:rsidRPr="004C5743" w:rsidRDefault="004C5743" w:rsidP="004C5743">
      <w:pPr>
        <w:ind w:left="708" w:firstLine="709"/>
        <w:rPr>
          <w:lang w:val="en-US"/>
        </w:rPr>
      </w:pPr>
      <w:r w:rsidRPr="004C5743">
        <w:rPr>
          <w:i/>
          <w:lang w:val="en-US"/>
        </w:rPr>
        <w:t>deltaY</w:t>
      </w:r>
      <w:r w:rsidRPr="004C5743">
        <w:rPr>
          <w:b/>
          <w:lang w:val="en-US"/>
        </w:rPr>
        <w:t xml:space="preserve"> = </w:t>
      </w:r>
      <w:r w:rsidRPr="004C5743">
        <w:rPr>
          <w:i/>
          <w:lang w:val="en-US"/>
        </w:rPr>
        <w:t>sideY</w:t>
      </w:r>
      <w:r w:rsidRPr="004C5743">
        <w:rPr>
          <w:b/>
          <w:lang w:val="en-US"/>
        </w:rPr>
        <w:t>/</w:t>
      </w:r>
      <w:r w:rsidRPr="004C5743">
        <w:rPr>
          <w:i/>
          <w:lang w:val="en-US"/>
        </w:rPr>
        <w:t>divisions</w:t>
      </w:r>
      <w:r w:rsidRPr="004C5743">
        <w:rPr>
          <w:lang w:val="en-US"/>
        </w:rPr>
        <w:t>;</w:t>
      </w:r>
    </w:p>
    <w:p w14:paraId="4485DE19" w14:textId="77777777" w:rsidR="004C5743" w:rsidRDefault="004C5743" w:rsidP="004C5743">
      <w:pPr>
        <w:ind w:left="708" w:firstLine="709"/>
      </w:pPr>
      <w:r w:rsidRPr="0017774E">
        <w:rPr>
          <w:i/>
        </w:rPr>
        <w:t>deltaZ</w:t>
      </w:r>
      <w:r w:rsidRPr="000E35DE">
        <w:rPr>
          <w:b/>
        </w:rPr>
        <w:t xml:space="preserve"> = </w:t>
      </w:r>
      <w:r w:rsidRPr="0017774E">
        <w:rPr>
          <w:i/>
        </w:rPr>
        <w:t>sideZ</w:t>
      </w:r>
      <w:r w:rsidRPr="000E35DE">
        <w:rPr>
          <w:b/>
        </w:rPr>
        <w:t>/</w:t>
      </w:r>
      <w:r w:rsidRPr="0017774E">
        <w:rPr>
          <w:i/>
        </w:rPr>
        <w:t>divisions</w:t>
      </w:r>
      <w:r w:rsidRPr="000E35DE">
        <w:t>.</w:t>
      </w:r>
    </w:p>
    <w:p w14:paraId="5EA65134" w14:textId="77777777" w:rsidR="004C5743" w:rsidRDefault="004C5743" w:rsidP="004C5743">
      <w:pPr>
        <w:ind w:firstLine="709"/>
      </w:pPr>
      <w:r>
        <w:t>É importante referir que cada face da caixa é um caso especial. Todos os pontos da mesma face apresentam uma coordenada com valor igual e duas com valor variável. Ao mudar de face, ou o valor constante dessa face muda (caso de mudar para uma face paralela à atual) ou a coordenada com valor igual em todos os pontos da nova face muda (caso de mudar para uma face perpendicular à atual). Por exemplo, mudar de uma face no plano superior y=3 para uma face no plano inferior (paralelo) y=-3 implica apenas inverter o valor constante da ordenada. Mudar de uma face no plano y=3 para uma face no plano x=2 implica passar a ter a abcissa dos pontos dessa face como constante e a ordenada (anteriormente constante) como variável. Por este motivo, cada face tem de ser desenhada de forma diferente.</w:t>
      </w:r>
    </w:p>
    <w:p w14:paraId="2D8615DA" w14:textId="45AEC6BA" w:rsidR="004C5743" w:rsidRDefault="004C5743" w:rsidP="004C5743">
      <w:pPr>
        <w:ind w:firstLine="709"/>
      </w:pPr>
      <w:r>
        <w:t>Para exemplificar o processo de desenho de uma face escolhemos a face apresentada na figura, isto é, a face com o Z constante e máximo. Nesta face apenas as variáveis correspondentes às abcissas e ordenadas variam.</w:t>
      </w:r>
    </w:p>
    <w:p w14:paraId="7BF30CBD" w14:textId="3E0F58D5" w:rsidR="000A3771" w:rsidRDefault="004C5743" w:rsidP="000A3771">
      <w:pPr>
        <w:ind w:firstLine="709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137DAA" wp14:editId="4DC4E386">
                <wp:simplePos x="0" y="0"/>
                <wp:positionH relativeFrom="column">
                  <wp:posOffset>986790</wp:posOffset>
                </wp:positionH>
                <wp:positionV relativeFrom="paragraph">
                  <wp:posOffset>4445635</wp:posOffset>
                </wp:positionV>
                <wp:extent cx="341947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3CE29" w14:textId="2E4EDBDD" w:rsidR="001B7EE7" w:rsidRPr="001B7EE7" w:rsidRDefault="001B7EE7" w:rsidP="001B7EE7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" w:name="_Toc508646536"/>
                            <w:r w:rsidRPr="001B7EE7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1B7EE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1B7EE7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B7EE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729F2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1B7EE7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1B7EE7">
                              <w:rPr>
                                <w:i w:val="0"/>
                                <w:color w:val="auto"/>
                              </w:rPr>
                              <w:t xml:space="preserve"> - Orientação do Cubo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7DAA" id="Caixa de texto 4" o:spid="_x0000_s1027" type="#_x0000_t202" style="position:absolute;left:0;text-align:left;margin-left:77.7pt;margin-top:350.05pt;width:269.25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" stroked="f">
                <v:textbox style="mso-fit-shape-to-text:t" inset="0,0,0,0">
                  <w:txbxContent>
                    <w:p w14:paraId="7ED3CE29" w14:textId="2E4EDBDD" w:rsidR="001B7EE7" w:rsidRPr="001B7EE7" w:rsidRDefault="001B7EE7" w:rsidP="001B7EE7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7" w:name="_Toc508646536"/>
                      <w:r w:rsidRPr="001B7EE7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1B7EE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1B7EE7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1B7EE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A729F2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1B7EE7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1B7EE7">
                        <w:rPr>
                          <w:i w:val="0"/>
                          <w:color w:val="auto"/>
                        </w:rPr>
                        <w:t xml:space="preserve"> - Orientação do Cubo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2CEA6187" wp14:editId="4A203A8B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4676775" cy="4453890"/>
            <wp:effectExtent l="0" t="0" r="9525" b="3810"/>
            <wp:wrapTopAndBottom/>
            <wp:docPr id="84" name="Imagem 84" descr="Recorte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06027A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t="1870"/>
                    <a:stretch/>
                  </pic:blipFill>
                  <pic:spPr bwMode="auto">
                    <a:xfrm>
                      <a:off x="0" y="0"/>
                      <a:ext cx="4676775" cy="44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771">
        <w:t xml:space="preserve"> </w:t>
      </w:r>
    </w:p>
    <w:p w14:paraId="78A1E62A" w14:textId="5C72DA3B" w:rsidR="004C5743" w:rsidRDefault="004C5743" w:rsidP="004C5743">
      <w:pPr>
        <w:ind w:firstLine="709"/>
      </w:pPr>
      <w:r>
        <w:t>Começamos por desenhar os triângulos da linha inferior, da esquerda para a direita, ou seja, ao longo do eixo dos X. Chegando ao fim da linha, passamos para a linha acima e voltamos a percorrer da esquerda para a direita.</w:t>
      </w:r>
      <w:r w:rsidRPr="004C5743">
        <w:t xml:space="preserve"> </w:t>
      </w:r>
    </w:p>
    <w:p w14:paraId="7607C740" w14:textId="77777777" w:rsidR="004C5743" w:rsidRDefault="004C5743" w:rsidP="004C5743">
      <w:pPr>
        <w:ind w:firstLine="567"/>
      </w:pPr>
      <w:r>
        <w:t>É possível obter todos os valores necessários recorrendo a dois ciclos, onde i itera no ciclo externo e j itera no ciclo interno, e às seguintes fórmulas:</w:t>
      </w:r>
    </w:p>
    <w:p w14:paraId="2373D4F8" w14:textId="77777777" w:rsidR="004C5743" w:rsidRDefault="004C5743" w:rsidP="004C5743">
      <w:pPr>
        <w:spacing w:line="240" w:lineRule="auto"/>
        <w:ind w:firstLine="709"/>
      </w:pPr>
      <w:r>
        <w:t xml:space="preserve">Para todo o i e j menor que </w:t>
      </w:r>
      <w:r w:rsidRPr="007A53F8">
        <w:rPr>
          <w:i/>
        </w:rPr>
        <w:t>divisions</w:t>
      </w:r>
      <w:r>
        <w:t>:</w:t>
      </w:r>
    </w:p>
    <w:p w14:paraId="2DBDE52B" w14:textId="08071346" w:rsidR="004C5743" w:rsidRPr="002A1E49" w:rsidRDefault="004C5743" w:rsidP="002A1E49">
      <w:pPr>
        <w:spacing w:after="0"/>
        <w:ind w:left="708" w:firstLine="709"/>
        <w:rPr>
          <w:rFonts w:ascii="Courier New" w:hAnsi="Courier New" w:cs="Courier New"/>
        </w:rPr>
      </w:pPr>
      <w:r w:rsidRPr="002A1E49">
        <w:rPr>
          <w:rFonts w:ascii="Courier New" w:hAnsi="Courier New" w:cs="Courier New"/>
        </w:rPr>
        <w:t xml:space="preserve">min + </w:t>
      </w:r>
      <w:r w:rsidR="002A1E49" w:rsidRPr="002A1E49">
        <w:rPr>
          <w:rFonts w:ascii="Courier New" w:hAnsi="Courier New" w:cs="Courier New"/>
        </w:rPr>
        <w:t xml:space="preserve">I </w:t>
      </w:r>
      <w:r w:rsidRPr="002A1E49">
        <w:rPr>
          <w:rFonts w:ascii="Courier New" w:hAnsi="Courier New" w:cs="Courier New"/>
        </w:rPr>
        <w:t>*</w:t>
      </w:r>
      <w:r w:rsidR="002A1E49" w:rsidRP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delta / min + (i+1) * delta</w:t>
      </w:r>
    </w:p>
    <w:p w14:paraId="690D6980" w14:textId="54E05875" w:rsidR="004C5743" w:rsidRPr="002A1E49" w:rsidRDefault="004C5743" w:rsidP="002A1E49">
      <w:pPr>
        <w:spacing w:after="0"/>
        <w:ind w:left="708" w:firstLine="709"/>
        <w:rPr>
          <w:rFonts w:ascii="Courier New" w:hAnsi="Courier New" w:cs="Courier New"/>
        </w:rPr>
      </w:pPr>
      <w:r w:rsidRPr="002A1E49">
        <w:rPr>
          <w:rFonts w:ascii="Courier New" w:hAnsi="Courier New" w:cs="Courier New"/>
        </w:rPr>
        <w:t xml:space="preserve">max + </w:t>
      </w:r>
      <w:r w:rsidR="002A1E49" w:rsidRPr="002A1E49">
        <w:rPr>
          <w:rFonts w:ascii="Courier New" w:hAnsi="Courier New" w:cs="Courier New"/>
        </w:rPr>
        <w:t xml:space="preserve">I </w:t>
      </w:r>
      <w:r w:rsidRPr="002A1E49">
        <w:rPr>
          <w:rFonts w:ascii="Courier New" w:hAnsi="Courier New" w:cs="Courier New"/>
        </w:rPr>
        <w:t>*</w:t>
      </w:r>
      <w:r w:rsid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delta / max + (i+1) * delta</w:t>
      </w:r>
    </w:p>
    <w:p w14:paraId="42954D42" w14:textId="679E332D" w:rsidR="004C5743" w:rsidRPr="002A1E49" w:rsidRDefault="004C5743" w:rsidP="002A1E49">
      <w:pPr>
        <w:spacing w:after="0"/>
        <w:ind w:left="708" w:firstLine="709"/>
        <w:rPr>
          <w:rFonts w:ascii="Courier New" w:hAnsi="Courier New" w:cs="Courier New"/>
        </w:rPr>
      </w:pPr>
      <w:r w:rsidRPr="002A1E49">
        <w:rPr>
          <w:rFonts w:ascii="Courier New" w:hAnsi="Courier New" w:cs="Courier New"/>
        </w:rPr>
        <w:t>min + j</w:t>
      </w:r>
      <w:r w:rsidR="002A1E49" w:rsidRP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*</w:t>
      </w:r>
      <w:r w:rsidR="002A1E49" w:rsidRP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delta / min + (j+1) * delta</w:t>
      </w:r>
    </w:p>
    <w:p w14:paraId="74C1BD2E" w14:textId="13846237" w:rsidR="004C5743" w:rsidRPr="002A1E49" w:rsidRDefault="004C5743" w:rsidP="002A1E49">
      <w:pPr>
        <w:spacing w:after="0"/>
        <w:ind w:left="708" w:firstLine="709"/>
        <w:rPr>
          <w:rFonts w:ascii="Courier New" w:hAnsi="Courier New" w:cs="Courier New"/>
        </w:rPr>
      </w:pPr>
      <w:r w:rsidRPr="002A1E49">
        <w:rPr>
          <w:rFonts w:ascii="Courier New" w:hAnsi="Courier New" w:cs="Courier New"/>
        </w:rPr>
        <w:t>max + j</w:t>
      </w:r>
      <w:r w:rsidR="002A1E49" w:rsidRP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*</w:t>
      </w:r>
      <w:r w:rsidR="002A1E49" w:rsidRPr="002A1E49">
        <w:rPr>
          <w:rFonts w:ascii="Courier New" w:hAnsi="Courier New" w:cs="Courier New"/>
        </w:rPr>
        <w:t xml:space="preserve"> </w:t>
      </w:r>
      <w:r w:rsidRPr="002A1E49">
        <w:rPr>
          <w:rFonts w:ascii="Courier New" w:hAnsi="Courier New" w:cs="Courier New"/>
        </w:rPr>
        <w:t>delta / max + (j+1) * delta</w:t>
      </w:r>
    </w:p>
    <w:p w14:paraId="4783969B" w14:textId="77777777" w:rsidR="004C5743" w:rsidRDefault="004C5743" w:rsidP="004C5743">
      <w:pPr>
        <w:ind w:firstLine="709"/>
      </w:pPr>
    </w:p>
    <w:p w14:paraId="1E358CC1" w14:textId="77777777" w:rsidR="004C5743" w:rsidRDefault="004C5743" w:rsidP="004C5743">
      <w:pPr>
        <w:ind w:firstLine="709"/>
      </w:pPr>
      <w:r>
        <w:t>Para que todos os triângulos ficassem orientados para o exterior usamos a regra da mão direita. Observando a figura acima é possível ordenar os pontos indicados do seguinte modo:</w:t>
      </w:r>
    </w:p>
    <w:p w14:paraId="076596CB" w14:textId="77777777" w:rsidR="004C5743" w:rsidRDefault="004C5743" w:rsidP="004C5743">
      <w:pPr>
        <w:ind w:firstLine="709"/>
      </w:pPr>
    </w:p>
    <w:p w14:paraId="5F569295" w14:textId="77777777" w:rsidR="004C5743" w:rsidRPr="004C5743" w:rsidRDefault="004C5743" w:rsidP="004C5743">
      <w:pPr>
        <w:ind w:firstLine="709"/>
      </w:pPr>
      <w:r w:rsidRPr="004C5743">
        <w:lastRenderedPageBreak/>
        <w:t>Triângulo vermelho:</w:t>
      </w:r>
    </w:p>
    <w:p w14:paraId="174237BF" w14:textId="77777777" w:rsidR="004C5743" w:rsidRPr="002A1E49" w:rsidRDefault="004C5743" w:rsidP="002A1E49">
      <w:pPr>
        <w:spacing w:after="0"/>
        <w:ind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 xml:space="preserve">  </w:t>
      </w:r>
      <w:r w:rsidRPr="002A1E49">
        <w:rPr>
          <w:rFonts w:ascii="Courier New" w:hAnsi="Courier New" w:cs="Courier New"/>
          <w:lang w:val="en-US"/>
        </w:rPr>
        <w:tab/>
        <w:t>P1 = (minX, minY, maxZ)</w:t>
      </w:r>
    </w:p>
    <w:p w14:paraId="62615727" w14:textId="77777777" w:rsidR="004C5743" w:rsidRPr="002A1E49" w:rsidRDefault="004C5743" w:rsidP="002A1E49">
      <w:pPr>
        <w:spacing w:after="0"/>
        <w:ind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 xml:space="preserve"> </w:t>
      </w:r>
      <w:r w:rsidRPr="002A1E49">
        <w:rPr>
          <w:rFonts w:ascii="Courier New" w:hAnsi="Courier New" w:cs="Courier New"/>
          <w:lang w:val="en-US"/>
        </w:rPr>
        <w:tab/>
        <w:t>P2 = (minX + deltaX, minY, maxZ)</w:t>
      </w:r>
    </w:p>
    <w:p w14:paraId="4B5958EC" w14:textId="77777777" w:rsidR="004C5743" w:rsidRPr="002A1E49" w:rsidRDefault="004C5743" w:rsidP="004C5743">
      <w:pPr>
        <w:ind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 xml:space="preserve"> </w:t>
      </w:r>
      <w:r w:rsidRPr="002A1E49">
        <w:rPr>
          <w:rFonts w:ascii="Courier New" w:hAnsi="Courier New" w:cs="Courier New"/>
          <w:lang w:val="en-US"/>
        </w:rPr>
        <w:tab/>
        <w:t>P3 = (minX + deltaX, minY + deltaY, maxZ)</w:t>
      </w:r>
    </w:p>
    <w:p w14:paraId="3DB522D6" w14:textId="77777777" w:rsidR="004C5743" w:rsidRPr="004C5743" w:rsidRDefault="004C5743" w:rsidP="004C5743">
      <w:pPr>
        <w:ind w:firstLine="709"/>
      </w:pPr>
      <w:r w:rsidRPr="004C5743">
        <w:t>Triângulo verde:</w:t>
      </w:r>
    </w:p>
    <w:p w14:paraId="6906420F" w14:textId="69FDAE19" w:rsidR="004C5743" w:rsidRPr="002A1E49" w:rsidRDefault="004C5743" w:rsidP="002A1E49">
      <w:pPr>
        <w:spacing w:after="0"/>
        <w:ind w:left="707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P1 = (minX, minY, maxZ)</w:t>
      </w:r>
    </w:p>
    <w:p w14:paraId="30211CE1" w14:textId="678B6710" w:rsidR="004C5743" w:rsidRPr="002A1E49" w:rsidRDefault="004C5743" w:rsidP="002A1E49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P3 = (minX + deltaX, minY + deltaY, maxZ)</w:t>
      </w:r>
    </w:p>
    <w:p w14:paraId="015DBF01" w14:textId="3B3CDBF7" w:rsidR="004C5743" w:rsidRPr="002A1E49" w:rsidRDefault="004C5743" w:rsidP="002A1E49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P4 = (minX, minY + deltaY, maxZ)</w:t>
      </w:r>
    </w:p>
    <w:p w14:paraId="047545FC" w14:textId="77777777" w:rsidR="004C5743" w:rsidRDefault="004C5743" w:rsidP="004C5743">
      <w:pPr>
        <w:ind w:firstLine="709"/>
      </w:pPr>
      <w:r>
        <w:t>Para esta face, a variável j é usada para obter os valores das abcissas ao logo do eixo dos X e a variável i é usada para obter os valores das ordenadas ao longo do eixo dos Y, com os valores das cotas constantes e máximos.  Como caso geral desta face temos:</w:t>
      </w:r>
    </w:p>
    <w:p w14:paraId="220A8601" w14:textId="0F9B7286" w:rsidR="004C5743" w:rsidRPr="002A1E49" w:rsidRDefault="004C5743" w:rsidP="002A1E49">
      <w:pPr>
        <w:spacing w:after="0"/>
        <w:ind w:left="707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(minX + j*deltaX, minY + i*deltaY, maxZ)</w:t>
      </w:r>
    </w:p>
    <w:p w14:paraId="799A4D3C" w14:textId="0E4F3470" w:rsidR="002A1E49" w:rsidRDefault="002A1E49" w:rsidP="002A1E49">
      <w:pPr>
        <w:spacing w:after="0"/>
        <w:ind w:left="707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="004C5743" w:rsidRPr="002A1E49">
        <w:rPr>
          <w:rFonts w:ascii="Courier New" w:hAnsi="Courier New" w:cs="Courier New"/>
          <w:lang w:val="en-US"/>
        </w:rPr>
        <w:t>minX + (j+1)*deltaX, minY + i*deltaY, maxZ)</w:t>
      </w:r>
    </w:p>
    <w:p w14:paraId="6C662DBF" w14:textId="42F2E5C3" w:rsidR="002A1E49" w:rsidRPr="002A1E49" w:rsidRDefault="004C5743" w:rsidP="002A1E49">
      <w:pPr>
        <w:ind w:left="709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(minX + (j+1)*deltaX, minY + (i+1)*deltaY, maxZ)</w:t>
      </w:r>
      <w:r w:rsidR="002A1E49" w:rsidRPr="002A1E49">
        <w:rPr>
          <w:rFonts w:ascii="Courier New" w:hAnsi="Courier New" w:cs="Courier New"/>
          <w:lang w:val="en-US"/>
        </w:rPr>
        <w:t xml:space="preserve"> </w:t>
      </w:r>
    </w:p>
    <w:p w14:paraId="5EDFABDD" w14:textId="2F91F580" w:rsidR="004C5743" w:rsidRPr="002A1E49" w:rsidRDefault="004C5743" w:rsidP="002A1E49">
      <w:pPr>
        <w:spacing w:after="0"/>
        <w:ind w:left="707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(minX + j*deltaX, minY + i*deltaY, maxZ)</w:t>
      </w:r>
    </w:p>
    <w:p w14:paraId="45D12CEE" w14:textId="0D840F56" w:rsidR="004C5743" w:rsidRPr="002A1E49" w:rsidRDefault="004C5743" w:rsidP="002A1E49">
      <w:pPr>
        <w:spacing w:after="0"/>
        <w:ind w:left="707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(minX + (j+1)*deltaX, minY + (i+1)*deltaY, maxZ)</w:t>
      </w:r>
    </w:p>
    <w:p w14:paraId="04B572AB" w14:textId="1E4D15EF" w:rsidR="004C5743" w:rsidRPr="002A1E49" w:rsidRDefault="004C5743" w:rsidP="002A1E49">
      <w:pPr>
        <w:ind w:left="707" w:firstLine="709"/>
        <w:rPr>
          <w:rFonts w:ascii="Courier New" w:hAnsi="Courier New" w:cs="Courier New"/>
          <w:lang w:val="en-US"/>
        </w:rPr>
      </w:pPr>
      <w:r w:rsidRPr="002A1E49">
        <w:rPr>
          <w:rFonts w:ascii="Courier New" w:hAnsi="Courier New" w:cs="Courier New"/>
          <w:lang w:val="en-US"/>
        </w:rPr>
        <w:t>(minX + j*deltaX, minY + (i+1)*deltaY, maxZ)</w:t>
      </w:r>
    </w:p>
    <w:p w14:paraId="3FFCB32F" w14:textId="77777777" w:rsidR="004C5743" w:rsidRDefault="004C5743" w:rsidP="004C5743">
      <w:pPr>
        <w:ind w:firstLine="709"/>
      </w:pPr>
      <w:r>
        <w:t>Para desenhar outras faces seria só inserir corretamente as fórmulas indicadas acima nas coordenadas correspondentes tendo em conta o valor mínimo dessas coordenadas, o delta que se pretende avançar a cada iteração em cada uma delas e como se pretende iterar a face em i e j.</w:t>
      </w:r>
    </w:p>
    <w:p w14:paraId="00E55C2D" w14:textId="0DB366F1" w:rsidR="004C5743" w:rsidRDefault="004C5743" w:rsidP="004C5743">
      <w:pPr>
        <w:ind w:firstLine="709"/>
      </w:pPr>
    </w:p>
    <w:p w14:paraId="3680D6DC" w14:textId="77777777" w:rsidR="004C5743" w:rsidRDefault="004C5743" w:rsidP="004C5743">
      <w:pPr>
        <w:ind w:firstLine="709"/>
      </w:pPr>
    </w:p>
    <w:p w14:paraId="7F267718" w14:textId="69A5B9E4" w:rsidR="004C79E7" w:rsidRDefault="004C79E7" w:rsidP="009C4460">
      <w:pPr>
        <w:pStyle w:val="Cabealho2"/>
        <w:numPr>
          <w:ilvl w:val="1"/>
          <w:numId w:val="2"/>
        </w:numPr>
      </w:pPr>
      <w:bookmarkStart w:id="8" w:name="_Toc508650368"/>
      <w:r>
        <w:t>Cone</w:t>
      </w:r>
      <w:bookmarkEnd w:id="8"/>
    </w:p>
    <w:p w14:paraId="4EC47B40" w14:textId="77777777" w:rsidR="00823F99" w:rsidRPr="00823F99" w:rsidRDefault="00823F99" w:rsidP="00823F99">
      <w:pPr>
        <w:ind w:firstLine="709"/>
        <w:rPr>
          <w:rFonts w:asciiTheme="minorHAnsi" w:hAnsiTheme="minorHAnsi"/>
        </w:rPr>
      </w:pPr>
      <w:r>
        <w:t xml:space="preserve">Para desenharmos a figura geométrica </w:t>
      </w:r>
      <w:r w:rsidRPr="00823F99">
        <w:rPr>
          <w:i/>
        </w:rPr>
        <w:t>cone</w:t>
      </w:r>
      <w:r>
        <w:t xml:space="preserve"> precisamos de quatro parâmetros iniciais: raio, altura, fatias e camadas. O raio define qual será a área da base do cone, a altura define o comprimento vertical, as fatias indicam o número de triângulos que compõem a base e as camadas definem em quantas seções cada face do cone será dividida.</w:t>
      </w:r>
    </w:p>
    <w:p w14:paraId="62B912E6" w14:textId="4FCBC39A" w:rsidR="00823F99" w:rsidRPr="004B78D8" w:rsidRDefault="004B78D8" w:rsidP="004B78D8">
      <w:pPr>
        <w:ind w:firstLine="708"/>
        <w:rPr>
          <w:rFonts w:asciiTheme="minorHAnsi" w:hAnsiTheme="minorHAnsi"/>
        </w:rPr>
      </w:pPr>
      <w:r>
        <w:t>Sucintamente o método utilizado passa pelo seguinte: desenhar em primeiro lugar o triangulo que compõe uma parte da base, desenhar os triângulos que representam a face lateral do cone (correspondente a esse mesmo triangulo) consoante o número de camadas pretendidas. Este processo é repetido n vezes, sendo que n é determinado pelo número de fatias passado como parâmetro</w:t>
      </w:r>
      <w:r w:rsidR="00823F99">
        <w:t>.</w:t>
      </w:r>
      <w:r w:rsidR="0017276E">
        <w:t xml:space="preserve"> Um detalhe importante é que todos os triângulos foram desenhados utilizando a </w:t>
      </w:r>
      <w:r w:rsidR="0017276E">
        <w:rPr>
          <w:i/>
        </w:rPr>
        <w:t>regra da mão direita</w:t>
      </w:r>
      <w:r w:rsidR="0017276E">
        <w:t>, com a orientação sempre para fora da figura geométrica.</w:t>
      </w:r>
    </w:p>
    <w:p w14:paraId="10903297" w14:textId="14F186C1" w:rsidR="0017276E" w:rsidRDefault="00823F99" w:rsidP="0017276E">
      <w:pPr>
        <w:ind w:firstLine="709"/>
      </w:pPr>
      <w:r>
        <w:lastRenderedPageBreak/>
        <w:t>Os pontos da base eram calculados utilizando coordenadas polares:</w:t>
      </w:r>
    </w:p>
    <w:p w14:paraId="3F303218" w14:textId="6A48CD9C" w:rsidR="0017276E" w:rsidRPr="0017276E" w:rsidRDefault="004B78D8" w:rsidP="0017276E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 = raio</w:t>
      </w:r>
      <w:r w:rsidR="0017276E" w:rsidRPr="0017276E">
        <w:rPr>
          <w:rFonts w:ascii="Courier New" w:hAnsi="Courier New" w:cs="Courier New"/>
        </w:rPr>
        <w:t xml:space="preserve"> * </w:t>
      </w:r>
      <w:proofErr w:type="spellStart"/>
      <w:r w:rsidR="0017276E" w:rsidRPr="0017276E">
        <w:rPr>
          <w:rFonts w:ascii="Courier New" w:hAnsi="Courier New" w:cs="Courier New"/>
        </w:rPr>
        <w:t>sin</w:t>
      </w:r>
      <w:proofErr w:type="spellEnd"/>
      <w:r w:rsidR="0017276E" w:rsidRPr="0017276E">
        <w:rPr>
          <w:rFonts w:ascii="Courier New" w:hAnsi="Courier New" w:cs="Courier New"/>
        </w:rPr>
        <w:t>(i*angulo);</w:t>
      </w:r>
    </w:p>
    <w:p w14:paraId="6C66D5B1" w14:textId="4624205D" w:rsidR="0017276E" w:rsidRPr="0017276E" w:rsidRDefault="0017276E" w:rsidP="0017276E">
      <w:pPr>
        <w:ind w:firstLine="709"/>
        <w:rPr>
          <w:rFonts w:ascii="Courier New" w:hAnsi="Courier New" w:cs="Courier New"/>
        </w:rPr>
      </w:pPr>
      <w:proofErr w:type="spellStart"/>
      <w:r w:rsidRPr="0017276E">
        <w:rPr>
          <w:rFonts w:ascii="Courier New" w:hAnsi="Courier New" w:cs="Courier New"/>
        </w:rPr>
        <w:t>zA</w:t>
      </w:r>
      <w:proofErr w:type="spellEnd"/>
      <w:r w:rsidRPr="0017276E">
        <w:rPr>
          <w:rFonts w:ascii="Courier New" w:hAnsi="Courier New" w:cs="Courier New"/>
        </w:rPr>
        <w:t xml:space="preserve"> = raio * cos(i*angulo);</w:t>
      </w:r>
    </w:p>
    <w:p w14:paraId="4020E302" w14:textId="3AA88033" w:rsidR="0017276E" w:rsidRPr="0017276E" w:rsidRDefault="0017276E" w:rsidP="0017276E">
      <w:pPr>
        <w:ind w:firstLine="709"/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xP = raio * sin((i+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48B1995F" w14:textId="6F60B926" w:rsidR="0017276E" w:rsidRPr="0017276E" w:rsidRDefault="0017276E" w:rsidP="0017276E">
      <w:pPr>
        <w:ind w:firstLine="709"/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zP = raio * cos((i+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5866AE9B" w14:textId="77777777" w:rsidR="00823F99" w:rsidRDefault="00823F99" w:rsidP="00823F99">
      <w:pPr>
        <w:ind w:firstLine="709"/>
      </w:pPr>
      <w:r>
        <w:t>As variáveis terminadas em A referem-se aos pontos antes da rotação e as variáveis terminadas em Z referem-se aos pontos depois da rotação (pontos que foram a base do triangulo).</w:t>
      </w:r>
    </w:p>
    <w:p w14:paraId="15D944C2" w14:textId="67C1335E" w:rsidR="00823F99" w:rsidRDefault="005345FA" w:rsidP="00823F99">
      <w:pPr>
        <w:ind w:firstLine="709"/>
      </w:pPr>
      <w:r>
        <w:rPr>
          <w:noProof/>
          <w:lang w:eastAsia="pt-PT"/>
        </w:rPr>
        <w:drawing>
          <wp:anchor distT="0" distB="0" distL="114300" distR="114300" simplePos="0" relativeHeight="251642368" behindDoc="0" locked="0" layoutInCell="1" allowOverlap="1" wp14:anchorId="41591BD6" wp14:editId="09F5275B">
            <wp:simplePos x="0" y="0"/>
            <wp:positionH relativeFrom="margin">
              <wp:posOffset>1023620</wp:posOffset>
            </wp:positionH>
            <wp:positionV relativeFrom="paragraph">
              <wp:posOffset>313690</wp:posOffset>
            </wp:positionV>
            <wp:extent cx="3352800" cy="2264410"/>
            <wp:effectExtent l="0" t="0" r="0" b="2540"/>
            <wp:wrapTopAndBottom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2"/>
                    <a:stretch/>
                  </pic:blipFill>
                  <pic:spPr bwMode="auto">
                    <a:xfrm>
                      <a:off x="0" y="0"/>
                      <a:ext cx="3352800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F9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8DFF7D3" wp14:editId="1CF38AD4">
                <wp:simplePos x="0" y="0"/>
                <wp:positionH relativeFrom="column">
                  <wp:posOffset>1023620</wp:posOffset>
                </wp:positionH>
                <wp:positionV relativeFrom="paragraph">
                  <wp:posOffset>3265170</wp:posOffset>
                </wp:positionV>
                <wp:extent cx="335280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375C2" w14:textId="1E8AFEC4" w:rsidR="00823F99" w:rsidRPr="00823F99" w:rsidRDefault="00823F99" w:rsidP="00823F99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9" w:name="_Toc508646537"/>
                            <w:r w:rsidRPr="00823F99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729F2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17276E">
                              <w:rPr>
                                <w:i w:val="0"/>
                                <w:color w:val="auto"/>
                              </w:rPr>
                              <w:t>–</w:t>
                            </w:r>
                            <w:r w:rsidRPr="00823F99">
                              <w:rPr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="0017276E">
                              <w:rPr>
                                <w:i w:val="0"/>
                                <w:color w:val="auto"/>
                              </w:rPr>
                              <w:t xml:space="preserve">Face do </w:t>
                            </w:r>
                            <w:r w:rsidR="005345FA">
                              <w:rPr>
                                <w:i w:val="0"/>
                                <w:color w:val="auto"/>
                              </w:rPr>
                              <w:t>C</w:t>
                            </w:r>
                            <w:r w:rsidR="0017276E">
                              <w:rPr>
                                <w:i w:val="0"/>
                                <w:color w:val="auto"/>
                              </w:rPr>
                              <w:t xml:space="preserve">one na </w:t>
                            </w:r>
                            <w:r w:rsidR="005345FA">
                              <w:rPr>
                                <w:i w:val="0"/>
                                <w:color w:val="auto"/>
                              </w:rPr>
                              <w:t>H</w:t>
                            </w:r>
                            <w:r w:rsidR="0017276E">
                              <w:rPr>
                                <w:i w:val="0"/>
                                <w:color w:val="auto"/>
                              </w:rPr>
                              <w:t>orizontal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FF7D3" id="Caixa de texto 6" o:spid="_x0000_s1028" type="#_x0000_t202" style="position:absolute;left:0;text-align:left;margin-left:80.6pt;margin-top:257.1pt;width:264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" stroked="f">
                <v:textbox style="mso-fit-shape-to-text:t" inset="0,0,0,0">
                  <w:txbxContent>
                    <w:p w14:paraId="13B375C2" w14:textId="1E8AFEC4" w:rsidR="00823F99" w:rsidRPr="00823F99" w:rsidRDefault="00823F99" w:rsidP="00823F99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10" w:name="_Toc508646537"/>
                      <w:r w:rsidRPr="00823F99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823F99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823F99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823F99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A729F2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823F99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823F99">
                        <w:rPr>
                          <w:i w:val="0"/>
                          <w:color w:val="auto"/>
                        </w:rPr>
                        <w:t xml:space="preserve"> </w:t>
                      </w:r>
                      <w:r w:rsidR="0017276E">
                        <w:rPr>
                          <w:i w:val="0"/>
                          <w:color w:val="auto"/>
                        </w:rPr>
                        <w:t>–</w:t>
                      </w:r>
                      <w:r w:rsidRPr="00823F99">
                        <w:rPr>
                          <w:i w:val="0"/>
                          <w:color w:val="auto"/>
                        </w:rPr>
                        <w:t xml:space="preserve"> </w:t>
                      </w:r>
                      <w:r w:rsidR="0017276E">
                        <w:rPr>
                          <w:i w:val="0"/>
                          <w:color w:val="auto"/>
                        </w:rPr>
                        <w:t xml:space="preserve">Face do </w:t>
                      </w:r>
                      <w:r w:rsidR="005345FA">
                        <w:rPr>
                          <w:i w:val="0"/>
                          <w:color w:val="auto"/>
                        </w:rPr>
                        <w:t>C</w:t>
                      </w:r>
                      <w:r w:rsidR="0017276E">
                        <w:rPr>
                          <w:i w:val="0"/>
                          <w:color w:val="auto"/>
                        </w:rPr>
                        <w:t xml:space="preserve">one na </w:t>
                      </w:r>
                      <w:r w:rsidR="005345FA">
                        <w:rPr>
                          <w:i w:val="0"/>
                          <w:color w:val="auto"/>
                        </w:rPr>
                        <w:t>H</w:t>
                      </w:r>
                      <w:r w:rsidR="0017276E">
                        <w:rPr>
                          <w:i w:val="0"/>
                          <w:color w:val="auto"/>
                        </w:rPr>
                        <w:t>orizontal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3F99">
        <w:t>A parte mais morosa do processo passa pela construção das camadas em cada face. De maneira a que fosse possível calcular as coordenadas dos pontos necessárias para o desenho dos 2 triângulos que compõem cada camada foi necessário utilizar semelhança de triângulos.</w:t>
      </w:r>
    </w:p>
    <w:p w14:paraId="045235F6" w14:textId="7C8E5068" w:rsidR="00823F99" w:rsidRDefault="00823F99" w:rsidP="00823F99">
      <w:pPr>
        <w:ind w:firstLine="709"/>
        <w:rPr>
          <w:rFonts w:asciiTheme="minorHAnsi" w:hAnsiTheme="minorHAnsi"/>
        </w:rPr>
      </w:pPr>
      <w:r>
        <w:t>Supondo que queríamos calcular o primeiro raio (GH) de uma divisão em 3 camadas temos de fazer os seguintes cálculos:</w:t>
      </w:r>
    </w:p>
    <w:p w14:paraId="60ECCB8C" w14:textId="15E9DAA4" w:rsidR="00823F99" w:rsidRPr="00823F99" w:rsidRDefault="00823F99" w:rsidP="00823F99">
      <w:pPr>
        <w:rPr>
          <w:b/>
        </w:rPr>
      </w:pPr>
      <w:r w:rsidRPr="00823F99">
        <w:rPr>
          <w:b/>
        </w:rPr>
        <w:t xml:space="preserve">GH = (AB * OG) / OA </w:t>
      </w:r>
    </w:p>
    <w:p w14:paraId="53284991" w14:textId="41CE653B" w:rsidR="00823F99" w:rsidRPr="004B78D8" w:rsidRDefault="00A729F2" w:rsidP="004B78D8">
      <w:pPr>
        <w:ind w:firstLine="709"/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60E6B91" wp14:editId="6C764294">
                <wp:simplePos x="0" y="0"/>
                <wp:positionH relativeFrom="column">
                  <wp:posOffset>-3810</wp:posOffset>
                </wp:positionH>
                <wp:positionV relativeFrom="paragraph">
                  <wp:posOffset>3357880</wp:posOffset>
                </wp:positionV>
                <wp:extent cx="540004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761346" w14:textId="2F51029D" w:rsidR="00A729F2" w:rsidRPr="00A729F2" w:rsidRDefault="00A729F2" w:rsidP="00A729F2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1" w:name="_Toc508646538"/>
                            <w:r w:rsidRPr="00A729F2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t xml:space="preserve"> - Corte Vertical Face Cone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E6B91" id="Caixa de texto 8" o:spid="_x0000_s1029" type="#_x0000_t202" style="position:absolute;left:0;text-align:left;margin-left:-.3pt;margin-top:264.4pt;width:425.2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" stroked="f">
                <v:textbox style="mso-fit-shape-to-text:t" inset="0,0,0,0">
                  <w:txbxContent>
                    <w:p w14:paraId="79761346" w14:textId="2F51029D" w:rsidR="00A729F2" w:rsidRPr="00A729F2" w:rsidRDefault="00A729F2" w:rsidP="00A729F2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12" w:name="_Toc508646538"/>
                      <w:r w:rsidRPr="00A729F2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A729F2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A729F2">
                        <w:rPr>
                          <w:i w:val="0"/>
                          <w:color w:val="auto"/>
                        </w:rPr>
                        <w:t xml:space="preserve"> - Corte Vertical Face Cone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45FA">
        <w:rPr>
          <w:noProof/>
          <w:lang w:eastAsia="pt-PT"/>
        </w:rPr>
        <w:drawing>
          <wp:anchor distT="0" distB="0" distL="114300" distR="114300" simplePos="0" relativeHeight="251660800" behindDoc="0" locked="0" layoutInCell="1" allowOverlap="1" wp14:anchorId="6F63F933" wp14:editId="0FE507E7">
            <wp:simplePos x="0" y="0"/>
            <wp:positionH relativeFrom="column">
              <wp:posOffset>-3810</wp:posOffset>
            </wp:positionH>
            <wp:positionV relativeFrom="paragraph">
              <wp:posOffset>557530</wp:posOffset>
            </wp:positionV>
            <wp:extent cx="5400040" cy="27432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BB">
        <w:t>O processo é semelhante tanto para o calculo dos raios intermédios inferiores como para os raios intermédios superiores.</w:t>
      </w:r>
    </w:p>
    <w:p w14:paraId="6B48FE18" w14:textId="19CC2AA7" w:rsidR="004B78D8" w:rsidRPr="005345FA" w:rsidRDefault="004B78D8" w:rsidP="005345FA">
      <w:pPr>
        <w:keepNext/>
        <w:ind w:firstLine="709"/>
      </w:pPr>
    </w:p>
    <w:p w14:paraId="1F236885" w14:textId="3BFF69D5" w:rsidR="0017276E" w:rsidRPr="0017276E" w:rsidRDefault="0017276E" w:rsidP="0017276E">
      <w:pPr>
        <w:ind w:firstLine="709"/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float raioIntermedioCima = raio * ((altura-yCima) /altura);</w:t>
      </w:r>
    </w:p>
    <w:p w14:paraId="2C6D6EAA" w14:textId="6AACA1E9" w:rsidR="0017276E" w:rsidRPr="0017276E" w:rsidRDefault="0017276E" w:rsidP="0017276E">
      <w:pPr>
        <w:ind w:firstLine="709"/>
        <w:rPr>
          <w:rFonts w:ascii="Courier New" w:hAnsi="Courier New" w:cs="Courier New"/>
        </w:rPr>
      </w:pPr>
      <w:proofErr w:type="spellStart"/>
      <w:r w:rsidRPr="0017276E">
        <w:rPr>
          <w:rFonts w:ascii="Courier New" w:hAnsi="Courier New" w:cs="Courier New"/>
        </w:rPr>
        <w:t>float</w:t>
      </w:r>
      <w:proofErr w:type="spellEnd"/>
      <w:r w:rsidRPr="0017276E">
        <w:rPr>
          <w:rFonts w:ascii="Courier New" w:hAnsi="Courier New" w:cs="Courier New"/>
        </w:rPr>
        <w:t xml:space="preserve"> </w:t>
      </w:r>
      <w:proofErr w:type="spellStart"/>
      <w:r w:rsidRPr="0017276E">
        <w:rPr>
          <w:rFonts w:ascii="Courier New" w:hAnsi="Courier New" w:cs="Courier New"/>
        </w:rPr>
        <w:t>raioIntermedioBaixo</w:t>
      </w:r>
      <w:proofErr w:type="spellEnd"/>
      <w:r w:rsidRPr="0017276E">
        <w:rPr>
          <w:rFonts w:ascii="Courier New" w:hAnsi="Courier New" w:cs="Courier New"/>
        </w:rPr>
        <w:t xml:space="preserve"> = raio * ((altura-yA) /altura);</w:t>
      </w:r>
    </w:p>
    <w:p w14:paraId="18599163" w14:textId="6DE68BD4" w:rsidR="00B653BB" w:rsidRDefault="00B653BB" w:rsidP="00B653BB">
      <w:pPr>
        <w:ind w:firstLine="709"/>
      </w:pPr>
      <w:r>
        <w:t>Com a informação do raio intermédio e como utilizamos coordenadas polar, repetiremos o processo apresentado em cima para calcular os pontos que nos permitem desenhar as camadas.</w:t>
      </w:r>
    </w:p>
    <w:p w14:paraId="3AFD4E69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xA = raioIntermedioBaixo * sin(i*angulo);</w:t>
      </w:r>
    </w:p>
    <w:p w14:paraId="19DE9A54" w14:textId="0DA610D8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zA = raioIntermedioBaixo * cos(i*angulo);</w:t>
      </w:r>
    </w:p>
    <w:p w14:paraId="0BD3364D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xP = raioIntermedioBaixo * sin((i+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40D6DAC6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zP = raioIntermedioBaixo * cos((i+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0D93BD9E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float xACima = raioIntermedioCima * sin(i*angulo);</w:t>
      </w:r>
    </w:p>
    <w:p w14:paraId="77DE0826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float zACima = raioIntermedioCima * cos(i*angulo);</w:t>
      </w:r>
    </w:p>
    <w:p w14:paraId="1BEB8B06" w14:textId="7777777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float xPCima = raioIntermedioCima * sin((i+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69AA2FE8" w14:textId="36412A57" w:rsidR="0017276E" w:rsidRPr="0017276E" w:rsidRDefault="0017276E" w:rsidP="0017276E">
      <w:pPr>
        <w:rPr>
          <w:rFonts w:ascii="Courier New" w:hAnsi="Courier New" w:cs="Courier New"/>
        </w:rPr>
      </w:pPr>
      <w:r w:rsidRPr="0017276E">
        <w:rPr>
          <w:rFonts w:ascii="Courier New" w:hAnsi="Courier New" w:cs="Courier New"/>
        </w:rPr>
        <w:t>float zPCima = raioIntermedioCima * cos((i+</w:t>
      </w:r>
      <w:proofErr w:type="gramStart"/>
      <w:r w:rsidRPr="0017276E">
        <w:rPr>
          <w:rFonts w:ascii="Courier New" w:hAnsi="Courier New" w:cs="Courier New"/>
        </w:rPr>
        <w:t>1)*</w:t>
      </w:r>
      <w:proofErr w:type="gramEnd"/>
      <w:r w:rsidRPr="0017276E">
        <w:rPr>
          <w:rFonts w:ascii="Courier New" w:hAnsi="Courier New" w:cs="Courier New"/>
        </w:rPr>
        <w:t>angulo);</w:t>
      </w:r>
    </w:p>
    <w:p w14:paraId="7E4CF001" w14:textId="77777777" w:rsidR="0017276E" w:rsidRDefault="0017276E" w:rsidP="00B653BB">
      <w:pPr>
        <w:ind w:firstLine="709"/>
      </w:pPr>
    </w:p>
    <w:p w14:paraId="4540B824" w14:textId="16502F23" w:rsidR="00B653BB" w:rsidRDefault="00A729F2" w:rsidP="00B653BB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2D1EF8" wp14:editId="606CDE31">
                <wp:simplePos x="0" y="0"/>
                <wp:positionH relativeFrom="column">
                  <wp:posOffset>1082040</wp:posOffset>
                </wp:positionH>
                <wp:positionV relativeFrom="paragraph">
                  <wp:posOffset>3624580</wp:posOffset>
                </wp:positionV>
                <wp:extent cx="322834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AC5B9" w14:textId="42E1BD12" w:rsidR="00A729F2" w:rsidRPr="00A729F2" w:rsidRDefault="00A729F2" w:rsidP="00A729F2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3" w:name="_Toc508646539"/>
                            <w:r w:rsidRPr="00A729F2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A729F2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729F2">
                              <w:rPr>
                                <w:i w:val="0"/>
                                <w:color w:val="auto"/>
                              </w:rPr>
                              <w:t xml:space="preserve"> - Ilustração do Processo de Construção do Cone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D1EF8" id="Caixa de texto 9" o:spid="_x0000_s1030" type="#_x0000_t202" style="position:absolute;left:0;text-align:left;margin-left:85.2pt;margin-top:285.4pt;width:254.2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" stroked="f">
                <v:textbox style="mso-fit-shape-to-text:t" inset="0,0,0,0">
                  <w:txbxContent>
                    <w:p w14:paraId="760AC5B9" w14:textId="42E1BD12" w:rsidR="00A729F2" w:rsidRPr="00A729F2" w:rsidRDefault="00A729F2" w:rsidP="00A729F2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14" w:name="_Toc508646539"/>
                      <w:r w:rsidRPr="00A729F2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A729F2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A729F2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A729F2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A729F2">
                        <w:rPr>
                          <w:i w:val="0"/>
                          <w:color w:val="auto"/>
                        </w:rPr>
                        <w:t xml:space="preserve"> - Ilustração do Processo de Construção do Cone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45FA">
        <w:rPr>
          <w:noProof/>
          <w:lang w:eastAsia="pt-PT"/>
        </w:rPr>
        <w:drawing>
          <wp:anchor distT="0" distB="0" distL="114300" distR="114300" simplePos="0" relativeHeight="251670016" behindDoc="0" locked="0" layoutInCell="1" allowOverlap="1" wp14:anchorId="34021333" wp14:editId="4B94DD42">
            <wp:simplePos x="0" y="0"/>
            <wp:positionH relativeFrom="column">
              <wp:posOffset>1082040</wp:posOffset>
            </wp:positionH>
            <wp:positionV relativeFrom="paragraph">
              <wp:posOffset>586105</wp:posOffset>
            </wp:positionV>
            <wp:extent cx="3228340" cy="2981325"/>
            <wp:effectExtent l="0" t="0" r="0" b="9525"/>
            <wp:wrapTopAndBottom/>
            <wp:docPr id="3" name="Imagem 3" descr="C:\Users\Carlos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BB">
        <w:t>De seguida apresentamos uma imagem que representa o processo descrito anteriormente.</w:t>
      </w:r>
    </w:p>
    <w:p w14:paraId="54668EFA" w14:textId="0D592AD1" w:rsidR="0017276E" w:rsidRPr="00B653BB" w:rsidRDefault="0017276E" w:rsidP="00B653BB">
      <w:pPr>
        <w:ind w:firstLine="709"/>
      </w:pPr>
    </w:p>
    <w:p w14:paraId="48EBC684" w14:textId="23870F7B" w:rsidR="004C79E7" w:rsidRDefault="004C79E7" w:rsidP="009C4460">
      <w:pPr>
        <w:pStyle w:val="Cabealho2"/>
        <w:numPr>
          <w:ilvl w:val="1"/>
          <w:numId w:val="2"/>
        </w:numPr>
      </w:pPr>
      <w:bookmarkStart w:id="15" w:name="_Toc508650369"/>
      <w:r>
        <w:t>Esfera</w:t>
      </w:r>
      <w:bookmarkEnd w:id="15"/>
    </w:p>
    <w:p w14:paraId="22C93DD9" w14:textId="37653426" w:rsidR="00B653BB" w:rsidRPr="00B653BB" w:rsidRDefault="00B653BB" w:rsidP="00B653BB">
      <w:pPr>
        <w:ind w:firstLine="709"/>
      </w:pPr>
      <w:r w:rsidRPr="00B653BB">
        <w:t>Para desenhar a figura geométrica "esfera" precisamos de um raio, que poderia tomar qualquer valor real positivo, o número de fatias e o número de camadas. Para além disto, desenhar a esfera implicava que trabalhássemos com coordenadas esféricas, de modo que, foi necessário preceder à transformação destas coordenas para cartesianas. Aplicando o conhecimento adquirido de trigonometria convertemos através das seguintes formas:</w:t>
      </w:r>
    </w:p>
    <w:p w14:paraId="1D566163" w14:textId="29DF840A" w:rsidR="00B653BB" w:rsidRPr="00B653BB" w:rsidRDefault="00B653BB" w:rsidP="00B653BB">
      <w:pPr>
        <w:rPr>
          <w:rFonts w:ascii="Courier New" w:hAnsi="Courier New" w:cs="Courier New"/>
        </w:rPr>
      </w:pPr>
      <w:r w:rsidRPr="00B653BB">
        <w:rPr>
          <w:rFonts w:ascii="Courier New" w:hAnsi="Courier New" w:cs="Courier New"/>
        </w:rPr>
        <w:t>y = raio * cos(beta)</w:t>
      </w:r>
    </w:p>
    <w:p w14:paraId="15E2C53F" w14:textId="390CB81B" w:rsidR="00B653BB" w:rsidRPr="00B653BB" w:rsidRDefault="00B653BB" w:rsidP="00B653BB">
      <w:pPr>
        <w:rPr>
          <w:rFonts w:ascii="Courier New" w:hAnsi="Courier New" w:cs="Courier New"/>
        </w:rPr>
      </w:pPr>
      <w:r w:rsidRPr="00B653BB">
        <w:rPr>
          <w:rFonts w:ascii="Courier New" w:hAnsi="Courier New" w:cs="Courier New"/>
        </w:rPr>
        <w:t>x = raio * sin(beta) * sin(alpha)</w:t>
      </w:r>
    </w:p>
    <w:p w14:paraId="37B5B0CB" w14:textId="0B6CB0A0" w:rsidR="002A1E49" w:rsidRDefault="00B653BB" w:rsidP="00B653BB">
      <w:pPr>
        <w:rPr>
          <w:rFonts w:ascii="Courier New" w:hAnsi="Courier New" w:cs="Courier New"/>
        </w:rPr>
      </w:pPr>
      <w:r w:rsidRPr="00B653BB">
        <w:rPr>
          <w:rFonts w:ascii="Courier New" w:hAnsi="Courier New" w:cs="Courier New"/>
        </w:rPr>
        <w:t>z = raio * sin(beta) * cos(alpha)</w:t>
      </w:r>
    </w:p>
    <w:p w14:paraId="7E362C26" w14:textId="77777777" w:rsidR="002A1E49" w:rsidRDefault="002A1E49" w:rsidP="002A1E49">
      <w:pPr>
        <w:ind w:firstLine="708"/>
        <w:rPr>
          <w:rFonts w:cs="Arial"/>
        </w:rPr>
      </w:pPr>
    </w:p>
    <w:p w14:paraId="63C0950F" w14:textId="1A31A93C" w:rsidR="00B653BB" w:rsidRPr="002A1E49" w:rsidRDefault="002A1E49" w:rsidP="002A1E49">
      <w:pPr>
        <w:ind w:firstLine="708"/>
        <w:rPr>
          <w:rFonts w:ascii="Courier New" w:hAnsi="Courier New" w:cs="Courier New"/>
        </w:rPr>
      </w:pPr>
      <w:bookmarkStart w:id="16" w:name="_GoBack"/>
      <w:bookmarkEnd w:id="16"/>
      <w:r w:rsidRPr="00B653BB">
        <w:rPr>
          <w:rFonts w:cs="Arial"/>
        </w:rPr>
        <w:t xml:space="preserve">Sendo que beta está no intervalo 0 &lt; beta &lt; PI e </w:t>
      </w:r>
      <w:proofErr w:type="spellStart"/>
      <w:r w:rsidRPr="00B653BB">
        <w:rPr>
          <w:rFonts w:cs="Arial"/>
        </w:rPr>
        <w:t>alpha</w:t>
      </w:r>
      <w:proofErr w:type="spellEnd"/>
      <w:r w:rsidRPr="00B653BB">
        <w:rPr>
          <w:rFonts w:cs="Arial"/>
        </w:rPr>
        <w:t xml:space="preserve"> no intervalo 0 &lt; </w:t>
      </w:r>
      <w:proofErr w:type="spellStart"/>
      <w:r w:rsidRPr="00B653BB">
        <w:rPr>
          <w:rFonts w:cs="Arial"/>
        </w:rPr>
        <w:t>alpha</w:t>
      </w:r>
      <w:proofErr w:type="spellEnd"/>
      <w:r w:rsidRPr="00B653BB">
        <w:rPr>
          <w:rFonts w:cs="Arial"/>
        </w:rPr>
        <w:t xml:space="preserve"> &lt; 2*PI. Isto implica que por cada fatia que é iterada é desenhada uma parte da esfera (em relação à fatia a esfera é totalmente desenhada no eixo dos </w:t>
      </w:r>
      <w:proofErr w:type="spellStart"/>
      <w:r w:rsidRPr="00B653BB">
        <w:rPr>
          <w:rFonts w:cs="Arial"/>
        </w:rPr>
        <w:t>yy</w:t>
      </w:r>
      <w:proofErr w:type="spellEnd"/>
      <w:r w:rsidRPr="00B653BB">
        <w:rPr>
          <w:rFonts w:cs="Arial"/>
        </w:rPr>
        <w:t xml:space="preserve">), ao fim de iterarmos por todas as fatias temos então desenhada a esfera completa. Ou seja, ângulo </w:t>
      </w:r>
      <w:proofErr w:type="spellStart"/>
      <w:r w:rsidRPr="00B653BB">
        <w:rPr>
          <w:rFonts w:cs="Arial"/>
        </w:rPr>
        <w:t>alpha</w:t>
      </w:r>
      <w:proofErr w:type="spellEnd"/>
      <w:r w:rsidRPr="00B653BB">
        <w:rPr>
          <w:rFonts w:cs="Arial"/>
        </w:rPr>
        <w:t xml:space="preserve"> é referente ao deslocamento na vertical, enquanto que o ângulo beta é o deslocamento na horizontal.</w:t>
      </w:r>
    </w:p>
    <w:p w14:paraId="504C2A58" w14:textId="7E614713" w:rsidR="00B653BB" w:rsidRPr="00B653BB" w:rsidRDefault="002A1E49" w:rsidP="00B653BB">
      <w:pPr>
        <w:ind w:firstLine="709"/>
        <w:rPr>
          <w:rFonts w:cs="Arial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98D7409" wp14:editId="7686532C">
                <wp:simplePos x="0" y="0"/>
                <wp:positionH relativeFrom="column">
                  <wp:posOffset>1137920</wp:posOffset>
                </wp:positionH>
                <wp:positionV relativeFrom="paragraph">
                  <wp:posOffset>3021965</wp:posOffset>
                </wp:positionV>
                <wp:extent cx="312420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8AAEF" w14:textId="0E4E91DB" w:rsidR="00B653BB" w:rsidRPr="00B653BB" w:rsidRDefault="00B653BB" w:rsidP="00B653BB">
                            <w:pPr>
                              <w:pStyle w:val="Legenda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7" w:name="_Toc508646540"/>
                            <w:r w:rsidRPr="00B653BB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729F2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t xml:space="preserve"> - Orientação da Esfera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D7409" id="Caixa de texto 15" o:spid="_x0000_s1031" type="#_x0000_t202" style="position:absolute;left:0;text-align:left;margin-left:89.6pt;margin-top:237.95pt;width:246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" stroked="f">
                <v:textbox style="mso-fit-shape-to-text:t" inset="0,0,0,0">
                  <w:txbxContent>
                    <w:p w14:paraId="6948AAEF" w14:textId="0E4E91DB" w:rsidR="00B653BB" w:rsidRPr="00B653BB" w:rsidRDefault="00B653BB" w:rsidP="00B653BB">
                      <w:pPr>
                        <w:pStyle w:val="Legenda"/>
                        <w:jc w:val="center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18" w:name="_Toc508646540"/>
                      <w:r w:rsidRPr="00B653BB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B653BB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A729F2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B653BB">
                        <w:rPr>
                          <w:i w:val="0"/>
                          <w:color w:val="auto"/>
                        </w:rPr>
                        <w:t xml:space="preserve"> - Orientação da Esfera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753E0"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15016091" wp14:editId="507EB6E7">
            <wp:simplePos x="0" y="0"/>
            <wp:positionH relativeFrom="margin">
              <wp:posOffset>1137920</wp:posOffset>
            </wp:positionH>
            <wp:positionV relativeFrom="paragraph">
              <wp:posOffset>-6985</wp:posOffset>
            </wp:positionV>
            <wp:extent cx="3124200" cy="306705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ios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7652" r="29798" b="7388"/>
                    <a:stretch/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0AD2B" w14:textId="50950122" w:rsidR="00B653BB" w:rsidRPr="007753E0" w:rsidRDefault="00B653BB" w:rsidP="00B653BB">
      <w:pPr>
        <w:ind w:firstLine="709"/>
        <w:rPr>
          <w:rFonts w:cs="Arial"/>
        </w:rPr>
      </w:pPr>
      <w:r w:rsidRPr="007753E0">
        <w:rPr>
          <w:rFonts w:cs="Arial"/>
        </w:rPr>
        <w:t>A estratégia adotada pressupunha que para cada fatia eram desenhadas as N camadas, recebidas como parâmetro. Por cada camada eram desenhados 2 triângulos seguindo a regra da mão direita, para que ficasse orientado para o exterior. A iteração foi realizada atrvés de 2 ciclos for, um para a deslocação horizontal e outro para a vertical. O incremento dos ângulos (o que verdadeiramente nos permitia mover) era feito através da fórmula i*alpha e j*beta, sendo que tanto i como j estavam delimitados, respetivamente, ao número de fatias e de camadas. Ao aumentar o valor de alpha e beta seguindo uma operação de multiplicação, permitiu diminuir a percentagem de erro que poderia aparecer nas operações de virgula flutuante quando se usam somas.</w:t>
      </w:r>
    </w:p>
    <w:p w14:paraId="6F95396F" w14:textId="47972D7A" w:rsidR="00B653BB" w:rsidRPr="00B653BB" w:rsidRDefault="00B653BB" w:rsidP="00B653BB">
      <w:pPr>
        <w:rPr>
          <w:rFonts w:cs="Arial"/>
        </w:rPr>
      </w:pPr>
      <w:r w:rsidRPr="007753E0">
        <w:rPr>
          <w:rFonts w:cs="Arial"/>
        </w:rPr>
        <w:t>Sendo assim os pontos seriam:</w:t>
      </w:r>
    </w:p>
    <w:p w14:paraId="4AC953A1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yCima = raio * cos(j*beta)</w:t>
      </w:r>
    </w:p>
    <w:p w14:paraId="289A2E84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xAtualCima = raio * sin(j*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cos(i*alpha)</w:t>
      </w:r>
    </w:p>
    <w:p w14:paraId="3DF74E6D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zAtualCima = raio * sin(j*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sin(i*alpha)</w:t>
      </w:r>
    </w:p>
    <w:p w14:paraId="53888895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xProxCima = raio * sin(j*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cos((i+1)* alpha)</w:t>
      </w:r>
    </w:p>
    <w:p w14:paraId="37ECA5EE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zProxCima = raio * sin(j*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sin((i+1) * alpha)</w:t>
      </w:r>
    </w:p>
    <w:p w14:paraId="0CA66139" w14:textId="77777777" w:rsidR="00B653BB" w:rsidRPr="007753E0" w:rsidRDefault="00B653BB" w:rsidP="00B653BB">
      <w:pPr>
        <w:rPr>
          <w:rFonts w:ascii="Courier New" w:hAnsi="Courier New" w:cs="Courier New"/>
        </w:rPr>
      </w:pPr>
    </w:p>
    <w:p w14:paraId="65EC7F4D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>yBaixo = raio * cos((j+1) * beta)</w:t>
      </w:r>
    </w:p>
    <w:p w14:paraId="3CDCA4A2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 xml:space="preserve">xAtualCima = raio * sin((j+1) * 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cos(i*alpha)</w:t>
      </w:r>
    </w:p>
    <w:p w14:paraId="77A4B7C2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 xml:space="preserve">zAtualCima = raio * sin((j+1) * 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sin(i*alpha)</w:t>
      </w:r>
    </w:p>
    <w:p w14:paraId="052A96AD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lastRenderedPageBreak/>
        <w:t xml:space="preserve">xProxCima = raio * sin((j+1) * 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cos((i+1)* alpha)</w:t>
      </w:r>
    </w:p>
    <w:p w14:paraId="4DE30E70" w14:textId="77777777" w:rsidR="00B653BB" w:rsidRPr="007753E0" w:rsidRDefault="00B653BB" w:rsidP="00B653BB">
      <w:pPr>
        <w:rPr>
          <w:rFonts w:ascii="Courier New" w:hAnsi="Courier New" w:cs="Courier New"/>
        </w:rPr>
      </w:pPr>
      <w:r w:rsidRPr="007753E0">
        <w:rPr>
          <w:rFonts w:ascii="Courier New" w:hAnsi="Courier New" w:cs="Courier New"/>
        </w:rPr>
        <w:t xml:space="preserve">zProxCima = raio * sin((j+1) * </w:t>
      </w:r>
      <w:proofErr w:type="gramStart"/>
      <w:r w:rsidRPr="007753E0">
        <w:rPr>
          <w:rFonts w:ascii="Courier New" w:hAnsi="Courier New" w:cs="Courier New"/>
        </w:rPr>
        <w:t>beta)*</w:t>
      </w:r>
      <w:proofErr w:type="gramEnd"/>
      <w:r w:rsidRPr="007753E0">
        <w:rPr>
          <w:rFonts w:ascii="Courier New" w:hAnsi="Courier New" w:cs="Courier New"/>
        </w:rPr>
        <w:t xml:space="preserve"> sin((i+1) * alpha)</w:t>
      </w:r>
    </w:p>
    <w:p w14:paraId="1AADC33E" w14:textId="77777777" w:rsidR="00B653BB" w:rsidRDefault="00B653BB" w:rsidP="00B653BB"/>
    <w:p w14:paraId="1727F239" w14:textId="77777777" w:rsidR="00B653BB" w:rsidRPr="007753E0" w:rsidRDefault="00B653BB" w:rsidP="00B653BB">
      <w:pPr>
        <w:rPr>
          <w:rFonts w:cs="Arial"/>
        </w:rPr>
      </w:pPr>
      <w:r w:rsidRPr="007753E0">
        <w:rPr>
          <w:rFonts w:cs="Arial"/>
        </w:rPr>
        <w:t>P</w:t>
      </w:r>
      <w:r w:rsidRPr="00B653BB">
        <w:rPr>
          <w:rFonts w:cs="Arial"/>
          <w:sz w:val="18"/>
        </w:rPr>
        <w:t>1</w:t>
      </w:r>
      <w:r w:rsidRPr="007753E0">
        <w:rPr>
          <w:rFonts w:cs="Arial"/>
        </w:rPr>
        <w:t xml:space="preserve"> = (xAtualCima, yCima, zAtualCima)</w:t>
      </w:r>
    </w:p>
    <w:p w14:paraId="7284403B" w14:textId="77777777" w:rsidR="00B653BB" w:rsidRPr="007753E0" w:rsidRDefault="00B653BB" w:rsidP="00B653BB">
      <w:pPr>
        <w:rPr>
          <w:rFonts w:cs="Arial"/>
        </w:rPr>
      </w:pPr>
      <w:r w:rsidRPr="007753E0">
        <w:rPr>
          <w:rFonts w:cs="Arial"/>
        </w:rPr>
        <w:t>P</w:t>
      </w:r>
      <w:r w:rsidRPr="00B653BB">
        <w:rPr>
          <w:rFonts w:cs="Arial"/>
          <w:sz w:val="18"/>
        </w:rPr>
        <w:t>2</w:t>
      </w:r>
      <w:r w:rsidRPr="007753E0">
        <w:rPr>
          <w:rFonts w:cs="Arial"/>
        </w:rPr>
        <w:t xml:space="preserve"> = (xProxCima, yCima, zProxCima)</w:t>
      </w:r>
    </w:p>
    <w:p w14:paraId="56A11B3B" w14:textId="77777777" w:rsidR="00B653BB" w:rsidRPr="007753E0" w:rsidRDefault="00B653BB" w:rsidP="00B653BB">
      <w:pPr>
        <w:rPr>
          <w:rFonts w:cs="Arial"/>
        </w:rPr>
      </w:pPr>
      <w:r w:rsidRPr="007753E0">
        <w:rPr>
          <w:rFonts w:cs="Arial"/>
        </w:rPr>
        <w:t>P</w:t>
      </w:r>
      <w:r w:rsidRPr="00B653BB">
        <w:rPr>
          <w:rFonts w:cs="Arial"/>
          <w:sz w:val="18"/>
        </w:rPr>
        <w:t>3</w:t>
      </w:r>
      <w:r w:rsidRPr="007753E0">
        <w:rPr>
          <w:rFonts w:cs="Arial"/>
        </w:rPr>
        <w:t xml:space="preserve"> = (xAtualBaixo, yBaixo, zAtualBaixo)</w:t>
      </w:r>
    </w:p>
    <w:p w14:paraId="5D7C3DA5" w14:textId="0DB87D8F" w:rsidR="00B653BB" w:rsidRDefault="00B653BB" w:rsidP="00B653BB">
      <w:pPr>
        <w:rPr>
          <w:rFonts w:cs="Arial"/>
        </w:rPr>
      </w:pPr>
      <w:r w:rsidRPr="007753E0">
        <w:rPr>
          <w:rFonts w:cs="Arial"/>
        </w:rPr>
        <w:t>P</w:t>
      </w:r>
      <w:r w:rsidRPr="00B653BB">
        <w:rPr>
          <w:rFonts w:cs="Arial"/>
          <w:sz w:val="18"/>
        </w:rPr>
        <w:t>4</w:t>
      </w:r>
      <w:r w:rsidRPr="007753E0">
        <w:rPr>
          <w:rFonts w:cs="Arial"/>
        </w:rPr>
        <w:t xml:space="preserve"> = (xProxBaixo, yBaixo, zProxBaixo)</w:t>
      </w:r>
    </w:p>
    <w:p w14:paraId="2EC61529" w14:textId="61F0DB48" w:rsidR="00B653BB" w:rsidRPr="00B653BB" w:rsidRDefault="00B653BB" w:rsidP="00B653B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A45ED99" wp14:editId="7C151102">
                <wp:simplePos x="0" y="0"/>
                <wp:positionH relativeFrom="column">
                  <wp:posOffset>1290320</wp:posOffset>
                </wp:positionH>
                <wp:positionV relativeFrom="paragraph">
                  <wp:posOffset>3134360</wp:posOffset>
                </wp:positionV>
                <wp:extent cx="2809875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59E08" w14:textId="5FC3BD39" w:rsidR="00B653BB" w:rsidRPr="00B653BB" w:rsidRDefault="00B653BB" w:rsidP="00B653BB">
                            <w:pPr>
                              <w:pStyle w:val="Legenda"/>
                              <w:jc w:val="center"/>
                              <w:rPr>
                                <w:rFonts w:cs="Arial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9" w:name="_Toc508646541"/>
                            <w:r w:rsidRPr="00B653BB">
                              <w:rPr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A729F2">
                              <w:rPr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B653BB">
                              <w:rPr>
                                <w:i w:val="0"/>
                                <w:color w:val="auto"/>
                              </w:rPr>
                              <w:t xml:space="preserve"> - Pontos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5ED99" id="Caixa de texto 17" o:spid="_x0000_s1032" type="#_x0000_t202" style="position:absolute;left:0;text-align:left;margin-left:101.6pt;margin-top:246.8pt;width:221.2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" stroked="f">
                <v:textbox style="mso-fit-shape-to-text:t" inset="0,0,0,0">
                  <w:txbxContent>
                    <w:p w14:paraId="55359E08" w14:textId="5FC3BD39" w:rsidR="00B653BB" w:rsidRPr="00B653BB" w:rsidRDefault="00B653BB" w:rsidP="00B653BB">
                      <w:pPr>
                        <w:pStyle w:val="Legenda"/>
                        <w:jc w:val="center"/>
                        <w:rPr>
                          <w:rFonts w:cs="Arial"/>
                          <w:i w:val="0"/>
                          <w:noProof/>
                          <w:color w:val="auto"/>
                          <w:sz w:val="20"/>
                        </w:rPr>
                      </w:pPr>
                      <w:bookmarkStart w:id="20" w:name="_Toc508646541"/>
                      <w:r w:rsidRPr="00B653BB">
                        <w:rPr>
                          <w:i w:val="0"/>
                          <w:color w:val="auto"/>
                        </w:rPr>
                        <w:t xml:space="preserve">Figura </w: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B653BB">
                        <w:rPr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A729F2">
                        <w:rPr>
                          <w:i w:val="0"/>
                          <w:noProof/>
                          <w:color w:val="auto"/>
                        </w:rPr>
                        <w:t>7</w:t>
                      </w:r>
                      <w:r w:rsidRPr="00B653B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B653BB">
                        <w:rPr>
                          <w:i w:val="0"/>
                          <w:color w:val="auto"/>
                        </w:rPr>
                        <w:t xml:space="preserve"> - Pontos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lang w:eastAsia="pt-PT"/>
        </w:rPr>
        <w:drawing>
          <wp:anchor distT="0" distB="0" distL="114300" distR="114300" simplePos="0" relativeHeight="251665920" behindDoc="0" locked="0" layoutInCell="1" allowOverlap="1" wp14:anchorId="762A63AD" wp14:editId="4F3A7056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2809875" cy="2915285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ntos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4" t="7525" r="33149" b="14715"/>
                    <a:stretch/>
                  </pic:blipFill>
                  <pic:spPr bwMode="auto">
                    <a:xfrm>
                      <a:off x="0" y="0"/>
                      <a:ext cx="2809875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D8C08" w14:textId="77777777" w:rsidR="00B653BB" w:rsidRPr="00B653BB" w:rsidRDefault="00B653BB" w:rsidP="00B653BB"/>
    <w:p w14:paraId="603EBD4B" w14:textId="77777777" w:rsidR="00B653BB" w:rsidRDefault="00B653BB" w:rsidP="00B653BB">
      <w:pPr>
        <w:ind w:firstLine="709"/>
        <w:rPr>
          <w:rFonts w:cs="Arial"/>
        </w:rPr>
      </w:pPr>
      <w:r>
        <w:rPr>
          <w:rFonts w:cs="Arial"/>
        </w:rPr>
        <w:t>A orientação dos pontos, para formar o triângulo, seguiu então a seguinte ordem: P4 -&gt; P2 -&gt; P1 e P4 -&gt; P1 -&gt; P3.</w:t>
      </w:r>
    </w:p>
    <w:p w14:paraId="3168F523" w14:textId="77777777" w:rsidR="00B653BB" w:rsidRPr="00B653BB" w:rsidRDefault="00B653BB" w:rsidP="00B653BB">
      <w:pPr>
        <w:ind w:firstLine="708"/>
      </w:pPr>
    </w:p>
    <w:p w14:paraId="33FE4937" w14:textId="77777777" w:rsidR="00B653BB" w:rsidRPr="00B653BB" w:rsidRDefault="00B653BB" w:rsidP="00B653BB"/>
    <w:p w14:paraId="17A3E349" w14:textId="77777777" w:rsidR="00B653BB" w:rsidRPr="00B653BB" w:rsidRDefault="00B653BB" w:rsidP="00B653BB"/>
    <w:p w14:paraId="608D16D1" w14:textId="77777777" w:rsidR="00B653BB" w:rsidRPr="00B653BB" w:rsidRDefault="00B653BB" w:rsidP="00B653BB"/>
    <w:p w14:paraId="6B1D700E" w14:textId="77777777" w:rsidR="00B653BB" w:rsidRPr="00B653BB" w:rsidRDefault="00B653BB" w:rsidP="00B653BB"/>
    <w:p w14:paraId="0E3A45B5" w14:textId="77777777" w:rsidR="00B653BB" w:rsidRPr="00B653BB" w:rsidRDefault="00B653BB" w:rsidP="00B653BB"/>
    <w:p w14:paraId="130CF5E8" w14:textId="7146B56C" w:rsidR="00B653BB" w:rsidRPr="003C3280" w:rsidRDefault="00B653BB" w:rsidP="00B653BB">
      <w:pPr>
        <w:pStyle w:val="Cabealho1"/>
        <w:numPr>
          <w:ilvl w:val="0"/>
          <w:numId w:val="2"/>
        </w:numPr>
        <w:rPr>
          <w:rFonts w:cs="Arial"/>
        </w:rPr>
      </w:pPr>
      <w:bookmarkStart w:id="21" w:name="_Toc508650370"/>
      <w:r w:rsidRPr="00117287">
        <w:rPr>
          <w:rFonts w:cs="Arial"/>
        </w:rPr>
        <w:lastRenderedPageBreak/>
        <w:t>Estruturas</w:t>
      </w:r>
      <w:bookmarkEnd w:id="21"/>
    </w:p>
    <w:p w14:paraId="734270BD" w14:textId="77777777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>Para a realização desta fase do projeto decidimos criar 2 estruturas com o objetivo de organizar o código e tornar mais fácil a sua implementação.</w:t>
      </w:r>
    </w:p>
    <w:p w14:paraId="56EBE9FC" w14:textId="050AEF6A" w:rsidR="00B653BB" w:rsidRPr="00117287" w:rsidRDefault="00B653BB" w:rsidP="00B653BB">
      <w:pPr>
        <w:pStyle w:val="Cabealho2"/>
        <w:numPr>
          <w:ilvl w:val="1"/>
          <w:numId w:val="2"/>
        </w:numPr>
        <w:rPr>
          <w:rFonts w:cs="Arial"/>
          <w:sz w:val="24"/>
        </w:rPr>
      </w:pPr>
      <w:bookmarkStart w:id="22" w:name="_Toc508650371"/>
      <w:r w:rsidRPr="00117287">
        <w:rPr>
          <w:rFonts w:cs="Arial"/>
          <w:sz w:val="24"/>
        </w:rPr>
        <w:t>Ponto</w:t>
      </w:r>
      <w:bookmarkEnd w:id="22"/>
    </w:p>
    <w:p w14:paraId="337C54F8" w14:textId="77777777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 xml:space="preserve">A estrutura Ponto corresponde a um vértice, pelo que contém 3 </w:t>
      </w:r>
      <w:r w:rsidRPr="003C3280">
        <w:rPr>
          <w:rFonts w:cs="Arial"/>
          <w:i/>
        </w:rPr>
        <w:t>floats</w:t>
      </w:r>
      <w:r w:rsidRPr="00117287">
        <w:rPr>
          <w:rFonts w:cs="Arial"/>
        </w:rPr>
        <w:t xml:space="preserve"> que correspondem às coordenadas </w:t>
      </w:r>
      <w:proofErr w:type="gramStart"/>
      <w:r w:rsidRPr="00117287">
        <w:rPr>
          <w:rFonts w:cs="Arial"/>
        </w:rPr>
        <w:t>x,y</w:t>
      </w:r>
      <w:proofErr w:type="gramEnd"/>
      <w:r w:rsidRPr="00117287">
        <w:rPr>
          <w:rFonts w:cs="Arial"/>
        </w:rPr>
        <w:t xml:space="preserve"> e z da um ponto.</w:t>
      </w:r>
    </w:p>
    <w:p w14:paraId="43D48190" w14:textId="39358164" w:rsidR="00B653BB" w:rsidRPr="00117287" w:rsidRDefault="00B653BB" w:rsidP="004678AA">
      <w:pPr>
        <w:pStyle w:val="Cabealho2"/>
        <w:numPr>
          <w:ilvl w:val="1"/>
          <w:numId w:val="2"/>
        </w:numPr>
        <w:rPr>
          <w:rFonts w:cs="Arial"/>
          <w:sz w:val="24"/>
        </w:rPr>
      </w:pPr>
      <w:bookmarkStart w:id="23" w:name="_Toc508650372"/>
      <w:r w:rsidRPr="00117287">
        <w:rPr>
          <w:rFonts w:cs="Arial"/>
          <w:sz w:val="24"/>
        </w:rPr>
        <w:t>Figura</w:t>
      </w:r>
      <w:bookmarkEnd w:id="23"/>
    </w:p>
    <w:p w14:paraId="4A7B587D" w14:textId="1C886978" w:rsidR="00B653BB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 xml:space="preserve">A estrutura </w:t>
      </w:r>
      <w:r w:rsidRPr="004678AA">
        <w:rPr>
          <w:rFonts w:cs="Arial"/>
          <w:i/>
        </w:rPr>
        <w:t>Figura</w:t>
      </w:r>
      <w:r w:rsidRPr="00117287">
        <w:rPr>
          <w:rFonts w:cs="Arial"/>
        </w:rPr>
        <w:t xml:space="preserve"> corresponde a uma das figuras que geramos, ou seja, esta estrutura é constituída por uma lista de pontos, na qual a ordem é importante visto ser esta que permite desenhar os triângulos que irão gerar a </w:t>
      </w:r>
      <w:r w:rsidR="004678AA">
        <w:rPr>
          <w:rFonts w:cs="Arial"/>
        </w:rPr>
        <w:t>forma geométrica</w:t>
      </w:r>
      <w:r w:rsidRPr="00117287">
        <w:rPr>
          <w:rFonts w:cs="Arial"/>
        </w:rPr>
        <w:t>.</w:t>
      </w:r>
    </w:p>
    <w:p w14:paraId="78FE91D1" w14:textId="7C43239A" w:rsidR="00B653BB" w:rsidRDefault="00B653BB" w:rsidP="004678AA">
      <w:pPr>
        <w:pStyle w:val="Cabealho1"/>
        <w:numPr>
          <w:ilvl w:val="0"/>
          <w:numId w:val="2"/>
        </w:numPr>
        <w:rPr>
          <w:rFonts w:cs="Arial"/>
        </w:rPr>
      </w:pPr>
      <w:bookmarkStart w:id="24" w:name="_Toc508650373"/>
      <w:r w:rsidRPr="00117287">
        <w:rPr>
          <w:rFonts w:cs="Arial"/>
        </w:rPr>
        <w:t>Aplicação</w:t>
      </w:r>
      <w:bookmarkEnd w:id="24"/>
    </w:p>
    <w:p w14:paraId="592CFA08" w14:textId="77777777" w:rsidR="00B653BB" w:rsidRPr="00117287" w:rsidRDefault="00B653BB" w:rsidP="00B653BB">
      <w:pPr>
        <w:rPr>
          <w:rFonts w:cs="Arial"/>
        </w:rPr>
      </w:pPr>
      <w:r>
        <w:tab/>
      </w:r>
      <w:r>
        <w:rPr>
          <w:rFonts w:cs="Arial"/>
        </w:rPr>
        <w:t xml:space="preserve">A realização desta fase do projeto consiste na implementação de duas </w:t>
      </w:r>
      <w:r w:rsidRPr="00117287">
        <w:rPr>
          <w:rFonts w:cs="Arial"/>
        </w:rPr>
        <w:t>aplicações</w:t>
      </w:r>
      <w:r>
        <w:rPr>
          <w:rFonts w:cs="Arial"/>
        </w:rPr>
        <w:t>: gerador e motor.</w:t>
      </w:r>
    </w:p>
    <w:p w14:paraId="2D80EF88" w14:textId="40D2A0C5" w:rsidR="00B653BB" w:rsidRPr="00117287" w:rsidRDefault="00B653BB" w:rsidP="004678AA">
      <w:pPr>
        <w:pStyle w:val="Cabealho2"/>
        <w:numPr>
          <w:ilvl w:val="1"/>
          <w:numId w:val="2"/>
        </w:numPr>
        <w:rPr>
          <w:rFonts w:cs="Arial"/>
          <w:sz w:val="24"/>
        </w:rPr>
      </w:pPr>
      <w:bookmarkStart w:id="25" w:name="_Toc508650374"/>
      <w:r w:rsidRPr="00117287">
        <w:rPr>
          <w:rFonts w:cs="Arial"/>
          <w:sz w:val="24"/>
        </w:rPr>
        <w:t>Gerador</w:t>
      </w:r>
      <w:bookmarkEnd w:id="25"/>
    </w:p>
    <w:p w14:paraId="4671FA17" w14:textId="3EE75EF2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 xml:space="preserve">A </w:t>
      </w:r>
      <w:proofErr w:type="gramStart"/>
      <w:r w:rsidRPr="00117287">
        <w:rPr>
          <w:rFonts w:cs="Arial"/>
        </w:rPr>
        <w:t xml:space="preserve">aplicação </w:t>
      </w:r>
      <w:r w:rsidRPr="004678AA">
        <w:rPr>
          <w:rFonts w:cs="Arial"/>
          <w:i/>
        </w:rPr>
        <w:t>gerador</w:t>
      </w:r>
      <w:proofErr w:type="gramEnd"/>
      <w:r w:rsidRPr="00117287">
        <w:rPr>
          <w:rFonts w:cs="Arial"/>
        </w:rPr>
        <w:t xml:space="preserve"> contém todas as primitivas de como será realizado cada um dos modelos referidos anteriormente. Esta aplicação gera uma lista de pontos e escreve</w:t>
      </w:r>
      <w:r w:rsidR="004678AA">
        <w:rPr>
          <w:rFonts w:cs="Arial"/>
        </w:rPr>
        <w:t>-os</w:t>
      </w:r>
      <w:r w:rsidRPr="00117287">
        <w:rPr>
          <w:rFonts w:cs="Arial"/>
        </w:rPr>
        <w:t xml:space="preserve"> para um ficheiro. Esse ficheiro contém na primeira linha o número de pontos, e nas restantes linhas contém as coordenadas </w:t>
      </w:r>
      <w:proofErr w:type="gramStart"/>
      <w:r w:rsidRPr="00117287">
        <w:rPr>
          <w:rFonts w:cs="Arial"/>
        </w:rPr>
        <w:t>x,y</w:t>
      </w:r>
      <w:proofErr w:type="gramEnd"/>
      <w:r w:rsidRPr="00117287">
        <w:rPr>
          <w:rFonts w:cs="Arial"/>
        </w:rPr>
        <w:t xml:space="preserve"> e z de cada ponto separadas por um espaço.</w:t>
      </w:r>
    </w:p>
    <w:p w14:paraId="1D941B5A" w14:textId="23BDB25B" w:rsidR="00B653BB" w:rsidRPr="00117287" w:rsidRDefault="00B653BB" w:rsidP="004678AA">
      <w:pPr>
        <w:pStyle w:val="Cabealho2"/>
        <w:numPr>
          <w:ilvl w:val="1"/>
          <w:numId w:val="2"/>
        </w:numPr>
        <w:rPr>
          <w:rFonts w:cs="Arial"/>
          <w:sz w:val="24"/>
        </w:rPr>
      </w:pPr>
      <w:bookmarkStart w:id="26" w:name="_Toc508650375"/>
      <w:r w:rsidRPr="00117287">
        <w:rPr>
          <w:rFonts w:cs="Arial"/>
          <w:sz w:val="24"/>
        </w:rPr>
        <w:t>Motor</w:t>
      </w:r>
      <w:bookmarkEnd w:id="26"/>
    </w:p>
    <w:p w14:paraId="55E9FAC0" w14:textId="77777777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 xml:space="preserve">A aplicação </w:t>
      </w:r>
      <w:r w:rsidRPr="004678AA">
        <w:rPr>
          <w:rFonts w:cs="Arial"/>
          <w:i/>
        </w:rPr>
        <w:t>motor</w:t>
      </w:r>
      <w:r w:rsidRPr="00117287">
        <w:rPr>
          <w:rFonts w:cs="Arial"/>
        </w:rPr>
        <w:t xml:space="preserve"> tem como funcionalidade ler um ficheiro </w:t>
      </w:r>
      <w:r w:rsidRPr="003C3280">
        <w:rPr>
          <w:rFonts w:cs="Arial"/>
          <w:i/>
        </w:rPr>
        <w:t>XML</w:t>
      </w:r>
      <w:r w:rsidRPr="00117287">
        <w:rPr>
          <w:rFonts w:cs="Arial"/>
        </w:rPr>
        <w:t xml:space="preserve">, que contém os ficheiros com as figuras a serem representadas, e apresentar essas figuras com o auxílio da ferramenta </w:t>
      </w:r>
      <w:r w:rsidRPr="003C3280">
        <w:rPr>
          <w:rFonts w:cs="Arial"/>
          <w:i/>
        </w:rPr>
        <w:t>GLUT</w:t>
      </w:r>
      <w:r w:rsidRPr="00117287">
        <w:rPr>
          <w:rFonts w:cs="Arial"/>
        </w:rPr>
        <w:t xml:space="preserve">. </w:t>
      </w:r>
    </w:p>
    <w:p w14:paraId="0C45744A" w14:textId="77777777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 xml:space="preserve">Para auxiliar no </w:t>
      </w:r>
      <w:r w:rsidRPr="003C3280">
        <w:rPr>
          <w:rFonts w:cs="Arial"/>
          <w:i/>
        </w:rPr>
        <w:t>parsing</w:t>
      </w:r>
      <w:r w:rsidRPr="00117287">
        <w:rPr>
          <w:rFonts w:cs="Arial"/>
        </w:rPr>
        <w:t xml:space="preserve"> do ficheiro </w:t>
      </w:r>
      <w:r w:rsidRPr="003C3280">
        <w:rPr>
          <w:rFonts w:cs="Arial"/>
          <w:i/>
        </w:rPr>
        <w:t>XML</w:t>
      </w:r>
      <w:r w:rsidRPr="00117287">
        <w:rPr>
          <w:rFonts w:cs="Arial"/>
        </w:rPr>
        <w:t xml:space="preserve"> usamos a biblioteca </w:t>
      </w:r>
      <w:r w:rsidRPr="003C3280">
        <w:rPr>
          <w:rFonts w:cs="Arial"/>
          <w:i/>
        </w:rPr>
        <w:t>TinyXML2</w:t>
      </w:r>
      <w:r w:rsidRPr="00117287">
        <w:rPr>
          <w:rFonts w:cs="Arial"/>
        </w:rPr>
        <w:t xml:space="preserve">, pelo que necessitamos de conter dois ficheiros: </w:t>
      </w:r>
      <w:r w:rsidRPr="003C3280">
        <w:rPr>
          <w:rFonts w:cs="Arial"/>
          <w:b/>
        </w:rPr>
        <w:t>tiny</w:t>
      </w:r>
      <w:r w:rsidRPr="003C3280">
        <w:rPr>
          <w:rFonts w:cs="Arial"/>
          <w:b/>
          <w:i/>
        </w:rPr>
        <w:t>xml</w:t>
      </w:r>
      <w:r w:rsidRPr="003C3280">
        <w:rPr>
          <w:rFonts w:cs="Arial"/>
          <w:b/>
        </w:rPr>
        <w:t>2.cpp</w:t>
      </w:r>
      <w:r w:rsidRPr="00117287">
        <w:rPr>
          <w:rFonts w:cs="Arial"/>
        </w:rPr>
        <w:t xml:space="preserve"> e </w:t>
      </w:r>
      <w:r w:rsidRPr="003C3280">
        <w:rPr>
          <w:rFonts w:cs="Arial"/>
          <w:b/>
        </w:rPr>
        <w:t>tinyxml</w:t>
      </w:r>
      <w:proofErr w:type="gramStart"/>
      <w:r w:rsidRPr="003C3280">
        <w:rPr>
          <w:rFonts w:cs="Arial"/>
          <w:b/>
        </w:rPr>
        <w:t>2.h</w:t>
      </w:r>
      <w:r w:rsidRPr="00117287">
        <w:rPr>
          <w:rFonts w:cs="Arial"/>
        </w:rPr>
        <w:t>.</w:t>
      </w:r>
      <w:proofErr w:type="gramEnd"/>
      <w:r w:rsidRPr="00117287">
        <w:rPr>
          <w:rFonts w:cs="Arial"/>
        </w:rPr>
        <w:t xml:space="preserve"> </w:t>
      </w:r>
    </w:p>
    <w:p w14:paraId="5F8AFADF" w14:textId="77777777" w:rsidR="00B653BB" w:rsidRPr="00117287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t>Para ler os ficheiros que contêm as figuras (previamente criados com o auxílio do gerador) apenas é necessário ler a primeira linha para saber o número de pontos, e ir iterando linha a linha, até atingir o limite dos pontos existentes, guardando cada ponto numa lista (</w:t>
      </w:r>
      <w:r>
        <w:rPr>
          <w:rFonts w:cs="Arial"/>
        </w:rPr>
        <w:t xml:space="preserve">guardamos um </w:t>
      </w:r>
      <w:r w:rsidRPr="003C3280">
        <w:rPr>
          <w:rFonts w:cs="Arial"/>
          <w:i/>
        </w:rPr>
        <w:t>vector</w:t>
      </w:r>
      <w:r>
        <w:rPr>
          <w:rFonts w:cs="Arial"/>
        </w:rPr>
        <w:t xml:space="preserve"> de apontadores para objetos da classe Ponto</w:t>
      </w:r>
      <w:r w:rsidRPr="00117287">
        <w:rPr>
          <w:rFonts w:cs="Arial"/>
        </w:rPr>
        <w:t>)</w:t>
      </w:r>
      <w:r>
        <w:rPr>
          <w:rFonts w:cs="Arial"/>
        </w:rPr>
        <w:t xml:space="preserve">. No final criamos um apontador para uma estrutura </w:t>
      </w:r>
      <w:r w:rsidRPr="004678AA">
        <w:rPr>
          <w:rFonts w:cs="Arial"/>
          <w:i/>
        </w:rPr>
        <w:t>Figura</w:t>
      </w:r>
      <w:r>
        <w:rPr>
          <w:rFonts w:cs="Arial"/>
        </w:rPr>
        <w:t xml:space="preserve">, contendo o </w:t>
      </w:r>
      <w:r w:rsidRPr="003C3280">
        <w:rPr>
          <w:rFonts w:cs="Arial"/>
          <w:i/>
        </w:rPr>
        <w:t>vector</w:t>
      </w:r>
      <w:r>
        <w:rPr>
          <w:rFonts w:cs="Arial"/>
        </w:rPr>
        <w:t xml:space="preserve"> de apontadores para </w:t>
      </w:r>
      <w:r w:rsidRPr="003C3280">
        <w:rPr>
          <w:rFonts w:cs="Arial"/>
        </w:rPr>
        <w:t>Ponto</w:t>
      </w:r>
      <w:r>
        <w:rPr>
          <w:rFonts w:cs="Arial"/>
        </w:rPr>
        <w:t>, e r</w:t>
      </w:r>
      <w:r w:rsidRPr="00117287">
        <w:rPr>
          <w:rFonts w:cs="Arial"/>
        </w:rPr>
        <w:t>etorna</w:t>
      </w:r>
      <w:r>
        <w:rPr>
          <w:rFonts w:cs="Arial"/>
        </w:rPr>
        <w:t>mos esse apontador.</w:t>
      </w:r>
    </w:p>
    <w:p w14:paraId="71C71B7E" w14:textId="4D32307F" w:rsidR="00B653BB" w:rsidRDefault="00B653BB" w:rsidP="00B653BB">
      <w:pPr>
        <w:ind w:firstLine="709"/>
        <w:rPr>
          <w:rFonts w:cs="Arial"/>
        </w:rPr>
      </w:pPr>
      <w:r w:rsidRPr="00117287">
        <w:rPr>
          <w:rFonts w:cs="Arial"/>
        </w:rPr>
        <w:lastRenderedPageBreak/>
        <w:t xml:space="preserve">Cada figura lida dos ficheiros vai sendo guardada numa lista de figuras (mais uma vez com o auxílio de </w:t>
      </w:r>
      <w:r w:rsidRPr="003C3280">
        <w:rPr>
          <w:rFonts w:cs="Arial"/>
          <w:i/>
        </w:rPr>
        <w:t>vector</w:t>
      </w:r>
      <w:r w:rsidRPr="00117287">
        <w:rPr>
          <w:rFonts w:cs="Arial"/>
        </w:rPr>
        <w:t>)</w:t>
      </w:r>
      <w:r>
        <w:rPr>
          <w:rFonts w:cs="Arial"/>
        </w:rPr>
        <w:t>.</w:t>
      </w:r>
      <w:r w:rsidRPr="00117287">
        <w:rPr>
          <w:rFonts w:cs="Arial"/>
        </w:rPr>
        <w:t xml:space="preserve"> </w:t>
      </w:r>
      <w:r>
        <w:rPr>
          <w:rFonts w:cs="Arial"/>
        </w:rPr>
        <w:t>P</w:t>
      </w:r>
      <w:r w:rsidRPr="00117287">
        <w:rPr>
          <w:rFonts w:cs="Arial"/>
        </w:rPr>
        <w:t xml:space="preserve">osteriormente esta lista </w:t>
      </w:r>
      <w:r>
        <w:rPr>
          <w:rFonts w:cs="Arial"/>
        </w:rPr>
        <w:t>é</w:t>
      </w:r>
      <w:r w:rsidRPr="00117287">
        <w:rPr>
          <w:rFonts w:cs="Arial"/>
        </w:rPr>
        <w:t xml:space="preserve"> iterada e para cada figura desenhamos os pontos, pela ordem que aparecem na lista de pontos da figura (por forma a desenhar corretamente o modelo), tendo no final</w:t>
      </w:r>
      <w:r>
        <w:rPr>
          <w:rFonts w:cs="Arial"/>
        </w:rPr>
        <w:t xml:space="preserve"> apresentado</w:t>
      </w:r>
      <w:r w:rsidRPr="00117287">
        <w:rPr>
          <w:rFonts w:cs="Arial"/>
        </w:rPr>
        <w:t xml:space="preserve"> todas as figuras </w:t>
      </w:r>
      <w:r>
        <w:rPr>
          <w:rFonts w:cs="Arial"/>
        </w:rPr>
        <w:t xml:space="preserve">referidas pelo ficheiro </w:t>
      </w:r>
      <w:r w:rsidRPr="003C3280">
        <w:rPr>
          <w:rFonts w:cs="Arial"/>
          <w:i/>
        </w:rPr>
        <w:t>XML</w:t>
      </w:r>
      <w:r w:rsidRPr="00117287">
        <w:rPr>
          <w:rFonts w:cs="Arial"/>
        </w:rPr>
        <w:t>.</w:t>
      </w:r>
    </w:p>
    <w:p w14:paraId="197B5606" w14:textId="2B9FEE83" w:rsidR="004678AA" w:rsidRDefault="004678AA">
      <w:pPr>
        <w:spacing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18DD243" w14:textId="0297592A" w:rsidR="004678AA" w:rsidRDefault="004678AA" w:rsidP="004678AA">
      <w:pPr>
        <w:pStyle w:val="Cabealho1"/>
        <w:numPr>
          <w:ilvl w:val="0"/>
          <w:numId w:val="2"/>
        </w:numPr>
      </w:pPr>
      <w:bookmarkStart w:id="27" w:name="_Toc508650376"/>
      <w:r>
        <w:lastRenderedPageBreak/>
        <w:t>Conclusão</w:t>
      </w:r>
      <w:bookmarkEnd w:id="27"/>
    </w:p>
    <w:p w14:paraId="03443EFC" w14:textId="77777777" w:rsidR="004678AA" w:rsidRPr="004678AA" w:rsidRDefault="004678AA" w:rsidP="004678AA"/>
    <w:p w14:paraId="59BDCA2C" w14:textId="77777777" w:rsidR="005F22AE" w:rsidRDefault="005F22AE" w:rsidP="005F22AE">
      <w:pPr>
        <w:ind w:firstLine="709"/>
      </w:pPr>
      <w:r>
        <w:t xml:space="preserve">O trabalho foi realizado com sucesso, já que conseguimos desenhar todas as figuras pretendidas, fica apenas a </w:t>
      </w:r>
      <w:proofErr w:type="spellStart"/>
      <w:r>
        <w:t>percepção</w:t>
      </w:r>
      <w:proofErr w:type="spellEnd"/>
      <w:r>
        <w:t xml:space="preserve"> de que poderíamos ter realizado algumas figuras para além do pedido, pois irão ser necessárias para as próximas fases. Essas figuras seriam: </w:t>
      </w:r>
      <w:proofErr w:type="spellStart"/>
      <w:r>
        <w:t>torus</w:t>
      </w:r>
      <w:proofErr w:type="spellEnd"/>
      <w:r>
        <w:t xml:space="preserve"> e elipse.</w:t>
      </w:r>
    </w:p>
    <w:p w14:paraId="6101D5C5" w14:textId="6F542609" w:rsidR="005F22AE" w:rsidRDefault="005F22AE" w:rsidP="005F22AE">
      <w:pPr>
        <w:ind w:firstLine="709"/>
      </w:pPr>
      <w:r>
        <w:t xml:space="preserve">As partes onde sentimos mais dificuldades foram em relação ao 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XML</w:t>
      </w:r>
      <w:r>
        <w:t xml:space="preserve">, visto que não </w:t>
      </w:r>
      <w:r w:rsidR="00C1494C">
        <w:t>tínhamos</w:t>
      </w:r>
      <w:r>
        <w:t xml:space="preserve"> grande conhecimento sobre as estruturas de </w:t>
      </w:r>
      <w:proofErr w:type="spellStart"/>
      <w:r>
        <w:rPr>
          <w:i/>
        </w:rPr>
        <w:t>parsing</w:t>
      </w:r>
      <w:proofErr w:type="spellEnd"/>
      <w:r>
        <w:t xml:space="preserve"> utilizadas para este tipo de linguagem.</w:t>
      </w:r>
    </w:p>
    <w:p w14:paraId="1E72D3F7" w14:textId="77777777" w:rsidR="005F22AE" w:rsidRPr="00764724" w:rsidRDefault="005F22AE" w:rsidP="005F22AE">
      <w:pPr>
        <w:ind w:firstLine="709"/>
      </w:pPr>
      <w:r>
        <w:t xml:space="preserve">Na próxima fase vamos necessitar de redefinir a forma de </w:t>
      </w:r>
      <w:proofErr w:type="spellStart"/>
      <w:r>
        <w:rPr>
          <w:i/>
        </w:rPr>
        <w:t>parsing</w:t>
      </w:r>
      <w:proofErr w:type="spellEnd"/>
      <w:r>
        <w:t xml:space="preserve">, visto que termos de tratar de mais nodos nos ficheiros </w:t>
      </w:r>
      <w:r>
        <w:rPr>
          <w:i/>
        </w:rPr>
        <w:t>XML</w:t>
      </w:r>
      <w:r>
        <w:t>, sendo que também teremos de acrescentar algumas estruturas ao código, por forma a organizar os diferentes modelos que terão diferentes transformações. Nas fases seguintes vamos ainda acrescentar mais estruturas ao código, visto que vamos necessitar de acrescentar texturas e ter mais cuidado com o desempenho, mas falaremos disso mais em detalhe nas próximas fases.</w:t>
      </w:r>
    </w:p>
    <w:p w14:paraId="0CCA2608" w14:textId="77777777" w:rsidR="00B653BB" w:rsidRPr="00B653BB" w:rsidRDefault="00B653BB" w:rsidP="00B653BB"/>
    <w:p w14:paraId="24620AA2" w14:textId="77777777" w:rsidR="00B653BB" w:rsidRPr="00B653BB" w:rsidRDefault="00B653BB" w:rsidP="00B653BB"/>
    <w:p w14:paraId="00A38431" w14:textId="4221C3D1" w:rsidR="00B653BB" w:rsidRPr="00B653BB" w:rsidRDefault="00B653BB" w:rsidP="00B653BB"/>
    <w:sectPr w:rsidR="00B653BB" w:rsidRPr="00B65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B51"/>
    <w:multiLevelType w:val="hybridMultilevel"/>
    <w:tmpl w:val="2AA44B22"/>
    <w:lvl w:ilvl="0" w:tplc="BBE284C6">
      <w:start w:val="2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D4FF3"/>
    <w:multiLevelType w:val="multilevel"/>
    <w:tmpl w:val="C74C4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74A7071F"/>
    <w:multiLevelType w:val="multilevel"/>
    <w:tmpl w:val="B4FA8158"/>
    <w:lvl w:ilvl="0">
      <w:start w:val="2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" w15:restartNumberingAfterBreak="0">
    <w:nsid w:val="7A0720A9"/>
    <w:multiLevelType w:val="multilevel"/>
    <w:tmpl w:val="56160A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7A"/>
    <w:rsid w:val="000A3771"/>
    <w:rsid w:val="000B5DC5"/>
    <w:rsid w:val="000F3800"/>
    <w:rsid w:val="0017276E"/>
    <w:rsid w:val="001B7EE7"/>
    <w:rsid w:val="002A1E49"/>
    <w:rsid w:val="004678AA"/>
    <w:rsid w:val="004B78D8"/>
    <w:rsid w:val="004C5743"/>
    <w:rsid w:val="004C79E7"/>
    <w:rsid w:val="005345FA"/>
    <w:rsid w:val="00591D89"/>
    <w:rsid w:val="005F22AE"/>
    <w:rsid w:val="00823F99"/>
    <w:rsid w:val="009C4460"/>
    <w:rsid w:val="00A729F2"/>
    <w:rsid w:val="00B653BB"/>
    <w:rsid w:val="00B75A94"/>
    <w:rsid w:val="00C1494C"/>
    <w:rsid w:val="00C8467A"/>
    <w:rsid w:val="00CA1E1E"/>
    <w:rsid w:val="00DB498E"/>
    <w:rsid w:val="00F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5588"/>
  <w15:docId w15:val="{42340A13-5858-48C2-8336-4816DDFC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9E7"/>
    <w:pPr>
      <w:spacing w:line="360" w:lineRule="auto"/>
      <w:jc w:val="both"/>
    </w:pPr>
    <w:rPr>
      <w:rFonts w:ascii="Arial" w:hAnsi="Arial"/>
      <w:sz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4C79E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C4460"/>
    <w:pPr>
      <w:keepNext/>
      <w:keepLines/>
      <w:spacing w:before="280" w:after="240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79E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79E7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C79E7"/>
    <w:rPr>
      <w:rFonts w:ascii="Arial" w:eastAsiaTheme="majorEastAsia" w:hAnsi="Arial" w:cstheme="majorBidi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C7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C79E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4C79E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C4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C446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C446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C4460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C4460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C446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C4460"/>
    <w:rPr>
      <w:rFonts w:ascii="Arial" w:eastAsiaTheme="majorEastAsia" w:hAnsi="Arial" w:cstheme="majorBidi"/>
      <w:sz w:val="28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0A3771"/>
    <w:pPr>
      <w:spacing w:after="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7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5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rge\Downloads\relatorio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C:\Users\jorge\Downloads\relatorio.docx" TargetMode="External"/><Relationship Id="rId12" Type="http://schemas.openxmlformats.org/officeDocument/2006/relationships/hyperlink" Target="file:///C:\Users\jorge\Downloads\relatorio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orge\Downloads\relatorio.docx" TargetMode="External"/><Relationship Id="rId11" Type="http://schemas.openxmlformats.org/officeDocument/2006/relationships/hyperlink" Target="file:///C:\Users\jorge\Downloads\relatorio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jorge\Downloads\relatorio.docx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file:///C:\Users\jorge\Downloads\relatorio.docx" TargetMode="Externa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22B7DB5-0FB0-4ACA-A19C-5044C6F2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2374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da Silva Oliveira</dc:creator>
  <cp:lastModifiedBy>Ricardo Peixoto</cp:lastModifiedBy>
  <cp:revision>9</cp:revision>
  <dcterms:created xsi:type="dcterms:W3CDTF">2018-03-12T19:04:00Z</dcterms:created>
  <dcterms:modified xsi:type="dcterms:W3CDTF">2018-03-12T20:54:00Z</dcterms:modified>
</cp:coreProperties>
</file>