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C6" w:rsidRDefault="00636217" w:rsidP="00636217">
      <w:pPr>
        <w:pStyle w:val="Ttulo"/>
      </w:pPr>
      <w:r>
        <w:t>Motor</w:t>
      </w:r>
    </w:p>
    <w:p w:rsidR="00636217" w:rsidRDefault="00636217" w:rsidP="006362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já foi referido no diagrama de classes, o </w:t>
      </w:r>
      <w:r w:rsidRPr="00636217">
        <w:rPr>
          <w:rFonts w:ascii="Arial" w:hAnsi="Arial" w:cs="Arial"/>
          <w:b/>
        </w:rPr>
        <w:t>motor</w:t>
      </w:r>
      <w:r>
        <w:rPr>
          <w:rFonts w:ascii="Arial" w:hAnsi="Arial" w:cs="Arial"/>
        </w:rPr>
        <w:t xml:space="preserve"> contém um apontador para uma estrutura </w:t>
      </w:r>
      <w:r>
        <w:rPr>
          <w:rFonts w:ascii="Arial" w:hAnsi="Arial" w:cs="Arial"/>
          <w:b/>
        </w:rPr>
        <w:t>Grupo</w:t>
      </w:r>
      <w:r>
        <w:rPr>
          <w:rFonts w:ascii="Arial" w:hAnsi="Arial" w:cs="Arial"/>
        </w:rPr>
        <w:t xml:space="preserve"> (correspondente à </w:t>
      </w:r>
      <w:r w:rsidRPr="00636217">
        <w:rPr>
          <w:rFonts w:ascii="Arial" w:hAnsi="Arial" w:cs="Arial"/>
          <w:b/>
        </w:rPr>
        <w:t>cena</w:t>
      </w:r>
      <w:r>
        <w:rPr>
          <w:rFonts w:ascii="Arial" w:hAnsi="Arial" w:cs="Arial"/>
        </w:rPr>
        <w:t xml:space="preserve">) e </w:t>
      </w:r>
      <w:proofErr w:type="spellStart"/>
      <w:r>
        <w:rPr>
          <w:rFonts w:ascii="Arial" w:hAnsi="Arial" w:cs="Arial"/>
          <w:b/>
        </w:rPr>
        <w:t>Camera</w:t>
      </w:r>
      <w:proofErr w:type="spellEnd"/>
      <w:r>
        <w:rPr>
          <w:rFonts w:ascii="Arial" w:hAnsi="Arial" w:cs="Arial"/>
        </w:rPr>
        <w:t xml:space="preserve">. </w:t>
      </w:r>
    </w:p>
    <w:p w:rsidR="00636217" w:rsidRDefault="00636217" w:rsidP="00636217">
      <w:pPr>
        <w:rPr>
          <w:rFonts w:ascii="Arial" w:hAnsi="Arial" w:cs="Arial"/>
        </w:rPr>
      </w:pPr>
      <w:r>
        <w:rPr>
          <w:rFonts w:ascii="Arial" w:hAnsi="Arial" w:cs="Arial"/>
        </w:rPr>
        <w:t>Quando se inicia</w:t>
      </w:r>
      <w:r w:rsidR="00EC5192">
        <w:rPr>
          <w:rFonts w:ascii="Arial" w:hAnsi="Arial" w:cs="Arial"/>
        </w:rPr>
        <w:t xml:space="preserve"> (</w:t>
      </w:r>
      <w:r w:rsidR="00EC5192" w:rsidRPr="00EC5192">
        <w:rPr>
          <w:rFonts w:ascii="Arial" w:hAnsi="Arial" w:cs="Arial"/>
          <w:highlight w:val="cyan"/>
        </w:rPr>
        <w:t>este quando se inicia, não parece ficar muito bem,</w:t>
      </w:r>
      <w:r w:rsidR="00EC5192">
        <w:rPr>
          <w:rFonts w:ascii="Arial" w:hAnsi="Arial" w:cs="Arial"/>
          <w:highlight w:val="cyan"/>
        </w:rPr>
        <w:t xml:space="preserve"> acho que</w:t>
      </w:r>
      <w:r w:rsidR="00EC5192" w:rsidRPr="00EC5192">
        <w:rPr>
          <w:rFonts w:ascii="Arial" w:hAnsi="Arial" w:cs="Arial"/>
          <w:highlight w:val="cyan"/>
        </w:rPr>
        <w:t xml:space="preserve"> temos de tentar arranjar outra forma de começar este parágrafo</w:t>
      </w:r>
      <w:r w:rsidR="00EC519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faz o </w:t>
      </w:r>
      <w:proofErr w:type="spellStart"/>
      <w:r>
        <w:rPr>
          <w:rFonts w:ascii="Arial" w:hAnsi="Arial" w:cs="Arial"/>
          <w:i/>
        </w:rPr>
        <w:t>parsing</w:t>
      </w:r>
      <w:proofErr w:type="spellEnd"/>
      <w:r>
        <w:rPr>
          <w:rFonts w:ascii="Arial" w:hAnsi="Arial" w:cs="Arial"/>
        </w:rPr>
        <w:t xml:space="preserve"> do ficheiro passado como argumento, com o auxílio do </w:t>
      </w:r>
      <w:proofErr w:type="spellStart"/>
      <w:r>
        <w:rPr>
          <w:rFonts w:ascii="Arial" w:hAnsi="Arial" w:cs="Arial"/>
          <w:b/>
        </w:rPr>
        <w:t>parser</w:t>
      </w:r>
      <w:proofErr w:type="spellEnd"/>
      <w:r>
        <w:rPr>
          <w:rFonts w:ascii="Arial" w:hAnsi="Arial" w:cs="Arial"/>
        </w:rPr>
        <w:t xml:space="preserve">, carregando para a </w:t>
      </w:r>
      <w:r>
        <w:rPr>
          <w:rFonts w:ascii="Arial" w:hAnsi="Arial" w:cs="Arial"/>
          <w:b/>
        </w:rPr>
        <w:t>cena</w:t>
      </w:r>
      <w:r>
        <w:rPr>
          <w:rFonts w:ascii="Arial" w:hAnsi="Arial" w:cs="Arial"/>
        </w:rPr>
        <w:t xml:space="preserve"> o apontador para </w:t>
      </w:r>
      <w:r>
        <w:rPr>
          <w:rFonts w:ascii="Arial" w:hAnsi="Arial" w:cs="Arial"/>
          <w:b/>
        </w:rPr>
        <w:t>Grupo</w:t>
      </w:r>
      <w:r>
        <w:rPr>
          <w:rFonts w:ascii="Arial" w:hAnsi="Arial" w:cs="Arial"/>
        </w:rPr>
        <w:t xml:space="preserve"> devolvido pela função de </w:t>
      </w:r>
      <w:proofErr w:type="spellStart"/>
      <w:r>
        <w:rPr>
          <w:rFonts w:ascii="Arial" w:hAnsi="Arial" w:cs="Arial"/>
          <w:i/>
        </w:rPr>
        <w:t>parsing</w:t>
      </w:r>
      <w:proofErr w:type="spellEnd"/>
      <w:r>
        <w:rPr>
          <w:rFonts w:ascii="Arial" w:hAnsi="Arial" w:cs="Arial"/>
        </w:rPr>
        <w:t xml:space="preserve">. Depois, sempre que é chamada a função </w:t>
      </w:r>
      <w:proofErr w:type="spellStart"/>
      <w:r>
        <w:rPr>
          <w:rFonts w:ascii="Arial" w:hAnsi="Arial" w:cs="Arial"/>
          <w:b/>
        </w:rPr>
        <w:t>renderScene</w:t>
      </w:r>
      <w:proofErr w:type="spellEnd"/>
      <w:r>
        <w:rPr>
          <w:rFonts w:ascii="Arial" w:hAnsi="Arial" w:cs="Arial"/>
        </w:rPr>
        <w:t xml:space="preserve"> este chama uma função </w:t>
      </w:r>
      <w:proofErr w:type="spellStart"/>
      <w:r>
        <w:rPr>
          <w:rFonts w:ascii="Arial" w:hAnsi="Arial" w:cs="Arial"/>
          <w:b/>
        </w:rPr>
        <w:t>imprimeGrupo</w:t>
      </w:r>
      <w:proofErr w:type="spellEnd"/>
      <w:r>
        <w:rPr>
          <w:rFonts w:ascii="Arial" w:hAnsi="Arial" w:cs="Arial"/>
        </w:rPr>
        <w:t xml:space="preserve"> que tem como finalidade apresentar as imagens correspondentes ao grupo passado como argumento (com as devidas transformações).</w:t>
      </w:r>
    </w:p>
    <w:p w:rsidR="00636217" w:rsidRDefault="00636217" w:rsidP="00636217">
      <w:pPr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A função </w:t>
      </w:r>
      <w:proofErr w:type="spellStart"/>
      <w:r>
        <w:rPr>
          <w:rFonts w:ascii="Arial" w:hAnsi="Arial" w:cs="Arial"/>
          <w:b/>
        </w:rPr>
        <w:t>imprimeGrupo</w:t>
      </w:r>
      <w:proofErr w:type="spellEnd"/>
      <w:r>
        <w:rPr>
          <w:rFonts w:ascii="Arial" w:hAnsi="Arial" w:cs="Arial"/>
        </w:rPr>
        <w:t xml:space="preserve"> percorre as transformações geométricas do mesmo, aplicando a operação para cada uma. Depois percorre as </w:t>
      </w:r>
      <w:r>
        <w:rPr>
          <w:rFonts w:ascii="Arial" w:hAnsi="Arial" w:cs="Arial"/>
          <w:b/>
        </w:rPr>
        <w:t>Figuras</w:t>
      </w:r>
      <w:r>
        <w:rPr>
          <w:rFonts w:ascii="Arial" w:hAnsi="Arial" w:cs="Arial"/>
        </w:rPr>
        <w:t xml:space="preserve"> que o grupo contém apresentando-as com o auxílio da função </w:t>
      </w:r>
      <w:proofErr w:type="spellStart"/>
      <w:r>
        <w:rPr>
          <w:rFonts w:ascii="Arial" w:hAnsi="Arial" w:cs="Arial"/>
          <w:b/>
        </w:rPr>
        <w:t>imprimeFigura</w:t>
      </w:r>
      <w:proofErr w:type="spellEnd"/>
      <w:r>
        <w:rPr>
          <w:rFonts w:ascii="Arial" w:hAnsi="Arial" w:cs="Arial"/>
        </w:rPr>
        <w:t xml:space="preserve">. </w:t>
      </w:r>
      <w:r w:rsidR="00EC5192">
        <w:rPr>
          <w:rFonts w:ascii="Arial" w:hAnsi="Arial" w:cs="Arial"/>
        </w:rPr>
        <w:t>(</w:t>
      </w:r>
      <w:r w:rsidR="00EC5192" w:rsidRPr="00EC5192">
        <w:rPr>
          <w:rFonts w:ascii="Arial" w:hAnsi="Arial" w:cs="Arial"/>
          <w:highlight w:val="cyan"/>
        </w:rPr>
        <w:t>Após isto,</w:t>
      </w:r>
      <w:r w:rsidR="00EC5192">
        <w:rPr>
          <w:rFonts w:ascii="Arial" w:hAnsi="Arial" w:cs="Arial"/>
          <w:highlight w:val="cyan"/>
        </w:rPr>
        <w:t>)</w:t>
      </w:r>
      <w:r w:rsidR="00EC5192" w:rsidRPr="00EC5192">
        <w:rPr>
          <w:rFonts w:ascii="Arial" w:hAnsi="Arial" w:cs="Arial"/>
          <w:highlight w:val="cyan"/>
        </w:rPr>
        <w:t xml:space="preserve"> </w:t>
      </w:r>
      <w:r w:rsidRPr="00EC5192">
        <w:rPr>
          <w:rFonts w:ascii="Arial" w:hAnsi="Arial" w:cs="Arial"/>
          <w:highlight w:val="cyan"/>
        </w:rPr>
        <w:t>Depois</w:t>
      </w:r>
      <w:r>
        <w:rPr>
          <w:rFonts w:ascii="Arial" w:hAnsi="Arial" w:cs="Arial"/>
        </w:rPr>
        <w:t xml:space="preserve"> percorre os </w:t>
      </w:r>
      <w:r>
        <w:rPr>
          <w:rFonts w:ascii="Arial" w:hAnsi="Arial" w:cs="Arial"/>
          <w:b/>
        </w:rPr>
        <w:t>grupos</w:t>
      </w:r>
      <w:r>
        <w:rPr>
          <w:rFonts w:ascii="Arial" w:hAnsi="Arial" w:cs="Arial"/>
        </w:rPr>
        <w:t xml:space="preserve"> filhos presentes no mesmo e aplica a mesma função a esses </w:t>
      </w:r>
      <w:r>
        <w:rPr>
          <w:rFonts w:ascii="Arial" w:hAnsi="Arial" w:cs="Arial"/>
          <w:b/>
        </w:rPr>
        <w:t>grupos</w:t>
      </w:r>
      <w:r>
        <w:rPr>
          <w:rFonts w:ascii="Arial" w:hAnsi="Arial" w:cs="Arial"/>
        </w:rPr>
        <w:t xml:space="preserve">. Para que as transformações geométricas sejam realizadas a todo o grupo (modelos e grupos) e apenas a esse grupo, no início é realizada a operação </w:t>
      </w:r>
      <w:proofErr w:type="spellStart"/>
      <w:proofErr w:type="gramStart"/>
      <w:r>
        <w:rPr>
          <w:rFonts w:ascii="Arial" w:hAnsi="Arial" w:cs="Arial"/>
          <w:i/>
        </w:rPr>
        <w:t>glPushMatrix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) </w:t>
      </w:r>
      <w:r>
        <w:rPr>
          <w:rFonts w:ascii="Arial" w:hAnsi="Arial" w:cs="Arial"/>
        </w:rPr>
        <w:t xml:space="preserve">e no final </w:t>
      </w:r>
      <w:proofErr w:type="spellStart"/>
      <w:r>
        <w:rPr>
          <w:rFonts w:ascii="Arial" w:hAnsi="Arial" w:cs="Arial"/>
          <w:i/>
        </w:rPr>
        <w:t>glPopMatrix</w:t>
      </w:r>
      <w:proofErr w:type="spellEnd"/>
      <w:r>
        <w:rPr>
          <w:rFonts w:ascii="Arial" w:hAnsi="Arial" w:cs="Arial"/>
          <w:i/>
        </w:rPr>
        <w:t>()</w:t>
      </w:r>
      <w:r>
        <w:rPr>
          <w:rFonts w:ascii="Arial" w:hAnsi="Arial" w:cs="Arial"/>
        </w:rPr>
        <w:t>.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proofErr w:type="spellStart"/>
      <w:r w:rsidRPr="00636217">
        <w:rPr>
          <w:rFonts w:ascii="Courier New" w:hAnsi="Courier New" w:cs="Courier New"/>
        </w:rPr>
        <w:t>void</w:t>
      </w:r>
      <w:proofErr w:type="spellEnd"/>
      <w:r w:rsidRPr="0063621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6217">
        <w:rPr>
          <w:rFonts w:ascii="Courier New" w:hAnsi="Courier New" w:cs="Courier New"/>
        </w:rPr>
        <w:t>imprimeGrupo</w:t>
      </w:r>
      <w:proofErr w:type="spellEnd"/>
      <w:r w:rsidRPr="00636217">
        <w:rPr>
          <w:rFonts w:ascii="Courier New" w:hAnsi="Courier New" w:cs="Courier New"/>
        </w:rPr>
        <w:t>(</w:t>
      </w:r>
      <w:proofErr w:type="gramEnd"/>
      <w:r w:rsidRPr="00636217">
        <w:rPr>
          <w:rFonts w:ascii="Courier New" w:hAnsi="Courier New" w:cs="Courier New"/>
        </w:rPr>
        <w:t>Grupo* g){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36217">
        <w:rPr>
          <w:rFonts w:ascii="Courier New" w:hAnsi="Courier New" w:cs="Courier New"/>
        </w:rPr>
        <w:t>glPushMatrix</w:t>
      </w:r>
      <w:proofErr w:type="spellEnd"/>
      <w:r w:rsidRPr="00636217">
        <w:rPr>
          <w:rFonts w:ascii="Courier New" w:hAnsi="Courier New" w:cs="Courier New"/>
        </w:rPr>
        <w:t>(</w:t>
      </w:r>
      <w:proofErr w:type="gramEnd"/>
      <w:r w:rsidRPr="00636217">
        <w:rPr>
          <w:rFonts w:ascii="Courier New" w:hAnsi="Courier New" w:cs="Courier New"/>
        </w:rPr>
        <w:t>);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</w:t>
      </w:r>
      <w:proofErr w:type="spellStart"/>
      <w:r w:rsidRPr="00636217">
        <w:rPr>
          <w:rFonts w:ascii="Courier New" w:hAnsi="Courier New" w:cs="Courier New"/>
        </w:rPr>
        <w:t>vector</w:t>
      </w:r>
      <w:proofErr w:type="spellEnd"/>
      <w:r w:rsidRPr="00636217">
        <w:rPr>
          <w:rFonts w:ascii="Courier New" w:hAnsi="Courier New" w:cs="Courier New"/>
        </w:rPr>
        <w:t>&lt;</w:t>
      </w:r>
      <w:proofErr w:type="spellStart"/>
      <w:r w:rsidRPr="00636217">
        <w:rPr>
          <w:rFonts w:ascii="Courier New" w:hAnsi="Courier New" w:cs="Courier New"/>
        </w:rPr>
        <w:t>Operacao</w:t>
      </w:r>
      <w:proofErr w:type="spellEnd"/>
      <w:r w:rsidRPr="00636217">
        <w:rPr>
          <w:rFonts w:ascii="Courier New" w:hAnsi="Courier New" w:cs="Courier New"/>
        </w:rPr>
        <w:t xml:space="preserve">*&gt; </w:t>
      </w:r>
      <w:proofErr w:type="spellStart"/>
      <w:r w:rsidRPr="00636217">
        <w:rPr>
          <w:rFonts w:ascii="Courier New" w:hAnsi="Courier New" w:cs="Courier New"/>
        </w:rPr>
        <w:t>operacoes</w:t>
      </w:r>
      <w:proofErr w:type="spellEnd"/>
      <w:r w:rsidRPr="00636217">
        <w:rPr>
          <w:rFonts w:ascii="Courier New" w:hAnsi="Courier New" w:cs="Courier New"/>
        </w:rPr>
        <w:t xml:space="preserve"> = g-&gt;</w:t>
      </w:r>
      <w:proofErr w:type="spellStart"/>
      <w:proofErr w:type="gramStart"/>
      <w:r w:rsidRPr="00636217">
        <w:rPr>
          <w:rFonts w:ascii="Courier New" w:hAnsi="Courier New" w:cs="Courier New"/>
        </w:rPr>
        <w:t>getOperacoes</w:t>
      </w:r>
      <w:proofErr w:type="spellEnd"/>
      <w:r w:rsidRPr="00636217">
        <w:rPr>
          <w:rFonts w:ascii="Courier New" w:hAnsi="Courier New" w:cs="Courier New"/>
        </w:rPr>
        <w:t>(</w:t>
      </w:r>
      <w:proofErr w:type="gramEnd"/>
      <w:r w:rsidRPr="00636217">
        <w:rPr>
          <w:rFonts w:ascii="Courier New" w:hAnsi="Courier New" w:cs="Courier New"/>
        </w:rPr>
        <w:t>);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</w:t>
      </w:r>
      <w:proofErr w:type="gramStart"/>
      <w:r w:rsidRPr="00636217">
        <w:rPr>
          <w:rFonts w:ascii="Courier New" w:hAnsi="Courier New" w:cs="Courier New"/>
        </w:rPr>
        <w:t>for(</w:t>
      </w:r>
      <w:proofErr w:type="spellStart"/>
      <w:proofErr w:type="gramEnd"/>
      <w:r w:rsidRPr="00636217">
        <w:rPr>
          <w:rFonts w:ascii="Courier New" w:hAnsi="Courier New" w:cs="Courier New"/>
        </w:rPr>
        <w:t>Operacao</w:t>
      </w:r>
      <w:proofErr w:type="spellEnd"/>
      <w:r w:rsidRPr="00636217">
        <w:rPr>
          <w:rFonts w:ascii="Courier New" w:hAnsi="Courier New" w:cs="Courier New"/>
        </w:rPr>
        <w:t xml:space="preserve"> </w:t>
      </w:r>
      <w:proofErr w:type="spellStart"/>
      <w:r w:rsidRPr="00636217">
        <w:rPr>
          <w:rFonts w:ascii="Courier New" w:hAnsi="Courier New" w:cs="Courier New"/>
        </w:rPr>
        <w:t>op</w:t>
      </w:r>
      <w:proofErr w:type="spellEnd"/>
      <w:r w:rsidRPr="00636217">
        <w:rPr>
          <w:rFonts w:ascii="Courier New" w:hAnsi="Courier New" w:cs="Courier New"/>
        </w:rPr>
        <w:t xml:space="preserve">: </w:t>
      </w:r>
      <w:proofErr w:type="spellStart"/>
      <w:r w:rsidRPr="00636217">
        <w:rPr>
          <w:rFonts w:ascii="Courier New" w:hAnsi="Courier New" w:cs="Courier New"/>
        </w:rPr>
        <w:t>operacoes</w:t>
      </w:r>
      <w:proofErr w:type="spellEnd"/>
      <w:r w:rsidRPr="00636217">
        <w:rPr>
          <w:rFonts w:ascii="Courier New" w:hAnsi="Courier New" w:cs="Courier New"/>
        </w:rPr>
        <w:t>){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    </w:t>
      </w:r>
      <w:proofErr w:type="spellStart"/>
      <w:r w:rsidRPr="00636217">
        <w:rPr>
          <w:rFonts w:ascii="Courier New" w:hAnsi="Courier New" w:cs="Courier New"/>
        </w:rPr>
        <w:t>op</w:t>
      </w:r>
      <w:proofErr w:type="spellEnd"/>
      <w:r w:rsidRPr="00636217">
        <w:rPr>
          <w:rFonts w:ascii="Courier New" w:hAnsi="Courier New" w:cs="Courier New"/>
        </w:rPr>
        <w:t>-&gt;</w:t>
      </w:r>
      <w:proofErr w:type="spellStart"/>
      <w:proofErr w:type="gramStart"/>
      <w:r w:rsidRPr="00636217">
        <w:rPr>
          <w:rFonts w:ascii="Courier New" w:hAnsi="Courier New" w:cs="Courier New"/>
        </w:rPr>
        <w:t>aplicaOperacao</w:t>
      </w:r>
      <w:proofErr w:type="spellEnd"/>
      <w:r w:rsidRPr="00636217">
        <w:rPr>
          <w:rFonts w:ascii="Courier New" w:hAnsi="Courier New" w:cs="Courier New"/>
        </w:rPr>
        <w:t>(</w:t>
      </w:r>
      <w:proofErr w:type="gramEnd"/>
      <w:r w:rsidRPr="00636217">
        <w:rPr>
          <w:rFonts w:ascii="Courier New" w:hAnsi="Courier New" w:cs="Courier New"/>
        </w:rPr>
        <w:t>);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}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</w:t>
      </w:r>
      <w:proofErr w:type="spellStart"/>
      <w:r w:rsidRPr="00636217">
        <w:rPr>
          <w:rFonts w:ascii="Courier New" w:hAnsi="Courier New" w:cs="Courier New"/>
        </w:rPr>
        <w:t>vector</w:t>
      </w:r>
      <w:proofErr w:type="spellEnd"/>
      <w:r w:rsidRPr="00636217">
        <w:rPr>
          <w:rFonts w:ascii="Courier New" w:hAnsi="Courier New" w:cs="Courier New"/>
        </w:rPr>
        <w:t>&lt;Figura*&gt; figuras = g-&gt;</w:t>
      </w:r>
      <w:proofErr w:type="spellStart"/>
      <w:proofErr w:type="gramStart"/>
      <w:r w:rsidRPr="00636217">
        <w:rPr>
          <w:rFonts w:ascii="Courier New" w:hAnsi="Courier New" w:cs="Courier New"/>
        </w:rPr>
        <w:t>getFiguras</w:t>
      </w:r>
      <w:proofErr w:type="spellEnd"/>
      <w:r w:rsidRPr="00636217">
        <w:rPr>
          <w:rFonts w:ascii="Courier New" w:hAnsi="Courier New" w:cs="Courier New"/>
        </w:rPr>
        <w:t>(</w:t>
      </w:r>
      <w:proofErr w:type="gramEnd"/>
      <w:r w:rsidRPr="00636217">
        <w:rPr>
          <w:rFonts w:ascii="Courier New" w:hAnsi="Courier New" w:cs="Courier New"/>
        </w:rPr>
        <w:t>);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</w:t>
      </w:r>
      <w:proofErr w:type="spellStart"/>
      <w:r w:rsidRPr="00636217">
        <w:rPr>
          <w:rFonts w:ascii="Courier New" w:hAnsi="Courier New" w:cs="Courier New"/>
        </w:rPr>
        <w:t>imprimeFigura</w:t>
      </w:r>
      <w:proofErr w:type="spellEnd"/>
      <w:r w:rsidRPr="00636217">
        <w:rPr>
          <w:rFonts w:ascii="Courier New" w:hAnsi="Courier New" w:cs="Courier New"/>
        </w:rPr>
        <w:t>(figuras);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</w:t>
      </w:r>
      <w:proofErr w:type="spellStart"/>
      <w:r w:rsidRPr="00636217">
        <w:rPr>
          <w:rFonts w:ascii="Courier New" w:hAnsi="Courier New" w:cs="Courier New"/>
        </w:rPr>
        <w:t>vector</w:t>
      </w:r>
      <w:proofErr w:type="spellEnd"/>
      <w:r w:rsidRPr="00636217">
        <w:rPr>
          <w:rFonts w:ascii="Courier New" w:hAnsi="Courier New" w:cs="Courier New"/>
        </w:rPr>
        <w:t xml:space="preserve">&lt;Grupo*&gt; </w:t>
      </w:r>
      <w:proofErr w:type="spellStart"/>
      <w:r w:rsidRPr="00636217">
        <w:rPr>
          <w:rFonts w:ascii="Courier New" w:hAnsi="Courier New" w:cs="Courier New"/>
        </w:rPr>
        <w:t>gruposFilhos</w:t>
      </w:r>
      <w:proofErr w:type="spellEnd"/>
      <w:r w:rsidRPr="00636217">
        <w:rPr>
          <w:rFonts w:ascii="Courier New" w:hAnsi="Courier New" w:cs="Courier New"/>
        </w:rPr>
        <w:t xml:space="preserve"> = g-&gt;</w:t>
      </w:r>
      <w:proofErr w:type="spellStart"/>
      <w:proofErr w:type="gramStart"/>
      <w:r w:rsidRPr="00636217">
        <w:rPr>
          <w:rFonts w:ascii="Courier New" w:hAnsi="Courier New" w:cs="Courier New"/>
        </w:rPr>
        <w:t>getGrupos</w:t>
      </w:r>
      <w:proofErr w:type="spellEnd"/>
      <w:r w:rsidRPr="00636217">
        <w:rPr>
          <w:rFonts w:ascii="Courier New" w:hAnsi="Courier New" w:cs="Courier New"/>
        </w:rPr>
        <w:t>(</w:t>
      </w:r>
      <w:proofErr w:type="gramEnd"/>
      <w:r w:rsidRPr="00636217">
        <w:rPr>
          <w:rFonts w:ascii="Courier New" w:hAnsi="Courier New" w:cs="Courier New"/>
        </w:rPr>
        <w:t>);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</w:t>
      </w:r>
      <w:proofErr w:type="gramStart"/>
      <w:r w:rsidRPr="00636217">
        <w:rPr>
          <w:rFonts w:ascii="Courier New" w:hAnsi="Courier New" w:cs="Courier New"/>
        </w:rPr>
        <w:t>for(</w:t>
      </w:r>
      <w:proofErr w:type="gramEnd"/>
      <w:r w:rsidRPr="00636217">
        <w:rPr>
          <w:rFonts w:ascii="Courier New" w:hAnsi="Courier New" w:cs="Courier New"/>
        </w:rPr>
        <w:t xml:space="preserve">Grupo* filho: </w:t>
      </w:r>
      <w:proofErr w:type="spellStart"/>
      <w:r w:rsidRPr="00636217">
        <w:rPr>
          <w:rFonts w:ascii="Courier New" w:hAnsi="Courier New" w:cs="Courier New"/>
        </w:rPr>
        <w:t>gruposFilhos</w:t>
      </w:r>
      <w:proofErr w:type="spellEnd"/>
      <w:r w:rsidRPr="00636217">
        <w:rPr>
          <w:rFonts w:ascii="Courier New" w:hAnsi="Courier New" w:cs="Courier New"/>
        </w:rPr>
        <w:t>){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    </w:t>
      </w:r>
      <w:proofErr w:type="spellStart"/>
      <w:r w:rsidRPr="00636217">
        <w:rPr>
          <w:rFonts w:ascii="Courier New" w:hAnsi="Courier New" w:cs="Courier New"/>
        </w:rPr>
        <w:t>imprimeGrupo</w:t>
      </w:r>
      <w:proofErr w:type="spellEnd"/>
      <w:r w:rsidRPr="00636217">
        <w:rPr>
          <w:rFonts w:ascii="Courier New" w:hAnsi="Courier New" w:cs="Courier New"/>
        </w:rPr>
        <w:t>(filho);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}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6217">
        <w:rPr>
          <w:rFonts w:ascii="Courier New" w:hAnsi="Courier New" w:cs="Courier New"/>
        </w:rPr>
        <w:t>glPopMatrix</w:t>
      </w:r>
      <w:proofErr w:type="spellEnd"/>
      <w:r w:rsidRPr="00636217">
        <w:rPr>
          <w:rFonts w:ascii="Courier New" w:hAnsi="Courier New" w:cs="Courier New"/>
        </w:rPr>
        <w:t>(</w:t>
      </w:r>
      <w:proofErr w:type="gramEnd"/>
      <w:r w:rsidRPr="00636217">
        <w:rPr>
          <w:rFonts w:ascii="Courier New" w:hAnsi="Courier New" w:cs="Courier New"/>
        </w:rPr>
        <w:t>);</w:t>
      </w:r>
    </w:p>
    <w:p w:rsid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>}</w:t>
      </w:r>
    </w:p>
    <w:p w:rsidR="00636217" w:rsidRDefault="00636217" w:rsidP="006362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função </w:t>
      </w:r>
      <w:proofErr w:type="spellStart"/>
      <w:r>
        <w:rPr>
          <w:rFonts w:ascii="Arial" w:hAnsi="Arial" w:cs="Arial"/>
          <w:b/>
        </w:rPr>
        <w:t>imprimeFigura</w:t>
      </w:r>
      <w:proofErr w:type="spellEnd"/>
      <w:r w:rsidR="00E43ED8">
        <w:rPr>
          <w:rFonts w:ascii="Arial" w:hAnsi="Arial" w:cs="Arial"/>
        </w:rPr>
        <w:t xml:space="preserve"> recebe como argumento um apontador para uma </w:t>
      </w:r>
      <w:r w:rsidR="00E43ED8">
        <w:rPr>
          <w:rFonts w:ascii="Arial" w:hAnsi="Arial" w:cs="Arial"/>
          <w:b/>
        </w:rPr>
        <w:t>Figura</w:t>
      </w:r>
      <w:r w:rsidR="00E43ED8">
        <w:rPr>
          <w:rFonts w:ascii="Arial" w:hAnsi="Arial" w:cs="Arial"/>
        </w:rPr>
        <w:t xml:space="preserve"> e percorre cada ponto dessa </w:t>
      </w:r>
      <w:r w:rsidR="00E43ED8">
        <w:rPr>
          <w:rFonts w:ascii="Arial" w:hAnsi="Arial" w:cs="Arial"/>
          <w:b/>
        </w:rPr>
        <w:t>figura</w:t>
      </w:r>
      <w:r w:rsidR="00E43ED8">
        <w:rPr>
          <w:rFonts w:ascii="Arial" w:hAnsi="Arial" w:cs="Arial"/>
        </w:rPr>
        <w:t>, desenhando</w:t>
      </w:r>
      <w:r w:rsidR="00EC5192">
        <w:rPr>
          <w:rFonts w:ascii="Arial" w:hAnsi="Arial" w:cs="Arial"/>
        </w:rPr>
        <w:t>-o</w:t>
      </w:r>
      <w:r w:rsidR="00E43ED8">
        <w:rPr>
          <w:rFonts w:ascii="Arial" w:hAnsi="Arial" w:cs="Arial"/>
        </w:rPr>
        <w:t xml:space="preserve"> cada ponto </w:t>
      </w:r>
      <w:bookmarkStart w:id="0" w:name="_GoBack"/>
      <w:bookmarkEnd w:id="0"/>
      <w:r w:rsidR="00EC5192" w:rsidRPr="00EC5192">
        <w:rPr>
          <w:rFonts w:ascii="Arial" w:hAnsi="Arial" w:cs="Arial"/>
          <w:highlight w:val="cyan"/>
        </w:rPr>
        <w:t>(desenhando-os)</w:t>
      </w:r>
      <w:r w:rsidR="00EC5192">
        <w:rPr>
          <w:rFonts w:ascii="Arial" w:hAnsi="Arial" w:cs="Arial"/>
        </w:rPr>
        <w:t xml:space="preserve"> </w:t>
      </w:r>
      <w:r w:rsidR="00E43ED8">
        <w:rPr>
          <w:rFonts w:ascii="Arial" w:hAnsi="Arial" w:cs="Arial"/>
        </w:rPr>
        <w:t xml:space="preserve">(a ordem é importante) com a função </w:t>
      </w:r>
      <w:r w:rsidR="00E43ED8" w:rsidRPr="00E43ED8">
        <w:rPr>
          <w:rFonts w:ascii="Arial" w:hAnsi="Arial" w:cs="Arial"/>
          <w:i/>
        </w:rPr>
        <w:t>glVertex3f</w:t>
      </w:r>
      <w:r w:rsidR="00E43ED8">
        <w:rPr>
          <w:rFonts w:ascii="Arial" w:hAnsi="Arial" w:cs="Arial"/>
        </w:rPr>
        <w:t>.</w:t>
      </w:r>
    </w:p>
    <w:p w:rsidR="00E43ED8" w:rsidRPr="00E43ED8" w:rsidRDefault="00E43ED8" w:rsidP="00E43ED8">
      <w:pPr>
        <w:rPr>
          <w:rFonts w:ascii="Courier New" w:hAnsi="Courier New" w:cs="Courier New"/>
        </w:rPr>
      </w:pPr>
      <w:proofErr w:type="spellStart"/>
      <w:r w:rsidRPr="00E43ED8">
        <w:rPr>
          <w:rFonts w:ascii="Courier New" w:hAnsi="Courier New" w:cs="Courier New"/>
        </w:rPr>
        <w:t>void</w:t>
      </w:r>
      <w:proofErr w:type="spellEnd"/>
      <w:r w:rsidRPr="00E43ED8">
        <w:rPr>
          <w:rFonts w:ascii="Courier New" w:hAnsi="Courier New" w:cs="Courier New"/>
        </w:rPr>
        <w:t xml:space="preserve"> </w:t>
      </w:r>
      <w:proofErr w:type="spellStart"/>
      <w:r w:rsidRPr="00E43ED8">
        <w:rPr>
          <w:rFonts w:ascii="Courier New" w:hAnsi="Courier New" w:cs="Courier New"/>
        </w:rPr>
        <w:t>imprimeFigura</w:t>
      </w:r>
      <w:proofErr w:type="spellEnd"/>
      <w:r w:rsidRPr="00E43ED8">
        <w:rPr>
          <w:rFonts w:ascii="Courier New" w:hAnsi="Courier New" w:cs="Courier New"/>
        </w:rPr>
        <w:t>(</w:t>
      </w:r>
      <w:proofErr w:type="spellStart"/>
      <w:r w:rsidRPr="00E43ED8">
        <w:rPr>
          <w:rFonts w:ascii="Courier New" w:hAnsi="Courier New" w:cs="Courier New"/>
        </w:rPr>
        <w:t>vector</w:t>
      </w:r>
      <w:proofErr w:type="spellEnd"/>
      <w:r w:rsidRPr="00E43ED8">
        <w:rPr>
          <w:rFonts w:ascii="Courier New" w:hAnsi="Courier New" w:cs="Courier New"/>
        </w:rPr>
        <w:t xml:space="preserve">&lt;Figura*&gt; </w:t>
      </w:r>
      <w:proofErr w:type="gramStart"/>
      <w:r w:rsidRPr="00E43ED8">
        <w:rPr>
          <w:rFonts w:ascii="Courier New" w:hAnsi="Courier New" w:cs="Courier New"/>
        </w:rPr>
        <w:t>figuras){</w:t>
      </w:r>
      <w:proofErr w:type="gramEnd"/>
    </w:p>
    <w:p w:rsidR="00E43ED8" w:rsidRPr="00E43ED8" w:rsidRDefault="00E43ED8" w:rsidP="00E43ED8">
      <w:pPr>
        <w:rPr>
          <w:rFonts w:ascii="Courier New" w:hAnsi="Courier New" w:cs="Courier New"/>
        </w:rPr>
      </w:pPr>
      <w:r w:rsidRPr="00E43ED8">
        <w:rPr>
          <w:rFonts w:ascii="Courier New" w:hAnsi="Courier New" w:cs="Courier New"/>
        </w:rPr>
        <w:t xml:space="preserve">    </w:t>
      </w:r>
      <w:proofErr w:type="gramStart"/>
      <w:r w:rsidRPr="00E43ED8">
        <w:rPr>
          <w:rFonts w:ascii="Courier New" w:hAnsi="Courier New" w:cs="Courier New"/>
        </w:rPr>
        <w:t>for(</w:t>
      </w:r>
      <w:proofErr w:type="gramEnd"/>
      <w:r w:rsidRPr="00E43ED8">
        <w:rPr>
          <w:rFonts w:ascii="Courier New" w:hAnsi="Courier New" w:cs="Courier New"/>
        </w:rPr>
        <w:t>Figura* f: figuras){</w:t>
      </w:r>
    </w:p>
    <w:p w:rsidR="00E43ED8" w:rsidRPr="00E43ED8" w:rsidRDefault="00E43ED8" w:rsidP="00E43ED8">
      <w:pPr>
        <w:rPr>
          <w:rFonts w:ascii="Courier New" w:hAnsi="Courier New" w:cs="Courier New"/>
        </w:rPr>
      </w:pPr>
      <w:r w:rsidRPr="00E43ED8">
        <w:rPr>
          <w:rFonts w:ascii="Courier New" w:hAnsi="Courier New" w:cs="Courier New"/>
        </w:rPr>
        <w:t xml:space="preserve">        </w:t>
      </w:r>
      <w:proofErr w:type="spellStart"/>
      <w:r w:rsidRPr="00E43ED8">
        <w:rPr>
          <w:rFonts w:ascii="Courier New" w:hAnsi="Courier New" w:cs="Courier New"/>
        </w:rPr>
        <w:t>vector</w:t>
      </w:r>
      <w:proofErr w:type="spellEnd"/>
      <w:r w:rsidRPr="00E43ED8">
        <w:rPr>
          <w:rFonts w:ascii="Courier New" w:hAnsi="Courier New" w:cs="Courier New"/>
        </w:rPr>
        <w:t>&lt;Ponto*&gt; pontos = f-&gt;</w:t>
      </w:r>
      <w:proofErr w:type="spellStart"/>
      <w:proofErr w:type="gramStart"/>
      <w:r w:rsidRPr="00E43ED8">
        <w:rPr>
          <w:rFonts w:ascii="Courier New" w:hAnsi="Courier New" w:cs="Courier New"/>
        </w:rPr>
        <w:t>getPontos</w:t>
      </w:r>
      <w:proofErr w:type="spellEnd"/>
      <w:r w:rsidRPr="00E43ED8">
        <w:rPr>
          <w:rFonts w:ascii="Courier New" w:hAnsi="Courier New" w:cs="Courier New"/>
        </w:rPr>
        <w:t>(</w:t>
      </w:r>
      <w:proofErr w:type="gramEnd"/>
      <w:r w:rsidRPr="00E43ED8">
        <w:rPr>
          <w:rFonts w:ascii="Courier New" w:hAnsi="Courier New" w:cs="Courier New"/>
        </w:rPr>
        <w:t>);</w:t>
      </w:r>
    </w:p>
    <w:p w:rsidR="00E43ED8" w:rsidRPr="00E43ED8" w:rsidRDefault="00E43ED8" w:rsidP="00E43ED8">
      <w:pPr>
        <w:rPr>
          <w:rFonts w:ascii="Courier New" w:hAnsi="Courier New" w:cs="Courier New"/>
        </w:rPr>
      </w:pPr>
      <w:r w:rsidRPr="00E43ED8">
        <w:rPr>
          <w:rFonts w:ascii="Courier New" w:hAnsi="Courier New" w:cs="Courier New"/>
        </w:rPr>
        <w:lastRenderedPageBreak/>
        <w:t xml:space="preserve">        for (Ponto *p: pontos) {</w:t>
      </w:r>
    </w:p>
    <w:p w:rsidR="00E43ED8" w:rsidRPr="00EC5192" w:rsidRDefault="00E43ED8" w:rsidP="00E43ED8">
      <w:pPr>
        <w:rPr>
          <w:rFonts w:ascii="Courier New" w:hAnsi="Courier New" w:cs="Courier New"/>
          <w:lang w:val="en-US"/>
        </w:rPr>
      </w:pPr>
      <w:r w:rsidRPr="00E43ED8">
        <w:rPr>
          <w:rFonts w:ascii="Courier New" w:hAnsi="Courier New" w:cs="Courier New"/>
        </w:rPr>
        <w:t xml:space="preserve">            </w:t>
      </w:r>
      <w:r w:rsidRPr="00EC5192">
        <w:rPr>
          <w:rFonts w:ascii="Courier New" w:hAnsi="Courier New" w:cs="Courier New"/>
          <w:lang w:val="en-US"/>
        </w:rPr>
        <w:t>glVertex3d(p-&gt;</w:t>
      </w:r>
      <w:proofErr w:type="spellStart"/>
      <w:proofErr w:type="gramStart"/>
      <w:r w:rsidRPr="00EC5192">
        <w:rPr>
          <w:rFonts w:ascii="Courier New" w:hAnsi="Courier New" w:cs="Courier New"/>
          <w:lang w:val="en-US"/>
        </w:rPr>
        <w:t>getX</w:t>
      </w:r>
      <w:proofErr w:type="spellEnd"/>
      <w:r w:rsidRPr="00EC5192">
        <w:rPr>
          <w:rFonts w:ascii="Courier New" w:hAnsi="Courier New" w:cs="Courier New"/>
          <w:lang w:val="en-US"/>
        </w:rPr>
        <w:t>(</w:t>
      </w:r>
      <w:proofErr w:type="gramEnd"/>
      <w:r w:rsidRPr="00EC5192">
        <w:rPr>
          <w:rFonts w:ascii="Courier New" w:hAnsi="Courier New" w:cs="Courier New"/>
          <w:lang w:val="en-US"/>
        </w:rPr>
        <w:t>), p-&gt;</w:t>
      </w:r>
      <w:proofErr w:type="spellStart"/>
      <w:r w:rsidRPr="00EC5192">
        <w:rPr>
          <w:rFonts w:ascii="Courier New" w:hAnsi="Courier New" w:cs="Courier New"/>
          <w:lang w:val="en-US"/>
        </w:rPr>
        <w:t>getY</w:t>
      </w:r>
      <w:proofErr w:type="spellEnd"/>
      <w:r w:rsidRPr="00EC5192">
        <w:rPr>
          <w:rFonts w:ascii="Courier New" w:hAnsi="Courier New" w:cs="Courier New"/>
          <w:lang w:val="en-US"/>
        </w:rPr>
        <w:t>(), p-&gt;</w:t>
      </w:r>
      <w:proofErr w:type="spellStart"/>
      <w:r w:rsidRPr="00EC5192">
        <w:rPr>
          <w:rFonts w:ascii="Courier New" w:hAnsi="Courier New" w:cs="Courier New"/>
          <w:lang w:val="en-US"/>
        </w:rPr>
        <w:t>getZ</w:t>
      </w:r>
      <w:proofErr w:type="spellEnd"/>
      <w:r w:rsidRPr="00EC5192">
        <w:rPr>
          <w:rFonts w:ascii="Courier New" w:hAnsi="Courier New" w:cs="Courier New"/>
          <w:lang w:val="en-US"/>
        </w:rPr>
        <w:t>());</w:t>
      </w:r>
    </w:p>
    <w:p w:rsidR="00E43ED8" w:rsidRPr="00E43ED8" w:rsidRDefault="00E43ED8" w:rsidP="00E43ED8">
      <w:pPr>
        <w:rPr>
          <w:rFonts w:ascii="Courier New" w:hAnsi="Courier New" w:cs="Courier New"/>
        </w:rPr>
      </w:pPr>
      <w:r w:rsidRPr="00EC5192">
        <w:rPr>
          <w:rFonts w:ascii="Courier New" w:hAnsi="Courier New" w:cs="Courier New"/>
          <w:lang w:val="en-US"/>
        </w:rPr>
        <w:t xml:space="preserve">        </w:t>
      </w:r>
      <w:r w:rsidRPr="00E43ED8">
        <w:rPr>
          <w:rFonts w:ascii="Courier New" w:hAnsi="Courier New" w:cs="Courier New"/>
        </w:rPr>
        <w:t>}</w:t>
      </w:r>
    </w:p>
    <w:p w:rsidR="00E43ED8" w:rsidRPr="00E43ED8" w:rsidRDefault="00E43ED8" w:rsidP="00E43ED8">
      <w:pPr>
        <w:rPr>
          <w:rFonts w:ascii="Courier New" w:hAnsi="Courier New" w:cs="Courier New"/>
        </w:rPr>
      </w:pPr>
      <w:r w:rsidRPr="00E43ED8">
        <w:rPr>
          <w:rFonts w:ascii="Courier New" w:hAnsi="Courier New" w:cs="Courier New"/>
        </w:rPr>
        <w:t xml:space="preserve">    }</w:t>
      </w:r>
    </w:p>
    <w:p w:rsidR="00E43ED8" w:rsidRPr="00E43ED8" w:rsidRDefault="00E43ED8" w:rsidP="00E43ED8">
      <w:pPr>
        <w:rPr>
          <w:rFonts w:ascii="Courier New" w:hAnsi="Courier New" w:cs="Courier New"/>
        </w:rPr>
      </w:pPr>
      <w:r w:rsidRPr="00E43E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3ED8">
        <w:rPr>
          <w:rFonts w:ascii="Courier New" w:hAnsi="Courier New" w:cs="Courier New"/>
        </w:rPr>
        <w:t>glEnd</w:t>
      </w:r>
      <w:proofErr w:type="spellEnd"/>
      <w:r w:rsidRPr="00E43ED8">
        <w:rPr>
          <w:rFonts w:ascii="Courier New" w:hAnsi="Courier New" w:cs="Courier New"/>
        </w:rPr>
        <w:t>(</w:t>
      </w:r>
      <w:proofErr w:type="gramEnd"/>
      <w:r w:rsidRPr="00E43ED8">
        <w:rPr>
          <w:rFonts w:ascii="Courier New" w:hAnsi="Courier New" w:cs="Courier New"/>
        </w:rPr>
        <w:t>);</w:t>
      </w:r>
    </w:p>
    <w:p w:rsidR="00E43ED8" w:rsidRPr="00E43ED8" w:rsidRDefault="00E43ED8" w:rsidP="00E43ED8">
      <w:pPr>
        <w:rPr>
          <w:rFonts w:ascii="Courier New" w:hAnsi="Courier New" w:cs="Courier New"/>
        </w:rPr>
      </w:pPr>
      <w:r w:rsidRPr="00E43ED8">
        <w:rPr>
          <w:rFonts w:ascii="Courier New" w:hAnsi="Courier New" w:cs="Courier New"/>
        </w:rPr>
        <w:t>}</w:t>
      </w:r>
    </w:p>
    <w:p w:rsidR="00E43ED8" w:rsidRDefault="00E43ED8" w:rsidP="00E43ED8">
      <w:pPr>
        <w:rPr>
          <w:rFonts w:ascii="Arial" w:hAnsi="Arial" w:cs="Arial"/>
        </w:rPr>
      </w:pPr>
    </w:p>
    <w:p w:rsidR="00E43ED8" w:rsidRPr="00E43ED8" w:rsidRDefault="00E43ED8" w:rsidP="00E43ED8">
      <w:pPr>
        <w:rPr>
          <w:rFonts w:ascii="Arial" w:hAnsi="Arial" w:cs="Arial"/>
          <w:sz w:val="36"/>
        </w:rPr>
      </w:pPr>
      <w:r w:rsidRPr="00E43ED8">
        <w:rPr>
          <w:rFonts w:ascii="Arial" w:hAnsi="Arial" w:cs="Arial"/>
          <w:sz w:val="36"/>
          <w:highlight w:val="yellow"/>
        </w:rPr>
        <w:t>POR PARTE DE EXPLICAÇÃO DA CÂMERA!</w:t>
      </w:r>
    </w:p>
    <w:sectPr w:rsidR="00E43ED8" w:rsidRPr="00E43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17"/>
    <w:rsid w:val="00121308"/>
    <w:rsid w:val="00333CC6"/>
    <w:rsid w:val="00636217"/>
    <w:rsid w:val="00D63520"/>
    <w:rsid w:val="00E43ED8"/>
    <w:rsid w:val="00EC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B96C"/>
  <w15:chartTrackingRefBased/>
  <w15:docId w15:val="{158708CF-C745-4787-A2A0-B44423D1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6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36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636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Jorge Miguel da Silva Oliveira</cp:lastModifiedBy>
  <cp:revision>2</cp:revision>
  <dcterms:created xsi:type="dcterms:W3CDTF">2018-04-02T14:05:00Z</dcterms:created>
  <dcterms:modified xsi:type="dcterms:W3CDTF">2018-04-02T17:03:00Z</dcterms:modified>
</cp:coreProperties>
</file>