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C6" w:rsidRDefault="00213E86" w:rsidP="00D843D9">
      <w:pPr>
        <w:pStyle w:val="Ttulo1"/>
      </w:pPr>
      <w:r>
        <w:t>Normais e Texturas</w:t>
      </w:r>
    </w:p>
    <w:p w:rsidR="00213E86" w:rsidRDefault="00213E86" w:rsidP="00D843D9">
      <w:pPr>
        <w:pStyle w:val="Texto"/>
      </w:pPr>
      <w:r>
        <w:t>Nesta fase e por forma a conseguirmos uma ilustração mais real do Sistema Solar decidimos aplicar normais, importantes para a iluminação, e texturas.</w:t>
      </w:r>
    </w:p>
    <w:p w:rsidR="00213E86" w:rsidRDefault="00213E86" w:rsidP="00213E86">
      <w:pPr>
        <w:pStyle w:val="Cabealho3"/>
      </w:pPr>
      <w:r>
        <w:t>Plano</w:t>
      </w:r>
    </w:p>
    <w:p w:rsidR="00213E86" w:rsidRDefault="00213E86" w:rsidP="00D843D9">
      <w:pPr>
        <w:pStyle w:val="Texto"/>
      </w:pPr>
      <w:r>
        <w:t>As normais do plano são bastante simples, visto que apenas têm de apontar para “cima”</w:t>
      </w:r>
      <w:r w:rsidR="00DC2E39">
        <w:t xml:space="preserve"> consoante o plano no qual são desenhados</w:t>
      </w:r>
      <w:r>
        <w:t>, ou seja, são todas iguais e como</w:t>
      </w:r>
      <w:r w:rsidR="00DC2E39">
        <w:t xml:space="preserve"> são desenhados no plano </w:t>
      </w:r>
      <w:proofErr w:type="spellStart"/>
      <w:r w:rsidR="00DC2E39">
        <w:t>xOz</w:t>
      </w:r>
      <w:proofErr w:type="spellEnd"/>
      <w:r>
        <w:t xml:space="preserve"> o eixo dos y corresponde ao eixo das “alturas”</w:t>
      </w:r>
      <w:r w:rsidR="00DC2E39">
        <w:t>, logo as normais</w:t>
      </w:r>
      <w:r>
        <w:t xml:space="preserve"> </w:t>
      </w:r>
      <w:r w:rsidR="00DC2E39">
        <w:t>correspondem</w:t>
      </w:r>
      <w:r>
        <w:t xml:space="preserve"> </w:t>
      </w:r>
      <w:r w:rsidR="00DC2E39">
        <w:t>a</w:t>
      </w:r>
      <w:r>
        <w:t>o vetor (0,1,0).</w:t>
      </w:r>
    </w:p>
    <w:p w:rsidR="00213E86" w:rsidRDefault="00213E86" w:rsidP="00213E86">
      <w:r>
        <w:rPr>
          <w:noProof/>
        </w:rPr>
        <w:drawing>
          <wp:inline distT="0" distB="0" distL="0" distR="0">
            <wp:extent cx="2276793" cy="202910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Plan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86" w:rsidRDefault="00213E86" w:rsidP="00D843D9">
      <w:pPr>
        <w:pStyle w:val="Texto"/>
      </w:pPr>
      <w:r>
        <w:t xml:space="preserve">Relativamente aos pontos de textura do plano, estes também são bastante </w:t>
      </w:r>
      <w:r w:rsidR="00DC2E39">
        <w:t>simples</w:t>
      </w:r>
      <w:r>
        <w:t>, visto que apenas temos de fazer corresponder cada vértice do plano ao vértice do espaço das texturas.</w:t>
      </w:r>
    </w:p>
    <w:p w:rsidR="00213E86" w:rsidRDefault="00213E86" w:rsidP="00D843D9">
      <w:pPr>
        <w:pStyle w:val="Texto"/>
      </w:pPr>
      <w:r>
        <w:t>A correspondência é a seguinte:</w:t>
      </w:r>
    </w:p>
    <w:p w:rsidR="00213E86" w:rsidRDefault="00DC2E39" w:rsidP="00D843D9">
      <w:pPr>
        <w:pStyle w:val="Texto"/>
        <w:numPr>
          <w:ilvl w:val="0"/>
          <w:numId w:val="7"/>
        </w:numPr>
      </w:pPr>
      <w:r>
        <w:t>(-l/2,0,-l/2) -&gt; (-1,-1)</w:t>
      </w:r>
    </w:p>
    <w:p w:rsidR="00DC2E39" w:rsidRDefault="00DC2E39" w:rsidP="00D843D9">
      <w:pPr>
        <w:pStyle w:val="Texto"/>
        <w:numPr>
          <w:ilvl w:val="0"/>
          <w:numId w:val="7"/>
        </w:numPr>
      </w:pPr>
      <w:r>
        <w:t>(-l/2,</w:t>
      </w:r>
      <w:proofErr w:type="gramStart"/>
      <w:r>
        <w:t>0,l</w:t>
      </w:r>
      <w:proofErr w:type="gramEnd"/>
      <w:r>
        <w:t>/2) -&gt; (-1,1)</w:t>
      </w:r>
    </w:p>
    <w:p w:rsidR="00DC2E39" w:rsidRDefault="00DC2E39" w:rsidP="00D843D9">
      <w:pPr>
        <w:pStyle w:val="Texto"/>
        <w:numPr>
          <w:ilvl w:val="0"/>
          <w:numId w:val="7"/>
        </w:numPr>
      </w:pPr>
      <w:r>
        <w:t>(l/2,0,-l/2) -&gt; (1,-1)</w:t>
      </w:r>
    </w:p>
    <w:p w:rsidR="00DC2E39" w:rsidRDefault="00DC2E39" w:rsidP="00D843D9">
      <w:pPr>
        <w:pStyle w:val="Texto"/>
        <w:numPr>
          <w:ilvl w:val="0"/>
          <w:numId w:val="7"/>
        </w:numPr>
      </w:pPr>
      <w:r>
        <w:t>(l/2,</w:t>
      </w:r>
      <w:proofErr w:type="gramStart"/>
      <w:r>
        <w:t>0,l</w:t>
      </w:r>
      <w:proofErr w:type="gramEnd"/>
      <w:r>
        <w:t>/2) -&gt; (1,1)</w:t>
      </w:r>
    </w:p>
    <w:p w:rsidR="00DC2E39" w:rsidRDefault="00DC2E39" w:rsidP="00DC2E39">
      <w:r>
        <w:rPr>
          <w:noProof/>
        </w:rPr>
        <w:drawing>
          <wp:inline distT="0" distB="0" distL="0" distR="0">
            <wp:extent cx="2743583" cy="2257740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xturaPlan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39" w:rsidRDefault="00DC2E39" w:rsidP="00DC2E39"/>
    <w:p w:rsidR="00DC2E39" w:rsidRDefault="00DC2E39" w:rsidP="00DC2E39">
      <w:pPr>
        <w:pStyle w:val="Cabealho3"/>
      </w:pPr>
      <w:r>
        <w:t>Caixa</w:t>
      </w:r>
    </w:p>
    <w:p w:rsidR="00DC2E39" w:rsidRDefault="00DC2E39" w:rsidP="00D843D9">
      <w:pPr>
        <w:pStyle w:val="Texto"/>
      </w:pPr>
      <w:r>
        <w:t xml:space="preserve">Relativamente às normais da caixa, estas seguem o </w:t>
      </w:r>
      <w:proofErr w:type="gramStart"/>
      <w:r>
        <w:t>mesma raciocínio</w:t>
      </w:r>
      <w:proofErr w:type="gramEnd"/>
      <w:r>
        <w:t xml:space="preserve"> que o plano, no entanto nesta figura temos de considerar que cada face corresponde a um plano diferente, pelo que as normais serão as mesmas na mesma face, mas diferentes para as diferentes faces. Aqui a ideia é que a normal aponte no sentido de fora da caixa, pelo que serão as seguintes:</w:t>
      </w:r>
    </w:p>
    <w:p w:rsidR="00DC2E39" w:rsidRDefault="00DC2E39" w:rsidP="00D843D9">
      <w:pPr>
        <w:pStyle w:val="Texto"/>
        <w:numPr>
          <w:ilvl w:val="0"/>
          <w:numId w:val="8"/>
        </w:numPr>
      </w:pPr>
      <w:r>
        <w:t>Face Frontal - vetor (0,0,1)</w:t>
      </w:r>
    </w:p>
    <w:p w:rsidR="00DC2E39" w:rsidRDefault="00DC2E39" w:rsidP="00D843D9">
      <w:pPr>
        <w:pStyle w:val="Texto"/>
        <w:numPr>
          <w:ilvl w:val="0"/>
          <w:numId w:val="8"/>
        </w:numPr>
      </w:pPr>
      <w:r>
        <w:t>Face Traseira - vetor (0,0,-1)</w:t>
      </w:r>
    </w:p>
    <w:p w:rsidR="00DC2E39" w:rsidRDefault="00DC2E39" w:rsidP="00D843D9">
      <w:pPr>
        <w:pStyle w:val="Texto"/>
        <w:numPr>
          <w:ilvl w:val="0"/>
          <w:numId w:val="8"/>
        </w:numPr>
      </w:pPr>
      <w:r>
        <w:t>Face Direita - vetor (1,0,0)</w:t>
      </w:r>
    </w:p>
    <w:p w:rsidR="00DC2E39" w:rsidRDefault="00DC2E39" w:rsidP="00D843D9">
      <w:pPr>
        <w:pStyle w:val="Texto"/>
        <w:numPr>
          <w:ilvl w:val="0"/>
          <w:numId w:val="8"/>
        </w:numPr>
      </w:pPr>
      <w:r>
        <w:t xml:space="preserve">Face Esquerda - vetor (-1,0,0) </w:t>
      </w:r>
    </w:p>
    <w:p w:rsidR="00DC2E39" w:rsidRDefault="00DC2E39" w:rsidP="00D843D9">
      <w:pPr>
        <w:pStyle w:val="Texto"/>
        <w:numPr>
          <w:ilvl w:val="0"/>
          <w:numId w:val="8"/>
        </w:numPr>
      </w:pPr>
      <w:r>
        <w:t xml:space="preserve">Topo - vetor (0,0,1) </w:t>
      </w:r>
    </w:p>
    <w:p w:rsidR="00DC2E39" w:rsidRDefault="00DC2E39" w:rsidP="00D843D9">
      <w:pPr>
        <w:pStyle w:val="Texto"/>
        <w:numPr>
          <w:ilvl w:val="0"/>
          <w:numId w:val="8"/>
        </w:numPr>
      </w:pPr>
      <w:r>
        <w:t>Base - vetor (0,0,-1)</w:t>
      </w:r>
    </w:p>
    <w:p w:rsidR="00DC2E39" w:rsidRPr="00DC2E39" w:rsidRDefault="00DC2E39" w:rsidP="00DC2E39">
      <w:pPr>
        <w:ind w:left="360"/>
      </w:pPr>
      <w:r>
        <w:rPr>
          <w:noProof/>
        </w:rPr>
        <w:drawing>
          <wp:inline distT="0" distB="0" distL="0" distR="0">
            <wp:extent cx="2476846" cy="204816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malBo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39" w:rsidRDefault="00DC2E39" w:rsidP="00D843D9">
      <w:pPr>
        <w:pStyle w:val="Texto"/>
      </w:pPr>
      <w:r>
        <w:lastRenderedPageBreak/>
        <w:t>Para calcular os pontos de textura desta figura tivemos de analisar uma imagem 2D (correspondente ao espaço de texturas) com a construção da mesma:</w:t>
      </w:r>
    </w:p>
    <w:p w:rsidR="00DC2E39" w:rsidRDefault="003A7885" w:rsidP="00213E8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C7E06" wp14:editId="0EEB9DA0">
                <wp:simplePos x="0" y="0"/>
                <wp:positionH relativeFrom="column">
                  <wp:posOffset>253842</wp:posOffset>
                </wp:positionH>
                <wp:positionV relativeFrom="paragraph">
                  <wp:posOffset>1446054</wp:posOffset>
                </wp:positionV>
                <wp:extent cx="1944052" cy="18097"/>
                <wp:effectExtent l="0" t="8572" r="28892" b="9843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44052" cy="180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9BEB4" id="Conexão reta 7" o:spid="_x0000_s1026" style="position:absolute;rotation: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113.85pt" to="173.0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08F2C" wp14:editId="25917D54">
                <wp:simplePos x="0" y="0"/>
                <wp:positionH relativeFrom="column">
                  <wp:posOffset>1195705</wp:posOffset>
                </wp:positionH>
                <wp:positionV relativeFrom="paragraph">
                  <wp:posOffset>2408555</wp:posOffset>
                </wp:positionV>
                <wp:extent cx="2600325" cy="19050"/>
                <wp:effectExtent l="0" t="0" r="28575" b="19050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95E93" id="Conexão reta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5pt,189.65pt" to="298.9pt,1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1196339</wp:posOffset>
                </wp:positionH>
                <wp:positionV relativeFrom="paragraph">
                  <wp:posOffset>465454</wp:posOffset>
                </wp:positionV>
                <wp:extent cx="2581275" cy="19050"/>
                <wp:effectExtent l="0" t="0" r="28575" b="1905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12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3D7CF" id="Conexão reta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36.65pt" to="297.4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420704">
        <w:rPr>
          <w:noProof/>
        </w:rPr>
        <w:drawing>
          <wp:inline distT="0" distB="0" distL="0" distR="0">
            <wp:extent cx="5400040" cy="29438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xturaBox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85" w:rsidRDefault="003A7885" w:rsidP="00D843D9">
      <w:pPr>
        <w:pStyle w:val="Texto"/>
      </w:pPr>
      <w:r>
        <w:t>Com a análise da planificação do cubo chegamos aos seguintes resultados para o desenho de cada face e os eixos respetivos:</w:t>
      </w:r>
    </w:p>
    <w:p w:rsidR="00420704" w:rsidRDefault="003A7885" w:rsidP="00213E86">
      <w:r>
        <w:rPr>
          <w:noProof/>
        </w:rPr>
        <w:drawing>
          <wp:inline distT="0" distB="0" distL="0" distR="0">
            <wp:extent cx="3609975" cy="212081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ixosTexturasBo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795" cy="212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85" w:rsidRDefault="003A7885" w:rsidP="00213E86"/>
    <w:p w:rsidR="003A7885" w:rsidRDefault="003A7885" w:rsidP="00D843D9">
      <w:pPr>
        <w:pStyle w:val="Texto"/>
      </w:pPr>
      <w:r>
        <w:t>Como podemos ver nas imagens acima descritas, o eixo x das texturas corresponde ao valor apresentado e o eixo y também, isto apenas teve de ser realizado olhando para os eixos das faces e somando os respetivos eixos.</w:t>
      </w:r>
    </w:p>
    <w:p w:rsidR="003A7885" w:rsidRDefault="003A7885" w:rsidP="00D843D9">
      <w:pPr>
        <w:pStyle w:val="Texto"/>
      </w:pPr>
      <w:r>
        <w:t xml:space="preserve">Por exemplo o eixo y é correspondente ao eixo “y” das faces frontal, do topo e da base, ou seja: </w:t>
      </w:r>
      <w:proofErr w:type="spellStart"/>
      <w:r>
        <w:t>y+z+z</w:t>
      </w:r>
      <w:proofErr w:type="spellEnd"/>
      <w:r>
        <w:t xml:space="preserve"> = y + 2*z. O valor é o </w:t>
      </w:r>
      <w:proofErr w:type="spellStart"/>
      <w:proofErr w:type="gramStart"/>
      <w:r>
        <w:t>sideX</w:t>
      </w:r>
      <w:proofErr w:type="spellEnd"/>
      <w:r>
        <w:t>(</w:t>
      </w:r>
      <w:proofErr w:type="gramEnd"/>
      <w:r>
        <w:t>Y ou Z) pois é o valor passado para as dimensões do cubo, para que depois se posa fazer corresponder cada ponto na coordenada respetiva.</w:t>
      </w:r>
    </w:p>
    <w:p w:rsidR="003A7885" w:rsidRDefault="003A7885" w:rsidP="00213E86"/>
    <w:p w:rsidR="003A7885" w:rsidRDefault="003A7885" w:rsidP="00213E86">
      <w:r>
        <w:rPr>
          <w:noProof/>
        </w:rPr>
        <w:lastRenderedPageBreak/>
        <w:drawing>
          <wp:inline distT="0" distB="0" distL="0" distR="0">
            <wp:extent cx="5400040" cy="281686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xturasBoxPon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85" w:rsidRDefault="003A7885" w:rsidP="00D843D9">
      <w:pPr>
        <w:pStyle w:val="Texto"/>
      </w:pPr>
      <w:r>
        <w:t xml:space="preserve">Para iniciar o processo de </w:t>
      </w:r>
      <w:r w:rsidR="00BC6F98">
        <w:t>conversão para coordenadas de textura tivemos de analisar os pontos iniciais para cada face, apresentamos esses pontos em cima e as suas coordenadas de seguida:</w:t>
      </w:r>
    </w:p>
    <w:p w:rsidR="00BC6F98" w:rsidRDefault="00BC6F98" w:rsidP="00D843D9">
      <w:pPr>
        <w:pStyle w:val="Texto"/>
        <w:numPr>
          <w:ilvl w:val="0"/>
          <w:numId w:val="9"/>
        </w:numPr>
      </w:pPr>
      <w:r>
        <w:t>(</w:t>
      </w:r>
      <w:proofErr w:type="gramStart"/>
      <w:r>
        <w:t>0 ,</w:t>
      </w:r>
      <w:proofErr w:type="gramEnd"/>
      <w:r>
        <w:t xml:space="preserve"> </w:t>
      </w:r>
      <w:proofErr w:type="spellStart"/>
      <w:r>
        <w:t>sideZ</w:t>
      </w:r>
      <w:proofErr w:type="spellEnd"/>
      <w:r>
        <w:t>/</w:t>
      </w:r>
      <w:proofErr w:type="spellStart"/>
      <w:r>
        <w:t>texturaY</w:t>
      </w:r>
      <w:proofErr w:type="spellEnd"/>
      <w:r>
        <w:t>)</w:t>
      </w:r>
    </w:p>
    <w:p w:rsidR="00BC6F98" w:rsidRDefault="00BC6F98" w:rsidP="00D843D9">
      <w:pPr>
        <w:pStyle w:val="Texto"/>
        <w:numPr>
          <w:ilvl w:val="0"/>
          <w:numId w:val="9"/>
        </w:numPr>
      </w:pPr>
      <w:r>
        <w:t>(</w:t>
      </w:r>
      <w:proofErr w:type="spellStart"/>
      <w:r>
        <w:t>sideZ</w:t>
      </w:r>
      <w:proofErr w:type="spellEnd"/>
      <w:r>
        <w:t>/</w:t>
      </w:r>
      <w:proofErr w:type="spellStart"/>
      <w:proofErr w:type="gramStart"/>
      <w:r>
        <w:t>texturaX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sideZ</w:t>
      </w:r>
      <w:proofErr w:type="spellEnd"/>
      <w:r>
        <w:t>/</w:t>
      </w:r>
      <w:proofErr w:type="spellStart"/>
      <w:r>
        <w:t>texturaY</w:t>
      </w:r>
      <w:proofErr w:type="spellEnd"/>
      <w:r>
        <w:t>)</w:t>
      </w:r>
    </w:p>
    <w:p w:rsidR="00BC6F98" w:rsidRDefault="00BC6F98" w:rsidP="00D843D9">
      <w:pPr>
        <w:pStyle w:val="Texto"/>
        <w:numPr>
          <w:ilvl w:val="0"/>
          <w:numId w:val="9"/>
        </w:numPr>
      </w:pPr>
      <w:r>
        <w:t>(</w:t>
      </w:r>
      <w:proofErr w:type="spellStart"/>
      <w:r>
        <w:t>sideZ</w:t>
      </w:r>
      <w:proofErr w:type="spellEnd"/>
      <w:r>
        <w:t>/</w:t>
      </w:r>
      <w:proofErr w:type="spellStart"/>
      <w:proofErr w:type="gramStart"/>
      <w:r>
        <w:t>texturaX</w:t>
      </w:r>
      <w:proofErr w:type="spellEnd"/>
      <w:r>
        <w:t xml:space="preserve"> ,</w:t>
      </w:r>
      <w:proofErr w:type="gramEnd"/>
      <w:r>
        <w:t xml:space="preserve"> 0)</w:t>
      </w:r>
    </w:p>
    <w:p w:rsidR="00BC6F98" w:rsidRDefault="00BC6F98" w:rsidP="00D843D9">
      <w:pPr>
        <w:pStyle w:val="Texto"/>
        <w:numPr>
          <w:ilvl w:val="0"/>
          <w:numId w:val="9"/>
        </w:numPr>
      </w:pPr>
      <w:r>
        <w:t>(</w:t>
      </w:r>
      <w:proofErr w:type="spellStart"/>
      <w:r>
        <w:t>sideZ</w:t>
      </w:r>
      <w:proofErr w:type="spellEnd"/>
      <w:r>
        <w:t>/</w:t>
      </w:r>
      <w:proofErr w:type="spellStart"/>
      <w:proofErr w:type="gramStart"/>
      <w:r>
        <w:t>texturaX</w:t>
      </w:r>
      <w:proofErr w:type="spellEnd"/>
      <w:r>
        <w:t xml:space="preserve"> ,</w:t>
      </w:r>
      <w:proofErr w:type="gramEnd"/>
      <w:r>
        <w:t xml:space="preserve"> 1)</w:t>
      </w:r>
    </w:p>
    <w:p w:rsidR="00BC6F98" w:rsidRDefault="00BC6F98" w:rsidP="00D843D9">
      <w:pPr>
        <w:pStyle w:val="Texto"/>
        <w:numPr>
          <w:ilvl w:val="0"/>
          <w:numId w:val="9"/>
        </w:numPr>
      </w:pPr>
      <w:r>
        <w:t>((2*</w:t>
      </w:r>
      <w:proofErr w:type="spellStart"/>
      <w:r>
        <w:t>sideZ+</w:t>
      </w:r>
      <w:proofErr w:type="gramStart"/>
      <w:r>
        <w:t>sideX</w:t>
      </w:r>
      <w:proofErr w:type="spellEnd"/>
      <w:r>
        <w:t>)/</w:t>
      </w:r>
      <w:proofErr w:type="spellStart"/>
      <w:proofErr w:type="gramEnd"/>
      <w:r>
        <w:t>texturaX</w:t>
      </w:r>
      <w:proofErr w:type="spellEnd"/>
      <w:r>
        <w:t xml:space="preserve"> , </w:t>
      </w:r>
      <w:proofErr w:type="spellStart"/>
      <w:r>
        <w:t>sideZ</w:t>
      </w:r>
      <w:proofErr w:type="spellEnd"/>
      <w:r>
        <w:t>/</w:t>
      </w:r>
      <w:proofErr w:type="spellStart"/>
      <w:r>
        <w:t>texturaY</w:t>
      </w:r>
      <w:proofErr w:type="spellEnd"/>
      <w:r>
        <w:t>)</w:t>
      </w:r>
    </w:p>
    <w:p w:rsidR="00BC6F98" w:rsidRDefault="00BC6F98" w:rsidP="00D843D9">
      <w:pPr>
        <w:pStyle w:val="Texto"/>
        <w:numPr>
          <w:ilvl w:val="0"/>
          <w:numId w:val="9"/>
        </w:numPr>
      </w:pPr>
      <w:r>
        <w:t>(</w:t>
      </w:r>
      <w:proofErr w:type="gramStart"/>
      <w:r>
        <w:t>1 ,</w:t>
      </w:r>
      <w:proofErr w:type="gramEnd"/>
      <w:r>
        <w:t xml:space="preserve">  </w:t>
      </w:r>
      <w:proofErr w:type="spellStart"/>
      <w:r>
        <w:t>sideZ</w:t>
      </w:r>
      <w:proofErr w:type="spellEnd"/>
      <w:r>
        <w:t>/</w:t>
      </w:r>
      <w:proofErr w:type="spellStart"/>
      <w:r>
        <w:t>texturaY</w:t>
      </w:r>
      <w:proofErr w:type="spellEnd"/>
      <w:r>
        <w:t>)</w:t>
      </w:r>
    </w:p>
    <w:p w:rsidR="00BC6F98" w:rsidRDefault="00BC6F98" w:rsidP="00D843D9">
      <w:pPr>
        <w:pStyle w:val="Texto"/>
      </w:pPr>
      <w:r>
        <w:t xml:space="preserve">Após esta análise tivemos de pensar como seriam feitas as iterações, </w:t>
      </w:r>
      <w:proofErr w:type="gramStart"/>
      <w:r>
        <w:t>ou seja</w:t>
      </w:r>
      <w:proofErr w:type="gramEnd"/>
      <w:r>
        <w:t xml:space="preserve"> qual seria o valor da iteração para cada face, chagamos aos seguintes resultados:</w:t>
      </w:r>
    </w:p>
    <w:p w:rsidR="00BC6F98" w:rsidRDefault="00BC6F98" w:rsidP="00BC6F98"/>
    <w:p w:rsidR="00BC6F98" w:rsidRDefault="00BC6F98" w:rsidP="00D843D9">
      <w:pPr>
        <w:pStyle w:val="Texto"/>
        <w:numPr>
          <w:ilvl w:val="0"/>
          <w:numId w:val="10"/>
        </w:numPr>
      </w:pPr>
      <w:proofErr w:type="spellStart"/>
      <w:r>
        <w:lastRenderedPageBreak/>
        <w:t>deltaXText</w:t>
      </w:r>
      <w:proofErr w:type="spellEnd"/>
      <w:r>
        <w:t xml:space="preserve"> = (</w:t>
      </w:r>
      <w:proofErr w:type="spellStart"/>
      <w:r>
        <w:t>sideX</w:t>
      </w:r>
      <w:proofErr w:type="spellEnd"/>
      <w:r>
        <w:t>/</w:t>
      </w:r>
      <w:proofErr w:type="spellStart"/>
      <w:proofErr w:type="gramStart"/>
      <w:r>
        <w:t>texturaX</w:t>
      </w:r>
      <w:proofErr w:type="spellEnd"/>
      <w:r>
        <w:t>)/</w:t>
      </w:r>
      <w:proofErr w:type="gramEnd"/>
      <w:r>
        <w:t xml:space="preserve"> </w:t>
      </w:r>
      <w:proofErr w:type="spellStart"/>
      <w:r>
        <w:t>divisions</w:t>
      </w:r>
      <w:proofErr w:type="spellEnd"/>
      <w:r>
        <w:t xml:space="preserve"> -&gt; para todas as faces envolventes ao X, visto que este apenas varia no sentido do eixo dos x da coordenadas de textura</w:t>
      </w:r>
    </w:p>
    <w:p w:rsidR="00BC6F98" w:rsidRDefault="00BC6F98" w:rsidP="00D843D9">
      <w:pPr>
        <w:pStyle w:val="Texto"/>
        <w:numPr>
          <w:ilvl w:val="0"/>
          <w:numId w:val="10"/>
        </w:numPr>
      </w:pPr>
      <w:proofErr w:type="spellStart"/>
      <w:r>
        <w:t>deltaYText</w:t>
      </w:r>
      <w:proofErr w:type="spellEnd"/>
      <w:r>
        <w:t xml:space="preserve"> = (</w:t>
      </w:r>
      <w:proofErr w:type="spellStart"/>
      <w:r>
        <w:t>sideY</w:t>
      </w:r>
      <w:proofErr w:type="spellEnd"/>
      <w:r>
        <w:t>/</w:t>
      </w:r>
      <w:proofErr w:type="spellStart"/>
      <w:proofErr w:type="gramStart"/>
      <w:r>
        <w:t>texturaY</w:t>
      </w:r>
      <w:proofErr w:type="spellEnd"/>
      <w:r>
        <w:t>)/</w:t>
      </w:r>
      <w:proofErr w:type="gramEnd"/>
      <w:r>
        <w:t xml:space="preserve"> </w:t>
      </w:r>
      <w:proofErr w:type="spellStart"/>
      <w:r>
        <w:t>divisions</w:t>
      </w:r>
      <w:proofErr w:type="spellEnd"/>
      <w:r>
        <w:t xml:space="preserve"> -&gt; para todas as faces envolventes ao Y, visto que este apenas varia no sentido do eixo dos y da coordenadas de textura</w:t>
      </w:r>
    </w:p>
    <w:p w:rsidR="00BC6F98" w:rsidRDefault="00BC6F98" w:rsidP="00D843D9">
      <w:pPr>
        <w:pStyle w:val="Texto"/>
        <w:numPr>
          <w:ilvl w:val="0"/>
          <w:numId w:val="10"/>
        </w:numPr>
      </w:pPr>
      <w:r>
        <w:t>deltaZText1 = (</w:t>
      </w:r>
      <w:proofErr w:type="spellStart"/>
      <w:r>
        <w:t>sideZ</w:t>
      </w:r>
      <w:proofErr w:type="spellEnd"/>
      <w:r>
        <w:t>/</w:t>
      </w:r>
      <w:proofErr w:type="spellStart"/>
      <w:proofErr w:type="gramStart"/>
      <w:r>
        <w:t>texturaX</w:t>
      </w:r>
      <w:proofErr w:type="spellEnd"/>
      <w:r>
        <w:t>)/</w:t>
      </w:r>
      <w:proofErr w:type="gramEnd"/>
      <w:r>
        <w:t xml:space="preserve"> </w:t>
      </w:r>
      <w:proofErr w:type="spellStart"/>
      <w:r>
        <w:t>divisions</w:t>
      </w:r>
      <w:proofErr w:type="spellEnd"/>
      <w:r>
        <w:t xml:space="preserve"> -&gt; para todas as faces envolventes ao Z que variam no eixo dos x das coordenadas de textura </w:t>
      </w:r>
    </w:p>
    <w:p w:rsidR="00BC6F98" w:rsidRDefault="00BC6F98" w:rsidP="00D843D9">
      <w:pPr>
        <w:pStyle w:val="Texto"/>
        <w:numPr>
          <w:ilvl w:val="0"/>
          <w:numId w:val="10"/>
        </w:numPr>
      </w:pPr>
      <w:r>
        <w:t>deltaZText2 = (</w:t>
      </w:r>
      <w:proofErr w:type="spellStart"/>
      <w:r>
        <w:t>sideZ</w:t>
      </w:r>
      <w:proofErr w:type="spellEnd"/>
      <w:r>
        <w:t>/</w:t>
      </w:r>
      <w:proofErr w:type="spellStart"/>
      <w:proofErr w:type="gramStart"/>
      <w:r>
        <w:t>texturaY</w:t>
      </w:r>
      <w:proofErr w:type="spellEnd"/>
      <w:r>
        <w:t>)/</w:t>
      </w:r>
      <w:proofErr w:type="spellStart"/>
      <w:proofErr w:type="gramEnd"/>
      <w:r>
        <w:t>divisions</w:t>
      </w:r>
      <w:proofErr w:type="spellEnd"/>
      <w:r>
        <w:t xml:space="preserve"> -&gt; para todas as faces envolventes ao Z que variam no eixo dos y das coordenadas de textura  </w:t>
      </w:r>
    </w:p>
    <w:p w:rsidR="00BC6F98" w:rsidRDefault="00BC6F98" w:rsidP="00D843D9">
      <w:pPr>
        <w:pStyle w:val="Texto"/>
      </w:pPr>
      <w:r>
        <w:t>De seguida apresentamos um exemplo para a face da frente, as outras são análogas (variando apenas no sentido positivo ou negativo como apresentado anteriormente):</w:t>
      </w:r>
    </w:p>
    <w:p w:rsidR="00BC6F98" w:rsidRDefault="00BC6F98" w:rsidP="00BC6F98">
      <w:r>
        <w:rPr>
          <w:noProof/>
        </w:rPr>
        <w:drawing>
          <wp:inline distT="0" distB="0" distL="0" distR="0">
            <wp:extent cx="2838846" cy="161947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xturaBo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98" w:rsidRDefault="00BC6F98" w:rsidP="00BC6F98">
      <w:pPr>
        <w:pStyle w:val="Cabealho3"/>
      </w:pPr>
      <w:r>
        <w:t>Esfera</w:t>
      </w:r>
    </w:p>
    <w:p w:rsidR="00BC6F98" w:rsidRDefault="00BC6F98" w:rsidP="00BC6F98"/>
    <w:p w:rsidR="00BC6F98" w:rsidRDefault="00BC6F98" w:rsidP="00D843D9">
      <w:pPr>
        <w:pStyle w:val="Texto"/>
      </w:pPr>
      <w:r>
        <w:lastRenderedPageBreak/>
        <w:t>Para calcular a normal da esfera apenas temos de verificar que esta tem de apontar no sentido oposto ao sentido do centro da mesma, logo o vetor correspondente à normal da mesma será:</w:t>
      </w:r>
    </w:p>
    <w:p w:rsidR="00BC6F98" w:rsidRDefault="00BC6F98" w:rsidP="00D843D9">
      <w:pPr>
        <w:pStyle w:val="Texto"/>
      </w:pPr>
      <w:r>
        <w:t>(</w:t>
      </w:r>
      <w:proofErr w:type="spellStart"/>
      <w:proofErr w:type="gramStart"/>
      <w:r w:rsidR="009063F1" w:rsidRPr="009063F1">
        <w:t>sin</w:t>
      </w:r>
      <w:proofErr w:type="spellEnd"/>
      <w:r w:rsidR="009063F1" w:rsidRPr="009063F1">
        <w:t>(</w:t>
      </w:r>
      <w:proofErr w:type="gramEnd"/>
      <w:r w:rsidR="009063F1" w:rsidRPr="009063F1">
        <w:t xml:space="preserve">beta * </w:t>
      </w:r>
      <w:r w:rsidR="009063F1">
        <w:t>j</w:t>
      </w:r>
      <w:r w:rsidR="009063F1" w:rsidRPr="009063F1">
        <w:t xml:space="preserve">) * </w:t>
      </w:r>
      <w:proofErr w:type="spellStart"/>
      <w:r w:rsidR="009063F1" w:rsidRPr="009063F1">
        <w:t>sin</w:t>
      </w:r>
      <w:proofErr w:type="spellEnd"/>
      <w:r w:rsidR="009063F1" w:rsidRPr="009063F1">
        <w:t>(al</w:t>
      </w:r>
      <w:r w:rsidR="009063F1">
        <w:t>f</w:t>
      </w:r>
      <w:r w:rsidR="009063F1" w:rsidRPr="009063F1">
        <w:t>a*i)</w:t>
      </w:r>
      <w:r w:rsidR="009063F1">
        <w:t xml:space="preserve">, </w:t>
      </w:r>
      <w:r w:rsidR="009063F1" w:rsidRPr="009063F1">
        <w:t xml:space="preserve">cos(beta * </w:t>
      </w:r>
      <w:r w:rsidR="009063F1">
        <w:t>j</w:t>
      </w:r>
      <w:r w:rsidR="009063F1" w:rsidRPr="009063F1">
        <w:t>)</w:t>
      </w:r>
      <w:r w:rsidR="009063F1">
        <w:t xml:space="preserve"> ,</w:t>
      </w:r>
      <w:r w:rsidR="009063F1" w:rsidRPr="009063F1">
        <w:t xml:space="preserve"> </w:t>
      </w:r>
      <w:proofErr w:type="spellStart"/>
      <w:r w:rsidR="009063F1" w:rsidRPr="009063F1">
        <w:t>sin</w:t>
      </w:r>
      <w:proofErr w:type="spellEnd"/>
      <w:r w:rsidR="009063F1" w:rsidRPr="009063F1">
        <w:t xml:space="preserve">(beta * </w:t>
      </w:r>
      <w:r w:rsidR="009063F1">
        <w:t>j</w:t>
      </w:r>
      <w:r w:rsidR="009063F1" w:rsidRPr="009063F1">
        <w:t>) * cos(</w:t>
      </w:r>
      <w:r w:rsidR="009063F1">
        <w:t>alfa*i</w:t>
      </w:r>
      <w:r w:rsidR="009063F1" w:rsidRPr="009063F1">
        <w:t>)</w:t>
      </w:r>
      <w:r w:rsidR="009063F1">
        <w:t>)</w:t>
      </w:r>
    </w:p>
    <w:p w:rsidR="009063F1" w:rsidRDefault="009063F1" w:rsidP="00D843D9">
      <w:pPr>
        <w:pStyle w:val="Texto"/>
      </w:pPr>
      <w:r>
        <w:t>Na iteração (</w:t>
      </w:r>
      <w:proofErr w:type="spellStart"/>
      <w:proofErr w:type="gramStart"/>
      <w:r>
        <w:t>i,j</w:t>
      </w:r>
      <w:proofErr w:type="spellEnd"/>
      <w:proofErr w:type="gramEnd"/>
      <w:r>
        <w:t>) e com:</w:t>
      </w:r>
    </w:p>
    <w:p w:rsidR="009063F1" w:rsidRDefault="009063F1" w:rsidP="00D843D9">
      <w:pPr>
        <w:pStyle w:val="Texto"/>
        <w:numPr>
          <w:ilvl w:val="0"/>
          <w:numId w:val="11"/>
        </w:numPr>
      </w:pPr>
      <w:r>
        <w:t>alfa = 2*pi/fatias</w:t>
      </w:r>
    </w:p>
    <w:p w:rsidR="009063F1" w:rsidRDefault="009063F1" w:rsidP="00D843D9">
      <w:pPr>
        <w:pStyle w:val="Texto"/>
        <w:numPr>
          <w:ilvl w:val="0"/>
          <w:numId w:val="11"/>
        </w:numPr>
      </w:pPr>
      <w:r>
        <w:t>beta = pi / camadas.</w:t>
      </w:r>
    </w:p>
    <w:p w:rsidR="009063F1" w:rsidRDefault="009063F1" w:rsidP="00D843D9">
      <w:pPr>
        <w:pStyle w:val="Texto"/>
      </w:pPr>
      <w:proofErr w:type="gramStart"/>
      <w:r>
        <w:t>Ou seja</w:t>
      </w:r>
      <w:proofErr w:type="gramEnd"/>
      <w:r>
        <w:t xml:space="preserve"> é muito parecido às coordenadas do ponto, apenas terá de ser normalizado (divido pelo raio).</w:t>
      </w:r>
    </w:p>
    <w:p w:rsidR="00532CAB" w:rsidRDefault="00532CAB" w:rsidP="009063F1">
      <w:r>
        <w:rPr>
          <w:noProof/>
        </w:rPr>
        <w:drawing>
          <wp:inline distT="0" distB="0" distL="0" distR="0">
            <wp:extent cx="4458322" cy="3305636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rmalEsfe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F1" w:rsidRDefault="009063F1" w:rsidP="00BC6F98"/>
    <w:p w:rsidR="009063F1" w:rsidRDefault="009063F1" w:rsidP="00D843D9">
      <w:pPr>
        <w:pStyle w:val="Texto"/>
      </w:pPr>
      <w:r>
        <w:lastRenderedPageBreak/>
        <w:t>Para calcular os pontos de textura da esfera inicialmente tivemos algumas dificuldades, no entanto depois percebemos que o ponto de textura apenas corresponderia à iteração em que estávamos, seria então:</w:t>
      </w:r>
    </w:p>
    <w:p w:rsidR="009063F1" w:rsidRDefault="009063F1" w:rsidP="00D843D9">
      <w:pPr>
        <w:pStyle w:val="Texto"/>
      </w:pPr>
      <w:r>
        <w:t>(i/</w:t>
      </w:r>
      <w:proofErr w:type="gramStart"/>
      <w:r>
        <w:t>fatias ,</w:t>
      </w:r>
      <w:proofErr w:type="gramEnd"/>
      <w:r w:rsidR="00D843D9">
        <w:t xml:space="preserve"> 1- </w:t>
      </w:r>
      <w:r>
        <w:t xml:space="preserve"> </w:t>
      </w:r>
      <w:r w:rsidR="00D843D9">
        <w:t>(</w:t>
      </w:r>
      <w:r>
        <w:t>j/camadas)</w:t>
      </w:r>
      <w:r w:rsidR="00D843D9">
        <w:t xml:space="preserve"> )</w:t>
      </w:r>
      <w:r>
        <w:t>.</w:t>
      </w:r>
    </w:p>
    <w:p w:rsidR="00532CAB" w:rsidRDefault="00A00597" w:rsidP="00A00597">
      <w:pPr>
        <w:pStyle w:val="Cabealho3"/>
      </w:pPr>
      <w:r>
        <w:t>Cilindro</w:t>
      </w:r>
    </w:p>
    <w:p w:rsidR="00A00597" w:rsidRDefault="00A00597" w:rsidP="00D843D9">
      <w:pPr>
        <w:pStyle w:val="Texto"/>
      </w:pPr>
      <w:r>
        <w:t>O cálculo das normais para o cilindro pode ser feito por 3 partes distintas: a base, o topo e o corpo lateral. Na base e no topo é parecido à base e topo da caixa, na lateral apenas temos de garantir que o vetor normal “aponta na direção oposta ao cilindro”. De seguida apresentam-se os respetivos vetores:</w:t>
      </w:r>
    </w:p>
    <w:p w:rsidR="00A00597" w:rsidRDefault="00A00597" w:rsidP="00D843D9">
      <w:pPr>
        <w:pStyle w:val="Texto"/>
        <w:numPr>
          <w:ilvl w:val="0"/>
          <w:numId w:val="12"/>
        </w:numPr>
      </w:pPr>
      <w:r>
        <w:t xml:space="preserve">Topo - (0,0,1) </w:t>
      </w:r>
    </w:p>
    <w:p w:rsidR="00A00597" w:rsidRDefault="00A00597" w:rsidP="00D843D9">
      <w:pPr>
        <w:pStyle w:val="Texto"/>
        <w:numPr>
          <w:ilvl w:val="0"/>
          <w:numId w:val="12"/>
        </w:numPr>
      </w:pPr>
      <w:r>
        <w:t xml:space="preserve">Base </w:t>
      </w:r>
      <w:proofErr w:type="gramStart"/>
      <w:r>
        <w:t>-  (</w:t>
      </w:r>
      <w:proofErr w:type="gramEnd"/>
      <w:r>
        <w:t xml:space="preserve">0,0,-1) </w:t>
      </w:r>
    </w:p>
    <w:p w:rsidR="00A00597" w:rsidRDefault="00A00597" w:rsidP="00D843D9">
      <w:pPr>
        <w:pStyle w:val="Texto"/>
        <w:numPr>
          <w:ilvl w:val="0"/>
          <w:numId w:val="12"/>
        </w:numPr>
      </w:pPr>
      <w:r>
        <w:t>Corpo Lateral - (</w:t>
      </w:r>
      <w:proofErr w:type="spellStart"/>
      <w:r>
        <w:t>sin</w:t>
      </w:r>
      <w:proofErr w:type="spellEnd"/>
      <w:r>
        <w:t>(alfa*i), 0, cos(alfa*i)) - sendo alfa = 2*pi/fatias e i a iteração correspondente.</w:t>
      </w:r>
    </w:p>
    <w:p w:rsidR="00A00597" w:rsidRDefault="00A00597" w:rsidP="00D843D9">
      <w:pPr>
        <w:pStyle w:val="Texto"/>
      </w:pPr>
      <w:r>
        <w:t>Para mapear os pontos para o espaço de textura utilizamos a construção do cilindro</w:t>
      </w:r>
      <w:r w:rsidR="002261CF">
        <w:t xml:space="preserve"> como mostramos de seguida:</w:t>
      </w:r>
    </w:p>
    <w:p w:rsidR="002261CF" w:rsidRDefault="002261CF" w:rsidP="00A00597">
      <w:r>
        <w:rPr>
          <w:noProof/>
        </w:rPr>
        <w:drawing>
          <wp:inline distT="0" distB="0" distL="0" distR="0">
            <wp:extent cx="3238500" cy="280722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xturaCilindro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801" cy="281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CF" w:rsidRDefault="002261CF" w:rsidP="00D843D9">
      <w:pPr>
        <w:pStyle w:val="Texto"/>
      </w:pPr>
      <w:r>
        <w:lastRenderedPageBreak/>
        <w:t>A primeira esfera corresponde ao topo, pelo que a coordenada de textura correspondente no topo será:</w:t>
      </w:r>
    </w:p>
    <w:p w:rsidR="002261CF" w:rsidRPr="00A00597" w:rsidRDefault="002261CF" w:rsidP="00D843D9">
      <w:pPr>
        <w:pStyle w:val="Texto"/>
      </w:pPr>
      <w:r>
        <w:t>(0.4375+0.1875*cos(alfa*i),</w:t>
      </w:r>
      <w:r w:rsidRPr="002261CF">
        <w:t xml:space="preserve"> </w:t>
      </w:r>
      <w:r>
        <w:t>0.1875+0.1875*</w:t>
      </w:r>
      <w:proofErr w:type="spellStart"/>
      <w:r>
        <w:t>sin</w:t>
      </w:r>
      <w:proofErr w:type="spellEnd"/>
      <w:r>
        <w:t>(alfa*i))</w:t>
      </w:r>
    </w:p>
    <w:p w:rsidR="002261CF" w:rsidRDefault="002261CF" w:rsidP="00D843D9">
      <w:pPr>
        <w:pStyle w:val="Texto"/>
      </w:pPr>
      <w:r>
        <w:t>A segunda esfera corresponde à base, pelo que a sua coordenada de textura correspondente será:</w:t>
      </w:r>
    </w:p>
    <w:p w:rsidR="002261CF" w:rsidRPr="00A00597" w:rsidRDefault="002261CF" w:rsidP="00D843D9">
      <w:pPr>
        <w:pStyle w:val="Texto"/>
      </w:pPr>
      <w:r>
        <w:t>(0.8125+0.1875*cos(alfa*i),</w:t>
      </w:r>
      <w:r w:rsidRPr="002261CF">
        <w:t xml:space="preserve"> </w:t>
      </w:r>
      <w:r>
        <w:t>0.1875+0.1875*</w:t>
      </w:r>
      <w:proofErr w:type="spellStart"/>
      <w:r>
        <w:t>sin</w:t>
      </w:r>
      <w:proofErr w:type="spellEnd"/>
      <w:r>
        <w:t>(alfa*i))</w:t>
      </w:r>
    </w:p>
    <w:p w:rsidR="002261CF" w:rsidRDefault="002261CF" w:rsidP="00D843D9">
      <w:pPr>
        <w:pStyle w:val="Texto"/>
      </w:pPr>
      <w:r>
        <w:t>Relativamente ao corpo lateral corresponde à parte de cima, para este apenas temos de verificar que:</w:t>
      </w:r>
    </w:p>
    <w:p w:rsidR="009063F1" w:rsidRDefault="002261CF" w:rsidP="00D843D9">
      <w:pPr>
        <w:pStyle w:val="Texto"/>
        <w:numPr>
          <w:ilvl w:val="0"/>
          <w:numId w:val="13"/>
        </w:numPr>
      </w:pPr>
      <w:r>
        <w:t>a coordenada x de textura será a iteração atual a dividir pelo número de iterações</w:t>
      </w:r>
    </w:p>
    <w:p w:rsidR="002261CF" w:rsidRDefault="002261CF" w:rsidP="00D843D9">
      <w:pPr>
        <w:pStyle w:val="Texto"/>
        <w:numPr>
          <w:ilvl w:val="0"/>
          <w:numId w:val="13"/>
        </w:numPr>
      </w:pPr>
      <w:r>
        <w:t>a coordenada y será o valor da altura atual a dividir pela altura total multiplicado pelo delta da altura no espaço de texturas (0.625) e somando 0.375</w:t>
      </w:r>
    </w:p>
    <w:p w:rsidR="002261CF" w:rsidRDefault="002261CF" w:rsidP="00D843D9">
      <w:pPr>
        <w:pStyle w:val="Texto"/>
      </w:pPr>
      <w:bookmarkStart w:id="0" w:name="_GoBack"/>
      <w:r>
        <w:t>ou seja:</w:t>
      </w:r>
    </w:p>
    <w:p w:rsidR="002261CF" w:rsidRDefault="002261CF" w:rsidP="00D843D9">
      <w:pPr>
        <w:pStyle w:val="Texto"/>
      </w:pPr>
      <w:r>
        <w:t>(</w:t>
      </w:r>
      <w:r w:rsidR="00480F2F">
        <w:t>i/</w:t>
      </w:r>
      <w:proofErr w:type="gramStart"/>
      <w:r w:rsidR="00480F2F">
        <w:t>fatias ,</w:t>
      </w:r>
      <w:proofErr w:type="gramEnd"/>
      <w:r w:rsidR="00480F2F">
        <w:t xml:space="preserve"> (i*</w:t>
      </w:r>
      <w:proofErr w:type="spellStart"/>
      <w:r w:rsidR="00480F2F">
        <w:t>deltaAltura</w:t>
      </w:r>
      <w:proofErr w:type="spellEnd"/>
      <w:r w:rsidR="00480F2F">
        <w:t>/altura)*0.625+0.375)</w:t>
      </w:r>
    </w:p>
    <w:p w:rsidR="00480F2F" w:rsidRDefault="00480F2F" w:rsidP="00D843D9">
      <w:pPr>
        <w:pStyle w:val="Texto"/>
      </w:pPr>
      <w:r>
        <w:t xml:space="preserve">Onde </w:t>
      </w:r>
      <w:proofErr w:type="spellStart"/>
      <w:r>
        <w:t>deltaAltura</w:t>
      </w:r>
      <w:proofErr w:type="spellEnd"/>
      <w:r>
        <w:t xml:space="preserve"> = altura / camadas (no entanto nós </w:t>
      </w:r>
      <w:r w:rsidRPr="00480F2F">
        <w:rPr>
          <w:u w:val="single"/>
        </w:rPr>
        <w:t>apenas</w:t>
      </w:r>
      <w:r>
        <w:t xml:space="preserve"> consideramos 2 camadas).</w:t>
      </w:r>
    </w:p>
    <w:bookmarkEnd w:id="0"/>
    <w:p w:rsidR="00480F2F" w:rsidRDefault="00480F2F" w:rsidP="002261CF"/>
    <w:p w:rsidR="00480F2F" w:rsidRPr="00BC6F98" w:rsidRDefault="00480F2F" w:rsidP="002261CF"/>
    <w:sectPr w:rsidR="00480F2F" w:rsidRPr="00BC6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AA5"/>
    <w:multiLevelType w:val="hybridMultilevel"/>
    <w:tmpl w:val="ACA0F298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1E463ED"/>
    <w:multiLevelType w:val="hybridMultilevel"/>
    <w:tmpl w:val="72640532"/>
    <w:lvl w:ilvl="0" w:tplc="0816000F">
      <w:start w:val="1"/>
      <w:numFmt w:val="decimal"/>
      <w:lvlText w:val="%1."/>
      <w:lvlJc w:val="left"/>
      <w:pPr>
        <w:ind w:left="927" w:hanging="360"/>
      </w:p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63877EA"/>
    <w:multiLevelType w:val="hybridMultilevel"/>
    <w:tmpl w:val="208C17E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8ED62C1"/>
    <w:multiLevelType w:val="hybridMultilevel"/>
    <w:tmpl w:val="C4D6F4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E4823"/>
    <w:multiLevelType w:val="hybridMultilevel"/>
    <w:tmpl w:val="580048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87D90"/>
    <w:multiLevelType w:val="hybridMultilevel"/>
    <w:tmpl w:val="C53281C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5155ECC"/>
    <w:multiLevelType w:val="hybridMultilevel"/>
    <w:tmpl w:val="E0828E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A5364"/>
    <w:multiLevelType w:val="hybridMultilevel"/>
    <w:tmpl w:val="E4AE9B42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B395507"/>
    <w:multiLevelType w:val="hybridMultilevel"/>
    <w:tmpl w:val="6AFEF9E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F4B1B1B"/>
    <w:multiLevelType w:val="hybridMultilevel"/>
    <w:tmpl w:val="40DE0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F4F1E"/>
    <w:multiLevelType w:val="hybridMultilevel"/>
    <w:tmpl w:val="F8766F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1292F"/>
    <w:multiLevelType w:val="hybridMultilevel"/>
    <w:tmpl w:val="49163286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78E94D56"/>
    <w:multiLevelType w:val="hybridMultilevel"/>
    <w:tmpl w:val="5784E6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86"/>
    <w:rsid w:val="00121308"/>
    <w:rsid w:val="00213E86"/>
    <w:rsid w:val="002261CF"/>
    <w:rsid w:val="00333CC6"/>
    <w:rsid w:val="003A7885"/>
    <w:rsid w:val="00420704"/>
    <w:rsid w:val="00480F2F"/>
    <w:rsid w:val="00532CAB"/>
    <w:rsid w:val="009063F1"/>
    <w:rsid w:val="00A00597"/>
    <w:rsid w:val="00BC6F98"/>
    <w:rsid w:val="00D63520"/>
    <w:rsid w:val="00D843D9"/>
    <w:rsid w:val="00D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B2F2"/>
  <w15:chartTrackingRefBased/>
  <w15:docId w15:val="{60545E5A-75D4-4CF8-AA0F-59CEF46B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13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13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13E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13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13E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13E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C2E39"/>
    <w:pPr>
      <w:ind w:left="720"/>
      <w:contextualSpacing/>
    </w:pPr>
  </w:style>
  <w:style w:type="paragraph" w:customStyle="1" w:styleId="Texto">
    <w:name w:val="Texto"/>
    <w:basedOn w:val="Ttulo1"/>
    <w:qFormat/>
    <w:rsid w:val="00D843D9"/>
    <w:pPr>
      <w:spacing w:line="276" w:lineRule="auto"/>
      <w:ind w:firstLine="567"/>
      <w:jc w:val="both"/>
    </w:pPr>
    <w:rPr>
      <w:rFonts w:ascii="Arial" w:hAnsi="Arial"/>
      <w:color w:val="auto"/>
      <w:sz w:val="22"/>
    </w:rPr>
  </w:style>
  <w:style w:type="paragraph" w:customStyle="1" w:styleId="Codigo">
    <w:name w:val="Codigo"/>
    <w:basedOn w:val="Normal"/>
    <w:qFormat/>
    <w:rsid w:val="00D843D9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837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Ferreira</dc:creator>
  <cp:keywords/>
  <dc:description/>
  <cp:lastModifiedBy>José Ferreira</cp:lastModifiedBy>
  <cp:revision>3</cp:revision>
  <dcterms:created xsi:type="dcterms:W3CDTF">2018-05-17T15:24:00Z</dcterms:created>
  <dcterms:modified xsi:type="dcterms:W3CDTF">2018-05-19T09:29:00Z</dcterms:modified>
</cp:coreProperties>
</file>