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4D35" w14:textId="77777777" w:rsidR="009C0CDF" w:rsidRDefault="00000000">
      <w:pPr>
        <w:pStyle w:val="Title"/>
        <w:jc w:val="center"/>
      </w:pPr>
      <w:r>
        <w:t>Module 10B-1: Instructor Solutions Guide</w:t>
      </w:r>
    </w:p>
    <w:p w14:paraId="4623D4E0" w14:textId="77777777" w:rsidR="009C0CDF" w:rsidRDefault="00000000">
      <w:pPr>
        <w:jc w:val="center"/>
      </w:pPr>
      <w:r>
        <w:rPr>
          <w:b/>
        </w:rPr>
        <w:t>Exercises and Assignments Answer Key</w:t>
      </w:r>
    </w:p>
    <w:p w14:paraId="1336C31A" w14:textId="77777777" w:rsidR="009C0CDF" w:rsidRDefault="009C0CDF"/>
    <w:p w14:paraId="36E76761" w14:textId="77777777" w:rsidR="009C0CDF" w:rsidRDefault="00000000">
      <w:pPr>
        <w:pStyle w:val="Heading2"/>
      </w:pPr>
      <w:r>
        <w:t>Table of Contents</w:t>
      </w:r>
    </w:p>
    <w:p w14:paraId="6675D126" w14:textId="77777777" w:rsidR="009C0CDF" w:rsidRDefault="00000000">
      <w:r>
        <w:rPr>
          <w:b/>
        </w:rPr>
        <w:t>Exercises</w:t>
      </w:r>
      <w:r>
        <w:rPr>
          <w:b/>
        </w:rPr>
        <w:br/>
      </w:r>
      <w:r>
        <w:t xml:space="preserve">    Exercise 1: Correlation vs. Causation Analysis</w:t>
      </w:r>
      <w:r>
        <w:br/>
        <w:t xml:space="preserve">    Exercise 2: Prescriptive Rule Calculation</w:t>
      </w:r>
      <w:r>
        <w:br/>
        <w:t xml:space="preserve">    Exercise 3: AI/LLM Scoping - Risks and Benefits</w:t>
      </w:r>
      <w:r>
        <w:br/>
      </w:r>
      <w:r>
        <w:rPr>
          <w:b/>
        </w:rPr>
        <w:br/>
        <w:t>Assignments</w:t>
      </w:r>
      <w:r>
        <w:rPr>
          <w:b/>
        </w:rPr>
        <w:br/>
      </w:r>
      <w:r>
        <w:t xml:space="preserve">    Assignment 1: Regression Analysis Business Memo (600 words)</w:t>
      </w:r>
      <w:r>
        <w:br/>
        <w:t xml:space="preserve">    Assignment 2: AI in the Data Cycle - Examples</w:t>
      </w:r>
      <w:r>
        <w:br/>
      </w:r>
    </w:p>
    <w:p w14:paraId="50E581A2" w14:textId="77777777" w:rsidR="009C0CDF" w:rsidRDefault="00000000">
      <w:r>
        <w:br w:type="page"/>
      </w:r>
    </w:p>
    <w:p w14:paraId="0FAB1419" w14:textId="77777777" w:rsidR="009C0CDF" w:rsidRDefault="00000000">
      <w:pPr>
        <w:pStyle w:val="Heading1"/>
      </w:pPr>
      <w:r>
        <w:lastRenderedPageBreak/>
        <w:t>Exercise 1: Correlation vs. Causation Analysis</w:t>
      </w:r>
    </w:p>
    <w:p w14:paraId="312EBA4E" w14:textId="77777777" w:rsidR="009C0CDF" w:rsidRDefault="00000000">
      <w:pPr>
        <w:pStyle w:val="Heading2"/>
      </w:pPr>
      <w:r>
        <w:t>Exercise Prompt (for students)</w:t>
      </w:r>
    </w:p>
    <w:p w14:paraId="68AE1727" w14:textId="77777777" w:rsidR="009C0CDF" w:rsidRDefault="00000000">
      <w:r>
        <w:t>A marketing analyst presents the following finding to the executive team:</w:t>
      </w:r>
    </w:p>
    <w:p w14:paraId="79BB24AE" w14:textId="77777777" w:rsidR="009C0CDF" w:rsidRDefault="00000000">
      <w:pPr>
        <w:ind w:left="720"/>
      </w:pPr>
      <w:r>
        <w:rPr>
          <w:i/>
        </w:rPr>
        <w:t>"Our analysis shows a strong positive correlation (r = 0.85) between the number of social media posts we publish and monthly sales revenue. I recommend we triple our social media posting frequency to significantly increase revenue."</w:t>
      </w:r>
    </w:p>
    <w:p w14:paraId="1B7B2E89" w14:textId="77777777" w:rsidR="009C0CDF" w:rsidRDefault="009C0CDF"/>
    <w:p w14:paraId="5FB4F30B" w14:textId="77777777" w:rsidR="009C0CDF" w:rsidRDefault="00000000">
      <w:r>
        <w:rPr>
          <w:b/>
        </w:rPr>
        <w:t xml:space="preserve">Task: </w:t>
      </w:r>
      <w:r>
        <w:t>In 150-200 words, critically evaluate this recommendation. Address the following:</w:t>
      </w:r>
    </w:p>
    <w:p w14:paraId="3BDCCC75" w14:textId="77777777" w:rsidR="009C0CDF" w:rsidRDefault="00000000" w:rsidP="00897430">
      <w:pPr>
        <w:pStyle w:val="ListNumber"/>
        <w:numPr>
          <w:ilvl w:val="0"/>
          <w:numId w:val="0"/>
        </w:numPr>
        <w:ind w:left="360"/>
      </w:pPr>
      <w:r>
        <w:t>1. Does correlation prove causation? Why or why not?</w:t>
      </w:r>
    </w:p>
    <w:p w14:paraId="209C67B8" w14:textId="77777777" w:rsidR="009C0CDF" w:rsidRDefault="00000000" w:rsidP="00897430">
      <w:pPr>
        <w:pStyle w:val="ListNumber"/>
        <w:numPr>
          <w:ilvl w:val="0"/>
          <w:numId w:val="0"/>
        </w:numPr>
        <w:ind w:left="360"/>
      </w:pPr>
      <w:r>
        <w:t>2. What are at least two alternative explanations (confounding variables) that could explain this correlation?</w:t>
      </w:r>
    </w:p>
    <w:p w14:paraId="2B43AEB3" w14:textId="77777777" w:rsidR="009C0CDF" w:rsidRDefault="00000000" w:rsidP="00897430">
      <w:pPr>
        <w:pStyle w:val="ListNumber"/>
        <w:numPr>
          <w:ilvl w:val="0"/>
          <w:numId w:val="0"/>
        </w:numPr>
        <w:ind w:left="360"/>
      </w:pPr>
      <w:r>
        <w:t>3. What additional analysis would you recommend before acting on this finding?</w:t>
      </w:r>
    </w:p>
    <w:p w14:paraId="5E91CCFC" w14:textId="77777777" w:rsidR="009C0CDF" w:rsidRDefault="009C0CD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9C0CDF" w14:paraId="1C2ECB1B" w14:textId="77777777">
        <w:tc>
          <w:tcPr>
            <w:tcW w:w="8640" w:type="dxa"/>
            <w:shd w:val="clear" w:color="auto" w:fill="EAFAF1"/>
          </w:tcPr>
          <w:p w14:paraId="1A71D616" w14:textId="77777777" w:rsidR="009C0CDF" w:rsidRDefault="00000000">
            <w:r>
              <w:rPr>
                <w:b/>
              </w:rPr>
              <w:t>MODEL ANSWER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 xml:space="preserve">The analyst's recommendation illustrates a classic correlation-causation fallacy. While the correlation coefficient of 0.85 indicates a strong relationship between social media posts and sales, </w:t>
            </w:r>
            <w:r>
              <w:rPr>
                <w:b/>
              </w:rPr>
              <w:t>correlation does not prove causation</w:t>
            </w:r>
            <w:r>
              <w:t>. A high correlation only shows that two variables move together; it does not establish that one causes the other.</w:t>
            </w:r>
            <w:r>
              <w:br/>
            </w:r>
            <w:r>
              <w:br/>
            </w:r>
            <w:r>
              <w:rPr>
                <w:b/>
              </w:rPr>
              <w:t>Several confounding variables could explain this relationship:</w:t>
            </w:r>
            <w:r>
              <w:rPr>
                <w:b/>
              </w:rPr>
              <w:br/>
            </w:r>
            <w:r>
              <w:t>1. Seasonal effects: Both posting frequency and sales may increase during holiday seasons (Q4), creating a spurious correlation.</w:t>
            </w:r>
            <w:r>
              <w:br/>
              <w:t>2. Marketing budget: Higher overall marketing budgets likely increase both social media activity AND other revenue-driving activities.</w:t>
            </w:r>
            <w:r>
              <w:br/>
              <w:t>3. Reverse causation: The company may post more BECAUSE sales are high.</w:t>
            </w:r>
            <w:r>
              <w:br/>
            </w:r>
            <w:r>
              <w:br/>
            </w:r>
            <w:r>
              <w:rPr>
                <w:b/>
              </w:rPr>
              <w:t>Recommended additional analysis:</w:t>
            </w:r>
            <w:r>
              <w:rPr>
                <w:b/>
              </w:rPr>
              <w:br/>
            </w:r>
            <w:r>
              <w:t>• Conduct a controlled A/B test: increase posting in some markets but not others</w:t>
            </w:r>
            <w:r>
              <w:br/>
              <w:t>• Control for seasonality and marketing budget in a multivariate regression</w:t>
            </w:r>
            <w:r>
              <w:br/>
              <w:t>• Analyze the time lag between posts and sales conversions</w:t>
            </w:r>
            <w:r>
              <w:br/>
              <w:t>• Track engagement metrics (clicks, conversions) that show direct attribution</w:t>
            </w:r>
          </w:p>
        </w:tc>
      </w:tr>
    </w:tbl>
    <w:p w14:paraId="34C20DD6" w14:textId="77777777" w:rsidR="009C0CDF" w:rsidRDefault="009C0CDF"/>
    <w:p w14:paraId="36579903" w14:textId="77777777" w:rsidR="00897430" w:rsidRDefault="00897430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9C0CDF" w14:paraId="05F5D4B4" w14:textId="77777777">
        <w:tc>
          <w:tcPr>
            <w:tcW w:w="8640" w:type="dxa"/>
            <w:shd w:val="clear" w:color="auto" w:fill="FEF9E7"/>
          </w:tcPr>
          <w:p w14:paraId="13999500" w14:textId="77777777" w:rsidR="009C0CDF" w:rsidRDefault="00000000">
            <w:r>
              <w:rPr>
                <w:b/>
              </w:rPr>
              <w:lastRenderedPageBreak/>
              <w:t>INSTRUCTOR NOTES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Common mistakes: </w:t>
            </w:r>
            <w:r>
              <w:t>Students often state "correlation doesn't equal causation" without explaining WHY or giving specific confounders</w:t>
            </w:r>
            <w:r>
              <w:br/>
            </w:r>
            <w:r>
              <w:br/>
            </w:r>
            <w:r>
              <w:rPr>
                <w:b/>
              </w:rPr>
              <w:t xml:space="preserve">Acceptable confounders: </w:t>
            </w:r>
            <w:r>
              <w:t>Time of year, marketing budget, product launches, economic conditions, competitor activity, reverse causation</w:t>
            </w:r>
            <w:r>
              <w:br/>
            </w:r>
            <w:r>
              <w:br/>
            </w:r>
            <w:r>
              <w:rPr>
                <w:b/>
              </w:rPr>
              <w:t xml:space="preserve">Unacceptable confounders: </w:t>
            </w:r>
            <w:r>
              <w:t>Vague answers like "other factors" without specification</w:t>
            </w:r>
            <w:r>
              <w:br/>
            </w:r>
            <w:r>
              <w:br/>
            </w:r>
            <w:r>
              <w:rPr>
                <w:b/>
              </w:rPr>
              <w:t xml:space="preserve">Discussion point: </w:t>
            </w:r>
            <w:r>
              <w:t>Ask students how businesses often make this mistake in practice</w:t>
            </w:r>
          </w:p>
        </w:tc>
      </w:tr>
    </w:tbl>
    <w:p w14:paraId="42EDBD9B" w14:textId="77777777" w:rsidR="009C0CDF" w:rsidRDefault="00000000">
      <w:r>
        <w:br w:type="page"/>
      </w:r>
    </w:p>
    <w:p w14:paraId="358FB056" w14:textId="77777777" w:rsidR="009C0CDF" w:rsidRDefault="00000000">
      <w:pPr>
        <w:pStyle w:val="Heading1"/>
      </w:pPr>
      <w:r>
        <w:lastRenderedPageBreak/>
        <w:t>Exercise 2: Prescriptive Rule Calculation</w:t>
      </w:r>
    </w:p>
    <w:p w14:paraId="646CA297" w14:textId="77777777" w:rsidR="009C0CDF" w:rsidRDefault="00000000">
      <w:pPr>
        <w:pStyle w:val="Heading2"/>
      </w:pPr>
      <w:r>
        <w:t>Exercise Prompt (for students)</w:t>
      </w:r>
    </w:p>
    <w:p w14:paraId="36A66268" w14:textId="77777777" w:rsidR="009C0CDF" w:rsidRDefault="00000000">
      <w:r>
        <w:t>You are designing a prescriptive analytics system for a delivery company. The predictive model forecasts that 450 packages will need delivery in Zone A tomorrow between 2 PM and 6 PM (4 hours).</w:t>
      </w:r>
    </w:p>
    <w:p w14:paraId="281A0AAC" w14:textId="77777777" w:rsidR="009C0CDF" w:rsidRDefault="009C0CDF"/>
    <w:p w14:paraId="0A1828A0" w14:textId="77777777" w:rsidR="009C0CDF" w:rsidRDefault="00000000">
      <w:r>
        <w:rPr>
          <w:b/>
        </w:rPr>
        <w:t>Business rules:</w:t>
      </w:r>
    </w:p>
    <w:p w14:paraId="5BDB482E" w14:textId="77777777" w:rsidR="009C0CDF" w:rsidRDefault="00000000">
      <w:pPr>
        <w:pStyle w:val="ListBullet"/>
      </w:pPr>
      <w:r>
        <w:t>Each driver can deliver an average of 8 packages per hour</w:t>
      </w:r>
    </w:p>
    <w:p w14:paraId="066D068C" w14:textId="77777777" w:rsidR="009C0CDF" w:rsidRDefault="00000000">
      <w:pPr>
        <w:pStyle w:val="ListBullet"/>
      </w:pPr>
      <w:r>
        <w:t>Company policy requires a 15% capacity buffer to handle variability</w:t>
      </w:r>
    </w:p>
    <w:p w14:paraId="1FA0E9AD" w14:textId="77777777" w:rsidR="009C0CDF" w:rsidRDefault="00000000">
      <w:pPr>
        <w:pStyle w:val="ListBullet"/>
      </w:pPr>
      <w:r>
        <w:t>Minimum drivers per zone: 5</w:t>
      </w:r>
    </w:p>
    <w:p w14:paraId="7B3149E4" w14:textId="77777777" w:rsidR="009C0CDF" w:rsidRDefault="00000000">
      <w:pPr>
        <w:pStyle w:val="ListBullet"/>
      </w:pPr>
      <w:r>
        <w:t>Maximum drivers per zone: 25 (due to vehicle availability)</w:t>
      </w:r>
    </w:p>
    <w:p w14:paraId="2CECAAF0" w14:textId="77777777" w:rsidR="009C0CDF" w:rsidRDefault="009C0CDF"/>
    <w:p w14:paraId="0E667D73" w14:textId="77777777" w:rsidR="009C0CDF" w:rsidRDefault="00000000">
      <w:r>
        <w:rPr>
          <w:b/>
        </w:rPr>
        <w:t xml:space="preserve">Task: </w:t>
      </w:r>
      <w:r>
        <w:t>Calculate the recommended number of drivers and show your work step-by-step.</w:t>
      </w:r>
    </w:p>
    <w:p w14:paraId="0CE76A77" w14:textId="77777777" w:rsidR="009C0CDF" w:rsidRDefault="009C0CD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9C0CDF" w14:paraId="0DF65858" w14:textId="77777777">
        <w:tc>
          <w:tcPr>
            <w:tcW w:w="8640" w:type="dxa"/>
            <w:shd w:val="clear" w:color="auto" w:fill="EAFAF1"/>
          </w:tcPr>
          <w:p w14:paraId="24EC07DC" w14:textId="77777777" w:rsidR="009C0CDF" w:rsidRDefault="00000000">
            <w:r>
              <w:rPr>
                <w:b/>
              </w:rPr>
              <w:t>MODEL ANSWER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Step 1: Calculate packages per hour</w:t>
            </w:r>
            <w:r>
              <w:rPr>
                <w:b/>
              </w:rPr>
              <w:br/>
            </w:r>
            <w:r>
              <w:t>Total packages = 450</w:t>
            </w:r>
            <w:r>
              <w:br/>
              <w:t>Time window = 4 hours</w:t>
            </w:r>
            <w:r>
              <w:br/>
              <w:t>Packages per hour = 450 ÷ 4 = 112.5 packages/hour</w:t>
            </w:r>
            <w:r>
              <w:br/>
            </w:r>
            <w:r>
              <w:br/>
            </w:r>
            <w:r>
              <w:rPr>
                <w:b/>
              </w:rPr>
              <w:t>Step 2: Calculate base driver requirement</w:t>
            </w:r>
            <w:r>
              <w:rPr>
                <w:b/>
              </w:rPr>
              <w:br/>
            </w:r>
            <w:r>
              <w:t>Packages per hour = 112.5</w:t>
            </w:r>
            <w:r>
              <w:br/>
              <w:t>Driver capacity = 8 packages/hour</w:t>
            </w:r>
            <w:r>
              <w:br/>
              <w:t>Base drivers needed = 112.5 ÷ 8 = 14.06 drivers</w:t>
            </w:r>
            <w:r>
              <w:br/>
            </w:r>
            <w:r>
              <w:br/>
            </w:r>
            <w:r>
              <w:rPr>
                <w:b/>
              </w:rPr>
              <w:t>Step 3: Add capacity buffer (15%)</w:t>
            </w:r>
            <w:r>
              <w:rPr>
                <w:b/>
              </w:rPr>
              <w:br/>
            </w:r>
            <w:r>
              <w:t>Base drivers = 14.06</w:t>
            </w:r>
            <w:r>
              <w:br/>
              <w:t>Buffer = 14.06 × 0.15 = 2.11</w:t>
            </w:r>
            <w:r>
              <w:br/>
              <w:t>Drivers with buffer = 14.06 + 2.11 = 16.17 drivers</w:t>
            </w:r>
            <w:r>
              <w:br/>
            </w:r>
            <w:r>
              <w:br/>
            </w:r>
            <w:r>
              <w:rPr>
                <w:b/>
              </w:rPr>
              <w:t>Step 4: Round up (can't have partial drivers)</w:t>
            </w:r>
            <w:r>
              <w:rPr>
                <w:b/>
              </w:rPr>
              <w:br/>
            </w:r>
            <w:r>
              <w:t>Rounded drivers = ⌈16.17⌉ = 17 drivers</w:t>
            </w:r>
            <w:r>
              <w:br/>
            </w:r>
            <w:r>
              <w:br/>
            </w:r>
            <w:r>
              <w:rPr>
                <w:b/>
              </w:rPr>
              <w:t>Step 5: Apply constraints</w:t>
            </w:r>
            <w:r>
              <w:rPr>
                <w:b/>
              </w:rPr>
              <w:br/>
            </w:r>
            <w:r>
              <w:t>Calculated: 17 drivers</w:t>
            </w:r>
            <w:r>
              <w:br/>
            </w:r>
            <w:r>
              <w:lastRenderedPageBreak/>
              <w:t>Minimum: 5 drivers (constraint satisfied: 17 ≥ 5) ✓</w:t>
            </w:r>
            <w:r>
              <w:br/>
              <w:t>Maximum: 25 drivers (constraint satisfied: 17 ≤ 25) ✓</w:t>
            </w:r>
            <w:r>
              <w:br/>
            </w:r>
            <w:r>
              <w:br/>
            </w:r>
            <w:r>
              <w:rPr>
                <w:b/>
              </w:rPr>
              <w:t>FINAL PRESCRIPTION: Deploy 17 drivers to Zone A for 2-6 PM shift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Verification:</w:t>
            </w:r>
            <w:r>
              <w:rPr>
                <w:b/>
              </w:rPr>
              <w:br/>
            </w:r>
            <w:r>
              <w:t>• 17 drivers × 8 packages/hour × 4 hours = 544 package capacity</w:t>
            </w:r>
            <w:r>
              <w:br/>
              <w:t>• Actual demand: 450 packages</w:t>
            </w:r>
            <w:r>
              <w:br/>
              <w:t>• Buffer: 544 - 450 = 94 packages (21% buffer, exceeds 15% requirement) ✓</w:t>
            </w:r>
          </w:p>
        </w:tc>
      </w:tr>
    </w:tbl>
    <w:p w14:paraId="3EA7DE24" w14:textId="77777777" w:rsidR="009C0CDF" w:rsidRDefault="009C0CD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0CDF" w14:paraId="16879E0E" w14:textId="77777777">
        <w:tc>
          <w:tcPr>
            <w:tcW w:w="2880" w:type="dxa"/>
            <w:shd w:val="clear" w:color="auto" w:fill="3498DB"/>
          </w:tcPr>
          <w:p w14:paraId="4901F16E" w14:textId="77777777" w:rsidR="009C0CDF" w:rsidRDefault="00000000">
            <w:r>
              <w:rPr>
                <w:b/>
                <w:color w:val="FFFFFF"/>
              </w:rPr>
              <w:t>Criterion</w:t>
            </w:r>
          </w:p>
        </w:tc>
        <w:tc>
          <w:tcPr>
            <w:tcW w:w="2880" w:type="dxa"/>
            <w:shd w:val="clear" w:color="auto" w:fill="3498DB"/>
          </w:tcPr>
          <w:p w14:paraId="6A97E771" w14:textId="77777777" w:rsidR="009C0CDF" w:rsidRDefault="00000000">
            <w:r>
              <w:rPr>
                <w:b/>
                <w:color w:val="FFFFFF"/>
              </w:rPr>
              <w:t>Points</w:t>
            </w:r>
          </w:p>
        </w:tc>
        <w:tc>
          <w:tcPr>
            <w:tcW w:w="2880" w:type="dxa"/>
            <w:shd w:val="clear" w:color="auto" w:fill="3498DB"/>
          </w:tcPr>
          <w:p w14:paraId="6096DC20" w14:textId="77777777" w:rsidR="009C0CDF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9C0CDF" w14:paraId="7C7927B5" w14:textId="77777777">
        <w:tc>
          <w:tcPr>
            <w:tcW w:w="2880" w:type="dxa"/>
          </w:tcPr>
          <w:p w14:paraId="6BC73E2C" w14:textId="77777777" w:rsidR="009C0CDF" w:rsidRDefault="00000000">
            <w:r>
              <w:t>Correct calculation flow</w:t>
            </w:r>
          </w:p>
        </w:tc>
        <w:tc>
          <w:tcPr>
            <w:tcW w:w="2880" w:type="dxa"/>
          </w:tcPr>
          <w:p w14:paraId="55A91BF0" w14:textId="77777777" w:rsidR="009C0CDF" w:rsidRDefault="00000000">
            <w:r>
              <w:t>6</w:t>
            </w:r>
          </w:p>
        </w:tc>
        <w:tc>
          <w:tcPr>
            <w:tcW w:w="2880" w:type="dxa"/>
          </w:tcPr>
          <w:p w14:paraId="53A1AD10" w14:textId="77777777" w:rsidR="009C0CDF" w:rsidRDefault="00000000">
            <w:r>
              <w:t>Shows all 5 steps in logical order with correct operations</w:t>
            </w:r>
          </w:p>
        </w:tc>
      </w:tr>
      <w:tr w:rsidR="009C0CDF" w14:paraId="2B0C2319" w14:textId="77777777">
        <w:tc>
          <w:tcPr>
            <w:tcW w:w="2880" w:type="dxa"/>
          </w:tcPr>
          <w:p w14:paraId="4EF55658" w14:textId="77777777" w:rsidR="009C0CDF" w:rsidRDefault="00000000">
            <w:r>
              <w:t>Correct final answer</w:t>
            </w:r>
          </w:p>
        </w:tc>
        <w:tc>
          <w:tcPr>
            <w:tcW w:w="2880" w:type="dxa"/>
          </w:tcPr>
          <w:p w14:paraId="34FE5718" w14:textId="77777777" w:rsidR="009C0CDF" w:rsidRDefault="00000000">
            <w:r>
              <w:t>4</w:t>
            </w:r>
          </w:p>
        </w:tc>
        <w:tc>
          <w:tcPr>
            <w:tcW w:w="2880" w:type="dxa"/>
          </w:tcPr>
          <w:p w14:paraId="1C60077E" w14:textId="77777777" w:rsidR="009C0CDF" w:rsidRDefault="00000000">
            <w:r>
              <w:t>Arrives at 17 drivers (or 16-18 with justified rounding approach)</w:t>
            </w:r>
          </w:p>
        </w:tc>
      </w:tr>
      <w:tr w:rsidR="009C0CDF" w14:paraId="4A145AF8" w14:textId="77777777">
        <w:tc>
          <w:tcPr>
            <w:tcW w:w="2880" w:type="dxa"/>
          </w:tcPr>
          <w:p w14:paraId="0BAB4403" w14:textId="77777777" w:rsidR="009C0CDF" w:rsidRDefault="00000000">
            <w:r>
              <w:t>Buffer application</w:t>
            </w:r>
          </w:p>
        </w:tc>
        <w:tc>
          <w:tcPr>
            <w:tcW w:w="2880" w:type="dxa"/>
          </w:tcPr>
          <w:p w14:paraId="445CD6F8" w14:textId="77777777" w:rsidR="009C0CDF" w:rsidRDefault="00000000">
            <w:r>
              <w:t>3</w:t>
            </w:r>
          </w:p>
        </w:tc>
        <w:tc>
          <w:tcPr>
            <w:tcW w:w="2880" w:type="dxa"/>
          </w:tcPr>
          <w:p w14:paraId="38AFC48E" w14:textId="77777777" w:rsidR="009C0CDF" w:rsidRDefault="00000000">
            <w:r>
              <w:t>Correctly applies 15% buffer to base requirement</w:t>
            </w:r>
          </w:p>
        </w:tc>
      </w:tr>
      <w:tr w:rsidR="009C0CDF" w14:paraId="4FEB28FE" w14:textId="77777777">
        <w:tc>
          <w:tcPr>
            <w:tcW w:w="2880" w:type="dxa"/>
          </w:tcPr>
          <w:p w14:paraId="09F2BEB4" w14:textId="77777777" w:rsidR="009C0CDF" w:rsidRDefault="00000000">
            <w:r>
              <w:t>Constraint checking</w:t>
            </w:r>
          </w:p>
        </w:tc>
        <w:tc>
          <w:tcPr>
            <w:tcW w:w="2880" w:type="dxa"/>
          </w:tcPr>
          <w:p w14:paraId="408AB45D" w14:textId="77777777" w:rsidR="009C0CDF" w:rsidRDefault="00000000">
            <w:r>
              <w:t>2</w:t>
            </w:r>
          </w:p>
        </w:tc>
        <w:tc>
          <w:tcPr>
            <w:tcW w:w="2880" w:type="dxa"/>
          </w:tcPr>
          <w:p w14:paraId="24363DBC" w14:textId="77777777" w:rsidR="009C0CDF" w:rsidRDefault="00000000">
            <w:r>
              <w:t>Verifies answer against min/max constraints</w:t>
            </w:r>
          </w:p>
        </w:tc>
      </w:tr>
    </w:tbl>
    <w:p w14:paraId="0B906DFF" w14:textId="77777777" w:rsidR="009C0CDF" w:rsidRDefault="009C0CD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9C0CDF" w14:paraId="11FFCEA9" w14:textId="77777777">
        <w:tc>
          <w:tcPr>
            <w:tcW w:w="8640" w:type="dxa"/>
            <w:shd w:val="clear" w:color="auto" w:fill="FEF9E7"/>
          </w:tcPr>
          <w:p w14:paraId="3ED87B52" w14:textId="77777777" w:rsidR="009C0CDF" w:rsidRDefault="00000000">
            <w:r>
              <w:rPr>
                <w:b/>
              </w:rPr>
              <w:t>INSTRUCTOR NOTES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Common error 1: </w:t>
            </w:r>
            <w:r>
              <w:t>Forgetting to convert total packages to hourly rate</w:t>
            </w:r>
            <w:r>
              <w:br/>
            </w:r>
            <w:r>
              <w:rPr>
                <w:b/>
              </w:rPr>
              <w:t xml:space="preserve">Common error 2: </w:t>
            </w:r>
            <w:r>
              <w:t>Applying buffer incorrectly (multiplying by 1.15 vs. adding 15%)</w:t>
            </w:r>
            <w:r>
              <w:br/>
            </w:r>
            <w:r>
              <w:rPr>
                <w:b/>
              </w:rPr>
              <w:t xml:space="preserve">Alternative acceptable: </w:t>
            </w:r>
            <w:r>
              <w:t>Using ceiling function throughout (always rounding up) = 17 drivers</w:t>
            </w:r>
            <w:r>
              <w:br/>
            </w:r>
            <w:r>
              <w:rPr>
                <w:b/>
              </w:rPr>
              <w:t xml:space="preserve">Partial credit: </w:t>
            </w:r>
            <w:r>
              <w:t>If student gets 16 or 18, check their buffer calculation logic</w:t>
            </w:r>
            <w:r>
              <w:br/>
            </w:r>
            <w:r>
              <w:rPr>
                <w:b/>
              </w:rPr>
              <w:t xml:space="preserve">Discussion: </w:t>
            </w:r>
            <w:r>
              <w:t>Ask what happens if demand exceeds prediction (why buffer matters)</w:t>
            </w:r>
          </w:p>
        </w:tc>
      </w:tr>
    </w:tbl>
    <w:p w14:paraId="1DA7E304" w14:textId="77777777" w:rsidR="009C0CDF" w:rsidRDefault="00000000">
      <w:r>
        <w:br w:type="page"/>
      </w:r>
    </w:p>
    <w:p w14:paraId="4CBCDE14" w14:textId="77777777" w:rsidR="009C0CDF" w:rsidRDefault="00000000">
      <w:pPr>
        <w:pStyle w:val="Heading1"/>
      </w:pPr>
      <w:r>
        <w:lastRenderedPageBreak/>
        <w:t>Exercise 3: AI/LLM Scoping - Risks and Benefits</w:t>
      </w:r>
    </w:p>
    <w:p w14:paraId="04A08601" w14:textId="77777777" w:rsidR="009C0CDF" w:rsidRDefault="00000000">
      <w:pPr>
        <w:pStyle w:val="Heading2"/>
      </w:pPr>
      <w:r>
        <w:t>Exercise Prompt (for students)</w:t>
      </w:r>
    </w:p>
    <w:p w14:paraId="1D417496" w14:textId="77777777" w:rsidR="009C0CDF" w:rsidRDefault="00000000">
      <w:r>
        <w:t>Your company is considering implementing an AI-powered Large Language Model (LLM) chatbot to handle customer service inquiries. The chatbot would:</w:t>
      </w:r>
    </w:p>
    <w:p w14:paraId="73225603" w14:textId="77777777" w:rsidR="009C0CDF" w:rsidRDefault="00000000">
      <w:pPr>
        <w:pStyle w:val="ListBullet"/>
      </w:pPr>
      <w:r>
        <w:t>Answer frequently asked questions about products and policies</w:t>
      </w:r>
    </w:p>
    <w:p w14:paraId="074AA1C9" w14:textId="77777777" w:rsidR="009C0CDF" w:rsidRDefault="00000000">
      <w:pPr>
        <w:pStyle w:val="ListBullet"/>
      </w:pPr>
      <w:r>
        <w:t>Process simple requests (order status, account changes)</w:t>
      </w:r>
    </w:p>
    <w:p w14:paraId="552D56B0" w14:textId="77777777" w:rsidR="009C0CDF" w:rsidRDefault="00000000">
      <w:pPr>
        <w:pStyle w:val="ListBullet"/>
      </w:pPr>
      <w:r>
        <w:t>Escalate complex issues to human agents</w:t>
      </w:r>
    </w:p>
    <w:p w14:paraId="47638065" w14:textId="77777777" w:rsidR="009C0CDF" w:rsidRDefault="009C0CDF"/>
    <w:p w14:paraId="4F417017" w14:textId="77777777" w:rsidR="009C0CDF" w:rsidRDefault="00000000">
      <w:r>
        <w:rPr>
          <w:b/>
        </w:rPr>
        <w:t xml:space="preserve">Task: </w:t>
      </w:r>
      <w:r>
        <w:t>Complete the following analysis table with at least 3 risks and 3 benefits, including mitigation strategies for each risk.</w:t>
      </w:r>
    </w:p>
    <w:p w14:paraId="1C76148C" w14:textId="77777777" w:rsidR="009C0CDF" w:rsidRDefault="009C0CD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9C0CDF" w14:paraId="6C5AE898" w14:textId="77777777">
        <w:tc>
          <w:tcPr>
            <w:tcW w:w="8640" w:type="dxa"/>
            <w:shd w:val="clear" w:color="auto" w:fill="EAFAF1"/>
          </w:tcPr>
          <w:p w14:paraId="78FF11CD" w14:textId="77777777" w:rsidR="009C0CDF" w:rsidRDefault="00000000">
            <w:r>
              <w:rPr>
                <w:b/>
              </w:rPr>
              <w:t>MODEL ANSWER</w:t>
            </w:r>
            <w:r>
              <w:rPr>
                <w:b/>
              </w:rPr>
              <w:br/>
            </w:r>
          </w:p>
        </w:tc>
      </w:tr>
    </w:tbl>
    <w:p w14:paraId="769A0A9F" w14:textId="77777777" w:rsidR="009C0CDF" w:rsidRDefault="009C0CDF"/>
    <w:p w14:paraId="0E967C43" w14:textId="77777777" w:rsidR="009C0CDF" w:rsidRDefault="00000000">
      <w:pPr>
        <w:pStyle w:val="Heading3"/>
      </w:pPr>
      <w:r>
        <w:t>BENEFITS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0CDF" w14:paraId="2513F98D" w14:textId="77777777">
        <w:tc>
          <w:tcPr>
            <w:tcW w:w="2880" w:type="dxa"/>
            <w:shd w:val="clear" w:color="auto" w:fill="27AE60"/>
          </w:tcPr>
          <w:p w14:paraId="3E29CB9D" w14:textId="77777777" w:rsidR="009C0CDF" w:rsidRDefault="00000000">
            <w:r>
              <w:rPr>
                <w:b/>
                <w:color w:val="FFFFFF"/>
              </w:rPr>
              <w:t>Benefit</w:t>
            </w:r>
          </w:p>
        </w:tc>
        <w:tc>
          <w:tcPr>
            <w:tcW w:w="2880" w:type="dxa"/>
            <w:shd w:val="clear" w:color="auto" w:fill="27AE60"/>
          </w:tcPr>
          <w:p w14:paraId="6475257E" w14:textId="77777777" w:rsidR="009C0CDF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880" w:type="dxa"/>
            <w:shd w:val="clear" w:color="auto" w:fill="27AE60"/>
          </w:tcPr>
          <w:p w14:paraId="7D2C3C58" w14:textId="77777777" w:rsidR="009C0CDF" w:rsidRDefault="00000000">
            <w:r>
              <w:rPr>
                <w:b/>
                <w:color w:val="FFFFFF"/>
              </w:rPr>
              <w:t>Business Impact</w:t>
            </w:r>
          </w:p>
        </w:tc>
      </w:tr>
      <w:tr w:rsidR="009C0CDF" w14:paraId="439D70B4" w14:textId="77777777">
        <w:tc>
          <w:tcPr>
            <w:tcW w:w="2880" w:type="dxa"/>
          </w:tcPr>
          <w:p w14:paraId="0A595A30" w14:textId="77777777" w:rsidR="009C0CDF" w:rsidRDefault="00000000">
            <w:r>
              <w:t>1. 24/7 Availability</w:t>
            </w:r>
          </w:p>
        </w:tc>
        <w:tc>
          <w:tcPr>
            <w:tcW w:w="2880" w:type="dxa"/>
          </w:tcPr>
          <w:p w14:paraId="20E58D40" w14:textId="77777777" w:rsidR="009C0CDF" w:rsidRDefault="00000000">
            <w:r>
              <w:t>AI chatbot can respond to customer inquiries at any time</w:t>
            </w:r>
          </w:p>
        </w:tc>
        <w:tc>
          <w:tcPr>
            <w:tcW w:w="2880" w:type="dxa"/>
          </w:tcPr>
          <w:p w14:paraId="2168915D" w14:textId="77777777" w:rsidR="009C0CDF" w:rsidRDefault="00000000">
            <w:r>
              <w:t>Improved customer satisfaction; support for global customers</w:t>
            </w:r>
          </w:p>
        </w:tc>
      </w:tr>
      <w:tr w:rsidR="009C0CDF" w14:paraId="46FA112C" w14:textId="77777777">
        <w:tc>
          <w:tcPr>
            <w:tcW w:w="2880" w:type="dxa"/>
          </w:tcPr>
          <w:p w14:paraId="09F99404" w14:textId="77777777" w:rsidR="009C0CDF" w:rsidRDefault="00000000">
            <w:r>
              <w:t>2. Cost Efficiency</w:t>
            </w:r>
          </w:p>
        </w:tc>
        <w:tc>
          <w:tcPr>
            <w:tcW w:w="2880" w:type="dxa"/>
          </w:tcPr>
          <w:p w14:paraId="46B02323" w14:textId="77777777" w:rsidR="009C0CDF" w:rsidRDefault="00000000">
            <w:r>
              <w:t>Handles high volumes of routine inquiries without proportional staffing increase</w:t>
            </w:r>
          </w:p>
        </w:tc>
        <w:tc>
          <w:tcPr>
            <w:tcW w:w="2880" w:type="dxa"/>
          </w:tcPr>
          <w:p w14:paraId="6E40CCB4" w14:textId="77777777" w:rsidR="009C0CDF" w:rsidRDefault="00000000">
            <w:r>
              <w:t>Reduced cost per interaction; ability to scale</w:t>
            </w:r>
          </w:p>
        </w:tc>
      </w:tr>
      <w:tr w:rsidR="009C0CDF" w14:paraId="691E8C06" w14:textId="77777777">
        <w:tc>
          <w:tcPr>
            <w:tcW w:w="2880" w:type="dxa"/>
          </w:tcPr>
          <w:p w14:paraId="0271A186" w14:textId="77777777" w:rsidR="009C0CDF" w:rsidRDefault="00000000">
            <w:r>
              <w:t>3. Consistent Responses</w:t>
            </w:r>
          </w:p>
        </w:tc>
        <w:tc>
          <w:tcPr>
            <w:tcW w:w="2880" w:type="dxa"/>
          </w:tcPr>
          <w:p w14:paraId="5C4E51AB" w14:textId="77777777" w:rsidR="009C0CDF" w:rsidRDefault="00000000">
            <w:r>
              <w:t>Provides standardized, accurate information based on trained knowledge</w:t>
            </w:r>
          </w:p>
        </w:tc>
        <w:tc>
          <w:tcPr>
            <w:tcW w:w="2880" w:type="dxa"/>
          </w:tcPr>
          <w:p w14:paraId="439FEB9C" w14:textId="77777777" w:rsidR="009C0CDF" w:rsidRDefault="00000000">
            <w:r>
              <w:t>Reduced errors; brand consistency</w:t>
            </w:r>
          </w:p>
        </w:tc>
      </w:tr>
      <w:tr w:rsidR="009C0CDF" w14:paraId="52DBE93A" w14:textId="77777777">
        <w:tc>
          <w:tcPr>
            <w:tcW w:w="2880" w:type="dxa"/>
          </w:tcPr>
          <w:p w14:paraId="53EE9F8A" w14:textId="77777777" w:rsidR="009C0CDF" w:rsidRDefault="00000000">
            <w:r>
              <w:t>4. Instant Response Time</w:t>
            </w:r>
          </w:p>
        </w:tc>
        <w:tc>
          <w:tcPr>
            <w:tcW w:w="2880" w:type="dxa"/>
          </w:tcPr>
          <w:p w14:paraId="046B576A" w14:textId="77777777" w:rsidR="009C0CDF" w:rsidRDefault="00000000">
            <w:r>
              <w:t>Eliminates wait times for common questions</w:t>
            </w:r>
          </w:p>
        </w:tc>
        <w:tc>
          <w:tcPr>
            <w:tcW w:w="2880" w:type="dxa"/>
          </w:tcPr>
          <w:p w14:paraId="25052EAA" w14:textId="77777777" w:rsidR="009C0CDF" w:rsidRDefault="00000000">
            <w:r>
              <w:t>Higher satisfaction scores; reduced abandonment</w:t>
            </w:r>
          </w:p>
        </w:tc>
      </w:tr>
    </w:tbl>
    <w:p w14:paraId="598F3C1F" w14:textId="77777777" w:rsidR="009C0CDF" w:rsidRDefault="009C0CDF"/>
    <w:p w14:paraId="6217AC8B" w14:textId="77777777" w:rsidR="00AB6707" w:rsidRDefault="00AB6707">
      <w:pPr>
        <w:pStyle w:val="Heading3"/>
      </w:pPr>
    </w:p>
    <w:p w14:paraId="67025A3C" w14:textId="0F76F813" w:rsidR="009C0CDF" w:rsidRDefault="00000000">
      <w:pPr>
        <w:pStyle w:val="Heading3"/>
      </w:pPr>
      <w:r>
        <w:t>RISKS AND MITIGATION STRATEGIES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0CDF" w14:paraId="4095059D" w14:textId="77777777">
        <w:tc>
          <w:tcPr>
            <w:tcW w:w="2880" w:type="dxa"/>
            <w:shd w:val="clear" w:color="auto" w:fill="E74C3C"/>
          </w:tcPr>
          <w:p w14:paraId="604C9BFE" w14:textId="77777777" w:rsidR="009C0CDF" w:rsidRDefault="00000000">
            <w:r>
              <w:rPr>
                <w:b/>
                <w:color w:val="FFFFFF"/>
              </w:rPr>
              <w:t>Risk</w:t>
            </w:r>
          </w:p>
        </w:tc>
        <w:tc>
          <w:tcPr>
            <w:tcW w:w="2880" w:type="dxa"/>
            <w:shd w:val="clear" w:color="auto" w:fill="E74C3C"/>
          </w:tcPr>
          <w:p w14:paraId="76094433" w14:textId="77777777" w:rsidR="009C0CDF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880" w:type="dxa"/>
            <w:shd w:val="clear" w:color="auto" w:fill="E74C3C"/>
          </w:tcPr>
          <w:p w14:paraId="5C8A4C11" w14:textId="77777777" w:rsidR="009C0CDF" w:rsidRDefault="00000000">
            <w:r>
              <w:rPr>
                <w:b/>
                <w:color w:val="FFFFFF"/>
              </w:rPr>
              <w:t>Mitigation Strategy</w:t>
            </w:r>
          </w:p>
        </w:tc>
      </w:tr>
      <w:tr w:rsidR="009C0CDF" w14:paraId="2E72F1AD" w14:textId="77777777">
        <w:tc>
          <w:tcPr>
            <w:tcW w:w="2880" w:type="dxa"/>
          </w:tcPr>
          <w:p w14:paraId="30051EEB" w14:textId="77777777" w:rsidR="009C0CDF" w:rsidRDefault="00000000">
            <w:r>
              <w:t>1. Hallucination</w:t>
            </w:r>
          </w:p>
        </w:tc>
        <w:tc>
          <w:tcPr>
            <w:tcW w:w="2880" w:type="dxa"/>
          </w:tcPr>
          <w:p w14:paraId="4F7FF0C4" w14:textId="77777777" w:rsidR="009C0CDF" w:rsidRDefault="00000000">
            <w:r>
              <w:t>LLMs may generate confident but incorrect responses</w:t>
            </w:r>
          </w:p>
        </w:tc>
        <w:tc>
          <w:tcPr>
            <w:tcW w:w="2880" w:type="dxa"/>
          </w:tcPr>
          <w:p w14:paraId="7A446F68" w14:textId="77777777" w:rsidR="009C0CDF" w:rsidRDefault="00000000">
            <w:r>
              <w:t>Implement RAG with verified knowledge base; confidence thresholds; human escalation</w:t>
            </w:r>
          </w:p>
        </w:tc>
      </w:tr>
      <w:tr w:rsidR="009C0CDF" w14:paraId="098FCF71" w14:textId="77777777">
        <w:tc>
          <w:tcPr>
            <w:tcW w:w="2880" w:type="dxa"/>
          </w:tcPr>
          <w:p w14:paraId="0AAE4E4C" w14:textId="77777777" w:rsidR="009C0CDF" w:rsidRDefault="00000000">
            <w:r>
              <w:t>2. Data Privacy</w:t>
            </w:r>
          </w:p>
        </w:tc>
        <w:tc>
          <w:tcPr>
            <w:tcW w:w="2880" w:type="dxa"/>
          </w:tcPr>
          <w:p w14:paraId="5BFE61EB" w14:textId="77777777" w:rsidR="009C0CDF" w:rsidRDefault="00000000">
            <w:r>
              <w:t>Customer conversations may contain sensitive information</w:t>
            </w:r>
          </w:p>
        </w:tc>
        <w:tc>
          <w:tcPr>
            <w:tcW w:w="2880" w:type="dxa"/>
          </w:tcPr>
          <w:p w14:paraId="48FF69EF" w14:textId="77777777" w:rsidR="009C0CDF" w:rsidRDefault="00000000">
            <w:r>
              <w:t>SOC 2 compliant solutions; data masking; clear retention policies</w:t>
            </w:r>
          </w:p>
        </w:tc>
      </w:tr>
      <w:tr w:rsidR="009C0CDF" w14:paraId="71AD7832" w14:textId="77777777">
        <w:tc>
          <w:tcPr>
            <w:tcW w:w="2880" w:type="dxa"/>
          </w:tcPr>
          <w:p w14:paraId="6D15DED1" w14:textId="77777777" w:rsidR="009C0CDF" w:rsidRDefault="00000000">
            <w:r>
              <w:t>3. Customer Frustration</w:t>
            </w:r>
          </w:p>
        </w:tc>
        <w:tc>
          <w:tcPr>
            <w:tcW w:w="2880" w:type="dxa"/>
          </w:tcPr>
          <w:p w14:paraId="7B11DDAD" w14:textId="77777777" w:rsidR="009C0CDF" w:rsidRDefault="00000000">
            <w:r>
              <w:t>AI cannot handle complex or emotional issues</w:t>
            </w:r>
          </w:p>
        </w:tc>
        <w:tc>
          <w:tcPr>
            <w:tcW w:w="2880" w:type="dxa"/>
          </w:tcPr>
          <w:p w14:paraId="77722975" w14:textId="77777777" w:rsidR="009C0CDF" w:rsidRDefault="00000000">
            <w:r>
              <w:t>Clear escalation path; auto-detect frustration; set expectations</w:t>
            </w:r>
          </w:p>
        </w:tc>
      </w:tr>
      <w:tr w:rsidR="009C0CDF" w14:paraId="50B73438" w14:textId="77777777">
        <w:tc>
          <w:tcPr>
            <w:tcW w:w="2880" w:type="dxa"/>
          </w:tcPr>
          <w:p w14:paraId="26E8F866" w14:textId="77777777" w:rsidR="009C0CDF" w:rsidRDefault="00000000">
            <w:r>
              <w:t>4. Bias in Responses</w:t>
            </w:r>
          </w:p>
        </w:tc>
        <w:tc>
          <w:tcPr>
            <w:tcW w:w="2880" w:type="dxa"/>
          </w:tcPr>
          <w:p w14:paraId="528E19A0" w14:textId="77777777" w:rsidR="009C0CDF" w:rsidRDefault="00000000">
            <w:r>
              <w:t>LLM may exhibit biases from training data</w:t>
            </w:r>
          </w:p>
        </w:tc>
        <w:tc>
          <w:tcPr>
            <w:tcW w:w="2880" w:type="dxa"/>
          </w:tcPr>
          <w:p w14:paraId="3079EE49" w14:textId="77777777" w:rsidR="009C0CDF" w:rsidRDefault="00000000">
            <w:r>
              <w:t>Bias testing; monitoring; diverse review team</w:t>
            </w:r>
          </w:p>
        </w:tc>
      </w:tr>
    </w:tbl>
    <w:p w14:paraId="1F5B300C" w14:textId="77777777" w:rsidR="009C0CDF" w:rsidRDefault="009C0CD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0CDF" w14:paraId="7417C355" w14:textId="77777777">
        <w:tc>
          <w:tcPr>
            <w:tcW w:w="2880" w:type="dxa"/>
            <w:shd w:val="clear" w:color="auto" w:fill="3498DB"/>
          </w:tcPr>
          <w:p w14:paraId="084EFED3" w14:textId="77777777" w:rsidR="009C0CDF" w:rsidRDefault="00000000">
            <w:r>
              <w:rPr>
                <w:b/>
                <w:color w:val="FFFFFF"/>
              </w:rPr>
              <w:t>Criterion</w:t>
            </w:r>
          </w:p>
        </w:tc>
        <w:tc>
          <w:tcPr>
            <w:tcW w:w="2880" w:type="dxa"/>
            <w:shd w:val="clear" w:color="auto" w:fill="3498DB"/>
          </w:tcPr>
          <w:p w14:paraId="59929C8C" w14:textId="77777777" w:rsidR="009C0CDF" w:rsidRDefault="00000000">
            <w:r>
              <w:rPr>
                <w:b/>
                <w:color w:val="FFFFFF"/>
              </w:rPr>
              <w:t>Points</w:t>
            </w:r>
          </w:p>
        </w:tc>
        <w:tc>
          <w:tcPr>
            <w:tcW w:w="2880" w:type="dxa"/>
            <w:shd w:val="clear" w:color="auto" w:fill="3498DB"/>
          </w:tcPr>
          <w:p w14:paraId="688C9407" w14:textId="77777777" w:rsidR="009C0CDF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9C0CDF" w14:paraId="27F266A0" w14:textId="77777777">
        <w:tc>
          <w:tcPr>
            <w:tcW w:w="2880" w:type="dxa"/>
          </w:tcPr>
          <w:p w14:paraId="4EAD7835" w14:textId="77777777" w:rsidR="009C0CDF" w:rsidRDefault="00000000">
            <w:r>
              <w:t>Benefits (3+ identified)</w:t>
            </w:r>
          </w:p>
        </w:tc>
        <w:tc>
          <w:tcPr>
            <w:tcW w:w="2880" w:type="dxa"/>
          </w:tcPr>
          <w:p w14:paraId="6FE96B7B" w14:textId="77777777" w:rsidR="009C0CDF" w:rsidRDefault="00000000">
            <w:r>
              <w:t>5</w:t>
            </w:r>
          </w:p>
        </w:tc>
        <w:tc>
          <w:tcPr>
            <w:tcW w:w="2880" w:type="dxa"/>
          </w:tcPr>
          <w:p w14:paraId="68CD52E7" w14:textId="77777777" w:rsidR="009C0CDF" w:rsidRDefault="00000000">
            <w:r>
              <w:t>At least 3 distinct, relevant benefits with business impact</w:t>
            </w:r>
          </w:p>
        </w:tc>
      </w:tr>
      <w:tr w:rsidR="009C0CDF" w14:paraId="3BEEF5A1" w14:textId="77777777">
        <w:tc>
          <w:tcPr>
            <w:tcW w:w="2880" w:type="dxa"/>
          </w:tcPr>
          <w:p w14:paraId="1957C186" w14:textId="77777777" w:rsidR="009C0CDF" w:rsidRDefault="00000000">
            <w:r>
              <w:t>Risks (3+ identified)</w:t>
            </w:r>
          </w:p>
        </w:tc>
        <w:tc>
          <w:tcPr>
            <w:tcW w:w="2880" w:type="dxa"/>
          </w:tcPr>
          <w:p w14:paraId="56A7EA66" w14:textId="77777777" w:rsidR="009C0CDF" w:rsidRDefault="00000000">
            <w:r>
              <w:t>5</w:t>
            </w:r>
          </w:p>
        </w:tc>
        <w:tc>
          <w:tcPr>
            <w:tcW w:w="2880" w:type="dxa"/>
          </w:tcPr>
          <w:p w14:paraId="02D83828" w14:textId="77777777" w:rsidR="009C0CDF" w:rsidRDefault="00000000">
            <w:r>
              <w:t>At least 3 distinct, realistic risks specific to LLM/AI</w:t>
            </w:r>
          </w:p>
        </w:tc>
      </w:tr>
      <w:tr w:rsidR="009C0CDF" w14:paraId="604E7065" w14:textId="77777777">
        <w:tc>
          <w:tcPr>
            <w:tcW w:w="2880" w:type="dxa"/>
          </w:tcPr>
          <w:p w14:paraId="5951E393" w14:textId="77777777" w:rsidR="009C0CDF" w:rsidRDefault="00000000">
            <w:r>
              <w:t>Mitigation strategies</w:t>
            </w:r>
          </w:p>
        </w:tc>
        <w:tc>
          <w:tcPr>
            <w:tcW w:w="2880" w:type="dxa"/>
          </w:tcPr>
          <w:p w14:paraId="35947730" w14:textId="77777777" w:rsidR="009C0CDF" w:rsidRDefault="00000000">
            <w:r>
              <w:t>6</w:t>
            </w:r>
          </w:p>
        </w:tc>
        <w:tc>
          <w:tcPr>
            <w:tcW w:w="2880" w:type="dxa"/>
          </w:tcPr>
          <w:p w14:paraId="1BAD3EC9" w14:textId="77777777" w:rsidR="009C0CDF" w:rsidRDefault="00000000">
            <w:r>
              <w:t>Each risk has specific, actionable mitigation</w:t>
            </w:r>
          </w:p>
        </w:tc>
      </w:tr>
      <w:tr w:rsidR="009C0CDF" w14:paraId="3FB20617" w14:textId="77777777">
        <w:tc>
          <w:tcPr>
            <w:tcW w:w="2880" w:type="dxa"/>
          </w:tcPr>
          <w:p w14:paraId="3C3AC88E" w14:textId="77777777" w:rsidR="009C0CDF" w:rsidRDefault="00000000">
            <w:r>
              <w:t>Depth of analysis</w:t>
            </w:r>
          </w:p>
        </w:tc>
        <w:tc>
          <w:tcPr>
            <w:tcW w:w="2880" w:type="dxa"/>
          </w:tcPr>
          <w:p w14:paraId="362CBEB6" w14:textId="77777777" w:rsidR="009C0CDF" w:rsidRDefault="00000000">
            <w:r>
              <w:t>4</w:t>
            </w:r>
          </w:p>
        </w:tc>
        <w:tc>
          <w:tcPr>
            <w:tcW w:w="2880" w:type="dxa"/>
          </w:tcPr>
          <w:p w14:paraId="6D9D1EC3" w14:textId="77777777" w:rsidR="009C0CDF" w:rsidRDefault="00000000">
            <w:r>
              <w:t>Shows understanding of AI/LLM capabilities and limitations</w:t>
            </w:r>
          </w:p>
        </w:tc>
      </w:tr>
    </w:tbl>
    <w:p w14:paraId="2BA085E3" w14:textId="77777777" w:rsidR="009C0CDF" w:rsidRDefault="009C0CD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9C0CDF" w14:paraId="6941EF13" w14:textId="77777777">
        <w:tc>
          <w:tcPr>
            <w:tcW w:w="8640" w:type="dxa"/>
            <w:shd w:val="clear" w:color="auto" w:fill="FEF9E7"/>
          </w:tcPr>
          <w:p w14:paraId="483D0DA9" w14:textId="77777777" w:rsidR="009C0CDF" w:rsidRDefault="00000000">
            <w:r>
              <w:rPr>
                <w:b/>
              </w:rPr>
              <w:t>INSTRUCTOR NOTES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Key LLM-specific risks: </w:t>
            </w:r>
            <w:r>
              <w:t>Hallucination, prompt injection, data leakage, outdated information</w:t>
            </w:r>
            <w:r>
              <w:br/>
            </w:r>
            <w:r>
              <w:rPr>
                <w:b/>
              </w:rPr>
              <w:t xml:space="preserve">Generic answers to avoid: </w:t>
            </w:r>
            <w:r>
              <w:t>"Technology might fail" (too vague), "It's expensive" (not AI-specific)</w:t>
            </w:r>
            <w:r>
              <w:br/>
            </w:r>
            <w:r>
              <w:rPr>
                <w:b/>
              </w:rPr>
              <w:t xml:space="preserve">Strong answers include: </w:t>
            </w:r>
            <w:r>
              <w:t>References to RAG, confidence thresholds, human-in-the-loop, bias testing</w:t>
            </w:r>
            <w:r>
              <w:br/>
            </w:r>
            <w:r>
              <w:rPr>
                <w:b/>
              </w:rPr>
              <w:lastRenderedPageBreak/>
              <w:t xml:space="preserve">Discussion prompt: </w:t>
            </w:r>
            <w:r>
              <w:t>Ask about real-world AI chatbot failures (Air Canada case, etc.)</w:t>
            </w:r>
          </w:p>
        </w:tc>
      </w:tr>
    </w:tbl>
    <w:p w14:paraId="217D8E36" w14:textId="77777777" w:rsidR="009C0CDF" w:rsidRDefault="00000000">
      <w:r>
        <w:lastRenderedPageBreak/>
        <w:br w:type="page"/>
      </w:r>
    </w:p>
    <w:p w14:paraId="68C56D14" w14:textId="77777777" w:rsidR="009C0CDF" w:rsidRDefault="00000000">
      <w:pPr>
        <w:pStyle w:val="Heading1"/>
      </w:pPr>
      <w:r>
        <w:lastRenderedPageBreak/>
        <w:t>Assignment 1: Regression Analysis Business Memo</w:t>
      </w:r>
    </w:p>
    <w:p w14:paraId="78F692B2" w14:textId="77777777" w:rsidR="009C0CDF" w:rsidRDefault="00000000">
      <w:pPr>
        <w:pStyle w:val="Heading2"/>
      </w:pPr>
      <w:r>
        <w:t>Assignment Prompt (for students)</w:t>
      </w:r>
    </w:p>
    <w:p w14:paraId="2666AF3A" w14:textId="77777777" w:rsidR="009C0CDF" w:rsidRDefault="00000000">
      <w:r>
        <w:t>You are a data analyst at a mid-sized retail company. Your manager has asked you to explain the results of a linear regression analysis to the executive team, most of whom do not have technical backgrounds.</w:t>
      </w:r>
    </w:p>
    <w:p w14:paraId="4C5D0196" w14:textId="77777777" w:rsidR="009C0CDF" w:rsidRDefault="00000000">
      <w:r>
        <w:t>The regression model predicts monthly store sales based on three variables:</w:t>
      </w:r>
    </w:p>
    <w:p w14:paraId="2712B634" w14:textId="77777777" w:rsidR="009C0CDF" w:rsidRDefault="00000000">
      <w:pPr>
        <w:pStyle w:val="ListBullet"/>
      </w:pPr>
      <w:r>
        <w:t>Store square footage (coefficient: $125 per sq ft)</w:t>
      </w:r>
    </w:p>
    <w:p w14:paraId="13E4B326" w14:textId="77777777" w:rsidR="009C0CDF" w:rsidRDefault="00000000">
      <w:pPr>
        <w:pStyle w:val="ListBullet"/>
      </w:pPr>
      <w:r>
        <w:t>Number of employees (coefficient: $8,500 per employee)</w:t>
      </w:r>
    </w:p>
    <w:p w14:paraId="47B96C81" w14:textId="77777777" w:rsidR="009C0CDF" w:rsidRDefault="00000000">
      <w:pPr>
        <w:pStyle w:val="ListBullet"/>
      </w:pPr>
      <w:r>
        <w:t>Local unemployment rate (coefficient: -$15,000 per percentage point)</w:t>
      </w:r>
    </w:p>
    <w:p w14:paraId="2F847771" w14:textId="77777777" w:rsidR="009C0CDF" w:rsidRDefault="00000000">
      <w:pPr>
        <w:pStyle w:val="ListBullet"/>
      </w:pPr>
      <w:r>
        <w:t>R-squared: 0.78</w:t>
      </w:r>
    </w:p>
    <w:p w14:paraId="07E6F715" w14:textId="77777777" w:rsidR="009C0CDF" w:rsidRDefault="009C0CDF"/>
    <w:p w14:paraId="42A1899D" w14:textId="77777777" w:rsidR="009C0CDF" w:rsidRDefault="00000000">
      <w:r>
        <w:rPr>
          <w:b/>
        </w:rPr>
        <w:t xml:space="preserve">Task: </w:t>
      </w:r>
      <w:r>
        <w:t>Write a professional business memo (approximately 600 words) explaining:</w:t>
      </w:r>
    </w:p>
    <w:p w14:paraId="4A293396" w14:textId="77777777" w:rsidR="009C0CDF" w:rsidRDefault="00000000">
      <w:pPr>
        <w:pStyle w:val="ListNumber"/>
      </w:pPr>
      <w:r>
        <w:t>1. What the regression model tells us (interpretation of coefficients)</w:t>
      </w:r>
    </w:p>
    <w:p w14:paraId="29ACDC62" w14:textId="77777777" w:rsidR="009C0CDF" w:rsidRDefault="00000000">
      <w:pPr>
        <w:pStyle w:val="ListNumber"/>
      </w:pPr>
      <w:r>
        <w:t>2. How confident we can be in the model (R-squared interpretation)</w:t>
      </w:r>
    </w:p>
    <w:p w14:paraId="678F5BBD" w14:textId="77777777" w:rsidR="009C0CDF" w:rsidRDefault="00000000">
      <w:pPr>
        <w:pStyle w:val="ListNumber"/>
      </w:pPr>
      <w:r>
        <w:t>3. Actionable recommendations based on the findings</w:t>
      </w:r>
    </w:p>
    <w:p w14:paraId="01BF4E16" w14:textId="77777777" w:rsidR="009C0CDF" w:rsidRDefault="00000000">
      <w:pPr>
        <w:pStyle w:val="ListNumber"/>
      </w:pPr>
      <w:r>
        <w:t>4. Important limitations the executives should understand</w:t>
      </w:r>
    </w:p>
    <w:p w14:paraId="23234F1A" w14:textId="77777777" w:rsidR="009C0CDF" w:rsidRDefault="009C0CD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9C0CDF" w14:paraId="01D32E65" w14:textId="77777777">
        <w:tc>
          <w:tcPr>
            <w:tcW w:w="8640" w:type="dxa"/>
            <w:shd w:val="clear" w:color="auto" w:fill="EAFAF1"/>
          </w:tcPr>
          <w:p w14:paraId="1C9E5943" w14:textId="77777777" w:rsidR="009C0CDF" w:rsidRDefault="00000000">
            <w:r>
              <w:rPr>
                <w:b/>
              </w:rPr>
              <w:t>MODEL MEMO (612 words)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MEMORANDUM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TO: Executive Leadership Team</w:t>
            </w:r>
            <w:r>
              <w:br/>
              <w:t>FROM: [Student Name], Data Analytics Department</w:t>
            </w:r>
            <w:r>
              <w:br/>
              <w:t>DATE: [Current Date]</w:t>
            </w:r>
            <w:r>
              <w:br/>
              <w:t>RE: Sales Prediction Model Results and Strategic Recommendations</w:t>
            </w:r>
            <w:r>
              <w:br/>
            </w:r>
            <w:r>
              <w:br/>
            </w:r>
            <w:r>
              <w:rPr>
                <w:b/>
              </w:rPr>
              <w:t>EXECUTIVE SUMMARY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Our analytics team has developed a statistical model that predicts monthly store sales based on three key factors: store size, staffing levels, and local economic conditions. The model explains 78% of the variation in sales across our stores and provides actionable insights for strategic decision-making.</w:t>
            </w:r>
            <w:r>
              <w:br/>
            </w:r>
            <w:r>
              <w:br/>
            </w:r>
            <w:r>
              <w:rPr>
                <w:b/>
              </w:rPr>
              <w:t>KEY FINDINGS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1. Store Square Footage (+$125 per square foot)</w:t>
            </w:r>
            <w:r>
              <w:rPr>
                <w:b/>
              </w:rPr>
              <w:br/>
            </w:r>
            <w:r>
              <w:lastRenderedPageBreak/>
              <w:t>For every additional square foot of retail space, we can expect monthly sales to increase by approximately $125, assuming other factors remain constant.</w:t>
            </w:r>
            <w:r>
              <w:br/>
            </w:r>
            <w:r>
              <w:br/>
            </w:r>
            <w:r>
              <w:rPr>
                <w:b/>
              </w:rPr>
              <w:t>2. Number of Employees (+$8,500 per employee)</w:t>
            </w:r>
            <w:r>
              <w:rPr>
                <w:b/>
              </w:rPr>
              <w:br/>
            </w:r>
            <w:r>
              <w:t>Each additional employee is associated with approximately $8,500 more in monthly sales. This highlights the revenue-generating value of adequate staffing.</w:t>
            </w:r>
            <w:r>
              <w:br/>
            </w:r>
            <w:r>
              <w:br/>
            </w:r>
            <w:r>
              <w:rPr>
                <w:b/>
              </w:rPr>
              <w:t>3. Local Unemployment Rate (-$15,000 per percentage point)</w:t>
            </w:r>
            <w:r>
              <w:rPr>
                <w:b/>
              </w:rPr>
              <w:br/>
            </w:r>
            <w:r>
              <w:t>For every one-percentage-point increase in the local unemployment rate, monthly sales decrease by approximately $15,000.</w:t>
            </w:r>
            <w:r>
              <w:br/>
            </w:r>
            <w:r>
              <w:br/>
            </w:r>
            <w:r>
              <w:rPr>
                <w:b/>
              </w:rPr>
              <w:t>MODEL CONFIDENCE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The model's R-squared value of 0.78 means that these three factors together explain 78% of the variation in sales. The remaining 22% is influenced by factors not captured in the model.</w:t>
            </w:r>
            <w:r>
              <w:br/>
            </w:r>
            <w:r>
              <w:br/>
            </w:r>
            <w:r>
              <w:rPr>
                <w:b/>
              </w:rPr>
              <w:t>STRATEGIC RECOMMENDATIONS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1. Prioritize expansion in larger formats</w:t>
            </w:r>
            <w:r>
              <w:br/>
              <w:t>2. Evaluate staffing levels at underperforming stores</w:t>
            </w:r>
            <w:r>
              <w:br/>
              <w:t>3. Factor economic conditions into performance targets</w:t>
            </w:r>
            <w:r>
              <w:br/>
            </w:r>
            <w:r>
              <w:br/>
            </w:r>
            <w:r>
              <w:rPr>
                <w:b/>
              </w:rPr>
              <w:t>IMPORTANT LIMITATIONS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• Correlation is not causation</w:t>
            </w:r>
            <w:r>
              <w:br/>
              <w:t>• Diminishing returns at extremes</w:t>
            </w:r>
            <w:r>
              <w:br/>
              <w:t>• Model assumes all other factors are equal</w:t>
            </w:r>
          </w:p>
        </w:tc>
      </w:tr>
    </w:tbl>
    <w:p w14:paraId="1DA77E02" w14:textId="77777777" w:rsidR="009C0CDF" w:rsidRDefault="009C0CD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0CDF" w14:paraId="3C15067F" w14:textId="77777777">
        <w:tc>
          <w:tcPr>
            <w:tcW w:w="2880" w:type="dxa"/>
            <w:shd w:val="clear" w:color="auto" w:fill="3498DB"/>
          </w:tcPr>
          <w:p w14:paraId="3D99D7BD" w14:textId="77777777" w:rsidR="009C0CDF" w:rsidRDefault="00000000">
            <w:r>
              <w:rPr>
                <w:b/>
                <w:color w:val="FFFFFF"/>
              </w:rPr>
              <w:t>Criterion</w:t>
            </w:r>
          </w:p>
        </w:tc>
        <w:tc>
          <w:tcPr>
            <w:tcW w:w="2880" w:type="dxa"/>
            <w:shd w:val="clear" w:color="auto" w:fill="3498DB"/>
          </w:tcPr>
          <w:p w14:paraId="51F6434D" w14:textId="77777777" w:rsidR="009C0CDF" w:rsidRDefault="00000000">
            <w:r>
              <w:rPr>
                <w:b/>
                <w:color w:val="FFFFFF"/>
              </w:rPr>
              <w:t>Points</w:t>
            </w:r>
          </w:p>
        </w:tc>
        <w:tc>
          <w:tcPr>
            <w:tcW w:w="2880" w:type="dxa"/>
            <w:shd w:val="clear" w:color="auto" w:fill="3498DB"/>
          </w:tcPr>
          <w:p w14:paraId="6F80D269" w14:textId="77777777" w:rsidR="009C0CDF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9C0CDF" w14:paraId="033A4B4E" w14:textId="77777777">
        <w:tc>
          <w:tcPr>
            <w:tcW w:w="2880" w:type="dxa"/>
          </w:tcPr>
          <w:p w14:paraId="0DA715D3" w14:textId="77777777" w:rsidR="009C0CDF" w:rsidRDefault="00000000">
            <w:r>
              <w:t>Coefficient Interpretation</w:t>
            </w:r>
          </w:p>
        </w:tc>
        <w:tc>
          <w:tcPr>
            <w:tcW w:w="2880" w:type="dxa"/>
          </w:tcPr>
          <w:p w14:paraId="5DFCF167" w14:textId="77777777" w:rsidR="009C0CDF" w:rsidRDefault="00000000">
            <w:r>
              <w:t>6</w:t>
            </w:r>
          </w:p>
        </w:tc>
        <w:tc>
          <w:tcPr>
            <w:tcW w:w="2880" w:type="dxa"/>
          </w:tcPr>
          <w:p w14:paraId="4BC5EDA2" w14:textId="77777777" w:rsidR="009C0CDF" w:rsidRDefault="00000000">
            <w:r>
              <w:t>Correctly explains all three coefficients in non-technical language</w:t>
            </w:r>
          </w:p>
        </w:tc>
      </w:tr>
      <w:tr w:rsidR="009C0CDF" w14:paraId="6FCEAB15" w14:textId="77777777">
        <w:tc>
          <w:tcPr>
            <w:tcW w:w="2880" w:type="dxa"/>
          </w:tcPr>
          <w:p w14:paraId="6E678E94" w14:textId="77777777" w:rsidR="009C0CDF" w:rsidRDefault="00000000">
            <w:r>
              <w:t>R-squared Explanation</w:t>
            </w:r>
          </w:p>
        </w:tc>
        <w:tc>
          <w:tcPr>
            <w:tcW w:w="2880" w:type="dxa"/>
          </w:tcPr>
          <w:p w14:paraId="15D5BA28" w14:textId="77777777" w:rsidR="009C0CDF" w:rsidRDefault="00000000">
            <w:r>
              <w:t>4</w:t>
            </w:r>
          </w:p>
        </w:tc>
        <w:tc>
          <w:tcPr>
            <w:tcW w:w="2880" w:type="dxa"/>
          </w:tcPr>
          <w:p w14:paraId="43535AC9" w14:textId="77777777" w:rsidR="009C0CDF" w:rsidRDefault="00000000">
            <w:r>
              <w:t>Accurately interprets R-squared as % of variance explained</w:t>
            </w:r>
          </w:p>
        </w:tc>
      </w:tr>
      <w:tr w:rsidR="009C0CDF" w14:paraId="7A75404D" w14:textId="77777777">
        <w:tc>
          <w:tcPr>
            <w:tcW w:w="2880" w:type="dxa"/>
          </w:tcPr>
          <w:p w14:paraId="66862B34" w14:textId="77777777" w:rsidR="009C0CDF" w:rsidRDefault="00000000">
            <w:r>
              <w:t>Actionable Recommendations</w:t>
            </w:r>
          </w:p>
        </w:tc>
        <w:tc>
          <w:tcPr>
            <w:tcW w:w="2880" w:type="dxa"/>
          </w:tcPr>
          <w:p w14:paraId="44345D5B" w14:textId="77777777" w:rsidR="009C0CDF" w:rsidRDefault="00000000">
            <w:r>
              <w:t>6</w:t>
            </w:r>
          </w:p>
        </w:tc>
        <w:tc>
          <w:tcPr>
            <w:tcW w:w="2880" w:type="dxa"/>
          </w:tcPr>
          <w:p w14:paraId="27EE4261" w14:textId="77777777" w:rsidR="009C0CDF" w:rsidRDefault="00000000">
            <w:r>
              <w:t>At least 2-3 specific, realistic recommendations</w:t>
            </w:r>
          </w:p>
        </w:tc>
      </w:tr>
      <w:tr w:rsidR="009C0CDF" w14:paraId="4A64FDFC" w14:textId="77777777">
        <w:tc>
          <w:tcPr>
            <w:tcW w:w="2880" w:type="dxa"/>
          </w:tcPr>
          <w:p w14:paraId="7F30CB98" w14:textId="77777777" w:rsidR="009C0CDF" w:rsidRDefault="00000000">
            <w:r>
              <w:lastRenderedPageBreak/>
              <w:t>Limitations Acknowledged</w:t>
            </w:r>
          </w:p>
        </w:tc>
        <w:tc>
          <w:tcPr>
            <w:tcW w:w="2880" w:type="dxa"/>
          </w:tcPr>
          <w:p w14:paraId="0DFF8FB7" w14:textId="77777777" w:rsidR="009C0CDF" w:rsidRDefault="00000000">
            <w:r>
              <w:t>5</w:t>
            </w:r>
          </w:p>
        </w:tc>
        <w:tc>
          <w:tcPr>
            <w:tcW w:w="2880" w:type="dxa"/>
          </w:tcPr>
          <w:p w14:paraId="20391EF2" w14:textId="77777777" w:rsidR="009C0CDF" w:rsidRDefault="00000000">
            <w:r>
              <w:t>Identifies meaningful limitations (causation, assumptions)</w:t>
            </w:r>
          </w:p>
        </w:tc>
      </w:tr>
      <w:tr w:rsidR="009C0CDF" w14:paraId="738E3ED9" w14:textId="77777777">
        <w:tc>
          <w:tcPr>
            <w:tcW w:w="2880" w:type="dxa"/>
          </w:tcPr>
          <w:p w14:paraId="1F707EBF" w14:textId="77777777" w:rsidR="009C0CDF" w:rsidRDefault="00000000">
            <w:r>
              <w:t>Professional Format &amp; Clarity</w:t>
            </w:r>
          </w:p>
        </w:tc>
        <w:tc>
          <w:tcPr>
            <w:tcW w:w="2880" w:type="dxa"/>
          </w:tcPr>
          <w:p w14:paraId="39BB22D4" w14:textId="77777777" w:rsidR="009C0CDF" w:rsidRDefault="00000000">
            <w:r>
              <w:t>4</w:t>
            </w:r>
          </w:p>
        </w:tc>
        <w:tc>
          <w:tcPr>
            <w:tcW w:w="2880" w:type="dxa"/>
          </w:tcPr>
          <w:p w14:paraId="5B33F6C1" w14:textId="77777777" w:rsidR="009C0CDF" w:rsidRDefault="00000000">
            <w:r>
              <w:t>Proper memo format; clear writing; ~600 words</w:t>
            </w:r>
          </w:p>
        </w:tc>
      </w:tr>
    </w:tbl>
    <w:p w14:paraId="330E0AE3" w14:textId="77777777" w:rsidR="009C0CDF" w:rsidRDefault="009C0CD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9C0CDF" w14:paraId="562DE807" w14:textId="77777777">
        <w:tc>
          <w:tcPr>
            <w:tcW w:w="8640" w:type="dxa"/>
            <w:shd w:val="clear" w:color="auto" w:fill="FEF9E7"/>
          </w:tcPr>
          <w:p w14:paraId="3CC46A47" w14:textId="77777777" w:rsidR="009C0CDF" w:rsidRDefault="00000000">
            <w:r>
              <w:rPr>
                <w:b/>
              </w:rPr>
              <w:t>INSTRUCTOR NOTES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Common error: </w:t>
            </w:r>
            <w:r>
              <w:t>Students saying "78% accurate" instead of "explains 78% of variance"</w:t>
            </w:r>
            <w:r>
              <w:br/>
            </w:r>
            <w:r>
              <w:rPr>
                <w:b/>
              </w:rPr>
              <w:t xml:space="preserve">Strong answers: </w:t>
            </w:r>
            <w:r>
              <w:t>Use concrete dollar examples, acknowledge causation limitations, business-appropriate tone</w:t>
            </w:r>
            <w:r>
              <w:br/>
            </w:r>
            <w:r>
              <w:rPr>
                <w:b/>
              </w:rPr>
              <w:t xml:space="preserve">Weak answers: </w:t>
            </w:r>
            <w:r>
              <w:t>Technical jargon, no actionable recommendations, ignoring limitations</w:t>
            </w:r>
            <w:r>
              <w:br/>
            </w:r>
            <w:r>
              <w:rPr>
                <w:b/>
              </w:rPr>
              <w:t xml:space="preserve">Flexibility: </w:t>
            </w:r>
            <w:r>
              <w:t>Word count ±50 words is acceptable; focus on content quality</w:t>
            </w:r>
          </w:p>
        </w:tc>
      </w:tr>
    </w:tbl>
    <w:p w14:paraId="3A2B4443" w14:textId="77777777" w:rsidR="009C0CDF" w:rsidRDefault="00000000">
      <w:r>
        <w:br w:type="page"/>
      </w:r>
    </w:p>
    <w:p w14:paraId="28E69183" w14:textId="77777777" w:rsidR="009C0CDF" w:rsidRDefault="00000000">
      <w:pPr>
        <w:pStyle w:val="Heading1"/>
      </w:pPr>
      <w:r>
        <w:lastRenderedPageBreak/>
        <w:t>Assignment 2: AI in the Data Cycle - Examples</w:t>
      </w:r>
    </w:p>
    <w:p w14:paraId="306919E5" w14:textId="77777777" w:rsidR="009C0CDF" w:rsidRDefault="00000000">
      <w:pPr>
        <w:pStyle w:val="Heading2"/>
      </w:pPr>
      <w:r>
        <w:t>Assignment Prompt (for students)</w:t>
      </w:r>
    </w:p>
    <w:p w14:paraId="4B132EB9" w14:textId="77777777" w:rsidR="009C0CDF" w:rsidRDefault="00000000">
      <w:r>
        <w:t>The data analytics lifecycle consists of several stages. For each stage below, provide a specific, real-world example of how AI or machine learning could be applied.</w:t>
      </w:r>
    </w:p>
    <w:p w14:paraId="39F44274" w14:textId="77777777" w:rsidR="009C0CDF" w:rsidRDefault="009C0CDF"/>
    <w:p w14:paraId="6AA62E69" w14:textId="77777777" w:rsidR="009C0CDF" w:rsidRDefault="00000000">
      <w:r>
        <w:rPr>
          <w:b/>
        </w:rPr>
        <w:t>Data Analytics Lifecycle Stages:</w:t>
      </w:r>
    </w:p>
    <w:p w14:paraId="044F5CEC" w14:textId="77777777" w:rsidR="009C0CDF" w:rsidRDefault="00000000">
      <w:pPr>
        <w:pStyle w:val="ListNumber"/>
      </w:pPr>
      <w:r>
        <w:t>1. Data Collection</w:t>
      </w:r>
    </w:p>
    <w:p w14:paraId="73AC76FD" w14:textId="77777777" w:rsidR="009C0CDF" w:rsidRDefault="00000000">
      <w:pPr>
        <w:pStyle w:val="ListNumber"/>
      </w:pPr>
      <w:r>
        <w:t>2. Data Cleaning/Preparation</w:t>
      </w:r>
    </w:p>
    <w:p w14:paraId="3A5DBD06" w14:textId="77777777" w:rsidR="009C0CDF" w:rsidRDefault="00000000">
      <w:pPr>
        <w:pStyle w:val="ListNumber"/>
      </w:pPr>
      <w:r>
        <w:t>3. Exploratory Analysis</w:t>
      </w:r>
    </w:p>
    <w:p w14:paraId="3929656C" w14:textId="77777777" w:rsidR="009C0CDF" w:rsidRDefault="00000000">
      <w:pPr>
        <w:pStyle w:val="ListNumber"/>
      </w:pPr>
      <w:r>
        <w:t>4. Model Building/Predictive Analytics</w:t>
      </w:r>
    </w:p>
    <w:p w14:paraId="0424BCB3" w14:textId="77777777" w:rsidR="009C0CDF" w:rsidRDefault="00000000">
      <w:pPr>
        <w:pStyle w:val="ListNumber"/>
      </w:pPr>
      <w:r>
        <w:t>5. Deployment/Prescriptive Analytics</w:t>
      </w:r>
    </w:p>
    <w:p w14:paraId="1067D80D" w14:textId="77777777" w:rsidR="009C0CDF" w:rsidRDefault="00000000">
      <w:pPr>
        <w:pStyle w:val="ListNumber"/>
      </w:pPr>
      <w:r>
        <w:t>6. Monitoring and Maintenance</w:t>
      </w:r>
    </w:p>
    <w:p w14:paraId="7AD826F6" w14:textId="77777777" w:rsidR="009C0CDF" w:rsidRDefault="009C0CD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9C0CDF" w14:paraId="450B4F33" w14:textId="77777777">
        <w:tc>
          <w:tcPr>
            <w:tcW w:w="8640" w:type="dxa"/>
            <w:shd w:val="clear" w:color="auto" w:fill="EAFAF1"/>
          </w:tcPr>
          <w:p w14:paraId="515BAD11" w14:textId="77777777" w:rsidR="009C0CDF" w:rsidRDefault="00000000">
            <w:r>
              <w:rPr>
                <w:b/>
              </w:rPr>
              <w:t>MODEL ANSWER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1. Data Collection</w:t>
            </w:r>
            <w:r>
              <w:rPr>
                <w:b/>
              </w:rPr>
              <w:br/>
            </w:r>
            <w:r>
              <w:t>AI Application: Computer Vision for Automated Inventory Tracking</w:t>
            </w:r>
            <w:r>
              <w:br/>
              <w:t>Retail stores use AI-powered cameras and image recognition to automatically count products on shelves without human intervention.</w:t>
            </w:r>
            <w:r>
              <w:br/>
            </w:r>
            <w:r>
              <w:br/>
            </w:r>
            <w:r>
              <w:rPr>
                <w:b/>
              </w:rPr>
              <w:t>2. Data Cleaning/Preparation</w:t>
            </w:r>
            <w:r>
              <w:rPr>
                <w:b/>
              </w:rPr>
              <w:br/>
            </w:r>
            <w:r>
              <w:t>AI Application: ML-Based Data Quality Detection and Imputation</w:t>
            </w:r>
            <w:r>
              <w:br/>
              <w:t>ML algorithms automatically detect anomalies, outliers, and inconsistencies, and intelligently impute missing values.</w:t>
            </w:r>
            <w:r>
              <w:br/>
            </w:r>
            <w:r>
              <w:br/>
            </w:r>
            <w:r>
              <w:rPr>
                <w:b/>
              </w:rPr>
              <w:t>3. Exploratory Analysis</w:t>
            </w:r>
            <w:r>
              <w:rPr>
                <w:b/>
              </w:rPr>
              <w:br/>
            </w:r>
            <w:r>
              <w:t>AI Application: Automated Insight Generation (Augmented Analytics)</w:t>
            </w:r>
            <w:r>
              <w:br/>
              <w:t>Tools like Tableau's "Ask Data" use NLP to allow analysts to ask questions in plain English.</w:t>
            </w:r>
            <w:r>
              <w:br/>
            </w:r>
            <w:r>
              <w:br/>
            </w:r>
            <w:r>
              <w:rPr>
                <w:b/>
              </w:rPr>
              <w:t>4. Model Building/Predictive Analytics</w:t>
            </w:r>
            <w:r>
              <w:rPr>
                <w:b/>
              </w:rPr>
              <w:br/>
            </w:r>
            <w:r>
              <w:t>AI Application: AutoML for Automated Model Selection</w:t>
            </w:r>
            <w:r>
              <w:br/>
              <w:t>Platforms like Google's Vertex AI automatically test algorithms and tune hyperparameters.</w:t>
            </w:r>
            <w:r>
              <w:br/>
            </w:r>
            <w:r>
              <w:br/>
            </w:r>
            <w:r>
              <w:rPr>
                <w:b/>
              </w:rPr>
              <w:t>5. Deployment/Prescriptive Analytics</w:t>
            </w:r>
            <w:r>
              <w:rPr>
                <w:b/>
              </w:rPr>
              <w:br/>
            </w:r>
            <w:r>
              <w:t>AI Application: Reinforcement Learning for Dynamic Pricing</w:t>
            </w:r>
            <w:r>
              <w:br/>
              <w:t>E-commerce companies deploy RL systems that continuously adjust prices based on real-time demand.</w:t>
            </w:r>
            <w:r>
              <w:br/>
            </w:r>
            <w:r>
              <w:lastRenderedPageBreak/>
              <w:br/>
            </w:r>
            <w:r>
              <w:rPr>
                <w:b/>
              </w:rPr>
              <w:t>6. Monitoring and Maintenance</w:t>
            </w:r>
            <w:r>
              <w:rPr>
                <w:b/>
              </w:rPr>
              <w:br/>
            </w:r>
            <w:r>
              <w:t>AI Application: ML Model Drift Detection</w:t>
            </w:r>
            <w:r>
              <w:br/>
              <w:t>AI systems monitor deployed models for "drift" when performance degrades as real-world patterns change.</w:t>
            </w:r>
          </w:p>
        </w:tc>
      </w:tr>
    </w:tbl>
    <w:p w14:paraId="5DEA3230" w14:textId="77777777" w:rsidR="009C0CDF" w:rsidRDefault="009C0CD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0CDF" w14:paraId="7A0CAF7F" w14:textId="77777777">
        <w:tc>
          <w:tcPr>
            <w:tcW w:w="2880" w:type="dxa"/>
            <w:shd w:val="clear" w:color="auto" w:fill="3498DB"/>
          </w:tcPr>
          <w:p w14:paraId="7C945365" w14:textId="77777777" w:rsidR="009C0CDF" w:rsidRDefault="00000000">
            <w:r>
              <w:rPr>
                <w:b/>
                <w:color w:val="FFFFFF"/>
              </w:rPr>
              <w:t>Criterion</w:t>
            </w:r>
          </w:p>
        </w:tc>
        <w:tc>
          <w:tcPr>
            <w:tcW w:w="2880" w:type="dxa"/>
            <w:shd w:val="clear" w:color="auto" w:fill="3498DB"/>
          </w:tcPr>
          <w:p w14:paraId="61504279" w14:textId="77777777" w:rsidR="009C0CDF" w:rsidRDefault="00000000">
            <w:r>
              <w:rPr>
                <w:b/>
                <w:color w:val="FFFFFF"/>
              </w:rPr>
              <w:t>Points</w:t>
            </w:r>
          </w:p>
        </w:tc>
        <w:tc>
          <w:tcPr>
            <w:tcW w:w="2880" w:type="dxa"/>
            <w:shd w:val="clear" w:color="auto" w:fill="3498DB"/>
          </w:tcPr>
          <w:p w14:paraId="5F1314AA" w14:textId="77777777" w:rsidR="009C0CDF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9C0CDF" w14:paraId="1DED6A36" w14:textId="77777777">
        <w:tc>
          <w:tcPr>
            <w:tcW w:w="2880" w:type="dxa"/>
          </w:tcPr>
          <w:p w14:paraId="53B59100" w14:textId="77777777" w:rsidR="009C0CDF" w:rsidRDefault="00000000">
            <w:r>
              <w:t>Stage Appropriateness</w:t>
            </w:r>
          </w:p>
        </w:tc>
        <w:tc>
          <w:tcPr>
            <w:tcW w:w="2880" w:type="dxa"/>
          </w:tcPr>
          <w:p w14:paraId="77887C32" w14:textId="77777777" w:rsidR="009C0CDF" w:rsidRDefault="00000000">
            <w:r>
              <w:t>8</w:t>
            </w:r>
          </w:p>
        </w:tc>
        <w:tc>
          <w:tcPr>
            <w:tcW w:w="2880" w:type="dxa"/>
          </w:tcPr>
          <w:p w14:paraId="4A118A24" w14:textId="77777777" w:rsidR="009C0CDF" w:rsidRDefault="00000000">
            <w:r>
              <w:t>Each example clearly fits its designated lifecycle stage</w:t>
            </w:r>
          </w:p>
        </w:tc>
      </w:tr>
      <w:tr w:rsidR="009C0CDF" w14:paraId="61E74D4F" w14:textId="77777777">
        <w:tc>
          <w:tcPr>
            <w:tcW w:w="2880" w:type="dxa"/>
          </w:tcPr>
          <w:p w14:paraId="38105902" w14:textId="77777777" w:rsidR="009C0CDF" w:rsidRDefault="00000000">
            <w:r>
              <w:t>AI/ML Specificity</w:t>
            </w:r>
          </w:p>
        </w:tc>
        <w:tc>
          <w:tcPr>
            <w:tcW w:w="2880" w:type="dxa"/>
          </w:tcPr>
          <w:p w14:paraId="66336ED3" w14:textId="77777777" w:rsidR="009C0CDF" w:rsidRDefault="00000000">
            <w:r>
              <w:t>8</w:t>
            </w:r>
          </w:p>
        </w:tc>
        <w:tc>
          <w:tcPr>
            <w:tcW w:w="2880" w:type="dxa"/>
          </w:tcPr>
          <w:p w14:paraId="5E2F9155" w14:textId="77777777" w:rsidR="009C0CDF" w:rsidRDefault="00000000">
            <w:r>
              <w:t>Examples involve actual AI/ML techniques (not just automation)</w:t>
            </w:r>
          </w:p>
        </w:tc>
      </w:tr>
      <w:tr w:rsidR="009C0CDF" w14:paraId="7DCD5AA5" w14:textId="77777777">
        <w:tc>
          <w:tcPr>
            <w:tcW w:w="2880" w:type="dxa"/>
          </w:tcPr>
          <w:p w14:paraId="018DAAF7" w14:textId="77777777" w:rsidR="009C0CDF" w:rsidRDefault="00000000">
            <w:r>
              <w:t>Real-World Relevance</w:t>
            </w:r>
          </w:p>
        </w:tc>
        <w:tc>
          <w:tcPr>
            <w:tcW w:w="2880" w:type="dxa"/>
          </w:tcPr>
          <w:p w14:paraId="32E48259" w14:textId="77777777" w:rsidR="009C0CDF" w:rsidRDefault="00000000">
            <w:r>
              <w:t>5</w:t>
            </w:r>
          </w:p>
        </w:tc>
        <w:tc>
          <w:tcPr>
            <w:tcW w:w="2880" w:type="dxa"/>
          </w:tcPr>
          <w:p w14:paraId="03696827" w14:textId="77777777" w:rsidR="009C0CDF" w:rsidRDefault="00000000">
            <w:r>
              <w:t>Examples are realistic and currently used in industry</w:t>
            </w:r>
          </w:p>
        </w:tc>
      </w:tr>
      <w:tr w:rsidR="009C0CDF" w14:paraId="539ED95A" w14:textId="77777777">
        <w:tc>
          <w:tcPr>
            <w:tcW w:w="2880" w:type="dxa"/>
          </w:tcPr>
          <w:p w14:paraId="4A1B7685" w14:textId="77777777" w:rsidR="009C0CDF" w:rsidRDefault="00000000">
            <w:r>
              <w:t>Explanation Quality</w:t>
            </w:r>
          </w:p>
        </w:tc>
        <w:tc>
          <w:tcPr>
            <w:tcW w:w="2880" w:type="dxa"/>
          </w:tcPr>
          <w:p w14:paraId="1A9EB73E" w14:textId="77777777" w:rsidR="009C0CDF" w:rsidRDefault="00000000">
            <w:r>
              <w:t>4</w:t>
            </w:r>
          </w:p>
        </w:tc>
        <w:tc>
          <w:tcPr>
            <w:tcW w:w="2880" w:type="dxa"/>
          </w:tcPr>
          <w:p w14:paraId="55E880B7" w14:textId="77777777" w:rsidR="009C0CDF" w:rsidRDefault="00000000">
            <w:r>
              <w:t>Explanations clearly articulate HOW the AI enhances the stage</w:t>
            </w:r>
          </w:p>
        </w:tc>
      </w:tr>
    </w:tbl>
    <w:p w14:paraId="1005289E" w14:textId="77777777" w:rsidR="009C0CDF" w:rsidRDefault="009C0CD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9C0CDF" w14:paraId="1684BEB5" w14:textId="77777777">
        <w:tc>
          <w:tcPr>
            <w:tcW w:w="8640" w:type="dxa"/>
            <w:shd w:val="clear" w:color="auto" w:fill="FEF9E7"/>
          </w:tcPr>
          <w:p w14:paraId="30F3DD7C" w14:textId="77777777" w:rsidR="009C0CDF" w:rsidRDefault="00000000">
            <w:r>
              <w:rPr>
                <w:b/>
              </w:rPr>
              <w:t>INSTRUCTOR NOTES</w:t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Stage confusion: </w:t>
            </w:r>
            <w:r>
              <w:t>Students often mix up exploratory analysis with model building, or deployment with monitoring</w:t>
            </w:r>
            <w:r>
              <w:br/>
            </w:r>
            <w:r>
              <w:rPr>
                <w:b/>
              </w:rPr>
              <w:t xml:space="preserve">Too generic: </w:t>
            </w:r>
            <w:r>
              <w:t>Answers like "AI helps analyze data" receive partial credit—push for specific techniques</w:t>
            </w:r>
            <w:r>
              <w:br/>
            </w:r>
            <w:r>
              <w:rPr>
                <w:b/>
              </w:rPr>
              <w:t xml:space="preserve">Strong indicators: </w:t>
            </w:r>
            <w:r>
              <w:t>Mentions specific tools (AutoML, computer vision, NLP), explains the "why" not just "what"</w:t>
            </w:r>
            <w:r>
              <w:br/>
            </w:r>
            <w:r>
              <w:br/>
            </w:r>
            <w:r>
              <w:rPr>
                <w:b/>
              </w:rPr>
              <w:t>Additional Valid Examples by Stage:</w:t>
            </w:r>
            <w:r>
              <w:rPr>
                <w:b/>
              </w:rPr>
              <w:br/>
            </w:r>
            <w:r>
              <w:t>• Collection: IoT sensor data, web scraping with NLP, voice-to-text</w:t>
            </w:r>
            <w:r>
              <w:br/>
              <w:t>• Cleaning: Named entity recognition, duplicate detection ML</w:t>
            </w:r>
            <w:r>
              <w:br/>
              <w:t>• Exploratory: Clustering, dimensionality reduction</w:t>
            </w:r>
            <w:r>
              <w:br/>
              <w:t>• Model Building: Deep learning, ensemble methods, transfer learning</w:t>
            </w:r>
            <w:r>
              <w:br/>
              <w:t>• Deployment: Recommendation engines, chatbots, automated approvals</w:t>
            </w:r>
            <w:r>
              <w:br/>
              <w:t>• Monitoring: A/B testing automation, anomaly detection dashboards</w:t>
            </w:r>
          </w:p>
        </w:tc>
      </w:tr>
    </w:tbl>
    <w:p w14:paraId="7D94E55D" w14:textId="77777777" w:rsidR="009C0CDF" w:rsidRDefault="00000000">
      <w:r>
        <w:br w:type="page"/>
      </w:r>
    </w:p>
    <w:p w14:paraId="54302927" w14:textId="77777777" w:rsidR="009C0CDF" w:rsidRDefault="00000000">
      <w:pPr>
        <w:pStyle w:val="Heading1"/>
      </w:pPr>
      <w:r>
        <w:lastRenderedPageBreak/>
        <w:t>Appendix: Quick Reference Summary</w:t>
      </w:r>
    </w:p>
    <w:p w14:paraId="56A7AD7C" w14:textId="77777777" w:rsidR="009C0CDF" w:rsidRDefault="00000000">
      <w:pPr>
        <w:pStyle w:val="Heading2"/>
      </w:pPr>
      <w:r>
        <w:t>Exercise Answer Summary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0CDF" w14:paraId="22A7A7E7" w14:textId="77777777">
        <w:tc>
          <w:tcPr>
            <w:tcW w:w="2880" w:type="dxa"/>
            <w:shd w:val="clear" w:color="auto" w:fill="2874A6"/>
          </w:tcPr>
          <w:p w14:paraId="79B75299" w14:textId="77777777" w:rsidR="009C0CDF" w:rsidRDefault="00000000">
            <w:r>
              <w:rPr>
                <w:b/>
                <w:color w:val="FFFFFF"/>
              </w:rPr>
              <w:t>Exercise</w:t>
            </w:r>
          </w:p>
        </w:tc>
        <w:tc>
          <w:tcPr>
            <w:tcW w:w="2880" w:type="dxa"/>
            <w:shd w:val="clear" w:color="auto" w:fill="2874A6"/>
          </w:tcPr>
          <w:p w14:paraId="08E8AEA6" w14:textId="77777777" w:rsidR="009C0CDF" w:rsidRDefault="00000000">
            <w:r>
              <w:rPr>
                <w:b/>
                <w:color w:val="FFFFFF"/>
              </w:rPr>
              <w:t>Key Points for Full Credit</w:t>
            </w:r>
          </w:p>
        </w:tc>
        <w:tc>
          <w:tcPr>
            <w:tcW w:w="2880" w:type="dxa"/>
            <w:shd w:val="clear" w:color="auto" w:fill="2874A6"/>
          </w:tcPr>
          <w:p w14:paraId="6180BB8B" w14:textId="77777777" w:rsidR="009C0CDF" w:rsidRDefault="00000000">
            <w:r>
              <w:rPr>
                <w:b/>
                <w:color w:val="FFFFFF"/>
              </w:rPr>
              <w:t>Points</w:t>
            </w:r>
          </w:p>
        </w:tc>
      </w:tr>
      <w:tr w:rsidR="009C0CDF" w14:paraId="67CFFAEF" w14:textId="77777777">
        <w:tc>
          <w:tcPr>
            <w:tcW w:w="2880" w:type="dxa"/>
          </w:tcPr>
          <w:p w14:paraId="14E10BAF" w14:textId="77777777" w:rsidR="009C0CDF" w:rsidRDefault="00000000">
            <w:r>
              <w:t>Ex 1: Correlation vs Causation</w:t>
            </w:r>
          </w:p>
        </w:tc>
        <w:tc>
          <w:tcPr>
            <w:tcW w:w="2880" w:type="dxa"/>
          </w:tcPr>
          <w:p w14:paraId="1889E5FC" w14:textId="77777777" w:rsidR="009C0CDF" w:rsidRDefault="00000000">
            <w:r>
              <w:t>States correlation ≠ causation; 2+ confounders; recommends controlled testing</w:t>
            </w:r>
          </w:p>
        </w:tc>
        <w:tc>
          <w:tcPr>
            <w:tcW w:w="2880" w:type="dxa"/>
          </w:tcPr>
          <w:p w14:paraId="7D48AADE" w14:textId="77777777" w:rsidR="009C0CDF" w:rsidRDefault="00000000">
            <w:r>
              <w:t>15</w:t>
            </w:r>
          </w:p>
        </w:tc>
      </w:tr>
      <w:tr w:rsidR="009C0CDF" w14:paraId="2E45D901" w14:textId="77777777">
        <w:tc>
          <w:tcPr>
            <w:tcW w:w="2880" w:type="dxa"/>
          </w:tcPr>
          <w:p w14:paraId="30DA9F6E" w14:textId="77777777" w:rsidR="009C0CDF" w:rsidRDefault="00000000">
            <w:r>
              <w:t>Ex 2: Prescriptive Calculation</w:t>
            </w:r>
          </w:p>
        </w:tc>
        <w:tc>
          <w:tcPr>
            <w:tcW w:w="2880" w:type="dxa"/>
          </w:tcPr>
          <w:p w14:paraId="4E231B6C" w14:textId="77777777" w:rsidR="009C0CDF" w:rsidRDefault="00000000">
            <w:r>
              <w:t>Answer: 17 drivers; shows all 5 steps; applies buffer correctly</w:t>
            </w:r>
          </w:p>
        </w:tc>
        <w:tc>
          <w:tcPr>
            <w:tcW w:w="2880" w:type="dxa"/>
          </w:tcPr>
          <w:p w14:paraId="33DFDD9F" w14:textId="77777777" w:rsidR="009C0CDF" w:rsidRDefault="00000000">
            <w:r>
              <w:t>15</w:t>
            </w:r>
          </w:p>
        </w:tc>
      </w:tr>
      <w:tr w:rsidR="009C0CDF" w14:paraId="63BE49AB" w14:textId="77777777">
        <w:tc>
          <w:tcPr>
            <w:tcW w:w="2880" w:type="dxa"/>
          </w:tcPr>
          <w:p w14:paraId="48A2D6B3" w14:textId="77777777" w:rsidR="009C0CDF" w:rsidRDefault="00000000">
            <w:r>
              <w:t>Ex 3: AI/LLM Scoping</w:t>
            </w:r>
          </w:p>
        </w:tc>
        <w:tc>
          <w:tcPr>
            <w:tcW w:w="2880" w:type="dxa"/>
          </w:tcPr>
          <w:p w14:paraId="2A137AFA" w14:textId="77777777" w:rsidR="009C0CDF" w:rsidRDefault="00000000">
            <w:r>
              <w:t>3+ benefits; 3+ risks; specific mitigations; LLM-specific issues</w:t>
            </w:r>
          </w:p>
        </w:tc>
        <w:tc>
          <w:tcPr>
            <w:tcW w:w="2880" w:type="dxa"/>
          </w:tcPr>
          <w:p w14:paraId="48619C84" w14:textId="77777777" w:rsidR="009C0CDF" w:rsidRDefault="00000000">
            <w:r>
              <w:t>20</w:t>
            </w:r>
          </w:p>
        </w:tc>
      </w:tr>
    </w:tbl>
    <w:p w14:paraId="161D1D89" w14:textId="77777777" w:rsidR="009C0CDF" w:rsidRDefault="009C0CDF"/>
    <w:p w14:paraId="7602C045" w14:textId="77777777" w:rsidR="009C0CDF" w:rsidRDefault="00000000">
      <w:pPr>
        <w:pStyle w:val="Heading2"/>
      </w:pPr>
      <w:r>
        <w:t>Assignment Answer Summary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0CDF" w14:paraId="33E5B277" w14:textId="77777777">
        <w:tc>
          <w:tcPr>
            <w:tcW w:w="2880" w:type="dxa"/>
            <w:shd w:val="clear" w:color="auto" w:fill="2874A6"/>
          </w:tcPr>
          <w:p w14:paraId="62971D69" w14:textId="77777777" w:rsidR="009C0CDF" w:rsidRDefault="00000000">
            <w:r>
              <w:rPr>
                <w:b/>
                <w:color w:val="FFFFFF"/>
              </w:rPr>
              <w:t>Assignment</w:t>
            </w:r>
          </w:p>
        </w:tc>
        <w:tc>
          <w:tcPr>
            <w:tcW w:w="2880" w:type="dxa"/>
            <w:shd w:val="clear" w:color="auto" w:fill="2874A6"/>
          </w:tcPr>
          <w:p w14:paraId="5A503935" w14:textId="77777777" w:rsidR="009C0CDF" w:rsidRDefault="00000000">
            <w:r>
              <w:rPr>
                <w:b/>
                <w:color w:val="FFFFFF"/>
              </w:rPr>
              <w:t>Key Points for Full Credit</w:t>
            </w:r>
          </w:p>
        </w:tc>
        <w:tc>
          <w:tcPr>
            <w:tcW w:w="2880" w:type="dxa"/>
            <w:shd w:val="clear" w:color="auto" w:fill="2874A6"/>
          </w:tcPr>
          <w:p w14:paraId="52AF8DF4" w14:textId="77777777" w:rsidR="009C0CDF" w:rsidRDefault="00000000">
            <w:r>
              <w:rPr>
                <w:b/>
                <w:color w:val="FFFFFF"/>
              </w:rPr>
              <w:t>Points</w:t>
            </w:r>
          </w:p>
        </w:tc>
      </w:tr>
      <w:tr w:rsidR="009C0CDF" w14:paraId="461D84EA" w14:textId="77777777">
        <w:tc>
          <w:tcPr>
            <w:tcW w:w="2880" w:type="dxa"/>
          </w:tcPr>
          <w:p w14:paraId="0DFC5D7E" w14:textId="77777777" w:rsidR="009C0CDF" w:rsidRDefault="00000000">
            <w:r>
              <w:t>A1: Regression Memo</w:t>
            </w:r>
          </w:p>
        </w:tc>
        <w:tc>
          <w:tcPr>
            <w:tcW w:w="2880" w:type="dxa"/>
          </w:tcPr>
          <w:p w14:paraId="259B7195" w14:textId="77777777" w:rsidR="009C0CDF" w:rsidRDefault="00000000">
            <w:r>
              <w:t>~600 words; interprets all 3 coefficients; R² as variance explained; recommendations; limitations</w:t>
            </w:r>
          </w:p>
        </w:tc>
        <w:tc>
          <w:tcPr>
            <w:tcW w:w="2880" w:type="dxa"/>
          </w:tcPr>
          <w:p w14:paraId="57612D8E" w14:textId="77777777" w:rsidR="009C0CDF" w:rsidRDefault="00000000">
            <w:r>
              <w:t>25</w:t>
            </w:r>
          </w:p>
        </w:tc>
      </w:tr>
      <w:tr w:rsidR="009C0CDF" w14:paraId="16BFC44B" w14:textId="77777777">
        <w:tc>
          <w:tcPr>
            <w:tcW w:w="2880" w:type="dxa"/>
          </w:tcPr>
          <w:p w14:paraId="7580E729" w14:textId="77777777" w:rsidR="009C0CDF" w:rsidRDefault="00000000">
            <w:r>
              <w:t>A2: AI in Data Cycle</w:t>
            </w:r>
          </w:p>
        </w:tc>
        <w:tc>
          <w:tcPr>
            <w:tcW w:w="2880" w:type="dxa"/>
          </w:tcPr>
          <w:p w14:paraId="6D310E25" w14:textId="77777777" w:rsidR="009C0CDF" w:rsidRDefault="00000000">
            <w:r>
              <w:t>6 distinct examples; each fits correct stage; specific AI/ML techniques; explains enhancement</w:t>
            </w:r>
          </w:p>
        </w:tc>
        <w:tc>
          <w:tcPr>
            <w:tcW w:w="2880" w:type="dxa"/>
          </w:tcPr>
          <w:p w14:paraId="0DF8A432" w14:textId="77777777" w:rsidR="009C0CDF" w:rsidRDefault="00000000">
            <w:r>
              <w:t>25</w:t>
            </w:r>
          </w:p>
        </w:tc>
      </w:tr>
    </w:tbl>
    <w:p w14:paraId="55DA3894" w14:textId="77777777" w:rsidR="009C0CDF" w:rsidRDefault="009C0CDF"/>
    <w:p w14:paraId="2FB95C9C" w14:textId="77777777" w:rsidR="009C0CDF" w:rsidRDefault="00000000">
      <w:pPr>
        <w:pStyle w:val="Heading2"/>
      </w:pPr>
      <w:r>
        <w:t>Total Points: 100</w:t>
      </w:r>
    </w:p>
    <w:p w14:paraId="75229427" w14:textId="77777777" w:rsidR="009C0CDF" w:rsidRDefault="00000000">
      <w:pPr>
        <w:pStyle w:val="ListBullet"/>
      </w:pPr>
      <w:r>
        <w:t>Exercises: 50 points (Ex1: 15, Ex2: 15, Ex3: 20)</w:t>
      </w:r>
    </w:p>
    <w:p w14:paraId="4A9A80F2" w14:textId="77777777" w:rsidR="009C0CDF" w:rsidRDefault="00000000">
      <w:pPr>
        <w:pStyle w:val="ListBullet"/>
      </w:pPr>
      <w:r>
        <w:t>Assignments: 50 points (A1: 25, A2: 25)</w:t>
      </w:r>
    </w:p>
    <w:sectPr w:rsidR="009C0C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174238">
    <w:abstractNumId w:val="8"/>
  </w:num>
  <w:num w:numId="2" w16cid:durableId="1977947575">
    <w:abstractNumId w:val="6"/>
  </w:num>
  <w:num w:numId="3" w16cid:durableId="1717315379">
    <w:abstractNumId w:val="5"/>
  </w:num>
  <w:num w:numId="4" w16cid:durableId="422192186">
    <w:abstractNumId w:val="4"/>
  </w:num>
  <w:num w:numId="5" w16cid:durableId="337735703">
    <w:abstractNumId w:val="7"/>
  </w:num>
  <w:num w:numId="6" w16cid:durableId="274489176">
    <w:abstractNumId w:val="3"/>
  </w:num>
  <w:num w:numId="7" w16cid:durableId="381563566">
    <w:abstractNumId w:val="2"/>
  </w:num>
  <w:num w:numId="8" w16cid:durableId="1101224682">
    <w:abstractNumId w:val="1"/>
  </w:num>
  <w:num w:numId="9" w16cid:durableId="76056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07F"/>
    <w:rsid w:val="007F7CC1"/>
    <w:rsid w:val="00897430"/>
    <w:rsid w:val="009C0CDF"/>
    <w:rsid w:val="00AA1D8D"/>
    <w:rsid w:val="00AB6707"/>
    <w:rsid w:val="00B47730"/>
    <w:rsid w:val="00B564BC"/>
    <w:rsid w:val="00CB0664"/>
    <w:rsid w:val="00E00FAC"/>
    <w:rsid w:val="00F210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0987B"/>
  <w14:defaultImageDpi w14:val="300"/>
  <w15:docId w15:val="{95567984-1500-4C67-995A-4FA888A7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14</Pages>
  <Words>2138</Words>
  <Characters>12192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bhardwaj</cp:lastModifiedBy>
  <cp:revision>3</cp:revision>
  <dcterms:created xsi:type="dcterms:W3CDTF">2013-12-23T23:15:00Z</dcterms:created>
  <dcterms:modified xsi:type="dcterms:W3CDTF">2026-02-09T14:01:00Z</dcterms:modified>
  <cp:category/>
</cp:coreProperties>
</file>