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73AD978" w:rsidRDefault="373AD978" w14:paraId="69675D28" w14:textId="21EAB48E">
      <w:r w:rsidR="373AD978">
        <w:rPr/>
        <w:t xml:space="preserve">Einstein´s photon clock thought experiment. Here rendered in visual form is a metaphor that brilliantly illustrate the relative nature of time felt by bodies moving at different rates of speed. </w:t>
      </w:r>
    </w:p>
    <w:p w:rsidR="373AD978" w:rsidP="373AD978" w:rsidRDefault="373AD978" w14:paraId="3AF9A24E" w14:textId="47C095F5">
      <w:pPr>
        <w:pStyle w:val="Normal"/>
      </w:pPr>
      <w:r w:rsidR="373AD978">
        <w:rPr/>
        <w:t xml:space="preserve">The </w:t>
      </w:r>
      <w:proofErr w:type="spellStart"/>
      <w:r w:rsidR="373AD978">
        <w:rPr/>
        <w:t>Minkowsky</w:t>
      </w:r>
      <w:proofErr w:type="spellEnd"/>
      <w:r w:rsidR="373AD978">
        <w:rPr/>
        <w:t xml:space="preserve"> diagram </w:t>
      </w:r>
      <w:proofErr w:type="spellStart"/>
      <w:r w:rsidR="373AD978">
        <w:rPr/>
        <w:t>visualises</w:t>
      </w:r>
      <w:proofErr w:type="spellEnd"/>
      <w:r w:rsidR="373AD978">
        <w:rPr/>
        <w:t xml:space="preserve"> the fabric of spacetime on a 2d surface. It is a metaphor for the nature of our physical reality that lets us understand why at the speed of light we experience no time and that space and time become inverted past the event horizon of a black hole.</w:t>
      </w:r>
    </w:p>
    <w:p w:rsidR="373AD978" w:rsidP="373AD978" w:rsidRDefault="373AD978" w14:paraId="19D17DDD" w14:textId="51E6AD96">
      <w:pPr>
        <w:pStyle w:val="Normal"/>
      </w:pPr>
      <w:r w:rsidR="373AD978">
        <w:rPr/>
        <w:t>The Feynman diagrams are a dramatic simplification of the complexity of quantum r</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A8E6094"/>
  <w15:docId w15:val="{2156502e-2a11-436b-8ef2-00bb08a75d1e}"/>
  <w:rsids>
    <w:rsidRoot w:val="6A8E6094"/>
    <w:rsid w:val="373AD978"/>
    <w:rsid w:val="6A8E609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2019-05-05T15:55:03.1986653Z</dcterms:created>
  <dcterms:modified xsi:type="dcterms:W3CDTF">2019-05-05T16:05:48.1339569Z</dcterms:modified>
  <dc:creator>Corto Jabali</dc:creator>
  <lastModifiedBy>Corto Jabali</lastModifiedBy>
</coreProperties>
</file>