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14287" w14:textId="6F7B3490" w:rsidR="008C4614" w:rsidRPr="00E06445" w:rsidRDefault="008C4614" w:rsidP="008C4614">
      <w:pPr>
        <w:pStyle w:val="NoSpacing"/>
        <w:jc w:val="center"/>
        <w:rPr>
          <w:b/>
          <w:sz w:val="28"/>
          <w:lang w:val="en-GB"/>
        </w:rPr>
      </w:pPr>
      <w:r w:rsidRPr="00E06445">
        <w:rPr>
          <w:b/>
          <w:sz w:val="28"/>
          <w:lang w:val="en-GB"/>
        </w:rPr>
        <w:t xml:space="preserve">INFOMCV Assignment </w:t>
      </w:r>
      <w:r w:rsidR="00D33EA6">
        <w:rPr>
          <w:b/>
          <w:sz w:val="28"/>
          <w:lang w:val="en-GB"/>
        </w:rPr>
        <w:t>4</w:t>
      </w:r>
    </w:p>
    <w:p w14:paraId="21122703" w14:textId="77777777" w:rsidR="008C4614" w:rsidRPr="00E06445" w:rsidRDefault="008C4614" w:rsidP="008C4614">
      <w:pPr>
        <w:pStyle w:val="NoSpacing"/>
        <w:jc w:val="center"/>
        <w:rPr>
          <w:b/>
          <w:sz w:val="28"/>
          <w:lang w:val="en-GB"/>
        </w:rPr>
      </w:pPr>
      <w:r w:rsidRPr="006E51ED">
        <w:rPr>
          <w:b/>
          <w:sz w:val="28"/>
          <w:highlight w:val="yellow"/>
          <w:lang w:val="en-GB"/>
        </w:rPr>
        <w:t>Authors (Group number)</w:t>
      </w:r>
    </w:p>
    <w:p w14:paraId="506F5C34" w14:textId="77777777" w:rsidR="008C4614" w:rsidRPr="00E06445" w:rsidRDefault="008C4614" w:rsidP="008C4614">
      <w:pPr>
        <w:pStyle w:val="NoSpacing"/>
        <w:rPr>
          <w:b/>
          <w:sz w:val="28"/>
          <w:lang w:val="en-GB"/>
        </w:rPr>
      </w:pPr>
    </w:p>
    <w:p w14:paraId="5B3126FB" w14:textId="77777777" w:rsidR="001F34F3" w:rsidRPr="00E06445" w:rsidRDefault="001F34F3" w:rsidP="001F34F3">
      <w:pPr>
        <w:pStyle w:val="NoSpacing"/>
        <w:rPr>
          <w:lang w:val="en-GB"/>
        </w:rPr>
      </w:pPr>
    </w:p>
    <w:p w14:paraId="07B16133" w14:textId="2EA58E87" w:rsidR="008C4614" w:rsidRPr="00E06445" w:rsidRDefault="00E06445" w:rsidP="008C4614">
      <w:pPr>
        <w:pStyle w:val="NoSpacing"/>
        <w:rPr>
          <w:b/>
          <w:sz w:val="24"/>
          <w:lang w:val="en-GB"/>
        </w:rPr>
      </w:pPr>
      <w:r w:rsidRPr="00E06445">
        <w:rPr>
          <w:b/>
          <w:sz w:val="24"/>
          <w:lang w:val="en-GB"/>
        </w:rPr>
        <w:t xml:space="preserve">Description </w:t>
      </w:r>
      <w:r w:rsidR="00D33EA6">
        <w:rPr>
          <w:b/>
          <w:sz w:val="24"/>
          <w:lang w:val="en-GB"/>
        </w:rPr>
        <w:t>of your implementation</w:t>
      </w:r>
    </w:p>
    <w:p w14:paraId="3AEA983A" w14:textId="2929142F" w:rsidR="00E06445" w:rsidRDefault="00E06445" w:rsidP="001F34F3">
      <w:pPr>
        <w:pStyle w:val="NoSpacing"/>
        <w:rPr>
          <w:lang w:val="en-GB"/>
        </w:rPr>
      </w:pPr>
      <w:r w:rsidRPr="00E06445">
        <w:rPr>
          <w:lang w:val="en-GB"/>
        </w:rPr>
        <w:t>(</w:t>
      </w:r>
      <w:r w:rsidR="00D33EA6">
        <w:rPr>
          <w:lang w:val="en-GB"/>
        </w:rPr>
        <w:t xml:space="preserve">Include a </w:t>
      </w:r>
      <w:proofErr w:type="spellStart"/>
      <w:r w:rsidR="00D33EA6">
        <w:rPr>
          <w:lang w:val="en-GB"/>
        </w:rPr>
        <w:t>model.summary</w:t>
      </w:r>
      <w:proofErr w:type="spellEnd"/>
      <w:r w:rsidR="00D33EA6">
        <w:rPr>
          <w:lang w:val="en-GB"/>
        </w:rPr>
        <w:t xml:space="preserve">() overview. </w:t>
      </w:r>
      <w:r w:rsidR="00220C36">
        <w:rPr>
          <w:lang w:val="en-GB"/>
        </w:rPr>
        <w:t xml:space="preserve">Motivate your choices for activation functions, pooling type and any other architectural aspects. </w:t>
      </w:r>
      <w:r w:rsidRPr="00E06445">
        <w:rPr>
          <w:lang w:val="en-GB"/>
        </w:rPr>
        <w:t xml:space="preserve">Approx. </w:t>
      </w:r>
      <w:r>
        <w:rPr>
          <w:lang w:val="en-GB"/>
        </w:rPr>
        <w:t>0.5</w:t>
      </w:r>
      <w:r w:rsidRPr="00E06445">
        <w:rPr>
          <w:lang w:val="en-GB"/>
        </w:rPr>
        <w:t xml:space="preserve"> page</w:t>
      </w:r>
      <w:r w:rsidR="00D33EA6">
        <w:rPr>
          <w:lang w:val="en-GB"/>
        </w:rPr>
        <w:t>.)</w:t>
      </w:r>
    </w:p>
    <w:p w14:paraId="7B846704" w14:textId="2170F4FF" w:rsidR="00D33EA6" w:rsidRDefault="00D33EA6" w:rsidP="001F34F3">
      <w:pPr>
        <w:pStyle w:val="NoSpacing"/>
        <w:rPr>
          <w:lang w:val="en-GB"/>
        </w:rPr>
      </w:pPr>
    </w:p>
    <w:p w14:paraId="0573ADE3" w14:textId="6DEE4D1C" w:rsidR="00D33EA6" w:rsidRPr="008363D9" w:rsidRDefault="00D33EA6" w:rsidP="001F34F3">
      <w:pPr>
        <w:pStyle w:val="NoSpacing"/>
        <w:rPr>
          <w:b/>
          <w:bCs/>
          <w:sz w:val="24"/>
          <w:szCs w:val="24"/>
          <w:lang w:val="en-GB"/>
        </w:rPr>
      </w:pPr>
      <w:r w:rsidRPr="008363D9">
        <w:rPr>
          <w:b/>
          <w:bCs/>
          <w:sz w:val="24"/>
          <w:szCs w:val="24"/>
          <w:lang w:val="en-GB"/>
        </w:rPr>
        <w:t>Description of data preparation</w:t>
      </w:r>
    </w:p>
    <w:p w14:paraId="4C0492FE" w14:textId="4F9A92B3" w:rsidR="00D33EA6" w:rsidRDefault="00D33EA6" w:rsidP="00D33EA6">
      <w:pPr>
        <w:pStyle w:val="NoSpacing"/>
        <w:rPr>
          <w:lang w:val="en-GB"/>
        </w:rPr>
      </w:pPr>
      <w:r w:rsidRPr="00E06445">
        <w:rPr>
          <w:lang w:val="en-GB"/>
        </w:rPr>
        <w:t>(</w:t>
      </w:r>
      <w:r>
        <w:rPr>
          <w:lang w:val="en-GB"/>
        </w:rPr>
        <w:t xml:space="preserve">Add a brief description of how you process the images to fit the model input. Explicitly explain how you adapt the bounding box labels. </w:t>
      </w:r>
      <w:r w:rsidRPr="00E06445">
        <w:rPr>
          <w:lang w:val="en-GB"/>
        </w:rPr>
        <w:t xml:space="preserve">Approx. </w:t>
      </w:r>
      <w:r>
        <w:rPr>
          <w:lang w:val="en-GB"/>
        </w:rPr>
        <w:t>0.</w:t>
      </w:r>
      <w:r w:rsidR="008363D9">
        <w:rPr>
          <w:lang w:val="en-GB"/>
        </w:rPr>
        <w:t>2</w:t>
      </w:r>
      <w:r>
        <w:rPr>
          <w:lang w:val="en-GB"/>
        </w:rPr>
        <w:t>5</w:t>
      </w:r>
      <w:r w:rsidR="008363D9">
        <w:rPr>
          <w:lang w:val="en-GB"/>
        </w:rPr>
        <w:t xml:space="preserve"> page</w:t>
      </w:r>
      <w:r>
        <w:rPr>
          <w:lang w:val="en-GB"/>
        </w:rPr>
        <w:t>.)</w:t>
      </w:r>
    </w:p>
    <w:p w14:paraId="400D550C" w14:textId="5A847D88" w:rsidR="00220C36" w:rsidRDefault="00220C36" w:rsidP="00D33EA6">
      <w:pPr>
        <w:pStyle w:val="NoSpacing"/>
        <w:rPr>
          <w:lang w:val="en-GB"/>
        </w:rPr>
      </w:pPr>
    </w:p>
    <w:p w14:paraId="27D0B1E2" w14:textId="1B4C62FB" w:rsidR="00220C36" w:rsidRPr="008363D9" w:rsidRDefault="00220C36" w:rsidP="00D33EA6">
      <w:pPr>
        <w:pStyle w:val="NoSpacing"/>
        <w:rPr>
          <w:b/>
          <w:bCs/>
          <w:sz w:val="24"/>
          <w:szCs w:val="24"/>
          <w:lang w:val="en-GB"/>
        </w:rPr>
      </w:pPr>
      <w:r w:rsidRPr="008363D9">
        <w:rPr>
          <w:b/>
          <w:bCs/>
          <w:sz w:val="24"/>
          <w:szCs w:val="24"/>
          <w:lang w:val="en-GB"/>
        </w:rPr>
        <w:t>Description of your training hyperparameter</w:t>
      </w:r>
    </w:p>
    <w:p w14:paraId="5C7DF6DF" w14:textId="5499C488" w:rsidR="00220C36" w:rsidRDefault="00220C36" w:rsidP="00D33EA6">
      <w:pPr>
        <w:pStyle w:val="NoSpacing"/>
        <w:rPr>
          <w:lang w:val="en-GB"/>
        </w:rPr>
      </w:pPr>
      <w:r>
        <w:rPr>
          <w:lang w:val="en-GB"/>
        </w:rPr>
        <w:t>(Fill in the table below.)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1512"/>
      </w:tblGrid>
      <w:tr w:rsidR="00220C36" w:rsidRPr="008363D9" w14:paraId="5FE65921" w14:textId="77777777" w:rsidTr="00220C36">
        <w:tc>
          <w:tcPr>
            <w:tcW w:w="3256" w:type="dxa"/>
          </w:tcPr>
          <w:p w14:paraId="1456442F" w14:textId="77777777" w:rsidR="00220C36" w:rsidRPr="008363D9" w:rsidRDefault="00220C36" w:rsidP="00CC4018">
            <w:pPr>
              <w:pStyle w:val="NoSpacing"/>
              <w:rPr>
                <w:b/>
                <w:sz w:val="24"/>
                <w:szCs w:val="24"/>
                <w:lang w:val="en-GB"/>
              </w:rPr>
            </w:pPr>
            <w:r w:rsidRPr="008363D9">
              <w:rPr>
                <w:b/>
                <w:sz w:val="24"/>
                <w:szCs w:val="24"/>
                <w:lang w:val="en-GB"/>
              </w:rPr>
              <w:t>Hyperparameter</w:t>
            </w:r>
          </w:p>
        </w:tc>
        <w:tc>
          <w:tcPr>
            <w:tcW w:w="1512" w:type="dxa"/>
          </w:tcPr>
          <w:p w14:paraId="4C828788" w14:textId="0E231058" w:rsidR="00220C36" w:rsidRPr="008363D9" w:rsidRDefault="00220C36" w:rsidP="00CC4018">
            <w:pPr>
              <w:pStyle w:val="NoSpacing"/>
              <w:rPr>
                <w:b/>
                <w:sz w:val="24"/>
                <w:szCs w:val="24"/>
                <w:lang w:val="en-GB"/>
              </w:rPr>
            </w:pPr>
            <w:r w:rsidRPr="008363D9">
              <w:rPr>
                <w:b/>
                <w:sz w:val="24"/>
                <w:szCs w:val="24"/>
                <w:lang w:val="en-GB"/>
              </w:rPr>
              <w:t>Value</w:t>
            </w:r>
          </w:p>
        </w:tc>
      </w:tr>
      <w:tr w:rsidR="00220C36" w:rsidRPr="008363D9" w14:paraId="285C1E7E" w14:textId="77777777" w:rsidTr="00220C36">
        <w:tc>
          <w:tcPr>
            <w:tcW w:w="3256" w:type="dxa"/>
          </w:tcPr>
          <w:p w14:paraId="22F61E22" w14:textId="7A8C894B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Learning rate</w:t>
            </w:r>
          </w:p>
        </w:tc>
        <w:tc>
          <w:tcPr>
            <w:tcW w:w="1512" w:type="dxa"/>
          </w:tcPr>
          <w:p w14:paraId="56EEBB58" w14:textId="5F196035" w:rsidR="00220C36" w:rsidRPr="008363D9" w:rsidRDefault="008363D9" w:rsidP="00CC4018">
            <w:pPr>
              <w:pStyle w:val="NoSpacing"/>
              <w:rPr>
                <w:sz w:val="24"/>
                <w:szCs w:val="24"/>
                <w:highlight w:val="yellow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  <w:tr w:rsidR="00220C36" w:rsidRPr="008363D9" w14:paraId="0343E4F9" w14:textId="77777777" w:rsidTr="00220C36">
        <w:tc>
          <w:tcPr>
            <w:tcW w:w="3256" w:type="dxa"/>
          </w:tcPr>
          <w:p w14:paraId="710AA0A3" w14:textId="39FB427B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Optimizer</w:t>
            </w:r>
          </w:p>
        </w:tc>
        <w:tc>
          <w:tcPr>
            <w:tcW w:w="1512" w:type="dxa"/>
          </w:tcPr>
          <w:p w14:paraId="3FC17763" w14:textId="1035F641" w:rsidR="00220C36" w:rsidRPr="008363D9" w:rsidRDefault="008363D9" w:rsidP="00CC4018">
            <w:pPr>
              <w:pStyle w:val="NoSpacing"/>
              <w:rPr>
                <w:sz w:val="24"/>
                <w:szCs w:val="24"/>
                <w:highlight w:val="yellow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  <w:tr w:rsidR="00220C36" w:rsidRPr="008363D9" w14:paraId="041ABD84" w14:textId="77777777" w:rsidTr="00220C36">
        <w:tc>
          <w:tcPr>
            <w:tcW w:w="3256" w:type="dxa"/>
            <w:tcBorders>
              <w:bottom w:val="double" w:sz="4" w:space="0" w:color="auto"/>
            </w:tcBorders>
          </w:tcPr>
          <w:p w14:paraId="5EB3C9C5" w14:textId="5B54CDE0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Batch size</w:t>
            </w:r>
          </w:p>
        </w:tc>
        <w:tc>
          <w:tcPr>
            <w:tcW w:w="1512" w:type="dxa"/>
            <w:tcBorders>
              <w:bottom w:val="double" w:sz="4" w:space="0" w:color="auto"/>
            </w:tcBorders>
          </w:tcPr>
          <w:p w14:paraId="325075F1" w14:textId="0134D2B1" w:rsidR="00220C36" w:rsidRPr="008363D9" w:rsidRDefault="008363D9" w:rsidP="00CC4018">
            <w:pPr>
              <w:pStyle w:val="NoSpacing"/>
              <w:rPr>
                <w:sz w:val="24"/>
                <w:szCs w:val="24"/>
                <w:highlight w:val="yellow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</w:tbl>
    <w:p w14:paraId="0E913BB4" w14:textId="444B8244" w:rsidR="00220C36" w:rsidRDefault="00220C36" w:rsidP="001F34F3">
      <w:pPr>
        <w:pStyle w:val="NoSpacing"/>
        <w:rPr>
          <w:lang w:val="en-GB"/>
        </w:rPr>
      </w:pPr>
    </w:p>
    <w:p w14:paraId="39D7DED3" w14:textId="23F1166C" w:rsidR="002D01FC" w:rsidRPr="00E06445" w:rsidRDefault="002D01FC" w:rsidP="002D01FC">
      <w:pPr>
        <w:pStyle w:val="NoSpacing"/>
        <w:rPr>
          <w:b/>
          <w:sz w:val="24"/>
          <w:lang w:val="en-GB"/>
        </w:rPr>
      </w:pPr>
      <w:r w:rsidRPr="00E06445">
        <w:rPr>
          <w:b/>
          <w:sz w:val="24"/>
          <w:lang w:val="en-GB"/>
        </w:rPr>
        <w:t>Train</w:t>
      </w:r>
      <w:r>
        <w:rPr>
          <w:b/>
          <w:sz w:val="24"/>
          <w:lang w:val="en-GB"/>
        </w:rPr>
        <w:t>/</w:t>
      </w:r>
      <w:proofErr w:type="spellStart"/>
      <w:r w:rsidRPr="00E06445">
        <w:rPr>
          <w:b/>
          <w:sz w:val="24"/>
          <w:lang w:val="en-GB"/>
        </w:rPr>
        <w:t>val</w:t>
      </w:r>
      <w:proofErr w:type="spellEnd"/>
      <w:r>
        <w:rPr>
          <w:b/>
          <w:sz w:val="24"/>
          <w:lang w:val="en-GB"/>
        </w:rPr>
        <w:t xml:space="preserve"> loss graphs</w:t>
      </w:r>
    </w:p>
    <w:p w14:paraId="298C18F3" w14:textId="72F5EF65" w:rsidR="002D01FC" w:rsidRDefault="002D01FC" w:rsidP="002D01FC">
      <w:pPr>
        <w:pStyle w:val="NoSpacing"/>
        <w:rPr>
          <w:lang w:val="en-GB"/>
        </w:rPr>
      </w:pPr>
      <w:r w:rsidRPr="00E06445">
        <w:rPr>
          <w:lang w:val="en-GB"/>
        </w:rPr>
        <w:t>(</w:t>
      </w:r>
      <w:r>
        <w:rPr>
          <w:lang w:val="en-GB"/>
        </w:rPr>
        <w:t>Add five train/</w:t>
      </w:r>
      <w:proofErr w:type="spellStart"/>
      <w:r>
        <w:rPr>
          <w:lang w:val="en-GB"/>
        </w:rPr>
        <w:t>val</w:t>
      </w:r>
      <w:proofErr w:type="spellEnd"/>
      <w:r>
        <w:rPr>
          <w:lang w:val="en-GB"/>
        </w:rPr>
        <w:t xml:space="preserve"> loss graphs. </w:t>
      </w:r>
      <w:r w:rsidRPr="00E06445">
        <w:rPr>
          <w:lang w:val="en-GB"/>
        </w:rPr>
        <w:t>The x-axis should have the epochs, the y-axis loss.</w:t>
      </w:r>
      <w:r>
        <w:rPr>
          <w:lang w:val="en-GB"/>
        </w:rPr>
        <w:t xml:space="preserve"> Each of the five loss graph covers one loss component. </w:t>
      </w:r>
      <w:proofErr w:type="spellStart"/>
      <w:r>
        <w:rPr>
          <w:lang w:val="en-GB"/>
        </w:rPr>
        <w:t>Approx</w:t>
      </w:r>
      <w:proofErr w:type="spellEnd"/>
      <w:r>
        <w:rPr>
          <w:lang w:val="en-GB"/>
        </w:rPr>
        <w:t xml:space="preserve"> 1 page.)</w:t>
      </w:r>
    </w:p>
    <w:p w14:paraId="1FD141D9" w14:textId="77777777" w:rsidR="002D01FC" w:rsidRPr="00E06445" w:rsidRDefault="002D01FC" w:rsidP="001F34F3">
      <w:pPr>
        <w:pStyle w:val="NoSpacing"/>
        <w:rPr>
          <w:lang w:val="en-GB"/>
        </w:rPr>
      </w:pPr>
    </w:p>
    <w:p w14:paraId="7E9810F4" w14:textId="59EBB563" w:rsidR="008C4614" w:rsidRPr="00E06445" w:rsidRDefault="00E06445" w:rsidP="008C4614">
      <w:pPr>
        <w:pStyle w:val="NoSpacing"/>
        <w:rPr>
          <w:b/>
          <w:sz w:val="24"/>
          <w:lang w:val="en-GB"/>
        </w:rPr>
      </w:pPr>
      <w:r w:rsidRPr="00E06445">
        <w:rPr>
          <w:b/>
          <w:sz w:val="24"/>
          <w:lang w:val="en-GB"/>
        </w:rPr>
        <w:t>Training</w:t>
      </w:r>
      <w:r w:rsidR="008363D9">
        <w:rPr>
          <w:b/>
          <w:sz w:val="24"/>
          <w:lang w:val="en-GB"/>
        </w:rPr>
        <w:t xml:space="preserve">, </w:t>
      </w:r>
      <w:r w:rsidRPr="00E06445">
        <w:rPr>
          <w:b/>
          <w:sz w:val="24"/>
          <w:lang w:val="en-GB"/>
        </w:rPr>
        <w:t xml:space="preserve">validation </w:t>
      </w:r>
      <w:r w:rsidR="00220C36">
        <w:rPr>
          <w:b/>
          <w:sz w:val="24"/>
          <w:lang w:val="en-GB"/>
        </w:rPr>
        <w:t xml:space="preserve">and test </w:t>
      </w:r>
      <w:proofErr w:type="spellStart"/>
      <w:r w:rsidR="00710BF3">
        <w:rPr>
          <w:b/>
          <w:sz w:val="24"/>
          <w:lang w:val="en-GB"/>
        </w:rPr>
        <w:t>mAP</w:t>
      </w:r>
      <w:proofErr w:type="spellEnd"/>
    </w:p>
    <w:p w14:paraId="209F5037" w14:textId="2A15685B" w:rsidR="00D33EA6" w:rsidRDefault="00E06445" w:rsidP="008C4614">
      <w:pPr>
        <w:pStyle w:val="NoSpacing"/>
        <w:rPr>
          <w:lang w:val="en-GB"/>
        </w:rPr>
      </w:pPr>
      <w:r w:rsidRPr="00E06445">
        <w:rPr>
          <w:lang w:val="en-GB"/>
        </w:rPr>
        <w:t>(</w:t>
      </w:r>
      <w:r w:rsidR="00D33EA6">
        <w:rPr>
          <w:lang w:val="en-GB"/>
        </w:rPr>
        <w:t>Fill in the table with train/</w:t>
      </w:r>
      <w:proofErr w:type="spellStart"/>
      <w:r w:rsidR="00D33EA6">
        <w:rPr>
          <w:lang w:val="en-GB"/>
        </w:rPr>
        <w:t>val</w:t>
      </w:r>
      <w:proofErr w:type="spellEnd"/>
      <w:r w:rsidR="00220C36">
        <w:rPr>
          <w:lang w:val="en-GB"/>
        </w:rPr>
        <w:t>/test</w:t>
      </w:r>
      <w:r w:rsidR="00D33EA6">
        <w:rPr>
          <w:lang w:val="en-GB"/>
        </w:rPr>
        <w:t xml:space="preserve"> </w:t>
      </w:r>
      <w:proofErr w:type="spellStart"/>
      <w:r w:rsidR="00D33EA6">
        <w:rPr>
          <w:lang w:val="en-GB"/>
        </w:rPr>
        <w:t>mAP</w:t>
      </w:r>
      <w:proofErr w:type="spellEnd"/>
      <w:r w:rsidR="00D33EA6">
        <w:rPr>
          <w:lang w:val="en-GB"/>
        </w:rPr>
        <w:t>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1512"/>
      </w:tblGrid>
      <w:tr w:rsidR="00220C36" w:rsidRPr="008363D9" w14:paraId="12E95088" w14:textId="11AAD848" w:rsidTr="00220C36">
        <w:tc>
          <w:tcPr>
            <w:tcW w:w="3256" w:type="dxa"/>
          </w:tcPr>
          <w:p w14:paraId="591B02A3" w14:textId="38DB993F" w:rsidR="00220C36" w:rsidRPr="008363D9" w:rsidRDefault="00220C36" w:rsidP="00CC4018">
            <w:pPr>
              <w:pStyle w:val="NoSpacing"/>
              <w:rPr>
                <w:b/>
                <w:sz w:val="24"/>
                <w:szCs w:val="24"/>
                <w:lang w:val="en-GB"/>
              </w:rPr>
            </w:pPr>
            <w:r w:rsidRPr="008363D9">
              <w:rPr>
                <w:b/>
                <w:sz w:val="24"/>
                <w:szCs w:val="24"/>
                <w:lang w:val="en-GB"/>
              </w:rPr>
              <w:t>Setting</w:t>
            </w:r>
          </w:p>
        </w:tc>
        <w:tc>
          <w:tcPr>
            <w:tcW w:w="1512" w:type="dxa"/>
          </w:tcPr>
          <w:p w14:paraId="7C411B6D" w14:textId="434F8CA3" w:rsidR="00220C36" w:rsidRPr="008363D9" w:rsidRDefault="00220C36" w:rsidP="00CC4018">
            <w:pPr>
              <w:pStyle w:val="NoSpacing"/>
              <w:rPr>
                <w:b/>
                <w:sz w:val="24"/>
                <w:szCs w:val="24"/>
                <w:lang w:val="en-GB"/>
              </w:rPr>
            </w:pPr>
            <w:proofErr w:type="spellStart"/>
            <w:r w:rsidRPr="008363D9">
              <w:rPr>
                <w:b/>
                <w:sz w:val="24"/>
                <w:szCs w:val="24"/>
                <w:lang w:val="en-GB"/>
              </w:rPr>
              <w:t>mAP</w:t>
            </w:r>
            <w:proofErr w:type="spellEnd"/>
          </w:p>
        </w:tc>
      </w:tr>
      <w:tr w:rsidR="00220C36" w:rsidRPr="008363D9" w14:paraId="1D1767B9" w14:textId="18EDECFB" w:rsidTr="00220C36">
        <w:tc>
          <w:tcPr>
            <w:tcW w:w="3256" w:type="dxa"/>
          </w:tcPr>
          <w:p w14:paraId="1BC337FE" w14:textId="100BE8AF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1512" w:type="dxa"/>
          </w:tcPr>
          <w:p w14:paraId="2B47C2CC" w14:textId="00435440" w:rsidR="00220C36" w:rsidRPr="008363D9" w:rsidRDefault="008363D9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  <w:tr w:rsidR="00220C36" w:rsidRPr="008363D9" w14:paraId="443D819D" w14:textId="459BFB6F" w:rsidTr="00220C36">
        <w:tc>
          <w:tcPr>
            <w:tcW w:w="3256" w:type="dxa"/>
          </w:tcPr>
          <w:p w14:paraId="25F2E060" w14:textId="1313AB41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Validation</w:t>
            </w:r>
          </w:p>
        </w:tc>
        <w:tc>
          <w:tcPr>
            <w:tcW w:w="1512" w:type="dxa"/>
          </w:tcPr>
          <w:p w14:paraId="7196973E" w14:textId="3203CF67" w:rsidR="00220C36" w:rsidRPr="008363D9" w:rsidRDefault="008363D9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  <w:tr w:rsidR="00220C36" w:rsidRPr="008363D9" w14:paraId="4FA61236" w14:textId="686B8DC6" w:rsidTr="00220C36">
        <w:tc>
          <w:tcPr>
            <w:tcW w:w="3256" w:type="dxa"/>
            <w:tcBorders>
              <w:bottom w:val="double" w:sz="4" w:space="0" w:color="auto"/>
            </w:tcBorders>
          </w:tcPr>
          <w:p w14:paraId="06A2443F" w14:textId="52B08FF5" w:rsidR="00220C36" w:rsidRPr="008363D9" w:rsidRDefault="00220C36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1512" w:type="dxa"/>
            <w:tcBorders>
              <w:bottom w:val="double" w:sz="4" w:space="0" w:color="auto"/>
            </w:tcBorders>
          </w:tcPr>
          <w:p w14:paraId="1A20E10F" w14:textId="57386614" w:rsidR="00220C36" w:rsidRPr="008363D9" w:rsidRDefault="008363D9" w:rsidP="00CC4018">
            <w:pPr>
              <w:pStyle w:val="NoSpacing"/>
              <w:rPr>
                <w:sz w:val="24"/>
                <w:szCs w:val="24"/>
                <w:lang w:val="en-GB"/>
              </w:rPr>
            </w:pPr>
            <w:r w:rsidRPr="008363D9">
              <w:rPr>
                <w:sz w:val="24"/>
                <w:szCs w:val="24"/>
                <w:highlight w:val="yellow"/>
                <w:lang w:val="en-GB"/>
              </w:rPr>
              <w:t>…</w:t>
            </w:r>
          </w:p>
        </w:tc>
      </w:tr>
    </w:tbl>
    <w:p w14:paraId="716F8874" w14:textId="0E27F7FA" w:rsidR="00E06445" w:rsidRDefault="00E06445" w:rsidP="008C4614">
      <w:pPr>
        <w:pStyle w:val="NoSpacing"/>
        <w:rPr>
          <w:lang w:val="en-GB"/>
        </w:rPr>
      </w:pPr>
    </w:p>
    <w:p w14:paraId="4FAB4D80" w14:textId="06165C93" w:rsidR="00220C36" w:rsidRPr="008363D9" w:rsidRDefault="00220C36" w:rsidP="008C4614">
      <w:pPr>
        <w:pStyle w:val="NoSpacing"/>
        <w:rPr>
          <w:b/>
          <w:bCs/>
          <w:sz w:val="24"/>
          <w:szCs w:val="24"/>
          <w:lang w:val="en-GB"/>
        </w:rPr>
      </w:pPr>
      <w:r w:rsidRPr="008363D9">
        <w:rPr>
          <w:b/>
          <w:bCs/>
          <w:sz w:val="24"/>
          <w:szCs w:val="24"/>
          <w:lang w:val="en-GB"/>
        </w:rPr>
        <w:t>Confusion matrix</w:t>
      </w:r>
    </w:p>
    <w:p w14:paraId="22EA2D8C" w14:textId="01424D72" w:rsidR="00220C36" w:rsidRDefault="00220C36" w:rsidP="008C4614">
      <w:pPr>
        <w:pStyle w:val="NoSpacing"/>
        <w:rPr>
          <w:lang w:val="en-GB"/>
        </w:rPr>
      </w:pPr>
      <w:r>
        <w:rPr>
          <w:lang w:val="en-GB"/>
        </w:rPr>
        <w:t>(Fill in the confusion matrix below</w:t>
      </w:r>
      <w:r w:rsidR="008363D9">
        <w:rPr>
          <w:lang w:val="en-GB"/>
        </w:rPr>
        <w:t>.</w:t>
      </w:r>
      <w:r>
        <w:rPr>
          <w:lang w:val="en-GB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1472"/>
        <w:gridCol w:w="1466"/>
        <w:gridCol w:w="1468"/>
        <w:gridCol w:w="1452"/>
      </w:tblGrid>
      <w:tr w:rsidR="00220C36" w:rsidRPr="00E06445" w14:paraId="2932BCAD" w14:textId="79DBCCC1" w:rsidTr="008363D9">
        <w:tc>
          <w:tcPr>
            <w:tcW w:w="3158" w:type="dxa"/>
          </w:tcPr>
          <w:p w14:paraId="5DE8083A" w14:textId="019BE972" w:rsidR="00220C36" w:rsidRPr="00E06445" w:rsidRDefault="00220C36" w:rsidP="00CC4018">
            <w:pPr>
              <w:pStyle w:val="NoSpacing"/>
              <w:rPr>
                <w:b/>
                <w:lang w:val="en-GB"/>
              </w:rPr>
            </w:pPr>
          </w:p>
        </w:tc>
        <w:tc>
          <w:tcPr>
            <w:tcW w:w="1472" w:type="dxa"/>
          </w:tcPr>
          <w:p w14:paraId="29908B0A" w14:textId="600CB6C8" w:rsidR="00220C36" w:rsidRPr="00E06445" w:rsidRDefault="00220C36" w:rsidP="00CC4018">
            <w:pPr>
              <w:pStyle w:val="NoSpacing"/>
              <w:rPr>
                <w:b/>
                <w:lang w:val="en-GB"/>
              </w:rPr>
            </w:pPr>
          </w:p>
        </w:tc>
        <w:tc>
          <w:tcPr>
            <w:tcW w:w="4386" w:type="dxa"/>
            <w:gridSpan w:val="3"/>
            <w:vAlign w:val="center"/>
          </w:tcPr>
          <w:p w14:paraId="004B0553" w14:textId="691FEB46" w:rsidR="00220C36" w:rsidRDefault="00220C36" w:rsidP="008363D9">
            <w:pPr>
              <w:pStyle w:val="NoSpacing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Actual</w:t>
            </w:r>
          </w:p>
        </w:tc>
      </w:tr>
      <w:tr w:rsidR="00220C36" w:rsidRPr="00E06445" w14:paraId="2D6CC2BD" w14:textId="5917E258" w:rsidTr="00220C36">
        <w:tc>
          <w:tcPr>
            <w:tcW w:w="3158" w:type="dxa"/>
          </w:tcPr>
          <w:p w14:paraId="1A7CFB9D" w14:textId="0891C123" w:rsidR="00220C36" w:rsidRPr="00E06445" w:rsidRDefault="00220C36" w:rsidP="00CC4018">
            <w:pPr>
              <w:pStyle w:val="NoSpacing"/>
              <w:rPr>
                <w:lang w:val="en-GB"/>
              </w:rPr>
            </w:pPr>
          </w:p>
        </w:tc>
        <w:tc>
          <w:tcPr>
            <w:tcW w:w="1472" w:type="dxa"/>
          </w:tcPr>
          <w:p w14:paraId="47CD6371" w14:textId="77777777" w:rsidR="00220C36" w:rsidRPr="00E06445" w:rsidRDefault="00220C36" w:rsidP="00CC4018">
            <w:pPr>
              <w:pStyle w:val="NoSpacing"/>
              <w:rPr>
                <w:lang w:val="en-GB"/>
              </w:rPr>
            </w:pPr>
          </w:p>
        </w:tc>
        <w:tc>
          <w:tcPr>
            <w:tcW w:w="1466" w:type="dxa"/>
          </w:tcPr>
          <w:p w14:paraId="4DB3C9AB" w14:textId="4C0FE6AC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Cat</w:t>
            </w:r>
          </w:p>
        </w:tc>
        <w:tc>
          <w:tcPr>
            <w:tcW w:w="1468" w:type="dxa"/>
          </w:tcPr>
          <w:p w14:paraId="47DBF34B" w14:textId="449495E8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Dog</w:t>
            </w:r>
          </w:p>
        </w:tc>
        <w:tc>
          <w:tcPr>
            <w:tcW w:w="1452" w:type="dxa"/>
          </w:tcPr>
          <w:p w14:paraId="045335B9" w14:textId="0D6A2783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None</w:t>
            </w:r>
          </w:p>
        </w:tc>
      </w:tr>
      <w:tr w:rsidR="00220C36" w:rsidRPr="00E06445" w14:paraId="057702C3" w14:textId="07409D5A" w:rsidTr="00220C36">
        <w:tc>
          <w:tcPr>
            <w:tcW w:w="3158" w:type="dxa"/>
            <w:vMerge w:val="restart"/>
            <w:vAlign w:val="center"/>
          </w:tcPr>
          <w:p w14:paraId="40779A96" w14:textId="7C140D38" w:rsidR="00220C36" w:rsidRPr="00220C36" w:rsidRDefault="00220C36" w:rsidP="00220C36">
            <w:pPr>
              <w:pStyle w:val="NoSpacing"/>
              <w:jc w:val="center"/>
              <w:rPr>
                <w:b/>
                <w:bCs/>
                <w:lang w:val="en-GB"/>
              </w:rPr>
            </w:pPr>
            <w:r w:rsidRPr="00220C36">
              <w:rPr>
                <w:b/>
                <w:bCs/>
                <w:lang w:val="en-GB"/>
              </w:rPr>
              <w:t>Predicted</w:t>
            </w:r>
          </w:p>
        </w:tc>
        <w:tc>
          <w:tcPr>
            <w:tcW w:w="1472" w:type="dxa"/>
          </w:tcPr>
          <w:p w14:paraId="477242BC" w14:textId="50B1CA57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Cat</w:t>
            </w:r>
          </w:p>
        </w:tc>
        <w:tc>
          <w:tcPr>
            <w:tcW w:w="1466" w:type="dxa"/>
          </w:tcPr>
          <w:p w14:paraId="6475A09B" w14:textId="29B0F651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68" w:type="dxa"/>
          </w:tcPr>
          <w:p w14:paraId="244D0165" w14:textId="04E64E3B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52" w:type="dxa"/>
          </w:tcPr>
          <w:p w14:paraId="54E14070" w14:textId="1253E7E1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</w:tr>
      <w:tr w:rsidR="00220C36" w:rsidRPr="00E06445" w14:paraId="09779A1D" w14:textId="77777777" w:rsidTr="00220C36">
        <w:tc>
          <w:tcPr>
            <w:tcW w:w="3158" w:type="dxa"/>
            <w:vMerge/>
          </w:tcPr>
          <w:p w14:paraId="476BEB7C" w14:textId="03750FC2" w:rsidR="00220C36" w:rsidRDefault="00220C36" w:rsidP="00CC4018">
            <w:pPr>
              <w:pStyle w:val="NoSpacing"/>
              <w:rPr>
                <w:lang w:val="en-GB"/>
              </w:rPr>
            </w:pPr>
          </w:p>
        </w:tc>
        <w:tc>
          <w:tcPr>
            <w:tcW w:w="1472" w:type="dxa"/>
          </w:tcPr>
          <w:p w14:paraId="1235D947" w14:textId="31680EE0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Dog</w:t>
            </w:r>
          </w:p>
        </w:tc>
        <w:tc>
          <w:tcPr>
            <w:tcW w:w="1466" w:type="dxa"/>
          </w:tcPr>
          <w:p w14:paraId="36DD3B7B" w14:textId="42B29703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68" w:type="dxa"/>
          </w:tcPr>
          <w:p w14:paraId="603FAA7C" w14:textId="1127A0A6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52" w:type="dxa"/>
          </w:tcPr>
          <w:p w14:paraId="057C37DC" w14:textId="37F3704A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</w:tr>
      <w:tr w:rsidR="00220C36" w:rsidRPr="00E06445" w14:paraId="1DE38B62" w14:textId="6071F21C" w:rsidTr="00220C36">
        <w:tc>
          <w:tcPr>
            <w:tcW w:w="3158" w:type="dxa"/>
            <w:vMerge/>
            <w:tcBorders>
              <w:bottom w:val="double" w:sz="4" w:space="0" w:color="auto"/>
            </w:tcBorders>
          </w:tcPr>
          <w:p w14:paraId="41B1ABDC" w14:textId="2FCC9754" w:rsidR="00220C36" w:rsidRPr="00E06445" w:rsidRDefault="00220C36" w:rsidP="00CC4018">
            <w:pPr>
              <w:pStyle w:val="NoSpacing"/>
              <w:rPr>
                <w:lang w:val="en-GB"/>
              </w:rPr>
            </w:pPr>
          </w:p>
        </w:tc>
        <w:tc>
          <w:tcPr>
            <w:tcW w:w="1472" w:type="dxa"/>
            <w:tcBorders>
              <w:bottom w:val="double" w:sz="4" w:space="0" w:color="auto"/>
            </w:tcBorders>
          </w:tcPr>
          <w:p w14:paraId="581AF987" w14:textId="6B546573" w:rsidR="00220C36" w:rsidRPr="008363D9" w:rsidRDefault="00220C36" w:rsidP="00CC4018">
            <w:pPr>
              <w:pStyle w:val="NoSpacing"/>
              <w:rPr>
                <w:b/>
                <w:bCs/>
                <w:lang w:val="en-GB"/>
              </w:rPr>
            </w:pPr>
            <w:r w:rsidRPr="008363D9">
              <w:rPr>
                <w:b/>
                <w:bCs/>
                <w:lang w:val="en-GB"/>
              </w:rPr>
              <w:t>None</w:t>
            </w:r>
          </w:p>
        </w:tc>
        <w:tc>
          <w:tcPr>
            <w:tcW w:w="1466" w:type="dxa"/>
            <w:tcBorders>
              <w:bottom w:val="double" w:sz="4" w:space="0" w:color="auto"/>
            </w:tcBorders>
          </w:tcPr>
          <w:p w14:paraId="69B76671" w14:textId="285AE93D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68" w:type="dxa"/>
            <w:tcBorders>
              <w:bottom w:val="double" w:sz="4" w:space="0" w:color="auto"/>
            </w:tcBorders>
          </w:tcPr>
          <w:p w14:paraId="322647C4" w14:textId="384ACB02" w:rsidR="00220C36" w:rsidRPr="00E06445" w:rsidRDefault="008363D9" w:rsidP="00CC4018">
            <w:pPr>
              <w:pStyle w:val="NoSpacing"/>
              <w:rPr>
                <w:lang w:val="en-GB"/>
              </w:rPr>
            </w:pPr>
            <w:r w:rsidRPr="008363D9">
              <w:rPr>
                <w:highlight w:val="yellow"/>
                <w:lang w:val="en-GB"/>
              </w:rPr>
              <w:t>…</w:t>
            </w:r>
          </w:p>
        </w:tc>
        <w:tc>
          <w:tcPr>
            <w:tcW w:w="1452" w:type="dxa"/>
            <w:tcBorders>
              <w:bottom w:val="double" w:sz="4" w:space="0" w:color="auto"/>
            </w:tcBorders>
            <w:shd w:val="clear" w:color="auto" w:fill="D5DCE4" w:themeFill="text2" w:themeFillTint="33"/>
          </w:tcPr>
          <w:p w14:paraId="0E620BD2" w14:textId="429A7FA4" w:rsidR="00220C36" w:rsidRPr="00E06445" w:rsidRDefault="00710BF3" w:rsidP="00220C36">
            <w:pPr>
              <w:pStyle w:val="NoSpacing"/>
              <w:jc w:val="center"/>
              <w:rPr>
                <w:lang w:val="en-GB"/>
              </w:rPr>
            </w:pPr>
            <w:r>
              <w:rPr>
                <w:lang w:val="en-GB"/>
              </w:rPr>
              <w:t>X</w:t>
            </w:r>
          </w:p>
        </w:tc>
      </w:tr>
    </w:tbl>
    <w:p w14:paraId="320298B9" w14:textId="77777777" w:rsidR="00220C36" w:rsidRPr="00E06445" w:rsidRDefault="00220C36" w:rsidP="008C4614">
      <w:pPr>
        <w:pStyle w:val="NoSpacing"/>
        <w:rPr>
          <w:lang w:val="en-GB"/>
        </w:rPr>
      </w:pPr>
    </w:p>
    <w:p w14:paraId="5ED2BFC7" w14:textId="77777777" w:rsidR="00E06445" w:rsidRPr="00F45878" w:rsidRDefault="00E06445" w:rsidP="008C4614">
      <w:pPr>
        <w:pStyle w:val="NoSpacing"/>
        <w:rPr>
          <w:b/>
          <w:sz w:val="24"/>
          <w:highlight w:val="yellow"/>
          <w:lang w:val="en-GB"/>
        </w:rPr>
      </w:pPr>
      <w:r w:rsidRPr="00F45878">
        <w:rPr>
          <w:b/>
          <w:sz w:val="24"/>
          <w:highlight w:val="yellow"/>
          <w:lang w:val="en-GB"/>
        </w:rPr>
        <w:t>Link to your model weights</w:t>
      </w:r>
    </w:p>
    <w:p w14:paraId="56141606" w14:textId="4F2A2010" w:rsidR="00E06445" w:rsidRPr="00E06445" w:rsidRDefault="00E06445" w:rsidP="008C4614">
      <w:pPr>
        <w:pStyle w:val="NoSpacing"/>
        <w:rPr>
          <w:lang w:val="en-GB"/>
        </w:rPr>
      </w:pPr>
      <w:r w:rsidRPr="00F45878">
        <w:rPr>
          <w:highlight w:val="yellow"/>
          <w:lang w:val="en-GB"/>
        </w:rPr>
        <w:t xml:space="preserve">(Link should be accessible by Ronald Poppe and </w:t>
      </w:r>
      <w:r w:rsidR="006E51ED" w:rsidRPr="00F45878">
        <w:rPr>
          <w:highlight w:val="yellow"/>
          <w:lang w:val="en-GB"/>
        </w:rPr>
        <w:t>Mang Ning</w:t>
      </w:r>
      <w:r w:rsidRPr="00F45878">
        <w:rPr>
          <w:highlight w:val="yellow"/>
          <w:lang w:val="en-GB"/>
        </w:rPr>
        <w:t>.)</w:t>
      </w:r>
    </w:p>
    <w:p w14:paraId="2522004E" w14:textId="77777777" w:rsidR="00E06445" w:rsidRPr="00E06445" w:rsidRDefault="00E06445" w:rsidP="00E06445">
      <w:pPr>
        <w:pStyle w:val="NoSpacing"/>
        <w:rPr>
          <w:lang w:val="en-GB"/>
        </w:rPr>
      </w:pPr>
    </w:p>
    <w:p w14:paraId="247282FC" w14:textId="4E3D8D17" w:rsidR="00E06445" w:rsidRPr="00E06445" w:rsidRDefault="00E06445" w:rsidP="00E06445">
      <w:pPr>
        <w:pStyle w:val="NoSpacing"/>
        <w:rPr>
          <w:b/>
          <w:sz w:val="24"/>
          <w:lang w:val="en-GB"/>
        </w:rPr>
      </w:pPr>
      <w:r w:rsidRPr="00E06445">
        <w:rPr>
          <w:b/>
          <w:sz w:val="24"/>
          <w:lang w:val="en-GB"/>
        </w:rPr>
        <w:t>Discuss your results</w:t>
      </w:r>
    </w:p>
    <w:p w14:paraId="5817BE6F" w14:textId="037E06E9" w:rsidR="00E06445" w:rsidRDefault="00E06445" w:rsidP="00E06445">
      <w:pPr>
        <w:pStyle w:val="NoSpacing"/>
        <w:rPr>
          <w:lang w:val="en-GB"/>
        </w:rPr>
      </w:pPr>
      <w:r>
        <w:rPr>
          <w:lang w:val="en-GB"/>
        </w:rPr>
        <w:t xml:space="preserve">(Discuss the results in terms of </w:t>
      </w:r>
      <w:r w:rsidR="00220C36">
        <w:rPr>
          <w:lang w:val="en-GB"/>
        </w:rPr>
        <w:t xml:space="preserve">errors made and convergence. </w:t>
      </w:r>
      <w:r>
        <w:rPr>
          <w:lang w:val="en-GB"/>
        </w:rPr>
        <w:t>Approx. 0.</w:t>
      </w:r>
      <w:r w:rsidR="006E51ED">
        <w:rPr>
          <w:lang w:val="en-GB"/>
        </w:rPr>
        <w:t>2</w:t>
      </w:r>
      <w:r>
        <w:rPr>
          <w:lang w:val="en-GB"/>
        </w:rPr>
        <w:t>5 page.)</w:t>
      </w:r>
    </w:p>
    <w:p w14:paraId="21F18DB4" w14:textId="77777777" w:rsidR="00E06445" w:rsidRDefault="00E06445" w:rsidP="00E06445">
      <w:pPr>
        <w:pStyle w:val="NoSpacing"/>
        <w:rPr>
          <w:lang w:val="en-GB"/>
        </w:rPr>
      </w:pPr>
    </w:p>
    <w:p w14:paraId="48E007D0" w14:textId="77777777" w:rsidR="008C4614" w:rsidRPr="00E06445" w:rsidRDefault="008C4614" w:rsidP="008C4614">
      <w:pPr>
        <w:pStyle w:val="NoSpacing"/>
        <w:rPr>
          <w:b/>
          <w:sz w:val="24"/>
          <w:lang w:val="en-GB"/>
        </w:rPr>
      </w:pPr>
      <w:r w:rsidRPr="00E06445">
        <w:rPr>
          <w:b/>
          <w:sz w:val="24"/>
          <w:lang w:val="en-GB"/>
        </w:rPr>
        <w:t>Choice tasks</w:t>
      </w:r>
    </w:p>
    <w:p w14:paraId="55988D7A" w14:textId="05077385" w:rsidR="00E06445" w:rsidRDefault="008C4614" w:rsidP="008C4614">
      <w:pPr>
        <w:pStyle w:val="NoSpacing"/>
        <w:rPr>
          <w:lang w:val="en-GB"/>
        </w:rPr>
      </w:pPr>
      <w:r w:rsidRPr="00E06445">
        <w:rPr>
          <w:lang w:val="en-GB"/>
        </w:rPr>
        <w:t xml:space="preserve">(Indicate which ones you did, and how you did them; Approx. </w:t>
      </w:r>
      <w:r w:rsidR="001927F1" w:rsidRPr="00E06445">
        <w:rPr>
          <w:lang w:val="en-GB"/>
        </w:rPr>
        <w:t>half</w:t>
      </w:r>
      <w:r w:rsidRPr="00E06445">
        <w:rPr>
          <w:lang w:val="en-GB"/>
        </w:rPr>
        <w:t xml:space="preserve"> a page.)</w:t>
      </w:r>
    </w:p>
    <w:p w14:paraId="09E777EE" w14:textId="0FF0AB4C" w:rsidR="007E56CE" w:rsidRDefault="007E56CE" w:rsidP="008C4614">
      <w:pPr>
        <w:pStyle w:val="NoSpacing"/>
        <w:rPr>
          <w:lang w:val="en-GB"/>
        </w:rPr>
      </w:pPr>
    </w:p>
    <w:p w14:paraId="732ED76C" w14:textId="77777777" w:rsidR="007E56CE" w:rsidRPr="007E56CE" w:rsidRDefault="007E56CE" w:rsidP="007E56CE">
      <w:pPr>
        <w:pStyle w:val="NoSpacing"/>
        <w:rPr>
          <w:b/>
          <w:bCs/>
          <w:lang w:val="en-GB"/>
        </w:rPr>
      </w:pPr>
      <w:r w:rsidRPr="007E56CE">
        <w:rPr>
          <w:b/>
          <w:bCs/>
          <w:lang w:val="en-GB"/>
        </w:rPr>
        <w:t xml:space="preserve">Any </w:t>
      </w:r>
      <w:proofErr w:type="spellStart"/>
      <w:r w:rsidRPr="007E56CE">
        <w:rPr>
          <w:b/>
          <w:bCs/>
          <w:lang w:val="en-GB"/>
        </w:rPr>
        <w:t>GenAI</w:t>
      </w:r>
      <w:proofErr w:type="spellEnd"/>
      <w:r w:rsidRPr="007E56CE">
        <w:rPr>
          <w:b/>
          <w:bCs/>
          <w:lang w:val="en-GB"/>
        </w:rPr>
        <w:t xml:space="preserve"> prompt used</w:t>
      </w:r>
    </w:p>
    <w:p w14:paraId="1EE8412D" w14:textId="670B46B0" w:rsidR="007E56CE" w:rsidRPr="00E06445" w:rsidRDefault="007E56CE" w:rsidP="007E56CE">
      <w:pPr>
        <w:pStyle w:val="NoSpacing"/>
        <w:rPr>
          <w:lang w:val="en-GB"/>
        </w:rPr>
      </w:pPr>
      <w:r w:rsidRPr="007E56CE">
        <w:rPr>
          <w:lang w:val="en-GB"/>
        </w:rPr>
        <w:lastRenderedPageBreak/>
        <w:t>(Mention tool and prompt, and how the output was used. No limit on space, add all prompts you performed.)</w:t>
      </w:r>
    </w:p>
    <w:sectPr w:rsidR="007E56CE" w:rsidRPr="00E06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614"/>
    <w:rsid w:val="000B4FBA"/>
    <w:rsid w:val="001927F1"/>
    <w:rsid w:val="001F34F3"/>
    <w:rsid w:val="00220C36"/>
    <w:rsid w:val="002D01FC"/>
    <w:rsid w:val="004172D2"/>
    <w:rsid w:val="00486AB5"/>
    <w:rsid w:val="006E51ED"/>
    <w:rsid w:val="00710BF3"/>
    <w:rsid w:val="007E56CE"/>
    <w:rsid w:val="008363D9"/>
    <w:rsid w:val="008C4614"/>
    <w:rsid w:val="00D10CA8"/>
    <w:rsid w:val="00D33EA6"/>
    <w:rsid w:val="00E06445"/>
    <w:rsid w:val="00F45878"/>
    <w:rsid w:val="00F6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8D703"/>
  <w15:chartTrackingRefBased/>
  <w15:docId w15:val="{445595B9-C53C-4579-A524-3D82DAE5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C4614"/>
    <w:pPr>
      <w:spacing w:after="0" w:line="240" w:lineRule="auto"/>
    </w:pPr>
  </w:style>
  <w:style w:type="table" w:styleId="TableGrid">
    <w:name w:val="Table Grid"/>
    <w:basedOn w:val="TableNormal"/>
    <w:uiPriority w:val="39"/>
    <w:rsid w:val="00E064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96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2</Pages>
  <Words>216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Utrecht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Poppe, R.W. (Ronald)</dc:creator>
  <cp:keywords/>
  <dc:description/>
  <cp:lastModifiedBy>Poppe, R.W. (Ronald)</cp:lastModifiedBy>
  <cp:revision>10</cp:revision>
  <dcterms:created xsi:type="dcterms:W3CDTF">2023-03-13T20:28:00Z</dcterms:created>
  <dcterms:modified xsi:type="dcterms:W3CDTF">2026-03-16T12:27:00Z</dcterms:modified>
</cp:coreProperties>
</file>