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1" w:rightFromText="141" w:vertAnchor="text" w:horzAnchor="margin" w:tblpY="11259"/>
        <w:tblW w:w="0" w:type="auto"/>
        <w:tblLook w:val="04A0" w:firstRow="1" w:lastRow="0" w:firstColumn="1" w:lastColumn="0" w:noHBand="0" w:noVBand="1"/>
      </w:tblPr>
      <w:tblGrid>
        <w:gridCol w:w="2121"/>
        <w:gridCol w:w="6921"/>
      </w:tblGrid>
      <w:tr w:rsidR="00427650" w14:paraId="0D2104D5" w14:textId="77777777" w:rsidTr="00427650">
        <w:trPr>
          <w:trHeight w:val="216"/>
        </w:trPr>
        <w:tc>
          <w:tcPr>
            <w:tcW w:w="2121" w:type="dxa"/>
            <w:tcBorders>
              <w:top w:val="single" w:sz="12" w:space="0" w:color="auto"/>
              <w:left w:val="single" w:sz="12" w:space="0" w:color="auto"/>
              <w:bottom w:val="nil"/>
              <w:right w:val="single" w:sz="12" w:space="0" w:color="auto"/>
            </w:tcBorders>
          </w:tcPr>
          <w:p w14:paraId="4E643297" w14:textId="77777777" w:rsidR="00427650" w:rsidRDefault="00427650" w:rsidP="00427650">
            <w:r>
              <w:t>Naam en</w:t>
            </w:r>
          </w:p>
        </w:tc>
        <w:tc>
          <w:tcPr>
            <w:tcW w:w="6921" w:type="dxa"/>
            <w:tcBorders>
              <w:top w:val="single" w:sz="12" w:space="0" w:color="auto"/>
              <w:left w:val="single" w:sz="12" w:space="0" w:color="auto"/>
              <w:right w:val="single" w:sz="12" w:space="0" w:color="auto"/>
            </w:tcBorders>
          </w:tcPr>
          <w:p w14:paraId="74F599FA" w14:textId="77777777" w:rsidR="00427650" w:rsidRDefault="00427650" w:rsidP="00427650">
            <w:r>
              <w:t>Janiek de Bruijne, 1862484</w:t>
            </w:r>
          </w:p>
        </w:tc>
      </w:tr>
      <w:tr w:rsidR="00427650" w14:paraId="4BD17E24" w14:textId="77777777" w:rsidTr="00427650">
        <w:tc>
          <w:tcPr>
            <w:tcW w:w="2121" w:type="dxa"/>
            <w:tcBorders>
              <w:top w:val="nil"/>
              <w:left w:val="single" w:sz="12" w:space="0" w:color="auto"/>
              <w:bottom w:val="nil"/>
              <w:right w:val="single" w:sz="12" w:space="0" w:color="auto"/>
            </w:tcBorders>
          </w:tcPr>
          <w:p w14:paraId="46C32057" w14:textId="77777777" w:rsidR="00427650" w:rsidRDefault="00427650" w:rsidP="00427650">
            <w:r>
              <w:t>studentnummer:</w:t>
            </w:r>
          </w:p>
        </w:tc>
        <w:tc>
          <w:tcPr>
            <w:tcW w:w="6921" w:type="dxa"/>
            <w:tcBorders>
              <w:left w:val="single" w:sz="12" w:space="0" w:color="auto"/>
              <w:right w:val="single" w:sz="12" w:space="0" w:color="auto"/>
            </w:tcBorders>
          </w:tcPr>
          <w:p w14:paraId="46BC95F4" w14:textId="77777777" w:rsidR="00427650" w:rsidRDefault="00427650" w:rsidP="00427650">
            <w:r>
              <w:t xml:space="preserve">Max </w:t>
            </w:r>
            <w:proofErr w:type="spellStart"/>
            <w:r>
              <w:t>Untersalmberger</w:t>
            </w:r>
            <w:proofErr w:type="spellEnd"/>
            <w:r>
              <w:t>, 1852619</w:t>
            </w:r>
          </w:p>
        </w:tc>
      </w:tr>
      <w:tr w:rsidR="00427650" w14:paraId="758E48E8" w14:textId="77777777" w:rsidTr="00427650">
        <w:tc>
          <w:tcPr>
            <w:tcW w:w="2121" w:type="dxa"/>
            <w:tcBorders>
              <w:top w:val="nil"/>
              <w:left w:val="single" w:sz="12" w:space="0" w:color="auto"/>
              <w:bottom w:val="single" w:sz="12" w:space="0" w:color="auto"/>
              <w:right w:val="single" w:sz="12" w:space="0" w:color="auto"/>
            </w:tcBorders>
          </w:tcPr>
          <w:p w14:paraId="3EE11660" w14:textId="77777777" w:rsidR="00427650" w:rsidRDefault="00427650" w:rsidP="00427650"/>
        </w:tc>
        <w:tc>
          <w:tcPr>
            <w:tcW w:w="6921" w:type="dxa"/>
            <w:tcBorders>
              <w:left w:val="single" w:sz="12" w:space="0" w:color="auto"/>
              <w:bottom w:val="single" w:sz="12" w:space="0" w:color="auto"/>
              <w:right w:val="single" w:sz="12" w:space="0" w:color="auto"/>
            </w:tcBorders>
          </w:tcPr>
          <w:p w14:paraId="5C243EE9" w14:textId="77777777" w:rsidR="00427650" w:rsidRDefault="00427650" w:rsidP="00427650">
            <w:r>
              <w:t>Joris Mullink, 1852990</w:t>
            </w:r>
          </w:p>
        </w:tc>
      </w:tr>
      <w:tr w:rsidR="00427650" w14:paraId="3B19DBB6" w14:textId="77777777" w:rsidTr="00427650">
        <w:tc>
          <w:tcPr>
            <w:tcW w:w="2121" w:type="dxa"/>
            <w:tcBorders>
              <w:top w:val="single" w:sz="12" w:space="0" w:color="auto"/>
              <w:left w:val="single" w:sz="12" w:space="0" w:color="auto"/>
              <w:bottom w:val="single" w:sz="12" w:space="0" w:color="auto"/>
              <w:right w:val="single" w:sz="12" w:space="0" w:color="auto"/>
            </w:tcBorders>
          </w:tcPr>
          <w:p w14:paraId="6E8FEB6F" w14:textId="77777777" w:rsidR="00427650" w:rsidRDefault="00427650" w:rsidP="00427650">
            <w:r>
              <w:t>Klas:</w:t>
            </w:r>
          </w:p>
        </w:tc>
        <w:tc>
          <w:tcPr>
            <w:tcW w:w="6921" w:type="dxa"/>
            <w:tcBorders>
              <w:top w:val="single" w:sz="12" w:space="0" w:color="auto"/>
              <w:left w:val="single" w:sz="12" w:space="0" w:color="auto"/>
              <w:bottom w:val="single" w:sz="12" w:space="0" w:color="auto"/>
              <w:right w:val="single" w:sz="12" w:space="0" w:color="auto"/>
            </w:tcBorders>
          </w:tcPr>
          <w:p w14:paraId="2247E49B" w14:textId="77777777" w:rsidR="00427650" w:rsidRDefault="00427650" w:rsidP="00427650">
            <w:r>
              <w:t>EV5A</w:t>
            </w:r>
          </w:p>
        </w:tc>
      </w:tr>
      <w:tr w:rsidR="00427650" w14:paraId="36E272AF" w14:textId="77777777" w:rsidTr="00427650">
        <w:tc>
          <w:tcPr>
            <w:tcW w:w="2121" w:type="dxa"/>
            <w:tcBorders>
              <w:top w:val="single" w:sz="12" w:space="0" w:color="auto"/>
              <w:left w:val="single" w:sz="12" w:space="0" w:color="auto"/>
              <w:bottom w:val="single" w:sz="12" w:space="0" w:color="auto"/>
              <w:right w:val="single" w:sz="12" w:space="0" w:color="auto"/>
            </w:tcBorders>
          </w:tcPr>
          <w:p w14:paraId="6A0EA0F1" w14:textId="77777777" w:rsidR="00427650" w:rsidRDefault="00427650" w:rsidP="00427650">
            <w:r>
              <w:t xml:space="preserve">Docenten: </w:t>
            </w:r>
          </w:p>
        </w:tc>
        <w:tc>
          <w:tcPr>
            <w:tcW w:w="6921" w:type="dxa"/>
            <w:tcBorders>
              <w:top w:val="single" w:sz="12" w:space="0" w:color="auto"/>
              <w:left w:val="single" w:sz="12" w:space="0" w:color="auto"/>
              <w:bottom w:val="single" w:sz="12" w:space="0" w:color="auto"/>
              <w:right w:val="single" w:sz="12" w:space="0" w:color="auto"/>
            </w:tcBorders>
          </w:tcPr>
          <w:p w14:paraId="4E4136DC" w14:textId="77777777" w:rsidR="00427650" w:rsidRDefault="00427650" w:rsidP="00427650">
            <w:r>
              <w:t xml:space="preserve">Franc van der Bent, </w:t>
            </w:r>
            <w:r w:rsidRPr="00BE0454">
              <w:t>Michiel Scager</w:t>
            </w:r>
          </w:p>
        </w:tc>
      </w:tr>
      <w:tr w:rsidR="00427650" w14:paraId="1242FA52" w14:textId="77777777" w:rsidTr="00427650">
        <w:tc>
          <w:tcPr>
            <w:tcW w:w="2121" w:type="dxa"/>
            <w:tcBorders>
              <w:top w:val="single" w:sz="12" w:space="0" w:color="auto"/>
              <w:left w:val="single" w:sz="12" w:space="0" w:color="auto"/>
              <w:bottom w:val="single" w:sz="12" w:space="0" w:color="auto"/>
              <w:right w:val="single" w:sz="12" w:space="0" w:color="auto"/>
            </w:tcBorders>
          </w:tcPr>
          <w:p w14:paraId="28567878" w14:textId="77777777" w:rsidR="00427650" w:rsidRDefault="00427650" w:rsidP="00427650">
            <w:r>
              <w:t>Datum:</w:t>
            </w:r>
          </w:p>
        </w:tc>
        <w:tc>
          <w:tcPr>
            <w:tcW w:w="6921" w:type="dxa"/>
            <w:tcBorders>
              <w:top w:val="single" w:sz="12" w:space="0" w:color="auto"/>
              <w:left w:val="single" w:sz="12" w:space="0" w:color="auto"/>
              <w:bottom w:val="single" w:sz="12" w:space="0" w:color="auto"/>
              <w:right w:val="single" w:sz="12" w:space="0" w:color="auto"/>
            </w:tcBorders>
          </w:tcPr>
          <w:p w14:paraId="185865B8" w14:textId="61E14386" w:rsidR="00427650" w:rsidRDefault="00427650" w:rsidP="00427650">
            <w:r>
              <w:fldChar w:fldCharType="begin"/>
            </w:r>
            <w:r>
              <w:instrText xml:space="preserve"> TIME \@ "d-M-yyyy" </w:instrText>
            </w:r>
            <w:r>
              <w:fldChar w:fldCharType="separate"/>
            </w:r>
            <w:r w:rsidR="00997081">
              <w:rPr>
                <w:noProof/>
              </w:rPr>
              <w:t>12-1-2026</w:t>
            </w:r>
            <w:r>
              <w:fldChar w:fldCharType="end"/>
            </w:r>
          </w:p>
        </w:tc>
      </w:tr>
      <w:tr w:rsidR="00427650" w14:paraId="3736A850" w14:textId="77777777" w:rsidTr="00427650">
        <w:tc>
          <w:tcPr>
            <w:tcW w:w="2121" w:type="dxa"/>
            <w:tcBorders>
              <w:top w:val="single" w:sz="12" w:space="0" w:color="auto"/>
              <w:left w:val="single" w:sz="12" w:space="0" w:color="auto"/>
              <w:bottom w:val="single" w:sz="12" w:space="0" w:color="auto"/>
              <w:right w:val="single" w:sz="12" w:space="0" w:color="auto"/>
            </w:tcBorders>
          </w:tcPr>
          <w:p w14:paraId="2E89D14A" w14:textId="77777777" w:rsidR="00427650" w:rsidRDefault="00427650" w:rsidP="00427650">
            <w:r>
              <w:t>Versie:</w:t>
            </w:r>
          </w:p>
        </w:tc>
        <w:tc>
          <w:tcPr>
            <w:tcW w:w="6921" w:type="dxa"/>
            <w:tcBorders>
              <w:top w:val="single" w:sz="12" w:space="0" w:color="auto"/>
              <w:left w:val="single" w:sz="12" w:space="0" w:color="auto"/>
              <w:bottom w:val="single" w:sz="12" w:space="0" w:color="auto"/>
              <w:right w:val="single" w:sz="12" w:space="0" w:color="auto"/>
            </w:tcBorders>
          </w:tcPr>
          <w:p w14:paraId="782ED1E1" w14:textId="77777777" w:rsidR="00427650" w:rsidRDefault="00427650" w:rsidP="00427650">
            <w:r>
              <w:t>1.0</w:t>
            </w:r>
          </w:p>
        </w:tc>
      </w:tr>
    </w:tbl>
    <w:sdt>
      <w:sdtPr>
        <w:id w:val="1212534069"/>
        <w:docPartObj>
          <w:docPartGallery w:val="Cover Pages"/>
          <w:docPartUnique/>
        </w:docPartObj>
      </w:sdtPr>
      <w:sdtEndPr>
        <w:rPr>
          <w:rFonts w:asciiTheme="minorHAnsi" w:eastAsiaTheme="minorHAnsi" w:hAnsiTheme="minorHAnsi" w:cstheme="minorBidi"/>
          <w:spacing w:val="0"/>
          <w:kern w:val="2"/>
          <w:sz w:val="24"/>
          <w:szCs w:val="24"/>
        </w:rPr>
      </w:sdtEndPr>
      <w:sdtContent>
        <w:p w14:paraId="55749E15" w14:textId="0EB25D70" w:rsidR="00BE0454" w:rsidRDefault="00BE0454" w:rsidP="00893F86">
          <w:pPr>
            <w:pStyle w:val="Titel"/>
            <w:jc w:val="center"/>
          </w:pPr>
          <w:r>
            <w:t>Handleiding: VGA-aansturing</w:t>
          </w:r>
        </w:p>
        <w:p w14:paraId="25A0B214" w14:textId="79D73A5B" w:rsidR="00BE0454" w:rsidRDefault="00BE0454" w:rsidP="008745CA">
          <w:pPr>
            <w:pStyle w:val="Ondertitel"/>
            <w:jc w:val="center"/>
          </w:pPr>
          <w:r>
            <w:t>VESOFTON</w:t>
          </w:r>
          <w:r w:rsidR="00427650">
            <w:rPr>
              <w:noProof/>
            </w:rPr>
            <w:drawing>
              <wp:inline distT="0" distB="0" distL="0" distR="0" wp14:anchorId="50E6BBEE" wp14:editId="5FA6F989">
                <wp:extent cx="5753100" cy="5753100"/>
                <wp:effectExtent l="0" t="0" r="0" b="0"/>
                <wp:docPr id="2079056520" name="Afbeelding 4" descr="Afbeelding met tekst, boek, computer,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56520" name="Afbeelding 4" descr="Afbeelding met tekst, boek, computer, schermopname&#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4456EEBC" w14:textId="3B6512B3" w:rsidR="00BE0454" w:rsidRDefault="00BE0454" w:rsidP="00893F86">
          <w:pPr>
            <w:jc w:val="center"/>
          </w:pPr>
        </w:p>
        <w:p w14:paraId="08982F46" w14:textId="282CB16D" w:rsidR="004C172B" w:rsidRDefault="00BE0454"/>
      </w:sdtContent>
    </w:sdt>
    <w:p w14:paraId="04D1B65E" w14:textId="77777777" w:rsidR="004C172B" w:rsidRDefault="004C172B">
      <w:r>
        <w:br w:type="page"/>
      </w:r>
    </w:p>
    <w:p w14:paraId="5CABB86F" w14:textId="77777777" w:rsidR="004C172B" w:rsidRDefault="004C172B" w:rsidP="004C172B">
      <w:pPr>
        <w:pStyle w:val="Kop1"/>
        <w:rPr>
          <w:rFonts w:ascii="Arial" w:eastAsia="Times New Roman" w:hAnsi="Arial" w:cs="Arial"/>
        </w:rPr>
      </w:pPr>
      <w:r>
        <w:rPr>
          <w:rFonts w:ascii="Arial" w:eastAsia="Times New Roman" w:hAnsi="Arial" w:cs="Arial"/>
        </w:rPr>
        <w:lastRenderedPageBreak/>
        <w:t>Grafisch Overzicht en Architectuur</w:t>
      </w:r>
    </w:p>
    <w:p w14:paraId="1A2CFD7C" w14:textId="095B5A1D" w:rsidR="008F6449" w:rsidRPr="008F6449" w:rsidRDefault="008F6449" w:rsidP="008F6449">
      <w:r w:rsidRPr="008F6449">
        <w:t>Hieronder is een grafisch overzicht van de software architectuur te zien.</w:t>
      </w:r>
    </w:p>
    <w:p w14:paraId="0FC1424A" w14:textId="629F0B45" w:rsidR="00C72CC7" w:rsidRDefault="00C72CC7" w:rsidP="008F6449">
      <w:pPr>
        <w:jc w:val="center"/>
      </w:pPr>
      <w:r w:rsidRPr="00C72CC7">
        <w:drawing>
          <wp:inline distT="0" distB="0" distL="0" distR="0" wp14:anchorId="0A803514" wp14:editId="4D38DA3C">
            <wp:extent cx="3816569" cy="4466492"/>
            <wp:effectExtent l="0" t="0" r="0" b="0"/>
            <wp:docPr id="1612615778"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5778" name="Afbeelding 1" descr="Afbeelding met tekst, schermopname, Lettertype, ontwerp&#10;&#10;Door AI gegenereerde inhoud is mogelijk onjuist."/>
                    <pic:cNvPicPr/>
                  </pic:nvPicPr>
                  <pic:blipFill>
                    <a:blip r:embed="rId6"/>
                    <a:stretch>
                      <a:fillRect/>
                    </a:stretch>
                  </pic:blipFill>
                  <pic:spPr>
                    <a:xfrm>
                      <a:off x="0" y="0"/>
                      <a:ext cx="3831982" cy="4484530"/>
                    </a:xfrm>
                    <a:prstGeom prst="rect">
                      <a:avLst/>
                    </a:prstGeom>
                  </pic:spPr>
                </pic:pic>
              </a:graphicData>
            </a:graphic>
          </wp:inline>
        </w:drawing>
      </w:r>
    </w:p>
    <w:p w14:paraId="51D630C7" w14:textId="06B603ED" w:rsidR="00A0136E" w:rsidRPr="00A0136E" w:rsidRDefault="00A0136E" w:rsidP="00A0136E">
      <w:pPr>
        <w:rPr>
          <w:rFonts w:ascii="Arial" w:hAnsi="Arial" w:cs="Arial"/>
        </w:rPr>
      </w:pPr>
      <w:r w:rsidRPr="00A0136E">
        <w:rPr>
          <w:rFonts w:ascii="Arial" w:hAnsi="Arial" w:cs="Arial"/>
        </w:rPr>
        <w:t>De applicatie is ontworpen volgens het 3-lagenmodel. Dit model scheidt de applicatie in drie logische lagen:</w:t>
      </w:r>
    </w:p>
    <w:p w14:paraId="211A171D" w14:textId="76BA315A" w:rsidR="00A0136E" w:rsidRPr="00A0136E" w:rsidRDefault="00A0136E" w:rsidP="00A0136E">
      <w:pPr>
        <w:numPr>
          <w:ilvl w:val="0"/>
          <w:numId w:val="3"/>
        </w:numPr>
        <w:rPr>
          <w:rFonts w:ascii="Arial" w:hAnsi="Arial" w:cs="Arial"/>
        </w:rPr>
      </w:pPr>
      <w:r w:rsidRPr="00A0136E">
        <w:rPr>
          <w:rFonts w:ascii="Arial" w:hAnsi="Arial" w:cs="Arial"/>
          <w:b/>
          <w:bCs/>
        </w:rPr>
        <w:t>Front-laag:</w:t>
      </w:r>
      <w:r w:rsidRPr="00A0136E">
        <w:rPr>
          <w:rFonts w:ascii="Arial" w:hAnsi="Arial" w:cs="Arial"/>
        </w:rPr>
        <w:t xml:space="preserve"> Verantwoordelijk voor de gebruikersinteractie. In dit project is dit de laag die de </w:t>
      </w:r>
      <w:proofErr w:type="spellStart"/>
      <w:r w:rsidRPr="00A0136E">
        <w:rPr>
          <w:rFonts w:ascii="Arial" w:hAnsi="Arial" w:cs="Arial"/>
        </w:rPr>
        <w:t>seriele</w:t>
      </w:r>
      <w:proofErr w:type="spellEnd"/>
      <w:r w:rsidRPr="00A0136E">
        <w:rPr>
          <w:rFonts w:ascii="Arial" w:hAnsi="Arial" w:cs="Arial"/>
        </w:rPr>
        <w:t xml:space="preserve"> communicatie afhandelt en de binnenkomende commando's doorgeeft aan de logica-laag.</w:t>
      </w:r>
    </w:p>
    <w:p w14:paraId="00F57EB1" w14:textId="18C3182D" w:rsidR="00A0136E" w:rsidRPr="00A0136E" w:rsidRDefault="00A0136E" w:rsidP="00A0136E">
      <w:pPr>
        <w:numPr>
          <w:ilvl w:val="0"/>
          <w:numId w:val="3"/>
        </w:numPr>
        <w:rPr>
          <w:rFonts w:ascii="Arial" w:hAnsi="Arial" w:cs="Arial"/>
        </w:rPr>
      </w:pPr>
      <w:r w:rsidRPr="00A0136E">
        <w:rPr>
          <w:rFonts w:ascii="Arial" w:hAnsi="Arial" w:cs="Arial"/>
          <w:b/>
          <w:bCs/>
        </w:rPr>
        <w:t>Logica-laag:</w:t>
      </w:r>
      <w:r w:rsidRPr="00A0136E">
        <w:rPr>
          <w:rFonts w:ascii="Arial" w:hAnsi="Arial" w:cs="Arial"/>
        </w:rPr>
        <w:t> Het hart van de applicatie. Deze laag bevat de businesslogica en vertaalt de commando's van de front-laag naar teken-operaties voor de I/O-laag. Het valideert de parameters van de commando's.</w:t>
      </w:r>
    </w:p>
    <w:p w14:paraId="650A06E5" w14:textId="478FDADD" w:rsidR="00A0136E" w:rsidRPr="00A0136E" w:rsidRDefault="00A0136E" w:rsidP="00A0136E">
      <w:pPr>
        <w:numPr>
          <w:ilvl w:val="0"/>
          <w:numId w:val="3"/>
        </w:numPr>
        <w:rPr>
          <w:rFonts w:ascii="Arial" w:hAnsi="Arial" w:cs="Arial"/>
        </w:rPr>
      </w:pPr>
      <w:r w:rsidRPr="00A0136E">
        <w:rPr>
          <w:rFonts w:ascii="Arial" w:hAnsi="Arial" w:cs="Arial"/>
          <w:b/>
          <w:bCs/>
        </w:rPr>
        <w:t>I/O-laag:</w:t>
      </w:r>
      <w:r w:rsidRPr="00A0136E">
        <w:rPr>
          <w:rFonts w:ascii="Arial" w:hAnsi="Arial" w:cs="Arial"/>
        </w:rPr>
        <w:t> De laag die direct met de hardware communiceert. In dit project is dit de stm32_ub_vga_screen </w:t>
      </w:r>
      <w:proofErr w:type="spellStart"/>
      <w:r w:rsidRPr="00A0136E">
        <w:rPr>
          <w:rFonts w:ascii="Arial" w:hAnsi="Arial" w:cs="Arial"/>
        </w:rPr>
        <w:t>library</w:t>
      </w:r>
      <w:proofErr w:type="spellEnd"/>
      <w:r w:rsidRPr="00A0136E">
        <w:rPr>
          <w:rFonts w:ascii="Arial" w:hAnsi="Arial" w:cs="Arial"/>
        </w:rPr>
        <w:t xml:space="preserve"> die de VGA-controller aanstuurt om de gewenste vormen op het scherm te tekenen.</w:t>
      </w:r>
    </w:p>
    <w:p w14:paraId="4CB75AAE" w14:textId="77777777" w:rsidR="00A0136E" w:rsidRPr="00A0136E" w:rsidRDefault="00A0136E" w:rsidP="00A0136E">
      <w:pPr>
        <w:rPr>
          <w:rFonts w:ascii="Arial" w:hAnsi="Arial" w:cs="Arial"/>
        </w:rPr>
      </w:pPr>
      <w:r w:rsidRPr="00A0136E">
        <w:rPr>
          <w:rFonts w:ascii="Arial" w:hAnsi="Arial" w:cs="Arial"/>
        </w:rPr>
        <w:t>De lagen zijn zoveel mogelijk onafhankelijk van elkaar. De front-laag praat met de logica-laag, en de logica-laag praat met de I/O-laag. In dit project is er een uitzondering waarbij de front-laag ook direct de I/O-laag kan aanroepen voor simpele taken.</w:t>
      </w:r>
    </w:p>
    <w:p w14:paraId="105A3A26" w14:textId="6081BAC2" w:rsidR="008F6449" w:rsidRPr="008F6449" w:rsidRDefault="004C172B" w:rsidP="008F6449">
      <w:pPr>
        <w:pStyle w:val="Kop1"/>
      </w:pPr>
      <w:r>
        <w:br w:type="page"/>
      </w:r>
      <w:r w:rsidR="008F6449" w:rsidRPr="008F6449">
        <w:lastRenderedPageBreak/>
        <w:t>Beschrijving + onderbouwing van 3-lagenmodel</w:t>
      </w:r>
    </w:p>
    <w:p w14:paraId="399EBD84" w14:textId="764C96B0" w:rsidR="004E409F" w:rsidRDefault="004E409F" w:rsidP="004E409F">
      <w:r>
        <w:t xml:space="preserve">Het 3-lagenmodel is een vorm van een </w:t>
      </w:r>
      <w:proofErr w:type="spellStart"/>
      <w:r>
        <w:t>multitier</w:t>
      </w:r>
      <w:proofErr w:type="spellEnd"/>
      <w:r>
        <w:t xml:space="preserve">-architectuur. Bij een standaard 3-lagenmodel scheidt laag 2 (vaak business of logic </w:t>
      </w:r>
      <w:proofErr w:type="spellStart"/>
      <w:r>
        <w:t>layer</w:t>
      </w:r>
      <w:proofErr w:type="spellEnd"/>
      <w:r>
        <w:t xml:space="preserve"> genoemd) de lagen 1 en 3, dat wil zeggen: laag 3 mag niet met laag 1 praten en omgekeerd, ze praten alleen met laag 2, die de 'mediator' is.</w:t>
      </w:r>
    </w:p>
    <w:p w14:paraId="3E6DB28F" w14:textId="73536D6C" w:rsidR="004E409F" w:rsidRDefault="004E409F" w:rsidP="004E409F">
      <w:r>
        <w:t xml:space="preserve">Voor onze embedded toepassing is iets meer vrijheid nodig; wij willen dat de </w:t>
      </w:r>
      <w:proofErr w:type="spellStart"/>
      <w:r>
        <w:t>frontlayer</w:t>
      </w:r>
      <w:proofErr w:type="spellEnd"/>
      <w:r>
        <w:t xml:space="preserve"> toch direct functies uit de I/O-</w:t>
      </w:r>
      <w:proofErr w:type="spellStart"/>
      <w:r>
        <w:t>layer</w:t>
      </w:r>
      <w:proofErr w:type="spellEnd"/>
      <w:r>
        <w:t xml:space="preserve"> aanroept. Hieronder zie je een aangepast 'embedded' 3-tier-model, waarin je ziet dat ook de front </w:t>
      </w:r>
      <w:proofErr w:type="spellStart"/>
      <w:r>
        <w:t>layer</w:t>
      </w:r>
      <w:proofErr w:type="spellEnd"/>
      <w:r>
        <w:t xml:space="preserve"> functies uit de API-LIB mag gebruiken. Wat </w:t>
      </w:r>
      <w:proofErr w:type="spellStart"/>
      <w:r>
        <w:t>bljift</w:t>
      </w:r>
      <w:proofErr w:type="spellEnd"/>
      <w:r>
        <w:t xml:space="preserve"> is dat het software design strikt volgens 3 lagen is opgebouwd.</w:t>
      </w:r>
    </w:p>
    <w:p w14:paraId="1167ED72" w14:textId="77777777" w:rsidR="004E409F" w:rsidRDefault="004E409F" w:rsidP="004E409F">
      <w:pPr>
        <w:pStyle w:val="Kop2"/>
      </w:pPr>
      <w:r>
        <w:t>Wat levert het lagenmodel op?</w:t>
      </w:r>
    </w:p>
    <w:p w14:paraId="19B588D2" w14:textId="65AA2755" w:rsidR="004E409F" w:rsidRDefault="004E409F" w:rsidP="004E409F">
      <w:r>
        <w:t xml:space="preserve">Veel. Door de scheiding in lagen krijg je een transparanter en stabieler ontwerp, en is het makkelijker producten verder te ontwikkelen. Want de lagen zijn in principe onafhankelijk van elkaar. Zo kun je gemakkelijk hardware- en platformonafhankelijke applicaties bouwen en eerder gemaakte sources en </w:t>
      </w:r>
      <w:proofErr w:type="spellStart"/>
      <w:r>
        <w:t>libraries</w:t>
      </w:r>
      <w:proofErr w:type="spellEnd"/>
      <w:r>
        <w:t xml:space="preserve"> steeds hergebruiken. Bijvoorbeeld: functies voor de </w:t>
      </w:r>
      <w:proofErr w:type="spellStart"/>
      <w:r>
        <w:t>datalaag</w:t>
      </w:r>
      <w:proofErr w:type="spellEnd"/>
      <w:r>
        <w:t xml:space="preserve"> (in de data-</w:t>
      </w:r>
      <w:proofErr w:type="spellStart"/>
      <w:r>
        <w:t>library</w:t>
      </w:r>
      <w:proofErr w:type="spellEnd"/>
      <w:r>
        <w:t xml:space="preserve">) kunnen binnen verschillende applicaties gebruikt worden. Of, per </w:t>
      </w:r>
      <w:proofErr w:type="spellStart"/>
      <w:r>
        <w:t>hardwaretype</w:t>
      </w:r>
      <w:proofErr w:type="spellEnd"/>
      <w:r>
        <w:t xml:space="preserve"> (processor, screen, sensoren etc.) bouw je een aparte </w:t>
      </w:r>
      <w:proofErr w:type="spellStart"/>
      <w:r>
        <w:t>datalaag</w:t>
      </w:r>
      <w:proofErr w:type="spellEnd"/>
      <w:r>
        <w:t xml:space="preserve">, maar wel met exact dezelfde </w:t>
      </w:r>
      <w:proofErr w:type="spellStart"/>
      <w:r>
        <w:t>functiecalls</w:t>
      </w:r>
      <w:proofErr w:type="spellEnd"/>
      <w:r>
        <w:t xml:space="preserve">. De business- of logic-laag gebruikt dan steeds dezelfde calls naar de data </w:t>
      </w:r>
      <w:proofErr w:type="spellStart"/>
      <w:r>
        <w:t>layer</w:t>
      </w:r>
      <w:proofErr w:type="spellEnd"/>
      <w:r>
        <w:t xml:space="preserve">, maar gaat hier mogelijk per platform anders mee om. De </w:t>
      </w:r>
      <w:proofErr w:type="spellStart"/>
      <w:r>
        <w:t>user-interface</w:t>
      </w:r>
      <w:proofErr w:type="spellEnd"/>
      <w:r>
        <w:t xml:space="preserve"> blijft ongewijzigd.</w:t>
      </w:r>
    </w:p>
    <w:p w14:paraId="10129C96" w14:textId="5E264E25" w:rsidR="00DD7064" w:rsidRDefault="004E409F" w:rsidP="004E409F">
      <w:r>
        <w:t xml:space="preserve">Niet alleen zijn de lagen zoveel mogelijk onafhankelijk van elkaar (en bevinden ze zich mogelijk fysiek op andere locaties), ook praten ze zoveel mogelijk alleen met hun buurman. De </w:t>
      </w:r>
      <w:proofErr w:type="spellStart"/>
      <w:r>
        <w:t>user-interface</w:t>
      </w:r>
      <w:proofErr w:type="spellEnd"/>
      <w:r>
        <w:t xml:space="preserve"> praat dus in principe alleen met de business laag. Sterker nog, het interesseert de </w:t>
      </w:r>
      <w:proofErr w:type="spellStart"/>
      <w:r>
        <w:t>user-interface</w:t>
      </w:r>
      <w:proofErr w:type="spellEnd"/>
      <w:r>
        <w:t xml:space="preserve"> (als het goed is) geen zier wat 'eronder' hangt voor hardware. De programmeurs kunnen met de beschikbare user-interface-functies dan 'blind' programmeren. Als de </w:t>
      </w:r>
      <w:proofErr w:type="spellStart"/>
      <w:r>
        <w:t>datalaag</w:t>
      </w:r>
      <w:proofErr w:type="spellEnd"/>
      <w:r>
        <w:t xml:space="preserve"> ook al klaar is, wordt alleen de business- of logic-</w:t>
      </w:r>
      <w:proofErr w:type="spellStart"/>
      <w:r>
        <w:t>layer</w:t>
      </w:r>
      <w:proofErr w:type="spellEnd"/>
      <w:r>
        <w:t xml:space="preserve"> aangepast. Zolang de data </w:t>
      </w:r>
      <w:proofErr w:type="spellStart"/>
      <w:r>
        <w:t>layer</w:t>
      </w:r>
      <w:proofErr w:type="spellEnd"/>
      <w:r>
        <w:t xml:space="preserve"> niet klaar is, worden simulatiefuncties gecreëerd.</w:t>
      </w:r>
    </w:p>
    <w:p w14:paraId="7E90BCA0" w14:textId="77777777" w:rsidR="00DD7064" w:rsidRDefault="00DD7064">
      <w:r>
        <w:br w:type="page"/>
      </w:r>
    </w:p>
    <w:p w14:paraId="25202B35" w14:textId="35B65FC8" w:rsidR="004C172B" w:rsidRDefault="00DD7064" w:rsidP="00DD7064">
      <w:pPr>
        <w:pStyle w:val="Kop1"/>
      </w:pPr>
      <w:r>
        <w:lastRenderedPageBreak/>
        <w:t>Script commando</w:t>
      </w:r>
      <w:r w:rsidR="000D019D">
        <w:t>’s</w:t>
      </w:r>
    </w:p>
    <w:p w14:paraId="5E8E340F" w14:textId="77777777" w:rsidR="00E865B4" w:rsidRPr="00E865B4" w:rsidRDefault="00E865B4" w:rsidP="003B0B85">
      <w:pPr>
        <w:pStyle w:val="Kop2"/>
      </w:pPr>
      <w:r w:rsidRPr="00E865B4">
        <w:t>lijn</w:t>
      </w:r>
    </w:p>
    <w:p w14:paraId="106FFCB1" w14:textId="77777777" w:rsidR="00E865B4" w:rsidRPr="00E865B4" w:rsidRDefault="00E865B4" w:rsidP="003B0B85">
      <w:r w:rsidRPr="00E865B4">
        <w:rPr>
          <w:b/>
          <w:bCs/>
        </w:rPr>
        <w:t>Functie:</w:t>
      </w:r>
      <w:r w:rsidRPr="00E865B4">
        <w:t> lijn(x, y, x2, y2, kleur, dikte)</w:t>
      </w:r>
    </w:p>
    <w:p w14:paraId="333DD297" w14:textId="77777777" w:rsidR="00E865B4" w:rsidRPr="00E865B4" w:rsidRDefault="00E865B4" w:rsidP="003B0B85">
      <w:r w:rsidRPr="00E865B4">
        <w:rPr>
          <w:b/>
          <w:bCs/>
        </w:rPr>
        <w:t>Variabelen:</w:t>
      </w:r>
    </w:p>
    <w:p w14:paraId="65C4BED9" w14:textId="77777777" w:rsidR="00E865B4" w:rsidRPr="00E865B4" w:rsidRDefault="00E865B4" w:rsidP="003B0B85">
      <w:pPr>
        <w:pStyle w:val="Lijstalinea"/>
        <w:numPr>
          <w:ilvl w:val="0"/>
          <w:numId w:val="13"/>
        </w:numPr>
      </w:pPr>
      <w:r w:rsidRPr="00E865B4">
        <w:t>x, y: Startpunt.</w:t>
      </w:r>
    </w:p>
    <w:p w14:paraId="47DA7C6C" w14:textId="77777777" w:rsidR="00E865B4" w:rsidRPr="00E865B4" w:rsidRDefault="00E865B4" w:rsidP="003B0B85">
      <w:pPr>
        <w:pStyle w:val="Lijstalinea"/>
        <w:numPr>
          <w:ilvl w:val="0"/>
          <w:numId w:val="13"/>
        </w:numPr>
      </w:pPr>
      <w:r w:rsidRPr="00E865B4">
        <w:t>x2, y2: Eindpunt.</w:t>
      </w:r>
    </w:p>
    <w:p w14:paraId="23E42329" w14:textId="77777777" w:rsidR="00E865B4" w:rsidRPr="00E865B4" w:rsidRDefault="00E865B4" w:rsidP="003B0B85">
      <w:pPr>
        <w:pStyle w:val="Lijstalinea"/>
        <w:numPr>
          <w:ilvl w:val="0"/>
          <w:numId w:val="13"/>
        </w:numPr>
      </w:pPr>
      <w:r w:rsidRPr="00E865B4">
        <w:t>kleur: Naam van de kleur.</w:t>
      </w:r>
    </w:p>
    <w:p w14:paraId="0225B344" w14:textId="77777777" w:rsidR="00E865B4" w:rsidRPr="00E865B4" w:rsidRDefault="00E865B4" w:rsidP="003B0B85">
      <w:pPr>
        <w:pStyle w:val="Lijstalinea"/>
        <w:numPr>
          <w:ilvl w:val="0"/>
          <w:numId w:val="13"/>
        </w:numPr>
      </w:pPr>
      <w:r w:rsidRPr="00E865B4">
        <w:t>dikte: Dikte in pixels.</w:t>
      </w:r>
    </w:p>
    <w:p w14:paraId="7B5AE33C" w14:textId="77777777" w:rsidR="00E865B4" w:rsidRPr="00E865B4" w:rsidRDefault="00E865B4" w:rsidP="003B0B85">
      <w:r w:rsidRPr="003B0B85">
        <w:rPr>
          <w:b/>
          <w:bCs/>
        </w:rPr>
        <w:t>Voorbeeld:</w:t>
      </w:r>
      <w:r w:rsidRPr="00E865B4">
        <w:t> lijn,0,0,50,50,rood,1</w:t>
      </w:r>
    </w:p>
    <w:p w14:paraId="68CC6317" w14:textId="77777777" w:rsidR="00E865B4" w:rsidRPr="00E865B4" w:rsidRDefault="00E865B4" w:rsidP="003B0B85">
      <w:pPr>
        <w:pStyle w:val="Kop2"/>
      </w:pPr>
      <w:r w:rsidRPr="00E865B4">
        <w:t>rechthoek</w:t>
      </w:r>
    </w:p>
    <w:p w14:paraId="040268AA" w14:textId="77777777" w:rsidR="00E865B4" w:rsidRPr="00E865B4" w:rsidRDefault="00E865B4" w:rsidP="003B0B85">
      <w:r w:rsidRPr="00E865B4">
        <w:rPr>
          <w:b/>
          <w:bCs/>
        </w:rPr>
        <w:t>Functie:</w:t>
      </w:r>
      <w:r w:rsidRPr="00E865B4">
        <w:t> rechthoek(</w:t>
      </w:r>
      <w:proofErr w:type="spellStart"/>
      <w:r w:rsidRPr="00E865B4">
        <w:t>x_lup</w:t>
      </w:r>
      <w:proofErr w:type="spellEnd"/>
      <w:r w:rsidRPr="00E865B4">
        <w:t xml:space="preserve">, </w:t>
      </w:r>
      <w:proofErr w:type="spellStart"/>
      <w:r w:rsidRPr="00E865B4">
        <w:t>y_lup</w:t>
      </w:r>
      <w:proofErr w:type="spellEnd"/>
      <w:r w:rsidRPr="00E865B4">
        <w:t>, breedte, hoogte, kleur, gevuld)</w:t>
      </w:r>
    </w:p>
    <w:p w14:paraId="6B75E62C" w14:textId="77777777" w:rsidR="00E865B4" w:rsidRPr="00E865B4" w:rsidRDefault="00E865B4" w:rsidP="003B0B85">
      <w:r w:rsidRPr="00E865B4">
        <w:rPr>
          <w:b/>
          <w:bCs/>
        </w:rPr>
        <w:t>Variabelen:</w:t>
      </w:r>
    </w:p>
    <w:p w14:paraId="250C0A77" w14:textId="77777777" w:rsidR="00E865B4" w:rsidRPr="00E865B4" w:rsidRDefault="00E865B4" w:rsidP="003B0B85">
      <w:pPr>
        <w:pStyle w:val="Lijstalinea"/>
        <w:numPr>
          <w:ilvl w:val="0"/>
          <w:numId w:val="14"/>
        </w:numPr>
      </w:pPr>
      <w:proofErr w:type="spellStart"/>
      <w:r w:rsidRPr="00E865B4">
        <w:t>x_lup</w:t>
      </w:r>
      <w:proofErr w:type="spellEnd"/>
      <w:r w:rsidRPr="00E865B4">
        <w:t>, </w:t>
      </w:r>
      <w:proofErr w:type="spellStart"/>
      <w:r w:rsidRPr="00E865B4">
        <w:t>y_lup</w:t>
      </w:r>
      <w:proofErr w:type="spellEnd"/>
      <w:r w:rsidRPr="00E865B4">
        <w:t xml:space="preserve">: </w:t>
      </w:r>
      <w:proofErr w:type="spellStart"/>
      <w:r w:rsidRPr="00E865B4">
        <w:t>Linker-bovenhoek</w:t>
      </w:r>
      <w:proofErr w:type="spellEnd"/>
      <w:r w:rsidRPr="00E865B4">
        <w:t xml:space="preserve"> positie.</w:t>
      </w:r>
    </w:p>
    <w:p w14:paraId="59FA4109" w14:textId="77777777" w:rsidR="00E865B4" w:rsidRPr="00E865B4" w:rsidRDefault="00E865B4" w:rsidP="003B0B85">
      <w:pPr>
        <w:pStyle w:val="Lijstalinea"/>
        <w:numPr>
          <w:ilvl w:val="0"/>
          <w:numId w:val="14"/>
        </w:numPr>
      </w:pPr>
      <w:r w:rsidRPr="00E865B4">
        <w:t>breedte, hoogte: Afmetingen van de rechthoek.</w:t>
      </w:r>
    </w:p>
    <w:p w14:paraId="709DCCE2" w14:textId="77777777" w:rsidR="00E865B4" w:rsidRPr="00E865B4" w:rsidRDefault="00E865B4" w:rsidP="003B0B85">
      <w:pPr>
        <w:pStyle w:val="Lijstalinea"/>
        <w:numPr>
          <w:ilvl w:val="0"/>
          <w:numId w:val="14"/>
        </w:numPr>
      </w:pPr>
      <w:r w:rsidRPr="00E865B4">
        <w:t>kleur: Naam van de kleur.</w:t>
      </w:r>
    </w:p>
    <w:p w14:paraId="70C9F967" w14:textId="77777777" w:rsidR="00E865B4" w:rsidRPr="00E865B4" w:rsidRDefault="00E865B4" w:rsidP="003B0B85">
      <w:pPr>
        <w:pStyle w:val="Lijstalinea"/>
        <w:numPr>
          <w:ilvl w:val="0"/>
          <w:numId w:val="14"/>
        </w:numPr>
      </w:pPr>
      <w:r w:rsidRPr="00E865B4">
        <w:t>gevuld: 1 voor gevuld, 0 voor alleen een rand.</w:t>
      </w:r>
    </w:p>
    <w:p w14:paraId="0F71D5A3" w14:textId="77777777" w:rsidR="00E865B4" w:rsidRPr="00E865B4" w:rsidRDefault="00E865B4" w:rsidP="003B0B85">
      <w:r w:rsidRPr="00E865B4">
        <w:rPr>
          <w:b/>
          <w:bCs/>
        </w:rPr>
        <w:t>Voorbeeld:</w:t>
      </w:r>
      <w:r w:rsidRPr="00E865B4">
        <w:t> rechthoek,10,10,100,50,blauw,0</w:t>
      </w:r>
    </w:p>
    <w:p w14:paraId="1D1D9360" w14:textId="77777777" w:rsidR="00E865B4" w:rsidRPr="00E865B4" w:rsidRDefault="00E865B4" w:rsidP="003B0B85">
      <w:pPr>
        <w:pStyle w:val="Kop2"/>
      </w:pPr>
      <w:r w:rsidRPr="00E865B4">
        <w:t>tekst</w:t>
      </w:r>
    </w:p>
    <w:p w14:paraId="12AB9674" w14:textId="77777777" w:rsidR="00E865B4" w:rsidRPr="00E865B4" w:rsidRDefault="00E865B4" w:rsidP="003B0B85">
      <w:r w:rsidRPr="003B0B85">
        <w:rPr>
          <w:b/>
          <w:bCs/>
        </w:rPr>
        <w:t>Functie:</w:t>
      </w:r>
      <w:r w:rsidRPr="00E865B4">
        <w:t> tekst(x, y, kleur, tekst, fontnaam, fontgrootte, fontstijl)</w:t>
      </w:r>
    </w:p>
    <w:p w14:paraId="5BB7AC0B" w14:textId="77777777" w:rsidR="00E865B4" w:rsidRPr="00E865B4" w:rsidRDefault="00E865B4" w:rsidP="003B0B85">
      <w:r w:rsidRPr="003B0B85">
        <w:rPr>
          <w:b/>
          <w:bCs/>
        </w:rPr>
        <w:t>Variabelen:</w:t>
      </w:r>
    </w:p>
    <w:p w14:paraId="304FFBE9" w14:textId="77777777" w:rsidR="00E865B4" w:rsidRPr="00E865B4" w:rsidRDefault="00E865B4" w:rsidP="003B0B85">
      <w:pPr>
        <w:pStyle w:val="Lijstalinea"/>
        <w:numPr>
          <w:ilvl w:val="0"/>
          <w:numId w:val="16"/>
        </w:numPr>
      </w:pPr>
      <w:r w:rsidRPr="00E865B4">
        <w:t>x, y: Positie op het scherm.</w:t>
      </w:r>
    </w:p>
    <w:p w14:paraId="077FF24A" w14:textId="77777777" w:rsidR="00E865B4" w:rsidRPr="00E865B4" w:rsidRDefault="00E865B4" w:rsidP="003B0B85">
      <w:pPr>
        <w:pStyle w:val="Lijstalinea"/>
        <w:numPr>
          <w:ilvl w:val="0"/>
          <w:numId w:val="16"/>
        </w:numPr>
      </w:pPr>
      <w:r w:rsidRPr="00E865B4">
        <w:t>kleur: Naam van de kleur.</w:t>
      </w:r>
    </w:p>
    <w:p w14:paraId="527EAFCA" w14:textId="77777777" w:rsidR="00E865B4" w:rsidRPr="00E865B4" w:rsidRDefault="00E865B4" w:rsidP="003B0B85">
      <w:pPr>
        <w:pStyle w:val="Lijstalinea"/>
        <w:numPr>
          <w:ilvl w:val="0"/>
          <w:numId w:val="16"/>
        </w:numPr>
      </w:pPr>
      <w:r w:rsidRPr="00E865B4">
        <w:t>tekst: De string met de tekstinhoud.</w:t>
      </w:r>
    </w:p>
    <w:p w14:paraId="612AA6FB" w14:textId="77777777" w:rsidR="00E865B4" w:rsidRPr="00E865B4" w:rsidRDefault="00E865B4" w:rsidP="003B0B85">
      <w:pPr>
        <w:pStyle w:val="Lijstalinea"/>
        <w:numPr>
          <w:ilvl w:val="0"/>
          <w:numId w:val="16"/>
        </w:numPr>
      </w:pPr>
      <w:r w:rsidRPr="00E865B4">
        <w:t>fontnaam: "</w:t>
      </w:r>
      <w:proofErr w:type="spellStart"/>
      <w:r w:rsidRPr="00E865B4">
        <w:t>arial</w:t>
      </w:r>
      <w:proofErr w:type="spellEnd"/>
      <w:r w:rsidRPr="00E865B4">
        <w:t>" of "</w:t>
      </w:r>
      <w:proofErr w:type="spellStart"/>
      <w:r w:rsidRPr="00E865B4">
        <w:t>consolas</w:t>
      </w:r>
      <w:proofErr w:type="spellEnd"/>
      <w:r w:rsidRPr="00E865B4">
        <w:t>".</w:t>
      </w:r>
    </w:p>
    <w:p w14:paraId="3C54D9C7" w14:textId="77777777" w:rsidR="00E865B4" w:rsidRPr="00E865B4" w:rsidRDefault="00E865B4" w:rsidP="003B0B85">
      <w:pPr>
        <w:pStyle w:val="Lijstalinea"/>
        <w:numPr>
          <w:ilvl w:val="0"/>
          <w:numId w:val="16"/>
        </w:numPr>
      </w:pPr>
      <w:r w:rsidRPr="00E865B4">
        <w:t>fontgrootte: 1 of 2.</w:t>
      </w:r>
    </w:p>
    <w:p w14:paraId="1E338508" w14:textId="77777777" w:rsidR="00E865B4" w:rsidRPr="00E865B4" w:rsidRDefault="00E865B4" w:rsidP="003B0B85">
      <w:pPr>
        <w:pStyle w:val="Lijstalinea"/>
        <w:numPr>
          <w:ilvl w:val="0"/>
          <w:numId w:val="16"/>
        </w:numPr>
      </w:pPr>
      <w:r w:rsidRPr="00E865B4">
        <w:t>fontstijl: "normaal", "vet" of "cursief".</w:t>
      </w:r>
    </w:p>
    <w:p w14:paraId="3983404D" w14:textId="77777777" w:rsidR="00E865B4" w:rsidRPr="00E865B4" w:rsidRDefault="00E865B4" w:rsidP="003B0B85">
      <w:r w:rsidRPr="003B0B85">
        <w:rPr>
          <w:b/>
          <w:bCs/>
        </w:rPr>
        <w:t>Voorbeeld:</w:t>
      </w:r>
      <w:r w:rsidRPr="00E865B4">
        <w:t> tekst,20,20,wit,Hallo,arial,1,normaal</w:t>
      </w:r>
    </w:p>
    <w:p w14:paraId="5C605171" w14:textId="77777777" w:rsidR="003B0B85" w:rsidRDefault="003B0B85">
      <w:pPr>
        <w:rPr>
          <w:b/>
          <w:bCs/>
        </w:rPr>
      </w:pPr>
      <w:r>
        <w:rPr>
          <w:b/>
          <w:bCs/>
        </w:rPr>
        <w:br w:type="page"/>
      </w:r>
    </w:p>
    <w:p w14:paraId="7B468CE1" w14:textId="209056D8" w:rsidR="00E865B4" w:rsidRPr="00E865B4" w:rsidRDefault="00E865B4" w:rsidP="003B0B85">
      <w:pPr>
        <w:pStyle w:val="Kop2"/>
      </w:pPr>
      <w:r w:rsidRPr="00E865B4">
        <w:lastRenderedPageBreak/>
        <w:t>cirkel</w:t>
      </w:r>
    </w:p>
    <w:p w14:paraId="5C979BCE" w14:textId="77777777" w:rsidR="00E865B4" w:rsidRPr="00E865B4" w:rsidRDefault="00E865B4" w:rsidP="003B0B85">
      <w:r w:rsidRPr="00E865B4">
        <w:rPr>
          <w:b/>
          <w:bCs/>
        </w:rPr>
        <w:t>Functie:</w:t>
      </w:r>
      <w:r w:rsidRPr="00E865B4">
        <w:t> cirkel(x, y, radius, kleur)</w:t>
      </w:r>
    </w:p>
    <w:p w14:paraId="3F4128A5" w14:textId="77777777" w:rsidR="00E865B4" w:rsidRPr="00E865B4" w:rsidRDefault="00E865B4" w:rsidP="003B0B85">
      <w:r w:rsidRPr="00E865B4">
        <w:rPr>
          <w:b/>
          <w:bCs/>
        </w:rPr>
        <w:t>Variabelen:</w:t>
      </w:r>
    </w:p>
    <w:p w14:paraId="41C1109E" w14:textId="77777777" w:rsidR="00E865B4" w:rsidRPr="00E865B4" w:rsidRDefault="00E865B4" w:rsidP="003B0B85">
      <w:pPr>
        <w:pStyle w:val="Lijstalinea"/>
        <w:numPr>
          <w:ilvl w:val="0"/>
          <w:numId w:val="17"/>
        </w:numPr>
      </w:pPr>
      <w:r w:rsidRPr="00E865B4">
        <w:t>x, y: Middelpunt van de cirkel.</w:t>
      </w:r>
    </w:p>
    <w:p w14:paraId="26A74C99" w14:textId="77777777" w:rsidR="00E865B4" w:rsidRPr="00E865B4" w:rsidRDefault="00E865B4" w:rsidP="003B0B85">
      <w:pPr>
        <w:pStyle w:val="Lijstalinea"/>
        <w:numPr>
          <w:ilvl w:val="0"/>
          <w:numId w:val="17"/>
        </w:numPr>
      </w:pPr>
      <w:r w:rsidRPr="00E865B4">
        <w:t>radius: De straal van de cirkel.</w:t>
      </w:r>
    </w:p>
    <w:p w14:paraId="7B326331" w14:textId="77777777" w:rsidR="00E865B4" w:rsidRPr="00E865B4" w:rsidRDefault="00E865B4" w:rsidP="003B0B85">
      <w:pPr>
        <w:pStyle w:val="Lijstalinea"/>
        <w:numPr>
          <w:ilvl w:val="0"/>
          <w:numId w:val="17"/>
        </w:numPr>
      </w:pPr>
      <w:r w:rsidRPr="00E865B4">
        <w:t>kleur: Naam van de kleur.</w:t>
      </w:r>
    </w:p>
    <w:p w14:paraId="5714584B" w14:textId="77777777" w:rsidR="00E865B4" w:rsidRPr="00E865B4" w:rsidRDefault="00E865B4" w:rsidP="003B0B85">
      <w:r w:rsidRPr="00E865B4">
        <w:rPr>
          <w:b/>
          <w:bCs/>
        </w:rPr>
        <w:t>Voorbeeld:</w:t>
      </w:r>
      <w:r w:rsidRPr="00E865B4">
        <w:t> cirkel,150,150,30,geel</w:t>
      </w:r>
    </w:p>
    <w:p w14:paraId="428C1B13" w14:textId="77777777" w:rsidR="00E865B4" w:rsidRPr="00E865B4" w:rsidRDefault="00E865B4" w:rsidP="003B0B85">
      <w:pPr>
        <w:pStyle w:val="Kop2"/>
      </w:pPr>
      <w:r w:rsidRPr="00E865B4">
        <w:t>figuur</w:t>
      </w:r>
    </w:p>
    <w:p w14:paraId="13F77BFA" w14:textId="77777777" w:rsidR="00E865B4" w:rsidRPr="00E865B4" w:rsidRDefault="00E865B4" w:rsidP="003B0B85">
      <w:r w:rsidRPr="00E865B4">
        <w:rPr>
          <w:b/>
          <w:bCs/>
        </w:rPr>
        <w:t>Functie:</w:t>
      </w:r>
      <w:r w:rsidRPr="00E865B4">
        <w:t> figuur(x1, y1, x2, y2, x3, y3, x4, y4, x5, y5, kleur)</w:t>
      </w:r>
    </w:p>
    <w:p w14:paraId="185BD1A8" w14:textId="77777777" w:rsidR="00E865B4" w:rsidRPr="00E865B4" w:rsidRDefault="00E865B4" w:rsidP="003B0B85">
      <w:r w:rsidRPr="00E865B4">
        <w:rPr>
          <w:b/>
          <w:bCs/>
        </w:rPr>
        <w:t>Variabelen:</w:t>
      </w:r>
    </w:p>
    <w:p w14:paraId="1586D77A" w14:textId="77777777" w:rsidR="00E865B4" w:rsidRPr="00E865B4" w:rsidRDefault="00E865B4" w:rsidP="003B0B85">
      <w:pPr>
        <w:pStyle w:val="Lijstalinea"/>
        <w:numPr>
          <w:ilvl w:val="0"/>
          <w:numId w:val="18"/>
        </w:numPr>
      </w:pPr>
      <w:r w:rsidRPr="00E865B4">
        <w:t>x1, y1 t/m x5, y5: Vijf afzonderlijke coördinatenpunten.</w:t>
      </w:r>
    </w:p>
    <w:p w14:paraId="710514B2" w14:textId="77777777" w:rsidR="00E865B4" w:rsidRPr="00E865B4" w:rsidRDefault="00E865B4" w:rsidP="003B0B85">
      <w:pPr>
        <w:pStyle w:val="Lijstalinea"/>
        <w:numPr>
          <w:ilvl w:val="0"/>
          <w:numId w:val="18"/>
        </w:numPr>
      </w:pPr>
      <w:r w:rsidRPr="00E865B4">
        <w:t>kleur: Naam van de kleur.</w:t>
      </w:r>
    </w:p>
    <w:p w14:paraId="6AF7E566" w14:textId="77777777" w:rsidR="00E865B4" w:rsidRPr="00E865B4" w:rsidRDefault="00E865B4" w:rsidP="003B0B85">
      <w:r w:rsidRPr="00E865B4">
        <w:rPr>
          <w:b/>
          <w:bCs/>
        </w:rPr>
        <w:t>Voorbeeld:</w:t>
      </w:r>
      <w:r w:rsidRPr="00E865B4">
        <w:t> figuur,0,0,10,0,10,10,0,10,5,5,groen</w:t>
      </w:r>
    </w:p>
    <w:p w14:paraId="43287A42" w14:textId="77777777" w:rsidR="00E865B4" w:rsidRPr="00E865B4" w:rsidRDefault="00E865B4" w:rsidP="003B0B85">
      <w:pPr>
        <w:pStyle w:val="Kop2"/>
      </w:pPr>
      <w:proofErr w:type="spellStart"/>
      <w:r w:rsidRPr="00E865B4">
        <w:t>bitmap</w:t>
      </w:r>
      <w:proofErr w:type="spellEnd"/>
    </w:p>
    <w:p w14:paraId="02E707BA" w14:textId="77777777" w:rsidR="00E865B4" w:rsidRPr="003B0B85" w:rsidRDefault="00E865B4" w:rsidP="003B0B85">
      <w:pPr>
        <w:pStyle w:val="Kop2"/>
      </w:pPr>
      <w:r w:rsidRPr="00E865B4">
        <w:rPr>
          <w:b/>
          <w:bCs/>
        </w:rPr>
        <w:t>Functie:</w:t>
      </w:r>
      <w:r w:rsidRPr="00E865B4">
        <w:t> </w:t>
      </w:r>
      <w:proofErr w:type="spellStart"/>
      <w:r w:rsidRPr="00E865B4">
        <w:t>bitmap</w:t>
      </w:r>
      <w:proofErr w:type="spellEnd"/>
      <w:r w:rsidRPr="00E865B4">
        <w:t>(</w:t>
      </w:r>
      <w:proofErr w:type="spellStart"/>
      <w:r w:rsidRPr="00E865B4">
        <w:t>nr</w:t>
      </w:r>
      <w:proofErr w:type="spellEnd"/>
      <w:r w:rsidRPr="00E865B4">
        <w:t xml:space="preserve">, </w:t>
      </w:r>
      <w:proofErr w:type="spellStart"/>
      <w:r w:rsidRPr="00E865B4">
        <w:t>x_lup</w:t>
      </w:r>
      <w:proofErr w:type="spellEnd"/>
      <w:r w:rsidRPr="00E865B4">
        <w:t xml:space="preserve">, </w:t>
      </w:r>
      <w:proofErr w:type="spellStart"/>
      <w:r w:rsidRPr="00E865B4">
        <w:t>y_lup</w:t>
      </w:r>
      <w:proofErr w:type="spellEnd"/>
      <w:r w:rsidRPr="00E865B4">
        <w:t>)</w:t>
      </w:r>
    </w:p>
    <w:p w14:paraId="74202490" w14:textId="77777777" w:rsidR="00E865B4" w:rsidRPr="00E865B4" w:rsidRDefault="00E865B4" w:rsidP="003B0B85">
      <w:r w:rsidRPr="00E865B4">
        <w:rPr>
          <w:b/>
          <w:bCs/>
        </w:rPr>
        <w:t>Variabelen:</w:t>
      </w:r>
    </w:p>
    <w:p w14:paraId="102798C9" w14:textId="77777777" w:rsidR="00E865B4" w:rsidRPr="00E865B4" w:rsidRDefault="00E865B4" w:rsidP="003B0B85">
      <w:pPr>
        <w:pStyle w:val="Lijstalinea"/>
        <w:numPr>
          <w:ilvl w:val="0"/>
          <w:numId w:val="19"/>
        </w:numPr>
      </w:pPr>
      <w:proofErr w:type="spellStart"/>
      <w:r w:rsidRPr="00E865B4">
        <w:t>nr</w:t>
      </w:r>
      <w:proofErr w:type="spellEnd"/>
      <w:r w:rsidRPr="00E865B4">
        <w:t xml:space="preserve">: </w:t>
      </w:r>
      <w:proofErr w:type="spellStart"/>
      <w:r w:rsidRPr="00E865B4">
        <w:t>Bitmap</w:t>
      </w:r>
      <w:proofErr w:type="spellEnd"/>
      <w:r w:rsidRPr="00E865B4">
        <w:t xml:space="preserve"> ID (0-3 voor pijlen, 4-5 voor smileys).</w:t>
      </w:r>
    </w:p>
    <w:p w14:paraId="5A1D13C9" w14:textId="77777777" w:rsidR="00E865B4" w:rsidRPr="00E865B4" w:rsidRDefault="00E865B4" w:rsidP="003B0B85">
      <w:pPr>
        <w:pStyle w:val="Lijstalinea"/>
        <w:numPr>
          <w:ilvl w:val="0"/>
          <w:numId w:val="19"/>
        </w:numPr>
      </w:pPr>
      <w:proofErr w:type="spellStart"/>
      <w:r w:rsidRPr="00E865B4">
        <w:t>x_lup</w:t>
      </w:r>
      <w:proofErr w:type="spellEnd"/>
      <w:r w:rsidRPr="00E865B4">
        <w:t>, </w:t>
      </w:r>
      <w:proofErr w:type="spellStart"/>
      <w:r w:rsidRPr="00E865B4">
        <w:t>y_lup</w:t>
      </w:r>
      <w:proofErr w:type="spellEnd"/>
      <w:r w:rsidRPr="00E865B4">
        <w:t>: Positie op het scherm.</w:t>
      </w:r>
    </w:p>
    <w:p w14:paraId="288CEBC6" w14:textId="77777777" w:rsidR="00E865B4" w:rsidRPr="00E865B4" w:rsidRDefault="00E865B4" w:rsidP="003B0B85">
      <w:r w:rsidRPr="00E865B4">
        <w:rPr>
          <w:b/>
          <w:bCs/>
        </w:rPr>
        <w:t>Voorbeeld:</w:t>
      </w:r>
      <w:r w:rsidRPr="00E865B4">
        <w:t> bitmap,5,50,50</w:t>
      </w:r>
    </w:p>
    <w:p w14:paraId="413DD808" w14:textId="77777777" w:rsidR="00E865B4" w:rsidRPr="00E865B4" w:rsidRDefault="00E865B4" w:rsidP="003B0B85">
      <w:pPr>
        <w:pStyle w:val="Kop2"/>
      </w:pPr>
      <w:proofErr w:type="spellStart"/>
      <w:r w:rsidRPr="00E865B4">
        <w:t>clearscherm</w:t>
      </w:r>
      <w:proofErr w:type="spellEnd"/>
    </w:p>
    <w:p w14:paraId="7C958138" w14:textId="77777777" w:rsidR="00E865B4" w:rsidRPr="00E865B4" w:rsidRDefault="00E865B4" w:rsidP="003B0B85">
      <w:r w:rsidRPr="00E865B4">
        <w:rPr>
          <w:b/>
          <w:bCs/>
        </w:rPr>
        <w:t>Functie:</w:t>
      </w:r>
      <w:r w:rsidRPr="00E865B4">
        <w:t> </w:t>
      </w:r>
      <w:proofErr w:type="spellStart"/>
      <w:r w:rsidRPr="00E865B4">
        <w:t>clearscherm</w:t>
      </w:r>
      <w:proofErr w:type="spellEnd"/>
      <w:r w:rsidRPr="00E865B4">
        <w:t>(kleur)</w:t>
      </w:r>
    </w:p>
    <w:p w14:paraId="0E8B4B24" w14:textId="77777777" w:rsidR="00E865B4" w:rsidRPr="00E865B4" w:rsidRDefault="00E865B4" w:rsidP="003B0B85">
      <w:r w:rsidRPr="00E865B4">
        <w:rPr>
          <w:b/>
          <w:bCs/>
        </w:rPr>
        <w:t>Variabele:</w:t>
      </w:r>
    </w:p>
    <w:p w14:paraId="10CE590E" w14:textId="77777777" w:rsidR="00E865B4" w:rsidRPr="00E865B4" w:rsidRDefault="00E865B4" w:rsidP="003B0B85">
      <w:pPr>
        <w:pStyle w:val="Lijstalinea"/>
        <w:numPr>
          <w:ilvl w:val="0"/>
          <w:numId w:val="20"/>
        </w:numPr>
      </w:pPr>
      <w:r w:rsidRPr="00E865B4">
        <w:t>kleur: De kleur waarmee het hele scherm gevuld wordt.</w:t>
      </w:r>
    </w:p>
    <w:p w14:paraId="573B31AC" w14:textId="77777777" w:rsidR="00E865B4" w:rsidRPr="00E865B4" w:rsidRDefault="00E865B4" w:rsidP="003B0B85">
      <w:r w:rsidRPr="00E865B4">
        <w:rPr>
          <w:b/>
          <w:bCs/>
        </w:rPr>
        <w:t>Voorbeeld:</w:t>
      </w:r>
      <w:r w:rsidRPr="00E865B4">
        <w:t> </w:t>
      </w:r>
      <w:proofErr w:type="spellStart"/>
      <w:r w:rsidRPr="00E865B4">
        <w:t>clearscherm,zwart</w:t>
      </w:r>
      <w:proofErr w:type="spellEnd"/>
    </w:p>
    <w:p w14:paraId="6A13AEFF" w14:textId="77777777" w:rsidR="003B0B85" w:rsidRDefault="003B0B85">
      <w:pPr>
        <w:rPr>
          <w:rFonts w:asciiTheme="majorHAnsi" w:eastAsiaTheme="majorEastAsia" w:hAnsiTheme="majorHAnsi" w:cstheme="majorBidi"/>
          <w:color w:val="0F4761" w:themeColor="accent1" w:themeShade="BF"/>
          <w:sz w:val="32"/>
          <w:szCs w:val="32"/>
        </w:rPr>
      </w:pPr>
      <w:r>
        <w:br w:type="page"/>
      </w:r>
    </w:p>
    <w:p w14:paraId="14ED672F" w14:textId="2D09BFE6" w:rsidR="00E865B4" w:rsidRPr="00E865B4" w:rsidRDefault="00E865B4" w:rsidP="003B0B85">
      <w:pPr>
        <w:pStyle w:val="Kop2"/>
      </w:pPr>
      <w:r w:rsidRPr="00E865B4">
        <w:lastRenderedPageBreak/>
        <w:t>wacht</w:t>
      </w:r>
    </w:p>
    <w:p w14:paraId="729C256D" w14:textId="77777777" w:rsidR="00E865B4" w:rsidRPr="00E865B4" w:rsidRDefault="00E865B4" w:rsidP="003B0B85">
      <w:r w:rsidRPr="00E865B4">
        <w:rPr>
          <w:b/>
          <w:bCs/>
        </w:rPr>
        <w:t>Functie:</w:t>
      </w:r>
      <w:r w:rsidRPr="00E865B4">
        <w:t> wacht(</w:t>
      </w:r>
      <w:proofErr w:type="spellStart"/>
      <w:r w:rsidRPr="00E865B4">
        <w:t>msecs</w:t>
      </w:r>
      <w:proofErr w:type="spellEnd"/>
      <w:r w:rsidRPr="00E865B4">
        <w:t>)</w:t>
      </w:r>
    </w:p>
    <w:p w14:paraId="6B54BF01" w14:textId="77777777" w:rsidR="00E865B4" w:rsidRPr="00E865B4" w:rsidRDefault="00E865B4" w:rsidP="003B0B85">
      <w:r w:rsidRPr="00E865B4">
        <w:rPr>
          <w:b/>
          <w:bCs/>
        </w:rPr>
        <w:t>Variabele:</w:t>
      </w:r>
    </w:p>
    <w:p w14:paraId="2D3085AC" w14:textId="77777777" w:rsidR="00E865B4" w:rsidRPr="00E865B4" w:rsidRDefault="00E865B4" w:rsidP="003B0B85">
      <w:proofErr w:type="spellStart"/>
      <w:r w:rsidRPr="00E865B4">
        <w:t>msecs</w:t>
      </w:r>
      <w:proofErr w:type="spellEnd"/>
      <w:r w:rsidRPr="00E865B4">
        <w:t>: Aantal milliseconden om te wachten.</w:t>
      </w:r>
    </w:p>
    <w:p w14:paraId="3984D826" w14:textId="77777777" w:rsidR="00E865B4" w:rsidRPr="00E865B4" w:rsidRDefault="00E865B4" w:rsidP="003B0B85">
      <w:r w:rsidRPr="00E865B4">
        <w:rPr>
          <w:b/>
          <w:bCs/>
        </w:rPr>
        <w:t>Voorbeeld:</w:t>
      </w:r>
      <w:r w:rsidRPr="00E865B4">
        <w:t> wacht,500</w:t>
      </w:r>
    </w:p>
    <w:p w14:paraId="3864FA47" w14:textId="77777777" w:rsidR="00E865B4" w:rsidRPr="00E865B4" w:rsidRDefault="00E865B4" w:rsidP="003B0B85">
      <w:pPr>
        <w:pStyle w:val="Kop2"/>
      </w:pPr>
      <w:r w:rsidRPr="00E865B4">
        <w:t>herhaal</w:t>
      </w:r>
    </w:p>
    <w:p w14:paraId="14E252C8" w14:textId="77777777" w:rsidR="00E865B4" w:rsidRPr="00E865B4" w:rsidRDefault="00E865B4" w:rsidP="005177AC">
      <w:r w:rsidRPr="00E865B4">
        <w:rPr>
          <w:b/>
          <w:bCs/>
        </w:rPr>
        <w:t>Functie:</w:t>
      </w:r>
      <w:r w:rsidRPr="00E865B4">
        <w:t xml:space="preserve"> herhaal(aantal, </w:t>
      </w:r>
      <w:proofErr w:type="spellStart"/>
      <w:r w:rsidRPr="00E865B4">
        <w:t>hoevaak</w:t>
      </w:r>
      <w:proofErr w:type="spellEnd"/>
      <w:r w:rsidRPr="00E865B4">
        <w:t>)</w:t>
      </w:r>
    </w:p>
    <w:p w14:paraId="498E8617" w14:textId="77777777" w:rsidR="00E865B4" w:rsidRPr="00E865B4" w:rsidRDefault="00E865B4" w:rsidP="005177AC">
      <w:r w:rsidRPr="00E865B4">
        <w:rPr>
          <w:b/>
          <w:bCs/>
        </w:rPr>
        <w:t>Variabelen:</w:t>
      </w:r>
    </w:p>
    <w:p w14:paraId="7BBB0C79" w14:textId="77777777" w:rsidR="00E865B4" w:rsidRPr="00E865B4" w:rsidRDefault="00E865B4" w:rsidP="005177AC">
      <w:pPr>
        <w:pStyle w:val="Lijstalinea"/>
        <w:numPr>
          <w:ilvl w:val="0"/>
          <w:numId w:val="20"/>
        </w:numPr>
      </w:pPr>
      <w:r w:rsidRPr="00E865B4">
        <w:t>aantal: Aantal voorgaande commando's om te herhalen.</w:t>
      </w:r>
    </w:p>
    <w:p w14:paraId="51DA8248" w14:textId="77777777" w:rsidR="00E865B4" w:rsidRPr="00E865B4" w:rsidRDefault="00E865B4" w:rsidP="005177AC">
      <w:pPr>
        <w:pStyle w:val="Lijstalinea"/>
        <w:numPr>
          <w:ilvl w:val="0"/>
          <w:numId w:val="20"/>
        </w:numPr>
      </w:pPr>
      <w:proofErr w:type="spellStart"/>
      <w:r w:rsidRPr="00E865B4">
        <w:t>hoevaak</w:t>
      </w:r>
      <w:proofErr w:type="spellEnd"/>
      <w:r w:rsidRPr="00E865B4">
        <w:t>: Hoe vaak deze reeks herhaald moet worden.</w:t>
      </w:r>
    </w:p>
    <w:p w14:paraId="46C4D59A" w14:textId="77777777" w:rsidR="00E865B4" w:rsidRPr="00E865B4" w:rsidRDefault="00E865B4" w:rsidP="005177AC">
      <w:r w:rsidRPr="00E865B4">
        <w:rPr>
          <w:b/>
          <w:bCs/>
        </w:rPr>
        <w:t>Voorbeeld:</w:t>
      </w:r>
      <w:r w:rsidRPr="00E865B4">
        <w:t> herhaal,2,10</w:t>
      </w:r>
    </w:p>
    <w:p w14:paraId="020A7A82" w14:textId="77777777" w:rsidR="000D019D" w:rsidRPr="000D019D" w:rsidRDefault="000D019D" w:rsidP="000D019D"/>
    <w:sectPr w:rsidR="000D019D" w:rsidRPr="000D019D" w:rsidSect="00BE045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8D1"/>
    <w:multiLevelType w:val="multilevel"/>
    <w:tmpl w:val="2F7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71F6"/>
    <w:multiLevelType w:val="multilevel"/>
    <w:tmpl w:val="507A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9A5"/>
    <w:multiLevelType w:val="multilevel"/>
    <w:tmpl w:val="E152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4D2D"/>
    <w:multiLevelType w:val="multilevel"/>
    <w:tmpl w:val="FC5C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D70E0"/>
    <w:multiLevelType w:val="multilevel"/>
    <w:tmpl w:val="34CAA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2219E"/>
    <w:multiLevelType w:val="hybridMultilevel"/>
    <w:tmpl w:val="09D0D5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DB5358C"/>
    <w:multiLevelType w:val="multilevel"/>
    <w:tmpl w:val="DE2E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20D37"/>
    <w:multiLevelType w:val="hybridMultilevel"/>
    <w:tmpl w:val="5F64FA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503036D"/>
    <w:multiLevelType w:val="multilevel"/>
    <w:tmpl w:val="2996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E41B2"/>
    <w:multiLevelType w:val="hybridMultilevel"/>
    <w:tmpl w:val="2EE0BCD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B624BF6"/>
    <w:multiLevelType w:val="hybridMultilevel"/>
    <w:tmpl w:val="E2C423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13720A1"/>
    <w:multiLevelType w:val="hybridMultilevel"/>
    <w:tmpl w:val="F43682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182209"/>
    <w:multiLevelType w:val="hybridMultilevel"/>
    <w:tmpl w:val="FD707A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BB641BF"/>
    <w:multiLevelType w:val="multilevel"/>
    <w:tmpl w:val="1574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7483A"/>
    <w:multiLevelType w:val="multilevel"/>
    <w:tmpl w:val="4110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261DC"/>
    <w:multiLevelType w:val="multilevel"/>
    <w:tmpl w:val="E200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B080E"/>
    <w:multiLevelType w:val="multilevel"/>
    <w:tmpl w:val="4D0E7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60E50"/>
    <w:multiLevelType w:val="hybridMultilevel"/>
    <w:tmpl w:val="7D42CF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F1C271A"/>
    <w:multiLevelType w:val="multilevel"/>
    <w:tmpl w:val="8D5C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7214C3"/>
    <w:multiLevelType w:val="hybridMultilevel"/>
    <w:tmpl w:val="41BAD6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39450664">
    <w:abstractNumId w:val="2"/>
  </w:num>
  <w:num w:numId="2" w16cid:durableId="355623208">
    <w:abstractNumId w:val="6"/>
  </w:num>
  <w:num w:numId="3" w16cid:durableId="40519394">
    <w:abstractNumId w:val="18"/>
  </w:num>
  <w:num w:numId="4" w16cid:durableId="2146502929">
    <w:abstractNumId w:val="16"/>
  </w:num>
  <w:num w:numId="5" w16cid:durableId="1836997107">
    <w:abstractNumId w:val="1"/>
  </w:num>
  <w:num w:numId="6" w16cid:durableId="407658270">
    <w:abstractNumId w:val="4"/>
  </w:num>
  <w:num w:numId="7" w16cid:durableId="1633091981">
    <w:abstractNumId w:val="13"/>
  </w:num>
  <w:num w:numId="8" w16cid:durableId="1523586037">
    <w:abstractNumId w:val="8"/>
  </w:num>
  <w:num w:numId="9" w16cid:durableId="1666781697">
    <w:abstractNumId w:val="14"/>
  </w:num>
  <w:num w:numId="10" w16cid:durableId="862978158">
    <w:abstractNumId w:val="15"/>
  </w:num>
  <w:num w:numId="11" w16cid:durableId="963149632">
    <w:abstractNumId w:val="3"/>
  </w:num>
  <w:num w:numId="12" w16cid:durableId="1916012993">
    <w:abstractNumId w:val="0"/>
  </w:num>
  <w:num w:numId="13" w16cid:durableId="290672868">
    <w:abstractNumId w:val="19"/>
  </w:num>
  <w:num w:numId="14" w16cid:durableId="730423767">
    <w:abstractNumId w:val="7"/>
  </w:num>
  <w:num w:numId="15" w16cid:durableId="1927616314">
    <w:abstractNumId w:val="9"/>
  </w:num>
  <w:num w:numId="16" w16cid:durableId="882592867">
    <w:abstractNumId w:val="12"/>
  </w:num>
  <w:num w:numId="17" w16cid:durableId="712775999">
    <w:abstractNumId w:val="11"/>
  </w:num>
  <w:num w:numId="18" w16cid:durableId="1143159701">
    <w:abstractNumId w:val="17"/>
  </w:num>
  <w:num w:numId="19" w16cid:durableId="685787992">
    <w:abstractNumId w:val="10"/>
  </w:num>
  <w:num w:numId="20" w16cid:durableId="484054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54"/>
    <w:rsid w:val="000D019D"/>
    <w:rsid w:val="002D3CF2"/>
    <w:rsid w:val="00364DEE"/>
    <w:rsid w:val="003B0B85"/>
    <w:rsid w:val="00427650"/>
    <w:rsid w:val="00456722"/>
    <w:rsid w:val="004C172B"/>
    <w:rsid w:val="004C605F"/>
    <w:rsid w:val="004E409F"/>
    <w:rsid w:val="005177AC"/>
    <w:rsid w:val="006B3EF4"/>
    <w:rsid w:val="006E5D8A"/>
    <w:rsid w:val="008745CA"/>
    <w:rsid w:val="00893F86"/>
    <w:rsid w:val="008F6449"/>
    <w:rsid w:val="0093728B"/>
    <w:rsid w:val="00997081"/>
    <w:rsid w:val="00A0136E"/>
    <w:rsid w:val="00A93293"/>
    <w:rsid w:val="00BE0454"/>
    <w:rsid w:val="00C72CC7"/>
    <w:rsid w:val="00DD7064"/>
    <w:rsid w:val="00E755B0"/>
    <w:rsid w:val="00E865B4"/>
    <w:rsid w:val="00E9168C"/>
    <w:rsid w:val="00FD79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15C8"/>
  <w15:chartTrackingRefBased/>
  <w15:docId w15:val="{343906B9-93F5-41D1-82BC-7BBBCD67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E0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E0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E045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E045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E045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E04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E04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E04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E04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E045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E045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E045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E045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E045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E04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E04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E04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E0454"/>
    <w:rPr>
      <w:rFonts w:eastAsiaTheme="majorEastAsia" w:cstheme="majorBidi"/>
      <w:color w:val="272727" w:themeColor="text1" w:themeTint="D8"/>
    </w:rPr>
  </w:style>
  <w:style w:type="paragraph" w:styleId="Titel">
    <w:name w:val="Title"/>
    <w:basedOn w:val="Standaard"/>
    <w:next w:val="Standaard"/>
    <w:link w:val="TitelChar"/>
    <w:uiPriority w:val="10"/>
    <w:qFormat/>
    <w:rsid w:val="00BE0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E04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E04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E04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E04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E0454"/>
    <w:rPr>
      <w:i/>
      <w:iCs/>
      <w:color w:val="404040" w:themeColor="text1" w:themeTint="BF"/>
    </w:rPr>
  </w:style>
  <w:style w:type="paragraph" w:styleId="Lijstalinea">
    <w:name w:val="List Paragraph"/>
    <w:basedOn w:val="Standaard"/>
    <w:uiPriority w:val="34"/>
    <w:qFormat/>
    <w:rsid w:val="00BE0454"/>
    <w:pPr>
      <w:ind w:left="720"/>
      <w:contextualSpacing/>
    </w:pPr>
  </w:style>
  <w:style w:type="character" w:styleId="Intensievebenadrukking">
    <w:name w:val="Intense Emphasis"/>
    <w:basedOn w:val="Standaardalinea-lettertype"/>
    <w:uiPriority w:val="21"/>
    <w:qFormat/>
    <w:rsid w:val="00BE0454"/>
    <w:rPr>
      <w:i/>
      <w:iCs/>
      <w:color w:val="0F4761" w:themeColor="accent1" w:themeShade="BF"/>
    </w:rPr>
  </w:style>
  <w:style w:type="paragraph" w:styleId="Duidelijkcitaat">
    <w:name w:val="Intense Quote"/>
    <w:basedOn w:val="Standaard"/>
    <w:next w:val="Standaard"/>
    <w:link w:val="DuidelijkcitaatChar"/>
    <w:uiPriority w:val="30"/>
    <w:qFormat/>
    <w:rsid w:val="00BE0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E0454"/>
    <w:rPr>
      <w:i/>
      <w:iCs/>
      <w:color w:val="0F4761" w:themeColor="accent1" w:themeShade="BF"/>
    </w:rPr>
  </w:style>
  <w:style w:type="character" w:styleId="Intensieveverwijzing">
    <w:name w:val="Intense Reference"/>
    <w:basedOn w:val="Standaardalinea-lettertype"/>
    <w:uiPriority w:val="32"/>
    <w:qFormat/>
    <w:rsid w:val="00BE0454"/>
    <w:rPr>
      <w:b/>
      <w:bCs/>
      <w:smallCaps/>
      <w:color w:val="0F4761" w:themeColor="accent1" w:themeShade="BF"/>
      <w:spacing w:val="5"/>
    </w:rPr>
  </w:style>
  <w:style w:type="paragraph" w:styleId="Geenafstand">
    <w:name w:val="No Spacing"/>
    <w:link w:val="GeenafstandChar"/>
    <w:uiPriority w:val="1"/>
    <w:qFormat/>
    <w:rsid w:val="00BE0454"/>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BE0454"/>
    <w:rPr>
      <w:rFonts w:eastAsiaTheme="minorEastAsia"/>
      <w:kern w:val="0"/>
      <w:sz w:val="22"/>
      <w:szCs w:val="22"/>
      <w:lang w:eastAsia="nl-NL"/>
      <w14:ligatures w14:val="none"/>
    </w:rPr>
  </w:style>
  <w:style w:type="table" w:styleId="Tabelraster">
    <w:name w:val="Table Grid"/>
    <w:basedOn w:val="Standaardtabel"/>
    <w:uiPriority w:val="39"/>
    <w:rsid w:val="00BE0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waar">
    <w:name w:val="Strong"/>
    <w:basedOn w:val="Standaardalinea-lettertype"/>
    <w:uiPriority w:val="22"/>
    <w:qFormat/>
    <w:rsid w:val="004C172B"/>
    <w:rPr>
      <w:b/>
      <w:bCs/>
    </w:rPr>
  </w:style>
  <w:style w:type="paragraph" w:styleId="Normaalweb">
    <w:name w:val="Normal (Web)"/>
    <w:basedOn w:val="Standaard"/>
    <w:uiPriority w:val="99"/>
    <w:unhideWhenUsed/>
    <w:rsid w:val="004C172B"/>
    <w:pPr>
      <w:spacing w:before="100" w:beforeAutospacing="1" w:after="100" w:afterAutospacing="1" w:line="240" w:lineRule="auto"/>
    </w:pPr>
    <w:rPr>
      <w:rFonts w:ascii="Times New Roman" w:eastAsiaTheme="minorEastAsia" w:hAnsi="Times New Roman" w:cs="Times New Roman"/>
      <w:kern w:val="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795</Words>
  <Characters>4376</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VGA-aansturing</dc:title>
  <dc:subject>Klas: EV5A</dc:subject>
  <dc:creator>Joris Mullink</dc:creator>
  <cp:keywords/>
  <dc:description/>
  <cp:lastModifiedBy>Joris Mullink</cp:lastModifiedBy>
  <cp:revision>3</cp:revision>
  <cp:lastPrinted>2026-01-12T13:54:00Z</cp:lastPrinted>
  <dcterms:created xsi:type="dcterms:W3CDTF">2026-01-12T13:53:00Z</dcterms:created>
  <dcterms:modified xsi:type="dcterms:W3CDTF">2026-01-12T13:54:00Z</dcterms:modified>
</cp:coreProperties>
</file>