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sdt>
        <w:sdtPr>
          <w:tag w:val="goog_rdk_0"/>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002">
      <w:pPr>
        <w:spacing w:before="120" w:lineRule="auto"/>
        <w:jc w:val="right"/>
        <w:rPr/>
      </w:pPr>
      <w:sdt>
        <w:sdtPr>
          <w:tag w:val="goog_rdk_1"/>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1"/>
        <w:tblW w:w="105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003">
            <w:pPr>
              <w:rPr>
                <w:sz w:val="28"/>
                <w:szCs w:val="28"/>
              </w:rPr>
            </w:pPr>
            <w:sdt>
              <w:sdtPr>
                <w:tag w:val="goog_rdk_2"/>
              </w:sdtPr>
              <w:sdtContent>
                <w:r w:rsidDel="00000000" w:rsidR="00000000" w:rsidRPr="00000000">
                  <w:rPr>
                    <w:rFonts w:ascii="Gungsuh" w:cs="Gungsuh" w:eastAsia="Gungsuh" w:hAnsi="Gungsuh"/>
                    <w:sz w:val="28"/>
                    <w:szCs w:val="28"/>
                    <w:rtl w:val="0"/>
                  </w:rPr>
                  <w:t xml:space="preserve">一、指導教授：張志勇</w:t>
                </w:r>
              </w:sdtContent>
            </w:sdt>
          </w:p>
        </w:tc>
        <w:tc>
          <w:tcPr>
            <w:gridSpan w:val="3"/>
            <w:shd w:fill="auto" w:val="clear"/>
          </w:tcPr>
          <w:p w:rsidR="00000000" w:rsidDel="00000000" w:rsidP="00000000" w:rsidRDefault="00000000" w:rsidRPr="00000000" w14:paraId="00000006">
            <w:pPr>
              <w:rPr>
                <w:sz w:val="28"/>
                <w:szCs w:val="28"/>
              </w:rPr>
            </w:pPr>
            <w:sdt>
              <w:sdtPr>
                <w:tag w:val="goog_rdk_3"/>
              </w:sdtPr>
              <w:sdtContent>
                <w:r w:rsidDel="00000000" w:rsidR="00000000" w:rsidRPr="00000000">
                  <w:rPr>
                    <w:rFonts w:ascii="Gungsuh" w:cs="Gungsuh" w:eastAsia="Gungsuh" w:hAnsi="Gungsuh"/>
                    <w:sz w:val="28"/>
                    <w:szCs w:val="28"/>
                    <w:rtl w:val="0"/>
                  </w:rPr>
                  <w:t xml:space="preserve">二、組別：第七組</w:t>
                </w:r>
              </w:sdtContent>
            </w:sdt>
          </w:p>
        </w:tc>
      </w:tr>
      <w:tr>
        <w:trPr>
          <w:cantSplit w:val="0"/>
          <w:tblHeader w:val="0"/>
        </w:trPr>
        <w:tc>
          <w:tcPr>
            <w:gridSpan w:val="3"/>
            <w:shd w:fill="auto" w:val="clear"/>
          </w:tcPr>
          <w:p w:rsidR="00000000" w:rsidDel="00000000" w:rsidP="00000000" w:rsidRDefault="00000000" w:rsidRPr="00000000" w14:paraId="00000009">
            <w:pPr>
              <w:rPr>
                <w:sz w:val="28"/>
                <w:szCs w:val="28"/>
              </w:rPr>
            </w:pPr>
            <w:sdt>
              <w:sdtPr>
                <w:tag w:val="goog_rdk_4"/>
              </w:sdtPr>
              <w:sdtContent>
                <w:r w:rsidDel="00000000" w:rsidR="00000000" w:rsidRPr="00000000">
                  <w:rPr>
                    <w:rFonts w:ascii="Gungsuh" w:cs="Gungsuh" w:eastAsia="Gungsuh" w:hAnsi="Gungsuh"/>
                    <w:sz w:val="28"/>
                    <w:szCs w:val="28"/>
                    <w:rtl w:val="0"/>
                  </w:rPr>
                  <w:t xml:space="preserve">三、日期：2021//</w:t>
                </w:r>
              </w:sdtContent>
            </w:sdt>
          </w:p>
        </w:tc>
        <w:tc>
          <w:tcPr>
            <w:gridSpan w:val="3"/>
            <w:shd w:fill="auto" w:val="clear"/>
          </w:tcPr>
          <w:p w:rsidR="00000000" w:rsidDel="00000000" w:rsidP="00000000" w:rsidRDefault="00000000" w:rsidRPr="00000000" w14:paraId="0000000C">
            <w:pPr>
              <w:rPr>
                <w:sz w:val="28"/>
                <w:szCs w:val="28"/>
              </w:rPr>
            </w:pPr>
            <w:sdt>
              <w:sdtPr>
                <w:tag w:val="goog_rdk_5"/>
              </w:sdtPr>
              <w:sdtContent>
                <w:r w:rsidDel="00000000" w:rsidR="00000000" w:rsidRPr="00000000">
                  <w:rPr>
                    <w:rFonts w:ascii="Gungsuh" w:cs="Gungsuh" w:eastAsia="Gungsuh" w:hAnsi="Gungsuh"/>
                    <w:sz w:val="28"/>
                    <w:szCs w:val="28"/>
                    <w:rtl w:val="0"/>
                  </w:rPr>
                  <w:t xml:space="preserve">四、地點：線上</w:t>
                </w:r>
              </w:sdtContent>
            </w:sdt>
          </w:p>
        </w:tc>
      </w:tr>
      <w:tr>
        <w:trPr>
          <w:cantSplit w:val="0"/>
          <w:trHeight w:val="2170" w:hRule="atLeast"/>
          <w:tblHeader w:val="0"/>
        </w:trPr>
        <w:tc>
          <w:tcPr>
            <w:gridSpan w:val="6"/>
            <w:shd w:fill="auto" w:val="clear"/>
          </w:tcPr>
          <w:p w:rsidR="00000000" w:rsidDel="00000000" w:rsidP="00000000" w:rsidRDefault="00000000" w:rsidRPr="00000000" w14:paraId="0000000F">
            <w:pPr>
              <w:rPr>
                <w:sz w:val="28"/>
                <w:szCs w:val="28"/>
              </w:rPr>
            </w:pPr>
            <w:sdt>
              <w:sdtPr>
                <w:tag w:val="goog_rdk_6"/>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sdt>
              <w:sdtPr>
                <w:tag w:val="goog_rdk_7"/>
              </w:sdtPr>
              <w:sdtContent>
                <w:r w:rsidDel="00000000" w:rsidR="00000000" w:rsidRPr="00000000">
                  <w:rPr>
                    <w:rFonts w:ascii="Gungsuh" w:cs="Gungsuh" w:eastAsia="Gungsuh" w:hAnsi="Gungsuh"/>
                    <w:sz w:val="28"/>
                    <w:szCs w:val="28"/>
                    <w:rtl w:val="0"/>
                  </w:rPr>
                  <w:t xml:space="preserve">對表情識別功能有充分的理解並已經嘗試自己去寫一個表情識別的程式，對表情識別要應用到的用途還在討論思考。</w:t>
                </w:r>
              </w:sdtContent>
            </w:sdt>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1A">
            <w:pPr>
              <w:rPr>
                <w:sz w:val="28"/>
                <w:szCs w:val="28"/>
              </w:rPr>
            </w:pPr>
            <w:sdt>
              <w:sdtPr>
                <w:tag w:val="goog_rdk_8"/>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sdt>
              <w:sdtPr>
                <w:tag w:val="goog_rdk_9"/>
              </w:sdtPr>
              <w:sdtContent>
                <w:r w:rsidDel="00000000" w:rsidR="00000000" w:rsidRPr="00000000">
                  <w:rPr>
                    <w:rFonts w:ascii="Gungsuh" w:cs="Gungsuh" w:eastAsia="Gungsuh" w:hAnsi="Gungsuh"/>
                    <w:sz w:val="28"/>
                    <w:szCs w:val="28"/>
                    <w:rtl w:val="0"/>
                  </w:rPr>
                  <w:t xml:space="preserve">  人臉表情識別的應用範圍及不同應用上要使用什麼樣的前端來展示效果。討論是要透過桌面或者手機的軟體還是就只是用網頁來展示成果。且要討論在前端上面運用的技術有什麼，和要製作什麼樣風格的前端。</w:t>
                </w:r>
              </w:sdtContent>
            </w:sdt>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26">
            <w:pPr>
              <w:rPr>
                <w:sz w:val="28"/>
                <w:szCs w:val="28"/>
              </w:rPr>
            </w:pPr>
            <w:sdt>
              <w:sdtPr>
                <w:tag w:val="goog_rdk_10"/>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sdt>
              <w:sdtPr>
                <w:tag w:val="goog_rdk_11"/>
              </w:sdtPr>
              <w:sdtContent>
                <w:r w:rsidDel="00000000" w:rsidR="00000000" w:rsidRPr="00000000">
                  <w:rPr>
                    <w:rFonts w:ascii="Gungsuh" w:cs="Gungsuh" w:eastAsia="Gungsuh" w:hAnsi="Gungsuh"/>
                    <w:sz w:val="28"/>
                    <w:szCs w:val="28"/>
                    <w:rtl w:val="0"/>
                  </w:rPr>
                  <w:t xml:space="preserve">  會議中討論在不同應用下要使用哪種介面來展示人臉表情情緒識別，在用html、unity和visual studio之間討論每一個的可行性和優缺點。由於之前大家都沒有製作軟體的經驗，組員間熟悉unity的人不多，所以我們就暫時打算放棄製作桌面和手機的軟體的想法，之後就決定選擇大家都熟悉的網頁來做前端來展示人臉表情情緒識別的功能。最終決定使用網頁來展示成果，會用到HTML，CSS，JavaScript等技術。</w:t>
                </w:r>
              </w:sdtContent>
            </w:sdt>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031">
            <w:pPr>
              <w:rPr>
                <w:sz w:val="28"/>
                <w:szCs w:val="28"/>
              </w:rPr>
            </w:pPr>
            <w:sdt>
              <w:sdtPr>
                <w:tag w:val="goog_rdk_12"/>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037">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8">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9">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B">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C">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D">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E">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F">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1">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2">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3">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4">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45">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7">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8">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049">
      <w:pPr>
        <w:spacing w:before="120" w:lineRule="auto"/>
        <w:rPr>
          <w:sz w:val="28"/>
          <w:szCs w:val="28"/>
          <w:u w:val="single"/>
        </w:rPr>
      </w:pPr>
      <w:sdt>
        <w:sdtPr>
          <w:tag w:val="goog_rdk_13"/>
        </w:sdtPr>
        <w:sdtContent>
          <w:r w:rsidDel="00000000" w:rsidR="00000000" w:rsidRPr="00000000">
            <w:rPr>
              <w:rFonts w:ascii="Gungsuh" w:cs="Gungsuh" w:eastAsia="Gungsuh" w:hAnsi="Gungsuh"/>
              <w:sz w:val="28"/>
              <w:szCs w:val="28"/>
              <w:rtl w:val="0"/>
            </w:rPr>
            <w:t xml:space="preserve">實驗助教簽名：</w:t>
          </w:r>
        </w:sdtContent>
      </w:sdt>
      <w:r w:rsidDel="00000000" w:rsidR="00000000" w:rsidRPr="00000000">
        <w:rPr>
          <w:i w:val="1"/>
          <w:sz w:val="28"/>
          <w:szCs w:val="28"/>
          <w:u w:val="single"/>
          <w:rtl w:val="0"/>
        </w:rPr>
        <w:t xml:space="preserve">             </w:t>
      </w:r>
      <w:sdt>
        <w:sdtPr>
          <w:tag w:val="goog_rdk_14"/>
        </w:sdtPr>
        <w:sdtContent>
          <w:r w:rsidDel="00000000" w:rsidR="00000000" w:rsidRPr="00000000">
            <w:rPr>
              <w:rFonts w:ascii="Gungsuh" w:cs="Gungsuh" w:eastAsia="Gungsuh" w:hAnsi="Gungsuh"/>
              <w:i w:val="1"/>
              <w:sz w:val="28"/>
              <w:szCs w:val="28"/>
              <w:rtl w:val="0"/>
            </w:rPr>
            <w:t xml:space="preserve">、</w:t>
          </w:r>
        </w:sdtContent>
      </w:sdt>
      <w:r w:rsidDel="00000000" w:rsidR="00000000" w:rsidRPr="00000000">
        <w:rPr>
          <w:i w:val="1"/>
          <w:sz w:val="28"/>
          <w:szCs w:val="28"/>
          <w:u w:val="single"/>
          <w:rtl w:val="0"/>
        </w:rPr>
        <w:t xml:space="preserve">             </w:t>
      </w:r>
      <w:sdt>
        <w:sdtPr>
          <w:tag w:val="goog_rdk_15"/>
        </w:sdtPr>
        <w:sdtContent>
          <w:r w:rsidDel="00000000" w:rsidR="00000000" w:rsidRPr="00000000">
            <w:rPr>
              <w:rFonts w:ascii="Gungsuh" w:cs="Gungsuh" w:eastAsia="Gungsuh" w:hAnsi="Gungsuh"/>
              <w:sz w:val="28"/>
              <w:szCs w:val="28"/>
              <w:rtl w:val="0"/>
            </w:rPr>
            <w:t xml:space="preserve">   指導教授簽名：</w:t>
          </w:r>
        </w:sdtContent>
      </w:sdt>
      <w:r w:rsidDel="00000000" w:rsidR="00000000" w:rsidRPr="00000000">
        <w:rPr>
          <w:i w:val="1"/>
          <w:sz w:val="28"/>
          <w:szCs w:val="28"/>
          <w:u w:val="single"/>
          <w:rtl w:val="0"/>
        </w:rPr>
        <w:t xml:space="preserve">                </w:t>
      </w:r>
      <w:r w:rsidDel="00000000" w:rsidR="00000000" w:rsidRPr="00000000">
        <w:rPr>
          <w:rtl w:val="0"/>
        </w:rPr>
      </w:r>
    </w:p>
    <w:p w:rsidR="00000000" w:rsidDel="00000000" w:rsidP="00000000" w:rsidRDefault="00000000" w:rsidRPr="00000000" w14:paraId="0000004A">
      <w:pPr>
        <w:ind w:left="708" w:hanging="708"/>
        <w:rPr/>
      </w:pPr>
      <w:r w:rsidDel="00000000" w:rsidR="00000000" w:rsidRPr="00000000">
        <w:rPr>
          <w:rtl w:val="0"/>
        </w:rPr>
      </w:r>
    </w:p>
    <w:p w:rsidR="00000000" w:rsidDel="00000000" w:rsidP="00000000" w:rsidRDefault="00000000" w:rsidRPr="00000000" w14:paraId="0000004B">
      <w:pPr>
        <w:ind w:left="708" w:hanging="708"/>
        <w:rPr/>
      </w:pPr>
      <w:bookmarkStart w:colFirst="0" w:colLast="0" w:name="_heading=h.gjdgxs" w:id="0"/>
      <w:bookmarkEnd w:id="0"/>
      <w:sdt>
        <w:sdtPr>
          <w:tag w:val="goog_rdk_16"/>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1440F"/>
    <w:pPr>
      <w:widowControl w:val="0"/>
    </w:pPr>
    <w:rPr>
      <w:rFonts w:ascii="Times New Roman" w:cs="Times New Roman" w:eastAsia="新細明體" w:hAnsi="Times New Roman"/>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886CD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F1cHoNSqGMr2LQdAREKvogxAzA==">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2016-08-31T01:42:00Z</dcterms:created>
  <dc:creator>tkustaff</dc:creator>
</cp:coreProperties>
</file>