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07D18EB4"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pinies over 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noProof/>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4BB50BEE" w14:textId="61F50B97" w:rsidR="00121C8D" w:rsidRPr="00121C8D" w:rsidRDefault="00A645E1">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r w:rsidRPr="00121C8D">
            <w:rPr>
              <w:rFonts w:ascii="Times New Roman" w:hAnsi="Times New Roman" w:cs="Times New Roman"/>
              <w:sz w:val="24"/>
              <w:szCs w:val="24"/>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sz w:val="24"/>
              <w:szCs w:val="24"/>
            </w:rPr>
            <w:fldChar w:fldCharType="separate"/>
          </w:r>
          <w:hyperlink w:anchor="_Toc167020774" w:history="1">
            <w:r w:rsidR="00121C8D" w:rsidRPr="00121C8D">
              <w:rPr>
                <w:rStyle w:val="Hyperlink"/>
                <w:rFonts w:ascii="Times New Roman" w:hAnsi="Times New Roman" w:cs="Times New Roman"/>
                <w:noProof/>
                <w:sz w:val="24"/>
                <w:szCs w:val="24"/>
                <w:lang w:val="nl-NL"/>
              </w:rPr>
              <w:t>1.1 Achtergrondinformatie</w:t>
            </w:r>
            <w:r w:rsidR="00121C8D" w:rsidRPr="00121C8D">
              <w:rPr>
                <w:rFonts w:ascii="Times New Roman" w:hAnsi="Times New Roman" w:cs="Times New Roman"/>
                <w:noProof/>
                <w:webHidden/>
                <w:sz w:val="24"/>
                <w:szCs w:val="24"/>
              </w:rPr>
              <w:tab/>
            </w:r>
            <w:r w:rsidR="00121C8D" w:rsidRPr="00121C8D">
              <w:rPr>
                <w:rFonts w:ascii="Times New Roman" w:hAnsi="Times New Roman" w:cs="Times New Roman"/>
                <w:noProof/>
                <w:webHidden/>
                <w:sz w:val="24"/>
                <w:szCs w:val="24"/>
              </w:rPr>
              <w:fldChar w:fldCharType="begin"/>
            </w:r>
            <w:r w:rsidR="00121C8D" w:rsidRPr="00121C8D">
              <w:rPr>
                <w:rFonts w:ascii="Times New Roman" w:hAnsi="Times New Roman" w:cs="Times New Roman"/>
                <w:noProof/>
                <w:webHidden/>
                <w:sz w:val="24"/>
                <w:szCs w:val="24"/>
              </w:rPr>
              <w:instrText xml:space="preserve"> PAGEREF _Toc167020774 \h </w:instrText>
            </w:r>
            <w:r w:rsidR="00121C8D" w:rsidRPr="00121C8D">
              <w:rPr>
                <w:rFonts w:ascii="Times New Roman" w:hAnsi="Times New Roman" w:cs="Times New Roman"/>
                <w:noProof/>
                <w:webHidden/>
                <w:sz w:val="24"/>
                <w:szCs w:val="24"/>
              </w:rPr>
            </w:r>
            <w:r w:rsidR="00121C8D" w:rsidRPr="00121C8D">
              <w:rPr>
                <w:rFonts w:ascii="Times New Roman" w:hAnsi="Times New Roman" w:cs="Times New Roman"/>
                <w:noProof/>
                <w:webHidden/>
                <w:sz w:val="24"/>
                <w:szCs w:val="24"/>
              </w:rPr>
              <w:fldChar w:fldCharType="separate"/>
            </w:r>
            <w:r w:rsidR="00121C8D" w:rsidRPr="00121C8D">
              <w:rPr>
                <w:rFonts w:ascii="Times New Roman" w:hAnsi="Times New Roman" w:cs="Times New Roman"/>
                <w:noProof/>
                <w:webHidden/>
                <w:sz w:val="24"/>
                <w:szCs w:val="24"/>
              </w:rPr>
              <w:t>3</w:t>
            </w:r>
            <w:r w:rsidR="00121C8D" w:rsidRPr="00121C8D">
              <w:rPr>
                <w:rFonts w:ascii="Times New Roman" w:hAnsi="Times New Roman" w:cs="Times New Roman"/>
                <w:noProof/>
                <w:webHidden/>
                <w:sz w:val="24"/>
                <w:szCs w:val="24"/>
              </w:rPr>
              <w:fldChar w:fldCharType="end"/>
            </w:r>
          </w:hyperlink>
        </w:p>
        <w:p w14:paraId="7B977F66" w14:textId="3FA7D17A"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775" w:history="1">
            <w:r w:rsidRPr="00121C8D">
              <w:rPr>
                <w:rStyle w:val="Hyperlink"/>
                <w:rFonts w:ascii="Times New Roman" w:hAnsi="Times New Roman" w:cs="Times New Roman"/>
                <w:b w:val="0"/>
                <w:bCs w:val="0"/>
                <w:sz w:val="24"/>
                <w:szCs w:val="24"/>
              </w:rPr>
              <w:t>2. Methodologie</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_Toc167020775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4</w:t>
            </w:r>
            <w:r w:rsidRPr="00121C8D">
              <w:rPr>
                <w:rFonts w:ascii="Times New Roman" w:hAnsi="Times New Roman" w:cs="Times New Roman"/>
                <w:b w:val="0"/>
                <w:bCs w:val="0"/>
                <w:webHidden/>
                <w:sz w:val="24"/>
                <w:szCs w:val="24"/>
              </w:rPr>
              <w:fldChar w:fldCharType="end"/>
            </w:r>
          </w:hyperlink>
        </w:p>
        <w:p w14:paraId="7DFF795E" w14:textId="69B4012A"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76" w:history="1">
            <w:r w:rsidRPr="00121C8D">
              <w:rPr>
                <w:rStyle w:val="Hyperlink"/>
                <w:rFonts w:ascii="Times New Roman" w:hAnsi="Times New Roman" w:cs="Times New Roman"/>
                <w:noProof/>
                <w:sz w:val="24"/>
                <w:szCs w:val="24"/>
                <w:lang w:val="nl-NL"/>
              </w:rPr>
              <w:t>2.1 Onderzoeksvraag en doelstelling</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_Toc167020776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4</w:t>
            </w:r>
            <w:r w:rsidRPr="00121C8D">
              <w:rPr>
                <w:rFonts w:ascii="Times New Roman" w:hAnsi="Times New Roman" w:cs="Times New Roman"/>
                <w:noProof/>
                <w:webHidden/>
                <w:sz w:val="24"/>
                <w:szCs w:val="24"/>
              </w:rPr>
              <w:fldChar w:fldCharType="end"/>
            </w:r>
          </w:hyperlink>
        </w:p>
        <w:p w14:paraId="4CDFFB2A" w14:textId="1609AAF0"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77" w:history="1">
            <w:r w:rsidRPr="00121C8D">
              <w:rPr>
                <w:rStyle w:val="Hyperlink"/>
                <w:rFonts w:ascii="Times New Roman" w:hAnsi="Times New Roman" w:cs="Times New Roman"/>
                <w:noProof/>
                <w:sz w:val="24"/>
                <w:szCs w:val="24"/>
                <w:lang w:val="nl-NL"/>
              </w:rPr>
              <w:t>2.2 Zoekstrategieën en criteria voor inclusie/exclusie van literatuur</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_Toc167020777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4</w:t>
            </w:r>
            <w:r w:rsidRPr="00121C8D">
              <w:rPr>
                <w:rFonts w:ascii="Times New Roman" w:hAnsi="Times New Roman" w:cs="Times New Roman"/>
                <w:noProof/>
                <w:webHidden/>
                <w:sz w:val="24"/>
                <w:szCs w:val="24"/>
              </w:rPr>
              <w:fldChar w:fldCharType="end"/>
            </w:r>
          </w:hyperlink>
        </w:p>
        <w:p w14:paraId="47B36960" w14:textId="5EC7446A"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78" w:history="1">
            <w:r w:rsidRPr="00121C8D">
              <w:rPr>
                <w:rStyle w:val="Hyperlink"/>
                <w:rFonts w:ascii="Times New Roman" w:hAnsi="Times New Roman" w:cs="Times New Roman"/>
                <w:noProof/>
                <w:sz w:val="24"/>
                <w:szCs w:val="24"/>
                <w:lang w:val="nl-NL"/>
              </w:rPr>
              <w:t>2.3 Analysemethoden van gevonden literatuur</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_Toc167020778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4</w:t>
            </w:r>
            <w:r w:rsidRPr="00121C8D">
              <w:rPr>
                <w:rFonts w:ascii="Times New Roman" w:hAnsi="Times New Roman" w:cs="Times New Roman"/>
                <w:noProof/>
                <w:webHidden/>
                <w:sz w:val="24"/>
                <w:szCs w:val="24"/>
              </w:rPr>
              <w:fldChar w:fldCharType="end"/>
            </w:r>
          </w:hyperlink>
        </w:p>
        <w:p w14:paraId="48DE7006" w14:textId="600438E9"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779" w:history="1">
            <w:r w:rsidRPr="00121C8D">
              <w:rPr>
                <w:rStyle w:val="Hyperlink"/>
                <w:rFonts w:ascii="Times New Roman" w:hAnsi="Times New Roman" w:cs="Times New Roman"/>
                <w:b w:val="0"/>
                <w:bCs w:val="0"/>
                <w:sz w:val="24"/>
                <w:szCs w:val="24"/>
              </w:rPr>
              <w:t>3. Theoretisch kader</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_Toc167020779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5</w:t>
            </w:r>
            <w:r w:rsidRPr="00121C8D">
              <w:rPr>
                <w:rFonts w:ascii="Times New Roman" w:hAnsi="Times New Roman" w:cs="Times New Roman"/>
                <w:b w:val="0"/>
                <w:bCs w:val="0"/>
                <w:webHidden/>
                <w:sz w:val="24"/>
                <w:szCs w:val="24"/>
              </w:rPr>
              <w:fldChar w:fldCharType="end"/>
            </w:r>
          </w:hyperlink>
        </w:p>
        <w:p w14:paraId="187C8274" w14:textId="742488DB"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0" w:history="1">
            <w:r w:rsidRPr="00121C8D">
              <w:rPr>
                <w:rStyle w:val="Hyperlink"/>
                <w:rFonts w:ascii="Times New Roman" w:hAnsi="Times New Roman" w:cs="Times New Roman"/>
                <w:noProof/>
                <w:sz w:val="24"/>
                <w:szCs w:val="24"/>
                <w:lang w:val="nl-NL"/>
              </w:rPr>
              <w:t>3.1 Relevante theorieën framing</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_Toc167020780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5</w:t>
            </w:r>
            <w:r w:rsidRPr="00121C8D">
              <w:rPr>
                <w:rFonts w:ascii="Times New Roman" w:hAnsi="Times New Roman" w:cs="Times New Roman"/>
                <w:noProof/>
                <w:webHidden/>
                <w:sz w:val="24"/>
                <w:szCs w:val="24"/>
              </w:rPr>
              <w:fldChar w:fldCharType="end"/>
            </w:r>
          </w:hyperlink>
        </w:p>
        <w:p w14:paraId="7BA561AC" w14:textId="417B1E0C"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1" w:history="1">
            <w:r w:rsidRPr="00121C8D">
              <w:rPr>
                <w:rStyle w:val="Hyperlink"/>
                <w:rFonts w:ascii="Times New Roman" w:hAnsi="Times New Roman" w:cs="Times New Roman"/>
                <w:noProof/>
                <w:sz w:val="24"/>
                <w:szCs w:val="24"/>
                <w:lang w:val="nl-NL"/>
              </w:rPr>
              <w:t>3.2 Analyse van voor- en nadelen van kerncentrales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_Toc167020781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5</w:t>
            </w:r>
            <w:r w:rsidRPr="00121C8D">
              <w:rPr>
                <w:rFonts w:ascii="Times New Roman" w:hAnsi="Times New Roman" w:cs="Times New Roman"/>
                <w:noProof/>
                <w:webHidden/>
                <w:sz w:val="24"/>
                <w:szCs w:val="24"/>
              </w:rPr>
              <w:fldChar w:fldCharType="end"/>
            </w:r>
          </w:hyperlink>
        </w:p>
        <w:p w14:paraId="12A0F2E8" w14:textId="2A93C343" w:rsidR="00121C8D" w:rsidRPr="00121C8D" w:rsidRDefault="00121C8D">
          <w:pPr>
            <w:pStyle w:val="TOC3"/>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2" w:history="1">
            <w:r w:rsidRPr="00121C8D">
              <w:rPr>
                <w:rStyle w:val="Hyperlink"/>
                <w:rFonts w:ascii="Times New Roman" w:hAnsi="Times New Roman" w:cs="Times New Roman"/>
                <w:noProof/>
                <w:sz w:val="24"/>
                <w:szCs w:val="24"/>
                <w:lang w:val="nl-NL"/>
              </w:rPr>
              <w:t>3.2.1 Voordelen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_Toc167020782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5</w:t>
            </w:r>
            <w:r w:rsidRPr="00121C8D">
              <w:rPr>
                <w:rFonts w:ascii="Times New Roman" w:hAnsi="Times New Roman" w:cs="Times New Roman"/>
                <w:noProof/>
                <w:webHidden/>
                <w:sz w:val="24"/>
                <w:szCs w:val="24"/>
              </w:rPr>
              <w:fldChar w:fldCharType="end"/>
            </w:r>
          </w:hyperlink>
        </w:p>
        <w:p w14:paraId="439365A7" w14:textId="4B6EC5A9" w:rsidR="00121C8D" w:rsidRPr="00121C8D" w:rsidRDefault="00121C8D">
          <w:pPr>
            <w:pStyle w:val="TOC3"/>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3" w:history="1">
            <w:r w:rsidRPr="00121C8D">
              <w:rPr>
                <w:rStyle w:val="Hyperlink"/>
                <w:rFonts w:ascii="Times New Roman" w:hAnsi="Times New Roman" w:cs="Times New Roman"/>
                <w:noProof/>
                <w:sz w:val="24"/>
                <w:szCs w:val="24"/>
                <w:lang w:val="nl-NL"/>
              </w:rPr>
              <w:t>3.2.2 Nadelen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_Toc167020783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5</w:t>
            </w:r>
            <w:r w:rsidRPr="00121C8D">
              <w:rPr>
                <w:rFonts w:ascii="Times New Roman" w:hAnsi="Times New Roman" w:cs="Times New Roman"/>
                <w:noProof/>
                <w:webHidden/>
                <w:sz w:val="24"/>
                <w:szCs w:val="24"/>
              </w:rPr>
              <w:fldChar w:fldCharType="end"/>
            </w:r>
          </w:hyperlink>
        </w:p>
        <w:p w14:paraId="08AF9A6D" w14:textId="70C357CB"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784" w:history="1">
            <w:r w:rsidRPr="00121C8D">
              <w:rPr>
                <w:rStyle w:val="Hyperlink"/>
                <w:rFonts w:ascii="Times New Roman" w:hAnsi="Times New Roman" w:cs="Times New Roman"/>
                <w:b w:val="0"/>
                <w:bCs w:val="0"/>
                <w:sz w:val="24"/>
                <w:szCs w:val="24"/>
              </w:rPr>
              <w:t>4. Resultaten</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_Toc167020784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7</w:t>
            </w:r>
            <w:r w:rsidRPr="00121C8D">
              <w:rPr>
                <w:rFonts w:ascii="Times New Roman" w:hAnsi="Times New Roman" w:cs="Times New Roman"/>
                <w:b w:val="0"/>
                <w:bCs w:val="0"/>
                <w:webHidden/>
                <w:sz w:val="24"/>
                <w:szCs w:val="24"/>
              </w:rPr>
              <w:fldChar w:fldCharType="end"/>
            </w:r>
          </w:hyperlink>
        </w:p>
        <w:p w14:paraId="53C40A82" w14:textId="4575A41B"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5" w:history="1">
            <w:r w:rsidRPr="00121C8D">
              <w:rPr>
                <w:rStyle w:val="Hyperlink"/>
                <w:rFonts w:ascii="Times New Roman" w:hAnsi="Times New Roman" w:cs="Times New Roman"/>
                <w:noProof/>
                <w:sz w:val="24"/>
                <w:szCs w:val="24"/>
                <w:lang w:val="nl-NL"/>
              </w:rPr>
              <w:t>4.1 Overzicht van de geselecteerde studies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_Toc167020785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7</w:t>
            </w:r>
            <w:r w:rsidRPr="00121C8D">
              <w:rPr>
                <w:rFonts w:ascii="Times New Roman" w:hAnsi="Times New Roman" w:cs="Times New Roman"/>
                <w:noProof/>
                <w:webHidden/>
                <w:sz w:val="24"/>
                <w:szCs w:val="24"/>
              </w:rPr>
              <w:fldChar w:fldCharType="end"/>
            </w:r>
          </w:hyperlink>
        </w:p>
        <w:p w14:paraId="22D3FEEF" w14:textId="375DCA6E"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6" w:history="1">
            <w:r w:rsidRPr="00121C8D">
              <w:rPr>
                <w:rStyle w:val="Hyperlink"/>
                <w:rFonts w:ascii="Times New Roman" w:hAnsi="Times New Roman" w:cs="Times New Roman"/>
                <w:noProof/>
                <w:sz w:val="24"/>
                <w:szCs w:val="24"/>
                <w:lang w:val="nl-NL"/>
              </w:rPr>
              <w:t>4.2 Vergelijking van de bevindingen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_Toc167020786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7</w:t>
            </w:r>
            <w:r w:rsidRPr="00121C8D">
              <w:rPr>
                <w:rFonts w:ascii="Times New Roman" w:hAnsi="Times New Roman" w:cs="Times New Roman"/>
                <w:noProof/>
                <w:webHidden/>
                <w:sz w:val="24"/>
                <w:szCs w:val="24"/>
              </w:rPr>
              <w:fldChar w:fldCharType="end"/>
            </w:r>
          </w:hyperlink>
        </w:p>
        <w:p w14:paraId="39E7EB45" w14:textId="126AF5E0"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7" w:history="1">
            <w:r w:rsidRPr="00121C8D">
              <w:rPr>
                <w:rStyle w:val="Hyperlink"/>
                <w:rFonts w:ascii="Times New Roman" w:hAnsi="Times New Roman" w:cs="Times New Roman"/>
                <w:noProof/>
                <w:sz w:val="24"/>
                <w:szCs w:val="24"/>
                <w:lang w:val="nl-NL"/>
              </w:rPr>
              <w:t>4.2.1 Overeenkomsten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_Toc167020787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7</w:t>
            </w:r>
            <w:r w:rsidRPr="00121C8D">
              <w:rPr>
                <w:rFonts w:ascii="Times New Roman" w:hAnsi="Times New Roman" w:cs="Times New Roman"/>
                <w:noProof/>
                <w:webHidden/>
                <w:sz w:val="24"/>
                <w:szCs w:val="24"/>
              </w:rPr>
              <w:fldChar w:fldCharType="end"/>
            </w:r>
          </w:hyperlink>
        </w:p>
        <w:p w14:paraId="113984BF" w14:textId="453C8A3A"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8" w:history="1">
            <w:r w:rsidRPr="00121C8D">
              <w:rPr>
                <w:rStyle w:val="Hyperlink"/>
                <w:rFonts w:ascii="Times New Roman" w:hAnsi="Times New Roman" w:cs="Times New Roman"/>
                <w:noProof/>
                <w:sz w:val="24"/>
                <w:szCs w:val="24"/>
                <w:lang w:val="nl-NL"/>
              </w:rPr>
              <w:t>4.2.2 Tegenstellingen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_Toc167020788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7</w:t>
            </w:r>
            <w:r w:rsidRPr="00121C8D">
              <w:rPr>
                <w:rFonts w:ascii="Times New Roman" w:hAnsi="Times New Roman" w:cs="Times New Roman"/>
                <w:noProof/>
                <w:webHidden/>
                <w:sz w:val="24"/>
                <w:szCs w:val="24"/>
              </w:rPr>
              <w:fldChar w:fldCharType="end"/>
            </w:r>
          </w:hyperlink>
        </w:p>
        <w:p w14:paraId="66A63C38" w14:textId="160337B6"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89" w:history="1">
            <w:r w:rsidRPr="00121C8D">
              <w:rPr>
                <w:rStyle w:val="Hyperlink"/>
                <w:rFonts w:ascii="Times New Roman" w:hAnsi="Times New Roman" w:cs="Times New Roman"/>
                <w:noProof/>
                <w:sz w:val="24"/>
                <w:szCs w:val="24"/>
                <w:lang w:val="nl-NL"/>
              </w:rPr>
              <w:t>4.3 Framing in het Nederlandse algemene nieuws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_Toc167020789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8</w:t>
            </w:r>
            <w:r w:rsidRPr="00121C8D">
              <w:rPr>
                <w:rFonts w:ascii="Times New Roman" w:hAnsi="Times New Roman" w:cs="Times New Roman"/>
                <w:noProof/>
                <w:webHidden/>
                <w:sz w:val="24"/>
                <w:szCs w:val="24"/>
              </w:rPr>
              <w:fldChar w:fldCharType="end"/>
            </w:r>
          </w:hyperlink>
        </w:p>
        <w:p w14:paraId="12613053" w14:textId="5CAF21A1"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0" w:history="1">
            <w:r w:rsidRPr="00121C8D">
              <w:rPr>
                <w:rStyle w:val="Hyperlink"/>
                <w:rFonts w:ascii="Times New Roman" w:hAnsi="Times New Roman" w:cs="Times New Roman"/>
                <w:noProof/>
                <w:sz w:val="24"/>
                <w:szCs w:val="24"/>
                <w:lang w:val="nl-NL"/>
              </w:rPr>
              <w:t>4.4 Framing in het Nederlandse politieke nieuws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_Toc167020790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8</w:t>
            </w:r>
            <w:r w:rsidRPr="00121C8D">
              <w:rPr>
                <w:rFonts w:ascii="Times New Roman" w:hAnsi="Times New Roman" w:cs="Times New Roman"/>
                <w:noProof/>
                <w:webHidden/>
                <w:sz w:val="24"/>
                <w:szCs w:val="24"/>
              </w:rPr>
              <w:fldChar w:fldCharType="end"/>
            </w:r>
          </w:hyperlink>
        </w:p>
        <w:p w14:paraId="35879CEC" w14:textId="03E273D3"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1" w:history="1">
            <w:r w:rsidRPr="00121C8D">
              <w:rPr>
                <w:rStyle w:val="Hyperlink"/>
                <w:rFonts w:ascii="Times New Roman" w:hAnsi="Times New Roman" w:cs="Times New Roman"/>
                <w:noProof/>
                <w:sz w:val="24"/>
                <w:szCs w:val="24"/>
                <w:lang w:val="nl-NL"/>
              </w:rPr>
              <w:t>4.5 Verschillen in frames tussen klimaatorganisaties en coöperaties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_Toc167020791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9</w:t>
            </w:r>
            <w:r w:rsidRPr="00121C8D">
              <w:rPr>
                <w:rFonts w:ascii="Times New Roman" w:hAnsi="Times New Roman" w:cs="Times New Roman"/>
                <w:noProof/>
                <w:webHidden/>
                <w:sz w:val="24"/>
                <w:szCs w:val="24"/>
              </w:rPr>
              <w:fldChar w:fldCharType="end"/>
            </w:r>
          </w:hyperlink>
        </w:p>
        <w:p w14:paraId="2E9BC920" w14:textId="5D8971A6"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792" w:history="1">
            <w:r w:rsidRPr="00121C8D">
              <w:rPr>
                <w:rStyle w:val="Hyperlink"/>
                <w:rFonts w:ascii="Times New Roman" w:hAnsi="Times New Roman" w:cs="Times New Roman"/>
                <w:b w:val="0"/>
                <w:bCs w:val="0"/>
                <w:sz w:val="24"/>
                <w:szCs w:val="24"/>
              </w:rPr>
              <w:t>5. Discussie</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_Toc167020792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10</w:t>
            </w:r>
            <w:r w:rsidRPr="00121C8D">
              <w:rPr>
                <w:rFonts w:ascii="Times New Roman" w:hAnsi="Times New Roman" w:cs="Times New Roman"/>
                <w:b w:val="0"/>
                <w:bCs w:val="0"/>
                <w:webHidden/>
                <w:sz w:val="24"/>
                <w:szCs w:val="24"/>
              </w:rPr>
              <w:fldChar w:fldCharType="end"/>
            </w:r>
          </w:hyperlink>
        </w:p>
        <w:p w14:paraId="297F9DBA" w14:textId="393A7555"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3" w:history="1">
            <w:r w:rsidRPr="00121C8D">
              <w:rPr>
                <w:rStyle w:val="Hyperlink"/>
                <w:rFonts w:ascii="Times New Roman" w:eastAsia="Times New Roman" w:hAnsi="Times New Roman" w:cs="Times New Roman"/>
                <w:noProof/>
                <w:sz w:val="24"/>
                <w:szCs w:val="24"/>
                <w:lang w:val="nl-NL" w:eastAsia="en-NL"/>
              </w:rPr>
              <w:t>5.1 interpretatie van de resultaten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_Toc167020793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10</w:t>
            </w:r>
            <w:r w:rsidRPr="00121C8D">
              <w:rPr>
                <w:rFonts w:ascii="Times New Roman" w:hAnsi="Times New Roman" w:cs="Times New Roman"/>
                <w:noProof/>
                <w:webHidden/>
                <w:sz w:val="24"/>
                <w:szCs w:val="24"/>
              </w:rPr>
              <w:fldChar w:fldCharType="end"/>
            </w:r>
          </w:hyperlink>
        </w:p>
        <w:p w14:paraId="1FD2BEE4" w14:textId="6508BFC1"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4" w:history="1">
            <w:r w:rsidRPr="00121C8D">
              <w:rPr>
                <w:rStyle w:val="Hyperlink"/>
                <w:rFonts w:ascii="Times New Roman" w:eastAsia="Times New Roman" w:hAnsi="Times New Roman" w:cs="Times New Roman"/>
                <w:noProof/>
                <w:sz w:val="24"/>
                <w:szCs w:val="24"/>
                <w:lang w:val="nl-NL" w:eastAsia="en-NL"/>
              </w:rPr>
              <w:t>5.2 relatie tussen de studies</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_Toc167020794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10</w:t>
            </w:r>
            <w:r w:rsidRPr="00121C8D">
              <w:rPr>
                <w:rFonts w:ascii="Times New Roman" w:hAnsi="Times New Roman" w:cs="Times New Roman"/>
                <w:noProof/>
                <w:webHidden/>
                <w:sz w:val="24"/>
                <w:szCs w:val="24"/>
              </w:rPr>
              <w:fldChar w:fldCharType="end"/>
            </w:r>
          </w:hyperlink>
        </w:p>
        <w:p w14:paraId="72F1EDE4" w14:textId="331CBC84"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5" w:history="1">
            <w:r w:rsidRPr="00121C8D">
              <w:rPr>
                <w:rStyle w:val="Hyperlink"/>
                <w:rFonts w:ascii="Times New Roman" w:eastAsia="Times New Roman" w:hAnsi="Times New Roman" w:cs="Times New Roman"/>
                <w:noProof/>
                <w:sz w:val="24"/>
                <w:szCs w:val="24"/>
                <w:lang w:val="nl-NL" w:eastAsia="en-NL"/>
              </w:rPr>
              <w:t>5.2.1 Studies die elkaar aanvullen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_Toc167020795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10</w:t>
            </w:r>
            <w:r w:rsidRPr="00121C8D">
              <w:rPr>
                <w:rFonts w:ascii="Times New Roman" w:hAnsi="Times New Roman" w:cs="Times New Roman"/>
                <w:noProof/>
                <w:webHidden/>
                <w:sz w:val="24"/>
                <w:szCs w:val="24"/>
              </w:rPr>
              <w:fldChar w:fldCharType="end"/>
            </w:r>
          </w:hyperlink>
        </w:p>
        <w:p w14:paraId="46404574" w14:textId="00F1E16C"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6" w:history="1">
            <w:r w:rsidRPr="00121C8D">
              <w:rPr>
                <w:rStyle w:val="Hyperlink"/>
                <w:rFonts w:ascii="Times New Roman" w:hAnsi="Times New Roman" w:cs="Times New Roman"/>
                <w:noProof/>
                <w:sz w:val="24"/>
                <w:szCs w:val="24"/>
                <w:lang w:val="nl-NL"/>
              </w:rPr>
              <w:t>5.2.2 Studies die elkaar tegenspreken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_Toc167020796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10</w:t>
            </w:r>
            <w:r w:rsidRPr="00121C8D">
              <w:rPr>
                <w:rFonts w:ascii="Times New Roman" w:hAnsi="Times New Roman" w:cs="Times New Roman"/>
                <w:noProof/>
                <w:webHidden/>
                <w:sz w:val="24"/>
                <w:szCs w:val="24"/>
              </w:rPr>
              <w:fldChar w:fldCharType="end"/>
            </w:r>
          </w:hyperlink>
        </w:p>
        <w:p w14:paraId="2AB55646" w14:textId="514E04F8"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797" w:history="1">
            <w:r w:rsidRPr="00121C8D">
              <w:rPr>
                <w:rStyle w:val="Hyperlink"/>
                <w:rFonts w:ascii="Times New Roman" w:hAnsi="Times New Roman" w:cs="Times New Roman"/>
                <w:b w:val="0"/>
                <w:bCs w:val="0"/>
                <w:sz w:val="24"/>
                <w:szCs w:val="24"/>
              </w:rPr>
              <w:t>6. Conclusie</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_Toc167020797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12</w:t>
            </w:r>
            <w:r w:rsidRPr="00121C8D">
              <w:rPr>
                <w:rFonts w:ascii="Times New Roman" w:hAnsi="Times New Roman" w:cs="Times New Roman"/>
                <w:b w:val="0"/>
                <w:bCs w:val="0"/>
                <w:webHidden/>
                <w:sz w:val="24"/>
                <w:szCs w:val="24"/>
              </w:rPr>
              <w:fldChar w:fldCharType="end"/>
            </w:r>
          </w:hyperlink>
        </w:p>
        <w:p w14:paraId="09BB7AD3" w14:textId="53A048C0"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8" w:history="1">
            <w:r w:rsidRPr="00121C8D">
              <w:rPr>
                <w:rStyle w:val="Hyperlink"/>
                <w:rFonts w:ascii="Times New Roman" w:hAnsi="Times New Roman" w:cs="Times New Roman"/>
                <w:noProof/>
                <w:sz w:val="24"/>
                <w:szCs w:val="24"/>
                <w:lang w:val="nl-NL"/>
              </w:rPr>
              <w:t>6.1 Belangrijkste bevindingen</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_Toc167020798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12</w:t>
            </w:r>
            <w:r w:rsidRPr="00121C8D">
              <w:rPr>
                <w:rFonts w:ascii="Times New Roman" w:hAnsi="Times New Roman" w:cs="Times New Roman"/>
                <w:noProof/>
                <w:webHidden/>
                <w:sz w:val="24"/>
                <w:szCs w:val="24"/>
              </w:rPr>
              <w:fldChar w:fldCharType="end"/>
            </w:r>
          </w:hyperlink>
        </w:p>
        <w:p w14:paraId="78639763" w14:textId="2B326F7B"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799" w:history="1">
            <w:r w:rsidRPr="00121C8D">
              <w:rPr>
                <w:rStyle w:val="Hyperlink"/>
                <w:rFonts w:ascii="Times New Roman" w:hAnsi="Times New Roman" w:cs="Times New Roman"/>
                <w:noProof/>
                <w:sz w:val="24"/>
                <w:szCs w:val="24"/>
                <w:lang w:val="nl-NL"/>
              </w:rPr>
              <w:t>6.2 Aanbevelingen voor toekomstig onderzoek</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_Toc167020799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12</w:t>
            </w:r>
            <w:r w:rsidRPr="00121C8D">
              <w:rPr>
                <w:rFonts w:ascii="Times New Roman" w:hAnsi="Times New Roman" w:cs="Times New Roman"/>
                <w:noProof/>
                <w:webHidden/>
                <w:sz w:val="24"/>
                <w:szCs w:val="24"/>
              </w:rPr>
              <w:fldChar w:fldCharType="end"/>
            </w:r>
          </w:hyperlink>
        </w:p>
        <w:p w14:paraId="1FB3ADA6" w14:textId="3A18F443"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800" w:history="1">
            <w:r w:rsidRPr="00121C8D">
              <w:rPr>
                <w:rStyle w:val="Hyperlink"/>
                <w:rFonts w:ascii="Times New Roman" w:hAnsi="Times New Roman" w:cs="Times New Roman"/>
                <w:b w:val="0"/>
                <w:bCs w:val="0"/>
                <w:sz w:val="24"/>
                <w:szCs w:val="24"/>
              </w:rPr>
              <w:t>7. Bibliografie</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_Toc167020800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13</w:t>
            </w:r>
            <w:r w:rsidRPr="00121C8D">
              <w:rPr>
                <w:rFonts w:ascii="Times New Roman" w:hAnsi="Times New Roman" w:cs="Times New Roman"/>
                <w:b w:val="0"/>
                <w:bCs w:val="0"/>
                <w:webHidden/>
                <w:sz w:val="24"/>
                <w:szCs w:val="24"/>
              </w:rPr>
              <w:fldChar w:fldCharType="end"/>
            </w:r>
          </w:hyperlink>
        </w:p>
        <w:p w14:paraId="4B19765F" w14:textId="78F47BDE" w:rsidR="00121C8D" w:rsidRPr="00121C8D" w:rsidRDefault="00121C8D">
          <w:pPr>
            <w:pStyle w:val="TOC1"/>
            <w:rPr>
              <w:rFonts w:ascii="Times New Roman" w:eastAsiaTheme="minorEastAsia" w:hAnsi="Times New Roman" w:cs="Times New Roman"/>
              <w:b w:val="0"/>
              <w:bCs w:val="0"/>
              <w:kern w:val="2"/>
              <w:sz w:val="24"/>
              <w:szCs w:val="24"/>
              <w:lang w:val="en-NL" w:eastAsia="en-NL"/>
              <w14:ligatures w14:val="standardContextual"/>
            </w:rPr>
          </w:pPr>
          <w:hyperlink w:anchor="_Toc167020801" w:history="1">
            <w:r w:rsidRPr="00121C8D">
              <w:rPr>
                <w:rStyle w:val="Hyperlink"/>
                <w:rFonts w:ascii="Times New Roman" w:hAnsi="Times New Roman" w:cs="Times New Roman"/>
                <w:b w:val="0"/>
                <w:bCs w:val="0"/>
                <w:sz w:val="24"/>
                <w:szCs w:val="24"/>
              </w:rPr>
              <w:t>8. Bijlage</w:t>
            </w:r>
            <w:r w:rsidRPr="00121C8D">
              <w:rPr>
                <w:rFonts w:ascii="Times New Roman" w:hAnsi="Times New Roman" w:cs="Times New Roman"/>
                <w:b w:val="0"/>
                <w:bCs w:val="0"/>
                <w:webHidden/>
                <w:sz w:val="24"/>
                <w:szCs w:val="24"/>
              </w:rPr>
              <w:tab/>
            </w:r>
            <w:r w:rsidRPr="00121C8D">
              <w:rPr>
                <w:rFonts w:ascii="Times New Roman" w:hAnsi="Times New Roman" w:cs="Times New Roman"/>
                <w:b w:val="0"/>
                <w:bCs w:val="0"/>
                <w:webHidden/>
                <w:sz w:val="24"/>
                <w:szCs w:val="24"/>
              </w:rPr>
              <w:fldChar w:fldCharType="begin"/>
            </w:r>
            <w:r w:rsidRPr="00121C8D">
              <w:rPr>
                <w:rFonts w:ascii="Times New Roman" w:hAnsi="Times New Roman" w:cs="Times New Roman"/>
                <w:b w:val="0"/>
                <w:bCs w:val="0"/>
                <w:webHidden/>
                <w:sz w:val="24"/>
                <w:szCs w:val="24"/>
              </w:rPr>
              <w:instrText xml:space="preserve"> PAGEREF _Toc167020801 \h </w:instrText>
            </w:r>
            <w:r w:rsidRPr="00121C8D">
              <w:rPr>
                <w:rFonts w:ascii="Times New Roman" w:hAnsi="Times New Roman" w:cs="Times New Roman"/>
                <w:b w:val="0"/>
                <w:bCs w:val="0"/>
                <w:webHidden/>
                <w:sz w:val="24"/>
                <w:szCs w:val="24"/>
              </w:rPr>
            </w:r>
            <w:r w:rsidRPr="00121C8D">
              <w:rPr>
                <w:rFonts w:ascii="Times New Roman" w:hAnsi="Times New Roman" w:cs="Times New Roman"/>
                <w:b w:val="0"/>
                <w:bCs w:val="0"/>
                <w:webHidden/>
                <w:sz w:val="24"/>
                <w:szCs w:val="24"/>
              </w:rPr>
              <w:fldChar w:fldCharType="separate"/>
            </w:r>
            <w:r w:rsidRPr="00121C8D">
              <w:rPr>
                <w:rFonts w:ascii="Times New Roman" w:hAnsi="Times New Roman" w:cs="Times New Roman"/>
                <w:b w:val="0"/>
                <w:bCs w:val="0"/>
                <w:webHidden/>
                <w:sz w:val="24"/>
                <w:szCs w:val="24"/>
              </w:rPr>
              <w:t>14</w:t>
            </w:r>
            <w:r w:rsidRPr="00121C8D">
              <w:rPr>
                <w:rFonts w:ascii="Times New Roman" w:hAnsi="Times New Roman" w:cs="Times New Roman"/>
                <w:b w:val="0"/>
                <w:bCs w:val="0"/>
                <w:webHidden/>
                <w:sz w:val="24"/>
                <w:szCs w:val="24"/>
              </w:rPr>
              <w:fldChar w:fldCharType="end"/>
            </w:r>
          </w:hyperlink>
        </w:p>
        <w:p w14:paraId="2ADEF5C7" w14:textId="05A8504F"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802" w:history="1">
            <w:r w:rsidRPr="00121C8D">
              <w:rPr>
                <w:rStyle w:val="Hyperlink"/>
                <w:rFonts w:ascii="Times New Roman" w:hAnsi="Times New Roman" w:cs="Times New Roman"/>
                <w:noProof/>
                <w:sz w:val="24"/>
                <w:szCs w:val="24"/>
                <w:lang w:val="nl-NL"/>
              </w:rPr>
              <w:t>Bijlage 1</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_Toc167020802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14</w:t>
            </w:r>
            <w:r w:rsidRPr="00121C8D">
              <w:rPr>
                <w:rFonts w:ascii="Times New Roman" w:hAnsi="Times New Roman" w:cs="Times New Roman"/>
                <w:noProof/>
                <w:webHidden/>
                <w:sz w:val="24"/>
                <w:szCs w:val="24"/>
              </w:rPr>
              <w:fldChar w:fldCharType="end"/>
            </w:r>
          </w:hyperlink>
        </w:p>
        <w:p w14:paraId="46878FE9" w14:textId="03E2B738" w:rsidR="00121C8D" w:rsidRPr="00121C8D" w:rsidRDefault="00121C8D">
          <w:pPr>
            <w:pStyle w:val="TOC2"/>
            <w:tabs>
              <w:tab w:val="right" w:leader="dot" w:pos="9016"/>
            </w:tabs>
            <w:rPr>
              <w:rFonts w:ascii="Times New Roman" w:eastAsiaTheme="minorEastAsia" w:hAnsi="Times New Roman" w:cs="Times New Roman"/>
              <w:noProof/>
              <w:kern w:val="2"/>
              <w:sz w:val="24"/>
              <w:szCs w:val="24"/>
              <w:lang w:val="en-NL" w:eastAsia="en-NL"/>
              <w14:ligatures w14:val="standardContextual"/>
            </w:rPr>
          </w:pPr>
          <w:hyperlink w:anchor="_Toc167020803" w:history="1">
            <w:r w:rsidRPr="00121C8D">
              <w:rPr>
                <w:rStyle w:val="Hyperlink"/>
                <w:rFonts w:ascii="Times New Roman" w:hAnsi="Times New Roman" w:cs="Times New Roman"/>
                <w:noProof/>
                <w:sz w:val="24"/>
                <w:szCs w:val="24"/>
                <w:lang w:val="nl-NL"/>
              </w:rPr>
              <w:t>Bijlage 2</w:t>
            </w:r>
            <w:r w:rsidRPr="00121C8D">
              <w:rPr>
                <w:rFonts w:ascii="Times New Roman" w:hAnsi="Times New Roman" w:cs="Times New Roman"/>
                <w:noProof/>
                <w:webHidden/>
                <w:sz w:val="24"/>
                <w:szCs w:val="24"/>
              </w:rPr>
              <w:tab/>
            </w:r>
            <w:r w:rsidRPr="00121C8D">
              <w:rPr>
                <w:rFonts w:ascii="Times New Roman" w:hAnsi="Times New Roman" w:cs="Times New Roman"/>
                <w:noProof/>
                <w:webHidden/>
                <w:sz w:val="24"/>
                <w:szCs w:val="24"/>
              </w:rPr>
              <w:fldChar w:fldCharType="begin"/>
            </w:r>
            <w:r w:rsidRPr="00121C8D">
              <w:rPr>
                <w:rFonts w:ascii="Times New Roman" w:hAnsi="Times New Roman" w:cs="Times New Roman"/>
                <w:noProof/>
                <w:webHidden/>
                <w:sz w:val="24"/>
                <w:szCs w:val="24"/>
              </w:rPr>
              <w:instrText xml:space="preserve"> PAGEREF _Toc167020803 \h </w:instrText>
            </w:r>
            <w:r w:rsidRPr="00121C8D">
              <w:rPr>
                <w:rFonts w:ascii="Times New Roman" w:hAnsi="Times New Roman" w:cs="Times New Roman"/>
                <w:noProof/>
                <w:webHidden/>
                <w:sz w:val="24"/>
                <w:szCs w:val="24"/>
              </w:rPr>
            </w:r>
            <w:r w:rsidRPr="00121C8D">
              <w:rPr>
                <w:rFonts w:ascii="Times New Roman" w:hAnsi="Times New Roman" w:cs="Times New Roman"/>
                <w:noProof/>
                <w:webHidden/>
                <w:sz w:val="24"/>
                <w:szCs w:val="24"/>
              </w:rPr>
              <w:fldChar w:fldCharType="separate"/>
            </w:r>
            <w:r w:rsidRPr="00121C8D">
              <w:rPr>
                <w:rFonts w:ascii="Times New Roman" w:hAnsi="Times New Roman" w:cs="Times New Roman"/>
                <w:noProof/>
                <w:webHidden/>
                <w:sz w:val="24"/>
                <w:szCs w:val="24"/>
              </w:rPr>
              <w:t>15</w:t>
            </w:r>
            <w:r w:rsidRPr="00121C8D">
              <w:rPr>
                <w:rFonts w:ascii="Times New Roman" w:hAnsi="Times New Roman" w:cs="Times New Roman"/>
                <w:noProof/>
                <w:webHidden/>
                <w:sz w:val="24"/>
                <w:szCs w:val="24"/>
              </w:rPr>
              <w:fldChar w:fldCharType="end"/>
            </w:r>
          </w:hyperlink>
        </w:p>
        <w:p w14:paraId="0B8186C6" w14:textId="77777777"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7777777"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p w14:paraId="69392F7C" w14:textId="031C0E9C" w:rsidR="00B3291C" w:rsidRPr="0028171E" w:rsidRDefault="00000000" w:rsidP="0028171E">
          <w:pPr>
            <w:spacing w:line="276" w:lineRule="auto"/>
            <w:rPr>
              <w:rFonts w:ascii="Times New Roman" w:hAnsi="Times New Roman" w:cs="Times New Roman"/>
              <w:sz w:val="24"/>
              <w:szCs w:val="24"/>
              <w:lang w:val="nl-NL"/>
            </w:rPr>
          </w:pPr>
          <w:r w:rsidR="00F502CA" w:rsidRPr="00F91EE5">
            <w:rPr>
              <w:rFonts w:ascii="Times New Roman" w:hAnsi="Times New Roman" w:cs="Times New Roman"/>
              <w:b/>
              <w:bCs/>
              <w:sz w:val="32"/>
              <w:szCs w:val="32"/>
              <w:lang w:val="nl-NL"/>
            </w:rPr>
            <w:t xml:space="preserve">1.  </w:t>
          </w:r>
          <w:r w:rsidR="00B3291C" w:rsidRPr="00F91EE5">
            <w:rPr>
              <w:rFonts w:ascii="Times New Roman" w:hAnsi="Times New Roman" w:cs="Times New Roman"/>
              <w:b/>
              <w:bCs/>
              <w:sz w:val="32"/>
              <w:szCs w:val="32"/>
              <w:lang w:val="nl-NL"/>
            </w:rPr>
            <w:t>Inleiding</w:t>
          </w:r>
        </w:p>
      </w:sdtContent>
    </w:sdt>
    <w:p w14:paraId="5B199E1B" w14:textId="77777777" w:rsidR="00005B11" w:rsidRPr="00A21A97" w:rsidRDefault="00005B11" w:rsidP="00A21A97">
      <w:pPr>
        <w:pStyle w:val="NormalWeb"/>
        <w:spacing w:line="360" w:lineRule="auto"/>
        <w:rPr>
          <w:lang w:val="nl-NL"/>
        </w:rPr>
      </w:pPr>
      <w:r w:rsidRPr="00A21A97">
        <w:rPr>
          <w:lang w:val="nl-NL"/>
        </w:rPr>
        <w:t>Het onderzoek naar framing in nieuwsmedia is cruciaal voor het begrijpen van hoe publieke opinies en politieke prioriteiten worden gevormd. Dit literatuuronderzoek richt zich op framing rondom kerncentrales en onderzoekt de invloed van nieuwsframes op de perceptie van Nederlandse burgers. Door de relatie tussen nieuwsframes en publieke attitudes te analyseren, draagt dit onderzoek bij aan een beter begrip van hoe communicatiestrategieën maatschappelijke opvattingen over kernenergie beïnvloeden.</w:t>
      </w:r>
    </w:p>
    <w:p w14:paraId="51DF9D3C" w14:textId="2E71B42B" w:rsidR="00B3291C" w:rsidRPr="00A21A97" w:rsidRDefault="005C31E5" w:rsidP="00A21A97">
      <w:pPr>
        <w:pStyle w:val="NormalWeb"/>
        <w:spacing w:line="360" w:lineRule="auto"/>
        <w:outlineLvl w:val="1"/>
        <w:rPr>
          <w:b/>
          <w:bCs/>
          <w:lang w:val="nl-NL"/>
        </w:rPr>
      </w:pPr>
      <w:bookmarkStart w:id="0" w:name="_Toc167020774"/>
      <w:r w:rsidRPr="00A21A97">
        <w:rPr>
          <w:b/>
          <w:bCs/>
          <w:lang w:val="nl-NL"/>
        </w:rPr>
        <w:t xml:space="preserve">1.1 </w:t>
      </w:r>
      <w:r w:rsidR="00B3291C" w:rsidRPr="00A21A97">
        <w:rPr>
          <w:b/>
          <w:bCs/>
          <w:lang w:val="nl-NL"/>
        </w:rPr>
        <w:t>Achtergrondinformat</w:t>
      </w:r>
      <w:r w:rsidR="000806C1" w:rsidRPr="00A21A97">
        <w:rPr>
          <w:b/>
          <w:bCs/>
          <w:lang w:val="nl-NL"/>
        </w:rPr>
        <w:t>ie</w:t>
      </w:r>
      <w:bookmarkEnd w:id="0"/>
    </w:p>
    <w:p w14:paraId="7291CECD" w14:textId="5B3D2D6B" w:rsidR="007C612D" w:rsidRPr="00A21A97" w:rsidRDefault="00995BA6"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Wereldwijd zijn er 442 kernreactoren in werking, die 11% van de wereldwijde elektriciteit produceren </w:t>
      </w:r>
      <w:sdt>
        <w:sdtPr>
          <w:rPr>
            <w:rFonts w:ascii="Times New Roman" w:hAnsi="Times New Roman" w:cs="Times New Roman"/>
            <w:sz w:val="24"/>
            <w:szCs w:val="24"/>
            <w:lang w:val="nl-NL"/>
          </w:rPr>
          <w:id w:val="-48385666"/>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CITATION MDM22 \l 1043 </w:instrText>
          </w:r>
          <w:r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 xml:space="preserve">. Kernsplijting wordt gebruikt om energie op te wekken: atomen splitsen zich in kleinere atomen, waarbij warmte vrijkomt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 CITATION Fer11 \l 1043 </w:instrText>
          </w:r>
          <w:r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1" w:name="_Toc167020775"/>
      <w:r w:rsidRPr="00F91EE5">
        <w:rPr>
          <w:b/>
          <w:bCs/>
          <w:sz w:val="32"/>
          <w:szCs w:val="32"/>
          <w:lang w:val="nl-NL"/>
        </w:rPr>
        <w:lastRenderedPageBreak/>
        <w:t xml:space="preserve">2. </w:t>
      </w:r>
      <w:r w:rsidR="00B3291C" w:rsidRPr="00F91EE5">
        <w:rPr>
          <w:b/>
          <w:bCs/>
          <w:sz w:val="32"/>
          <w:szCs w:val="32"/>
          <w:lang w:val="nl-NL"/>
        </w:rPr>
        <w:t>Methodologie</w:t>
      </w:r>
      <w:bookmarkEnd w:id="1"/>
    </w:p>
    <w:p w14:paraId="5D1AFE95" w14:textId="29EA61C8" w:rsidR="002D374E" w:rsidRPr="00A21A97" w:rsidRDefault="005C31E5" w:rsidP="00A21A97">
      <w:pPr>
        <w:pStyle w:val="NormalWeb"/>
        <w:spacing w:line="360" w:lineRule="auto"/>
        <w:outlineLvl w:val="1"/>
        <w:rPr>
          <w:b/>
          <w:bCs/>
          <w:lang w:val="nl-NL"/>
        </w:rPr>
      </w:pPr>
      <w:bookmarkStart w:id="2" w:name="_Toc167020776"/>
      <w:r w:rsidRPr="00A21A97">
        <w:rPr>
          <w:b/>
          <w:bCs/>
          <w:lang w:val="nl-NL"/>
        </w:rPr>
        <w:t xml:space="preserve">2.1 </w:t>
      </w:r>
      <w:r w:rsidR="002D374E" w:rsidRPr="00A21A97">
        <w:rPr>
          <w:b/>
          <w:bCs/>
          <w:lang w:val="nl-NL"/>
        </w:rPr>
        <w:t>Onderzoeksvraag en doelstelling</w:t>
      </w:r>
      <w:bookmarkEnd w:id="2"/>
    </w:p>
    <w:p w14:paraId="48054DE6" w14:textId="7C6E6771"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830FD5" w:rsidRPr="00A21A97">
        <w:rPr>
          <w:lang w:val="nl-NL"/>
        </w:rPr>
        <w:t>,</w:t>
      </w:r>
      <w:r w:rsidRPr="00A21A97">
        <w:rPr>
          <w:lang w:val="nl-NL"/>
        </w:rPr>
        <w:t xml:space="preserve"> is de centrale onderzoeksvraag van dit literatuuronderzoek. </w:t>
      </w:r>
      <w:r w:rsidR="009110FE" w:rsidRPr="00A21A97">
        <w:rPr>
          <w:lang w:val="nl-NL"/>
        </w:rPr>
        <w:t>Het</w:t>
      </w:r>
      <w:r w:rsidRPr="00A21A97">
        <w:rPr>
          <w:lang w:val="nl-NL"/>
        </w:rPr>
        <w:t xml:space="preserve"> doel</w:t>
      </w:r>
      <w:r w:rsidR="009110FE" w:rsidRPr="00A21A97">
        <w:rPr>
          <w:lang w:val="nl-NL"/>
        </w:rPr>
        <w:t xml:space="preserve"> van dit literatuuronderzoek is</w:t>
      </w:r>
      <w:r w:rsidRPr="00A21A97">
        <w:rPr>
          <w:lang w:val="nl-NL"/>
        </w:rPr>
        <w:t xml:space="preserve"> om inzicht te verschaffen in hoe deze po</w:t>
      </w:r>
      <w:r w:rsidR="006A5480" w:rsidRPr="00A21A97">
        <w:rPr>
          <w:lang w:val="nl-NL"/>
        </w:rPr>
        <w:softHyphen/>
      </w:r>
      <w:r w:rsidRPr="00A21A97">
        <w:rPr>
          <w:lang w:val="nl-NL"/>
        </w:rPr>
        <w:t xml:space="preserve">larisatie is ontstaan door de framing van nieuwsmedia. </w:t>
      </w:r>
    </w:p>
    <w:p w14:paraId="71C14D01" w14:textId="7CAAA9C9" w:rsidR="00B3291C" w:rsidRPr="00A21A97" w:rsidRDefault="00F502CA" w:rsidP="00A21A97">
      <w:pPr>
        <w:pStyle w:val="NormalWeb"/>
        <w:spacing w:line="360" w:lineRule="auto"/>
        <w:outlineLvl w:val="1"/>
        <w:rPr>
          <w:b/>
          <w:bCs/>
          <w:lang w:val="nl-NL"/>
        </w:rPr>
      </w:pPr>
      <w:bookmarkStart w:id="3" w:name="_Toc167020777"/>
      <w:r w:rsidRPr="00A21A97">
        <w:rPr>
          <w:b/>
          <w:bCs/>
          <w:lang w:val="nl-NL"/>
        </w:rPr>
        <w:t xml:space="preserve">2.2 </w:t>
      </w:r>
      <w:r w:rsidR="00B3291C" w:rsidRPr="00A21A97">
        <w:rPr>
          <w:b/>
          <w:bCs/>
          <w:lang w:val="nl-NL"/>
        </w:rPr>
        <w:t>Zoekstrategieën en criteria voor inclusie/exclusie van literatuur</w:t>
      </w:r>
      <w:bookmarkEnd w:id="3"/>
    </w:p>
    <w:p w14:paraId="4DEF2111" w14:textId="77777777" w:rsidR="004422D0" w:rsidRPr="00A21A97" w:rsidRDefault="004422D0" w:rsidP="00A21A97">
      <w:pPr>
        <w:pStyle w:val="NormalWeb"/>
        <w:spacing w:line="360" w:lineRule="auto"/>
        <w:rPr>
          <w:lang w:val="nl-NL"/>
        </w:rPr>
      </w:pPr>
      <w:r w:rsidRPr="00A21A97">
        <w:rPr>
          <w:lang w:val="nl-NL"/>
        </w:rPr>
        <w:t>Voor het literatuuronderzoek zijn diverse zoekstrategieën toegepast om relevante literatuur te identificeren. De academische database van Universiteit Leiden werd geraadpleegd met zoektermen als "Kernenergie Nederland", "nucleair debat", "publieke perceptie" en "media framing". Daarnaast werden ook relevante rapporten doorzocht.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4" w:name="_Toc167020778"/>
      <w:r w:rsidRPr="00A21A97">
        <w:rPr>
          <w:b/>
          <w:bCs/>
          <w:lang w:val="nl-NL"/>
        </w:rPr>
        <w:t xml:space="preserve">2.3 </w:t>
      </w:r>
      <w:r w:rsidR="00B3291C" w:rsidRPr="00A21A97">
        <w:rPr>
          <w:b/>
          <w:bCs/>
          <w:lang w:val="nl-NL"/>
        </w:rPr>
        <w:t>Analysemethoden van gevonden literatuur</w:t>
      </w:r>
      <w:bookmarkEnd w:id="4"/>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5" w:name="_Toc16702077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5"/>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6" w:name="_Toc16702078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6"/>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7" w:name="_Toc16702078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7"/>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8" w:name="_Toc167020782"/>
      <w:r w:rsidR="00F502CA" w:rsidRPr="00A21A97">
        <w:rPr>
          <w:b/>
          <w:bCs/>
          <w:lang w:val="nl-NL"/>
        </w:rPr>
        <w:t xml:space="preserve">3.2.1 </w:t>
      </w:r>
      <w:r w:rsidR="00806311" w:rsidRPr="00A21A97">
        <w:rPr>
          <w:b/>
          <w:bCs/>
          <w:lang w:val="nl-NL"/>
        </w:rPr>
        <w:t>V</w:t>
      </w:r>
      <w:r w:rsidR="00AE6B58" w:rsidRPr="00A21A97">
        <w:rPr>
          <w:b/>
          <w:bCs/>
          <w:lang w:val="nl-NL"/>
        </w:rPr>
        <w:t>oordelen</w:t>
      </w:r>
      <w:bookmarkEnd w:id="8"/>
    </w:p>
    <w:p w14:paraId="2E58065F" w14:textId="089C2A03"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w:t>
      </w:r>
      <w:r w:rsidR="006419C4">
        <w:rPr>
          <w:lang w:val="nl-NL"/>
        </w:rPr>
        <w:t xml:space="preserve"> </w:t>
      </w: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9" w:name="_Toc167020783"/>
      <w:r w:rsidR="00F502CA" w:rsidRPr="00A21A97">
        <w:rPr>
          <w:b/>
          <w:bCs/>
          <w:lang w:val="nl-NL"/>
        </w:rPr>
        <w:t xml:space="preserve">3.2.2 </w:t>
      </w:r>
      <w:r w:rsidR="00806311" w:rsidRPr="00A21A97">
        <w:rPr>
          <w:b/>
          <w:bCs/>
          <w:lang w:val="nl-NL"/>
        </w:rPr>
        <w:t>Nadelen</w:t>
      </w:r>
      <w:bookmarkEnd w:id="9"/>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0" w:name="_Toc167020784"/>
      <w:r w:rsidRPr="00F91EE5">
        <w:rPr>
          <w:b/>
          <w:bCs/>
          <w:sz w:val="32"/>
          <w:szCs w:val="32"/>
          <w:lang w:val="nl-NL"/>
        </w:rPr>
        <w:lastRenderedPageBreak/>
        <w:t>4. Resultaten</w:t>
      </w:r>
      <w:bookmarkEnd w:id="10"/>
    </w:p>
    <w:p w14:paraId="3133410D" w14:textId="77777777" w:rsidR="008F0178" w:rsidRPr="00A21A97" w:rsidRDefault="008F0178" w:rsidP="00A21A97">
      <w:pPr>
        <w:pStyle w:val="NormalWeb"/>
        <w:spacing w:line="360" w:lineRule="auto"/>
        <w:outlineLvl w:val="1"/>
        <w:rPr>
          <w:b/>
          <w:bCs/>
          <w:lang w:val="nl-NL"/>
        </w:rPr>
      </w:pPr>
      <w:bookmarkStart w:id="11" w:name="_Toc167020785"/>
      <w:r w:rsidRPr="00A21A97">
        <w:rPr>
          <w:b/>
          <w:bCs/>
          <w:lang w:val="nl-NL"/>
        </w:rPr>
        <w:t>4.1 Overzicht van de geselecteerde studies</w:t>
      </w:r>
      <w:bookmarkEnd w:id="11"/>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2" w:name="_Toc167020786"/>
      <w:r w:rsidRPr="00A21A97">
        <w:rPr>
          <w:b/>
          <w:bCs/>
          <w:lang w:val="nl-NL"/>
        </w:rPr>
        <w:t>4.2 Vergelijking van de bevindingen</w:t>
      </w:r>
      <w:bookmarkEnd w:id="12"/>
    </w:p>
    <w:p w14:paraId="051884DD" w14:textId="5E4652FA" w:rsidR="00054B77" w:rsidRPr="00A21A97" w:rsidRDefault="00054B77" w:rsidP="00A21A97">
      <w:pPr>
        <w:pStyle w:val="NormalWeb"/>
        <w:spacing w:line="360" w:lineRule="auto"/>
        <w:ind w:firstLine="720"/>
        <w:outlineLvl w:val="1"/>
        <w:rPr>
          <w:b/>
          <w:bCs/>
          <w:lang w:val="nl-NL"/>
        </w:rPr>
      </w:pPr>
      <w:bookmarkStart w:id="13" w:name="_Toc167020787"/>
      <w:r w:rsidRPr="00A21A97">
        <w:rPr>
          <w:b/>
          <w:bCs/>
          <w:lang w:val="nl-NL"/>
        </w:rPr>
        <w:t>4.2.1 Overeenkomsten</w:t>
      </w:r>
      <w:bookmarkEnd w:id="13"/>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xml:space="preserve">; </w:t>
      </w:r>
      <w:r w:rsidR="00D6353D" w:rsidRPr="00A21A97">
        <w:rPr>
          <w:lang w:val="nl-NL"/>
        </w:rPr>
        <w:t>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4" w:name="_Toc167020788"/>
      <w:r w:rsidRPr="00A21A97">
        <w:rPr>
          <w:b/>
          <w:bCs/>
          <w:lang w:val="nl-NL"/>
        </w:rPr>
        <w:t>4.2.2 Tegenstellingen</w:t>
      </w:r>
      <w:bookmarkEnd w:id="14"/>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5" w:name="_Toc16702078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5"/>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6" w:name="_Toc16702079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6"/>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7" w:name="_Toc16702079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7"/>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w:t>
      </w:r>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8" w:name="_Toc167020792"/>
      <w:r w:rsidRPr="00F91EE5">
        <w:rPr>
          <w:kern w:val="0"/>
          <w:sz w:val="32"/>
          <w:szCs w:val="32"/>
          <w:lang w:val="nl-NL"/>
        </w:rPr>
        <w:lastRenderedPageBreak/>
        <w:t>5. Discussie</w:t>
      </w:r>
      <w:bookmarkEnd w:id="18"/>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19" w:name="_Toc167020793"/>
      <w:r w:rsidRPr="00A21A97">
        <w:rPr>
          <w:rFonts w:ascii="Times New Roman" w:eastAsia="Times New Roman" w:hAnsi="Times New Roman" w:cs="Times New Roman"/>
          <w:b/>
          <w:bCs/>
          <w:color w:val="auto"/>
          <w:sz w:val="24"/>
          <w:szCs w:val="24"/>
          <w:lang w:val="nl-NL" w:eastAsia="en-NL"/>
        </w:rPr>
        <w:t>5.1 interpretatie van de resultaten</w:t>
      </w:r>
      <w:bookmarkEnd w:id="19"/>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020794"/>
      <w:r w:rsidRPr="00A21A97">
        <w:rPr>
          <w:rFonts w:ascii="Times New Roman" w:eastAsia="Times New Roman" w:hAnsi="Times New Roman" w:cs="Times New Roman"/>
          <w:b/>
          <w:bCs/>
          <w:color w:val="auto"/>
          <w:sz w:val="24"/>
          <w:szCs w:val="24"/>
          <w:lang w:val="nl-NL" w:eastAsia="en-NL"/>
        </w:rPr>
        <w:t>5.2 relatie tussen de studies</w:t>
      </w:r>
      <w:bookmarkEnd w:id="20"/>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020795"/>
      <w:r w:rsidRPr="00A21A97">
        <w:rPr>
          <w:rFonts w:ascii="Times New Roman" w:eastAsia="Times New Roman" w:hAnsi="Times New Roman" w:cs="Times New Roman"/>
          <w:b/>
          <w:bCs/>
          <w:color w:val="auto"/>
          <w:sz w:val="24"/>
          <w:szCs w:val="24"/>
          <w:lang w:val="nl-NL" w:eastAsia="en-NL"/>
        </w:rPr>
        <w:t>5.2.1 Studies die elkaar aanvullen</w:t>
      </w:r>
      <w:bookmarkEnd w:id="21"/>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2" w:name="_Toc167020796"/>
      <w:r w:rsidRPr="00A21A97">
        <w:rPr>
          <w:b/>
          <w:bCs/>
          <w:lang w:val="nl-NL"/>
        </w:rPr>
        <w:t>5.2.2 Studies die elkaar tegenspreken</w:t>
      </w:r>
      <w:bookmarkEnd w:id="22"/>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3" w:name="_Toc167020797"/>
      <w:r w:rsidRPr="00F91EE5">
        <w:rPr>
          <w:b/>
          <w:bCs/>
          <w:sz w:val="32"/>
          <w:szCs w:val="32"/>
          <w:lang w:val="nl-NL"/>
        </w:rPr>
        <w:lastRenderedPageBreak/>
        <w:t xml:space="preserve">6. </w:t>
      </w:r>
      <w:r w:rsidR="00B3291C" w:rsidRPr="00F91EE5">
        <w:rPr>
          <w:b/>
          <w:bCs/>
          <w:sz w:val="32"/>
          <w:szCs w:val="32"/>
          <w:lang w:val="nl-NL"/>
        </w:rPr>
        <w:t>Conclusie</w:t>
      </w:r>
      <w:bookmarkEnd w:id="23"/>
    </w:p>
    <w:p w14:paraId="0E651411" w14:textId="77808D20" w:rsidR="00B3291C" w:rsidRPr="00A21A97" w:rsidRDefault="006A1ACA" w:rsidP="00A21A97">
      <w:pPr>
        <w:pStyle w:val="NormalWeb"/>
        <w:spacing w:line="360" w:lineRule="auto"/>
        <w:outlineLvl w:val="1"/>
        <w:rPr>
          <w:b/>
          <w:bCs/>
          <w:lang w:val="nl-NL"/>
        </w:rPr>
      </w:pPr>
      <w:bookmarkStart w:id="24" w:name="_Toc167020798"/>
      <w:r w:rsidRPr="00A21A97">
        <w:rPr>
          <w:b/>
          <w:bCs/>
          <w:lang w:val="nl-NL"/>
        </w:rPr>
        <w:t xml:space="preserve">6.1 </w:t>
      </w:r>
      <w:r w:rsidR="007B47C8" w:rsidRPr="00A21A97">
        <w:rPr>
          <w:b/>
          <w:bCs/>
          <w:lang w:val="nl-NL"/>
        </w:rPr>
        <w:t>B</w:t>
      </w:r>
      <w:r w:rsidR="00B3291C" w:rsidRPr="00A21A97">
        <w:rPr>
          <w:b/>
          <w:bCs/>
          <w:lang w:val="nl-NL"/>
        </w:rPr>
        <w:t>elangrijkste bevindingen</w:t>
      </w:r>
      <w:bookmarkEnd w:id="24"/>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5" w:name="_Toc167020799"/>
      <w:r w:rsidRPr="00A21A97">
        <w:rPr>
          <w:b/>
          <w:bCs/>
          <w:lang w:val="nl-NL"/>
        </w:rPr>
        <w:t xml:space="preserve">6.2 </w:t>
      </w:r>
      <w:r w:rsidR="00B3291C" w:rsidRPr="00A21A97">
        <w:rPr>
          <w:b/>
          <w:bCs/>
          <w:lang w:val="nl-NL"/>
        </w:rPr>
        <w:t>Aanbevelingen voor toekomstig onderzoek</w:t>
      </w:r>
      <w:bookmarkEnd w:id="25"/>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6" w:name="_Toc167020800" w:displacedByCustomXml="next"/>
    <w:sdt>
      <w:sdtPr>
        <w:rPr>
          <w:rFonts w:eastAsiaTheme="minorHAns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6"/>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7" w:name="_Toc167020801"/>
      <w:r w:rsidRPr="00F91EE5">
        <w:rPr>
          <w:b/>
          <w:bCs/>
          <w:sz w:val="32"/>
          <w:szCs w:val="32"/>
          <w:lang w:val="nl-NL"/>
        </w:rPr>
        <w:lastRenderedPageBreak/>
        <w:t>8. Bijlage</w:t>
      </w:r>
      <w:bookmarkEnd w:id="27"/>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8" w:name="_Toc167020802"/>
      <w:r w:rsidRPr="00A21A97">
        <w:rPr>
          <w:b/>
          <w:bCs/>
          <w:lang w:val="nl-NL"/>
        </w:rPr>
        <w:t>Bijlage 1</w:t>
      </w:r>
      <w:bookmarkEnd w:id="28"/>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29" w:name="_Toc167020803"/>
      <w:r w:rsidRPr="00A21A97">
        <w:rPr>
          <w:b/>
          <w:bCs/>
          <w:lang w:val="nl-NL"/>
        </w:rPr>
        <w:t>Bijlage 2</w:t>
      </w:r>
      <w:bookmarkEnd w:id="29"/>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891BE" w14:textId="77777777" w:rsidR="002F3381" w:rsidRDefault="002F3381" w:rsidP="00CD1D78">
      <w:pPr>
        <w:spacing w:after="0" w:line="240" w:lineRule="auto"/>
      </w:pPr>
      <w:r>
        <w:separator/>
      </w:r>
    </w:p>
  </w:endnote>
  <w:endnote w:type="continuationSeparator" w:id="0">
    <w:p w14:paraId="1FEA454F" w14:textId="77777777" w:rsidR="002F3381" w:rsidRDefault="002F3381"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CC6C" w14:textId="77777777" w:rsidR="002F3381" w:rsidRDefault="002F3381" w:rsidP="00CD1D78">
      <w:pPr>
        <w:spacing w:after="0" w:line="240" w:lineRule="auto"/>
      </w:pPr>
      <w:r>
        <w:separator/>
      </w:r>
    </w:p>
  </w:footnote>
  <w:footnote w:type="continuationSeparator" w:id="0">
    <w:p w14:paraId="1BFBAB8E" w14:textId="77777777" w:rsidR="002F3381" w:rsidRDefault="002F3381"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756"/>
    <w:rsid w:val="000308E8"/>
    <w:rsid w:val="0003300D"/>
    <w:rsid w:val="00033213"/>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613F"/>
    <w:rsid w:val="002E750A"/>
    <w:rsid w:val="002F00A9"/>
    <w:rsid w:val="002F3381"/>
    <w:rsid w:val="002F6F03"/>
    <w:rsid w:val="002F7FFA"/>
    <w:rsid w:val="00304FF4"/>
    <w:rsid w:val="00310013"/>
    <w:rsid w:val="00311ADF"/>
    <w:rsid w:val="003169B8"/>
    <w:rsid w:val="0032037E"/>
    <w:rsid w:val="00320D2B"/>
    <w:rsid w:val="0032635A"/>
    <w:rsid w:val="00327108"/>
    <w:rsid w:val="003274F8"/>
    <w:rsid w:val="0035097C"/>
    <w:rsid w:val="00351A3B"/>
    <w:rsid w:val="003534C0"/>
    <w:rsid w:val="00357896"/>
    <w:rsid w:val="00362BA7"/>
    <w:rsid w:val="00363E41"/>
    <w:rsid w:val="00365860"/>
    <w:rsid w:val="00365DCD"/>
    <w:rsid w:val="00367A8A"/>
    <w:rsid w:val="0037669C"/>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9A3"/>
    <w:rsid w:val="003C7F85"/>
    <w:rsid w:val="003D357F"/>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B4F61"/>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65CEF"/>
    <w:rsid w:val="00C67077"/>
    <w:rsid w:val="00C75A8A"/>
    <w:rsid w:val="00C77E31"/>
    <w:rsid w:val="00C82EAE"/>
    <w:rsid w:val="00C844BC"/>
    <w:rsid w:val="00C9477A"/>
    <w:rsid w:val="00C94AC3"/>
    <w:rsid w:val="00CB020D"/>
    <w:rsid w:val="00CC2E9F"/>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4926"/>
    <w:rsid w:val="00DE7363"/>
    <w:rsid w:val="00DF1758"/>
    <w:rsid w:val="00DF5C21"/>
    <w:rsid w:val="00DF5E3F"/>
    <w:rsid w:val="00DF6750"/>
    <w:rsid w:val="00DF6990"/>
    <w:rsid w:val="00E05085"/>
    <w:rsid w:val="00E05581"/>
    <w:rsid w:val="00E05D52"/>
    <w:rsid w:val="00E22CD4"/>
    <w:rsid w:val="00E324FB"/>
    <w:rsid w:val="00E41640"/>
    <w:rsid w:val="00E47ABA"/>
    <w:rsid w:val="00E552BE"/>
    <w:rsid w:val="00E557E6"/>
    <w:rsid w:val="00E57156"/>
    <w:rsid w:val="00E65D85"/>
    <w:rsid w:val="00E66A0D"/>
    <w:rsid w:val="00E72E23"/>
    <w:rsid w:val="00E80A75"/>
    <w:rsid w:val="00E81083"/>
    <w:rsid w:val="00E8378C"/>
    <w:rsid w:val="00E83B19"/>
    <w:rsid w:val="00E86D6C"/>
    <w:rsid w:val="00E91D44"/>
    <w:rsid w:val="00E9442B"/>
    <w:rsid w:val="00EA0BA5"/>
    <w:rsid w:val="00EA3ED7"/>
    <w:rsid w:val="00EB5894"/>
    <w:rsid w:val="00EC3660"/>
    <w:rsid w:val="00EC3933"/>
    <w:rsid w:val="00EC3F9F"/>
    <w:rsid w:val="00EC702D"/>
    <w:rsid w:val="00EC7D2F"/>
    <w:rsid w:val="00ED471B"/>
    <w:rsid w:val="00ED52C6"/>
    <w:rsid w:val="00EE052C"/>
    <w:rsid w:val="00EE21BC"/>
    <w:rsid w:val="00EE34C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EE5"/>
    <w:rsid w:val="00F923C0"/>
    <w:rsid w:val="00F93E5B"/>
    <w:rsid w:val="00F960DF"/>
    <w:rsid w:val="00F9641A"/>
    <w:rsid w:val="00F9692C"/>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47</cp:revision>
  <dcterms:created xsi:type="dcterms:W3CDTF">2024-05-19T11:53:00Z</dcterms:created>
  <dcterms:modified xsi:type="dcterms:W3CDTF">2024-05-19T12:19:00Z</dcterms:modified>
</cp:coreProperties>
</file>