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0F5CE2AE" w:rsidR="009D1A24" w:rsidRDefault="009D1A24" w:rsidP="009D1A24">
      <w:pPr>
        <w:rPr>
          <w:rFonts w:ascii="Civil Premium" w:hAnsi="Civil Premium"/>
          <w:b/>
          <w:bCs/>
          <w:lang w:val="nl-NL"/>
        </w:rPr>
      </w:pPr>
      <w:r w:rsidRPr="0033671B">
        <w:rPr>
          <w:rFonts w:ascii="Civil Premium" w:hAnsi="Civil Premium"/>
          <w:b/>
          <w:bCs/>
          <w:lang w:val="nl-NL"/>
        </w:rPr>
        <w:t>Lead: (eindigt op basisuitspraak)</w:t>
      </w:r>
      <w:r w:rsidR="002F58C8">
        <w:rPr>
          <w:rFonts w:ascii="Civil Premium" w:hAnsi="Civil Premium"/>
          <w:b/>
          <w:bCs/>
          <w:lang w:val="nl-NL"/>
        </w:rPr>
        <w:t xml:space="preserve"> (mix van micro en macro)</w:t>
      </w:r>
    </w:p>
    <w:p w14:paraId="5D027867" w14:textId="77777777" w:rsidR="002F58C8" w:rsidRPr="0033671B" w:rsidRDefault="002F58C8" w:rsidP="002F58C8">
      <w:pPr>
        <w:rPr>
          <w:rFonts w:ascii="Civil Premium" w:hAnsi="Civil Premium"/>
          <w:b/>
          <w:bCs/>
          <w:lang w:val="nl-NL"/>
        </w:rPr>
      </w:pPr>
      <w:r w:rsidRPr="0033671B">
        <w:rPr>
          <w:rFonts w:ascii="Civil Premium" w:hAnsi="Civil Premium"/>
          <w:b/>
          <w:bCs/>
          <w:lang w:val="nl-NL"/>
        </w:rPr>
        <w:t>Aantrekkelijke inleiding hoofdthema</w:t>
      </w:r>
    </w:p>
    <w:p w14:paraId="30444274" w14:textId="77777777" w:rsidR="00E10AD6" w:rsidRDefault="002F58C8" w:rsidP="002F58C8">
      <w:pPr>
        <w:rPr>
          <w:rFonts w:ascii="Civil Premium" w:hAnsi="Civil Premium"/>
          <w:b/>
          <w:bCs/>
          <w:lang w:val="nl-NL"/>
        </w:rPr>
      </w:pPr>
      <w:r w:rsidRPr="0033671B">
        <w:rPr>
          <w:rFonts w:ascii="Civil Premium" w:hAnsi="Civil Premium"/>
          <w:b/>
          <w:bCs/>
          <w:lang w:val="nl-NL"/>
        </w:rPr>
        <w:t xml:space="preserve">formulering </w:t>
      </w:r>
    </w:p>
    <w:p w14:paraId="42D1E561" w14:textId="45B61A1B" w:rsidR="002F58C8" w:rsidRPr="0033671B" w:rsidRDefault="002F58C8" w:rsidP="002F58C8">
      <w:pPr>
        <w:rPr>
          <w:rFonts w:ascii="Civil Premium" w:hAnsi="Civil Premium"/>
          <w:b/>
          <w:bCs/>
          <w:lang w:val="nl-NL"/>
        </w:rPr>
      </w:pPr>
      <w:r w:rsidRPr="0033671B">
        <w:rPr>
          <w:rFonts w:ascii="Civil Premium" w:hAnsi="Civil Premium"/>
          <w:b/>
          <w:bCs/>
          <w:lang w:val="nl-NL"/>
        </w:rPr>
        <w:t>hoofdthema</w:t>
      </w:r>
      <w:r w:rsidR="00E10AD6">
        <w:rPr>
          <w:rFonts w:ascii="Civil Premium" w:hAnsi="Civil Premium"/>
          <w:b/>
          <w:bCs/>
          <w:lang w:val="nl-NL"/>
        </w:rPr>
        <w:t>:</w:t>
      </w:r>
    </w:p>
    <w:p w14:paraId="284584E7" w14:textId="6CA65699" w:rsidR="009D1A24" w:rsidRDefault="009D1A24" w:rsidP="009D1A24">
      <w:pPr>
        <w:rPr>
          <w:rFonts w:ascii="Civil Premium" w:hAnsi="Civil Premium"/>
          <w:lang w:val="nl-NL"/>
        </w:rPr>
      </w:pPr>
      <w:r w:rsidRPr="009D1A24">
        <w:rPr>
          <w:rFonts w:ascii="Civil Premium" w:hAnsi="Civil Premium"/>
          <w:lang w:val="nl-NL"/>
        </w:rPr>
        <w:t>sandwichen door anekdotes en droge cijfers af te wisselen</w:t>
      </w:r>
    </w:p>
    <w:p w14:paraId="4B4AE3AE" w14:textId="77777777" w:rsidR="002F58C8" w:rsidRDefault="002F58C8" w:rsidP="009D1A24">
      <w:pPr>
        <w:rPr>
          <w:rFonts w:ascii="Civil Premium" w:hAnsi="Civil Premium"/>
          <w:lang w:val="nl-NL"/>
        </w:rPr>
      </w:pPr>
    </w:p>
    <w:p w14:paraId="62F78BEF" w14:textId="0BFDE0EB" w:rsidR="003B5B61" w:rsidRDefault="00E05420" w:rsidP="009D1A24">
      <w:pPr>
        <w:rPr>
          <w:rFonts w:ascii="Civil Premium" w:hAnsi="Civil Premium"/>
          <w:lang w:val="nl-NL"/>
        </w:rPr>
      </w:pPr>
      <w:r>
        <w:rPr>
          <w:rFonts w:ascii="Civil Premium" w:hAnsi="Civil Premium"/>
          <w:lang w:val="nl-NL"/>
        </w:rPr>
        <w:t xml:space="preserve">Zelfscan kassa om wat last minute boodschappen voor het avondeten te halen. Brand een rood lampje moet een medewerker langskomen vanwege het </w:t>
      </w:r>
      <w:r w:rsidR="003B5B61">
        <w:rPr>
          <w:rFonts w:ascii="Civil Premium" w:hAnsi="Civil Premium"/>
          <w:lang w:val="nl-NL"/>
        </w:rPr>
        <w:t xml:space="preserve">in korte tijd toegenomen </w:t>
      </w:r>
      <w:r>
        <w:rPr>
          <w:rFonts w:ascii="Civil Premium" w:hAnsi="Civil Premium"/>
          <w:lang w:val="nl-NL"/>
        </w:rPr>
        <w:t>vele stelen (prijsstijgingen?)</w:t>
      </w:r>
      <w:r w:rsidR="003B5B61">
        <w:rPr>
          <w:rFonts w:ascii="Civil Premium" w:hAnsi="Civil Premium"/>
          <w:lang w:val="nl-NL"/>
        </w:rPr>
        <w:t xml:space="preserve">. Ik merk op dat de </w:t>
      </w:r>
      <w:r w:rsidR="0087502C">
        <w:rPr>
          <w:rFonts w:ascii="Civil Premium" w:hAnsi="Civil Premium"/>
          <w:lang w:val="nl-NL"/>
        </w:rPr>
        <w:t>het</w:t>
      </w:r>
      <w:r w:rsidR="003B5B61">
        <w:rPr>
          <w:rFonts w:ascii="Civil Premium" w:hAnsi="Civil Premium"/>
          <w:lang w:val="nl-NL"/>
        </w:rPr>
        <w:t xml:space="preserve"> </w:t>
      </w:r>
      <w:r w:rsidR="0087502C">
        <w:rPr>
          <w:rFonts w:ascii="Civil Premium" w:hAnsi="Civil Premium"/>
          <w:lang w:val="nl-NL"/>
        </w:rPr>
        <w:t xml:space="preserve">pak soep kleiner oogt. </w:t>
      </w:r>
    </w:p>
    <w:p w14:paraId="5E7893F5" w14:textId="77777777" w:rsidR="00E05420" w:rsidRPr="009D1A24" w:rsidRDefault="00E05420" w:rsidP="009D1A24">
      <w:pPr>
        <w:rPr>
          <w:rFonts w:ascii="Civil Premium" w:hAnsi="Civil Premium"/>
          <w:lang w:val="nl-NL"/>
        </w:rPr>
      </w:pP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(subthema)</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Dat wil ik bespreken met econoom Edin Mujagic wie voor verschillende instanties het Macroeconomische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lastRenderedPageBreak/>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notules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Initiatieven zoals foodwatch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1A342E"/>
    <w:rsid w:val="002F58C8"/>
    <w:rsid w:val="0033671B"/>
    <w:rsid w:val="003B5B61"/>
    <w:rsid w:val="004B29CE"/>
    <w:rsid w:val="0087502C"/>
    <w:rsid w:val="008F420F"/>
    <w:rsid w:val="009D1A24"/>
    <w:rsid w:val="00A8117B"/>
    <w:rsid w:val="00AA62E1"/>
    <w:rsid w:val="00BA1D0D"/>
    <w:rsid w:val="00C844BC"/>
    <w:rsid w:val="00D77E7E"/>
    <w:rsid w:val="00DA4140"/>
    <w:rsid w:val="00DD7A42"/>
    <w:rsid w:val="00E05420"/>
    <w:rsid w:val="00E10AD6"/>
    <w:rsid w:val="00E15C2B"/>
    <w:rsid w:val="00E47CF7"/>
    <w:rsid w:val="00EA30A5"/>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485</Words>
  <Characters>2580</Characters>
  <Application>Microsoft Office Word</Application>
  <DocSecurity>0</DocSecurity>
  <Lines>70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19</cp:revision>
  <dcterms:created xsi:type="dcterms:W3CDTF">2023-11-26T19:31:00Z</dcterms:created>
  <dcterms:modified xsi:type="dcterms:W3CDTF">2023-11-27T22:17:00Z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