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8B4A9" w14:textId="77777777" w:rsidR="0033254F" w:rsidRPr="002A4354" w:rsidRDefault="0033254F" w:rsidP="0033254F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Universidad Mariano Gálvez de Guatemala</w:t>
      </w:r>
    </w:p>
    <w:p w14:paraId="622777AE" w14:textId="77777777" w:rsidR="0033254F" w:rsidRPr="002A4354" w:rsidRDefault="0033254F" w:rsidP="0033254F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Facultad de Ingeniería de Sistemas de Información</w:t>
      </w:r>
    </w:p>
    <w:p w14:paraId="1F274892" w14:textId="77777777" w:rsidR="0033254F" w:rsidRPr="002A4354" w:rsidRDefault="0033254F" w:rsidP="0033254F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Ingeniería en Sistemas de Información y Ciencias de la Computación</w:t>
      </w:r>
    </w:p>
    <w:p w14:paraId="4117D444" w14:textId="77777777" w:rsidR="0033254F" w:rsidRPr="002A4354" w:rsidRDefault="0033254F" w:rsidP="0033254F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Programación I</w:t>
      </w:r>
    </w:p>
    <w:p w14:paraId="4A371CA1" w14:textId="77777777" w:rsidR="0033254F" w:rsidRPr="002A4354" w:rsidRDefault="0033254F" w:rsidP="0033254F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Ing. David Álvarez, MBA</w:t>
      </w:r>
    </w:p>
    <w:p w14:paraId="3F5223DB" w14:textId="77777777" w:rsidR="0033254F" w:rsidRDefault="0033254F" w:rsidP="0033254F">
      <w:pPr>
        <w:spacing w:line="276" w:lineRule="auto"/>
        <w:jc w:val="center"/>
        <w:rPr>
          <w:rFonts w:ascii="Century Gothic" w:hAnsi="Century Gothic"/>
        </w:rPr>
      </w:pPr>
    </w:p>
    <w:p w14:paraId="4D365A74" w14:textId="77777777" w:rsidR="0033254F" w:rsidRDefault="0033254F" w:rsidP="0033254F">
      <w:pPr>
        <w:spacing w:line="276" w:lineRule="auto"/>
        <w:jc w:val="center"/>
        <w:rPr>
          <w:rFonts w:ascii="Century Gothic" w:hAnsi="Century Gothic"/>
        </w:rPr>
      </w:pPr>
      <w:r>
        <w:rPr>
          <w:noProof/>
        </w:rPr>
        <w:drawing>
          <wp:inline distT="0" distB="0" distL="0" distR="0" wp14:anchorId="0FF8462A" wp14:editId="42A87DE4">
            <wp:extent cx="3505200" cy="3211356"/>
            <wp:effectExtent l="0" t="0" r="0" b="8255"/>
            <wp:docPr id="4267087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09" b="16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062" cy="321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90270" w14:textId="77777777" w:rsidR="0033254F" w:rsidRPr="002A4354" w:rsidRDefault="0033254F" w:rsidP="0033254F">
      <w:pPr>
        <w:spacing w:line="276" w:lineRule="auto"/>
        <w:jc w:val="center"/>
        <w:rPr>
          <w:rFonts w:ascii="Century Gothic" w:hAnsi="Century Gothic"/>
          <w:sz w:val="32"/>
          <w:szCs w:val="32"/>
        </w:rPr>
      </w:pPr>
    </w:p>
    <w:p w14:paraId="5995A219" w14:textId="45DF8745" w:rsidR="0033254F" w:rsidRDefault="0033254F" w:rsidP="0033254F">
      <w:pPr>
        <w:spacing w:line="276" w:lineRule="auto"/>
        <w:jc w:val="center"/>
        <w:rPr>
          <w:rFonts w:ascii="Century Gothic" w:hAnsi="Century Gothic"/>
          <w:b/>
          <w:bCs/>
          <w:sz w:val="28"/>
          <w:szCs w:val="28"/>
        </w:rPr>
      </w:pPr>
      <w:r w:rsidRPr="0033254F">
        <w:rPr>
          <w:rFonts w:ascii="Century Gothic" w:hAnsi="Century Gothic"/>
          <w:b/>
          <w:bCs/>
          <w:sz w:val="28"/>
          <w:szCs w:val="28"/>
        </w:rPr>
        <w:t xml:space="preserve">Tarea X </w:t>
      </w:r>
      <w:r>
        <w:rPr>
          <w:rFonts w:ascii="Century Gothic" w:hAnsi="Century Gothic"/>
          <w:b/>
          <w:bCs/>
          <w:sz w:val="28"/>
          <w:szCs w:val="28"/>
        </w:rPr>
        <w:t>–</w:t>
      </w:r>
      <w:r w:rsidRPr="0033254F">
        <w:rPr>
          <w:rFonts w:ascii="Century Gothic" w:hAnsi="Century Gothic"/>
          <w:b/>
          <w:bCs/>
          <w:sz w:val="28"/>
          <w:szCs w:val="28"/>
        </w:rPr>
        <w:t xml:space="preserve"> </w:t>
      </w:r>
      <w:proofErr w:type="spellStart"/>
      <w:r w:rsidRPr="0033254F">
        <w:rPr>
          <w:rFonts w:ascii="Century Gothic" w:hAnsi="Century Gothic"/>
          <w:b/>
          <w:bCs/>
          <w:sz w:val="28"/>
          <w:szCs w:val="28"/>
        </w:rPr>
        <w:t>Structs</w:t>
      </w:r>
      <w:proofErr w:type="spellEnd"/>
    </w:p>
    <w:p w14:paraId="38386BC0" w14:textId="77777777" w:rsidR="0033254F" w:rsidRPr="002A4354" w:rsidRDefault="0033254F" w:rsidP="0033254F">
      <w:pPr>
        <w:spacing w:line="276" w:lineRule="auto"/>
        <w:jc w:val="center"/>
        <w:rPr>
          <w:rFonts w:ascii="Century Gothic" w:hAnsi="Century Gothic"/>
          <w:b/>
          <w:bCs/>
          <w:sz w:val="28"/>
          <w:szCs w:val="28"/>
        </w:rPr>
      </w:pPr>
    </w:p>
    <w:p w14:paraId="5C7880DB" w14:textId="77777777" w:rsidR="0033254F" w:rsidRPr="002A4354" w:rsidRDefault="0033254F" w:rsidP="0033254F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José Daniel Real García </w:t>
      </w:r>
      <w:r w:rsidRPr="002A4354">
        <w:rPr>
          <w:rFonts w:ascii="Century Gothic" w:hAnsi="Century Gothic"/>
          <w:sz w:val="28"/>
          <w:szCs w:val="28"/>
        </w:rPr>
        <w:tab/>
        <w:t xml:space="preserve">9941-25-837 </w:t>
      </w:r>
    </w:p>
    <w:p w14:paraId="15F4415B" w14:textId="77777777" w:rsidR="0033254F" w:rsidRPr="002A4354" w:rsidRDefault="0033254F" w:rsidP="0033254F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</w:p>
    <w:p w14:paraId="567BF3D5" w14:textId="77777777" w:rsidR="0033254F" w:rsidRPr="002A4354" w:rsidRDefault="0033254F" w:rsidP="0033254F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Plan Fin de Semana </w:t>
      </w:r>
    </w:p>
    <w:p w14:paraId="6C461FEC" w14:textId="77777777" w:rsidR="0033254F" w:rsidRPr="002A4354" w:rsidRDefault="0033254F" w:rsidP="0033254F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Sección “A” </w:t>
      </w:r>
    </w:p>
    <w:p w14:paraId="59439000" w14:textId="78A1264F" w:rsidR="0033254F" w:rsidRDefault="0033254F" w:rsidP="0033254F">
      <w:pPr>
        <w:spacing w:line="276" w:lineRule="auto"/>
        <w:jc w:val="center"/>
        <w:sectPr w:rsidR="0033254F" w:rsidSect="0033254F"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  <w:r>
        <w:rPr>
          <w:rFonts w:ascii="Century Gothic" w:hAnsi="Century Gothic"/>
          <w:sz w:val="28"/>
          <w:szCs w:val="28"/>
        </w:rPr>
        <w:t>10 de mayo</w:t>
      </w:r>
      <w:r>
        <w:rPr>
          <w:rFonts w:ascii="Century Gothic" w:hAnsi="Century Gothic"/>
          <w:sz w:val="28"/>
          <w:szCs w:val="28"/>
        </w:rPr>
        <w:t xml:space="preserve"> del 2026</w:t>
      </w:r>
    </w:p>
    <w:p w14:paraId="36F02311" w14:textId="1F4E6B08" w:rsidR="0033254F" w:rsidRDefault="0033254F" w:rsidP="0033254F">
      <w:pPr>
        <w:pStyle w:val="Ttulo2"/>
      </w:pPr>
      <w:r>
        <w:rPr>
          <w:lang w:val="es-419"/>
        </w:rPr>
        <w:lastRenderedPageBreak/>
        <w:t xml:space="preserve">Ejercicio 1 </w:t>
      </w:r>
      <w:r>
        <w:t>–</w:t>
      </w:r>
      <w:r w:rsidRPr="0033254F">
        <w:t xml:space="preserve"> </w:t>
      </w:r>
      <w:proofErr w:type="spellStart"/>
      <w:r w:rsidRPr="0033254F">
        <w:t>Structs</w:t>
      </w:r>
      <w:proofErr w:type="spellEnd"/>
      <w:r>
        <w:t>:</w:t>
      </w:r>
    </w:p>
    <w:p w14:paraId="22C0B5CE" w14:textId="77777777" w:rsidR="0033254F" w:rsidRPr="0033254F" w:rsidRDefault="0033254F" w:rsidP="0033254F">
      <w:pPr>
        <w:rPr>
          <w:sz w:val="12"/>
          <w:szCs w:val="12"/>
        </w:rPr>
      </w:pPr>
    </w:p>
    <w:p w14:paraId="43D2A6B3" w14:textId="2A1D0907" w:rsidR="002D390F" w:rsidRDefault="002D390F">
      <w:pPr>
        <w:rPr>
          <w:lang w:val="es-419"/>
        </w:rPr>
      </w:pPr>
      <w:r w:rsidRPr="002D390F">
        <w:rPr>
          <w:lang w:val="es-419"/>
        </w:rPr>
        <w:drawing>
          <wp:inline distT="0" distB="0" distL="0" distR="0" wp14:anchorId="6AA3DAC2" wp14:editId="68680095">
            <wp:extent cx="9127494" cy="5363308"/>
            <wp:effectExtent l="0" t="0" r="0" b="8890"/>
            <wp:docPr id="1627326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26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36155" cy="536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47E8" w14:textId="60E5EF8C" w:rsidR="002D390F" w:rsidRDefault="002D390F">
      <w:pPr>
        <w:rPr>
          <w:lang w:val="es-419"/>
        </w:rPr>
      </w:pPr>
      <w:r w:rsidRPr="002D390F">
        <w:rPr>
          <w:lang w:val="es-419"/>
        </w:rPr>
        <w:lastRenderedPageBreak/>
        <w:drawing>
          <wp:inline distT="0" distB="0" distL="0" distR="0" wp14:anchorId="6941A850" wp14:editId="06E9D522">
            <wp:extent cx="9162622" cy="5424854"/>
            <wp:effectExtent l="0" t="0" r="635" b="4445"/>
            <wp:docPr id="1635224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24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67060" cy="542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390F">
        <w:rPr>
          <w:lang w:val="es-419"/>
        </w:rPr>
        <w:lastRenderedPageBreak/>
        <w:drawing>
          <wp:inline distT="0" distB="0" distL="0" distR="0" wp14:anchorId="7023C5F8" wp14:editId="057597F4">
            <wp:extent cx="9222892" cy="5424854"/>
            <wp:effectExtent l="0" t="0" r="0" b="4445"/>
            <wp:docPr id="378696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96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25523" cy="542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96D7" w14:textId="4802468D" w:rsidR="002D390F" w:rsidRPr="002D390F" w:rsidRDefault="002D390F">
      <w:pPr>
        <w:rPr>
          <w:lang w:val="es-419"/>
        </w:rPr>
      </w:pPr>
      <w:r w:rsidRPr="002D390F">
        <w:rPr>
          <w:lang w:val="es-419"/>
        </w:rPr>
        <w:lastRenderedPageBreak/>
        <w:drawing>
          <wp:inline distT="0" distB="0" distL="0" distR="0" wp14:anchorId="1A59744E" wp14:editId="30E44DA1">
            <wp:extent cx="9190342" cy="5424854"/>
            <wp:effectExtent l="0" t="0" r="0" b="4445"/>
            <wp:docPr id="1489607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07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96187" cy="542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90F" w:rsidRPr="002D390F" w:rsidSect="0033254F">
      <w:headerReference w:type="default" r:id="rId11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ACBCA" w14:textId="77777777" w:rsidR="00ED57D3" w:rsidRDefault="00ED57D3" w:rsidP="0033254F">
      <w:pPr>
        <w:spacing w:after="0" w:line="240" w:lineRule="auto"/>
      </w:pPr>
      <w:r>
        <w:separator/>
      </w:r>
    </w:p>
  </w:endnote>
  <w:endnote w:type="continuationSeparator" w:id="0">
    <w:p w14:paraId="356E0CE5" w14:textId="77777777" w:rsidR="00ED57D3" w:rsidRDefault="00ED57D3" w:rsidP="00332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9C29F" w14:textId="77777777" w:rsidR="00ED57D3" w:rsidRDefault="00ED57D3" w:rsidP="0033254F">
      <w:pPr>
        <w:spacing w:after="0" w:line="240" w:lineRule="auto"/>
      </w:pPr>
      <w:r>
        <w:separator/>
      </w:r>
    </w:p>
  </w:footnote>
  <w:footnote w:type="continuationSeparator" w:id="0">
    <w:p w14:paraId="340A5D7B" w14:textId="77777777" w:rsidR="00ED57D3" w:rsidRDefault="00ED57D3" w:rsidP="003325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827E6" w14:textId="77777777" w:rsidR="0033254F" w:rsidRDefault="0033254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90F"/>
    <w:rsid w:val="00027C40"/>
    <w:rsid w:val="000438A9"/>
    <w:rsid w:val="002D390F"/>
    <w:rsid w:val="0033254F"/>
    <w:rsid w:val="006B6C9D"/>
    <w:rsid w:val="007E4FFC"/>
    <w:rsid w:val="00ED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2D8D5C"/>
  <w15:chartTrackingRefBased/>
  <w15:docId w15:val="{175D9415-4BBE-40C7-96AF-F74F0B1D9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B6C9D"/>
    <w:pPr>
      <w:keepNext/>
      <w:keepLines/>
      <w:spacing w:before="360" w:after="80"/>
      <w:jc w:val="center"/>
      <w:outlineLvl w:val="0"/>
    </w:pPr>
    <w:rPr>
      <w:rFonts w:ascii="Century Gothic" w:eastAsiaTheme="majorEastAsia" w:hAnsi="Century Gothic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B6C9D"/>
    <w:pPr>
      <w:keepNext/>
      <w:keepLines/>
      <w:spacing w:before="160" w:after="80"/>
      <w:outlineLvl w:val="1"/>
    </w:pPr>
    <w:rPr>
      <w:rFonts w:ascii="Century Gothic" w:eastAsiaTheme="majorEastAsia" w:hAnsi="Century Gothic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6B6C9D"/>
    <w:pPr>
      <w:keepNext/>
      <w:keepLines/>
      <w:spacing w:before="160" w:after="80"/>
      <w:jc w:val="both"/>
      <w:outlineLvl w:val="2"/>
    </w:pPr>
    <w:rPr>
      <w:rFonts w:ascii="Century Gothic" w:eastAsiaTheme="majorEastAsia" w:hAnsi="Century Gothic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3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3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3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3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3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3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6C9D"/>
    <w:rPr>
      <w:rFonts w:ascii="Century Gothic" w:eastAsiaTheme="majorEastAsia" w:hAnsi="Century Gothic" w:cstheme="majorBidi"/>
      <w:b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B6C9D"/>
    <w:rPr>
      <w:rFonts w:ascii="Century Gothic" w:eastAsiaTheme="majorEastAsia" w:hAnsi="Century Gothic" w:cstheme="majorBidi"/>
      <w:b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6C9D"/>
    <w:rPr>
      <w:rFonts w:ascii="Century Gothic" w:eastAsiaTheme="majorEastAsia" w:hAnsi="Century Gothic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39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39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39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39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39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39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3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3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3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3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3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39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39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39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3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39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390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325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254F"/>
  </w:style>
  <w:style w:type="paragraph" w:styleId="Piedepgina">
    <w:name w:val="footer"/>
    <w:basedOn w:val="Normal"/>
    <w:link w:val="PiedepginaCar"/>
    <w:uiPriority w:val="99"/>
    <w:unhideWhenUsed/>
    <w:rsid w:val="003325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25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52</Words>
  <Characters>290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Real Garcia</dc:creator>
  <cp:keywords/>
  <dc:description/>
  <cp:lastModifiedBy>Jose Daniel Real Garcia</cp:lastModifiedBy>
  <cp:revision>3</cp:revision>
  <dcterms:created xsi:type="dcterms:W3CDTF">2026-05-11T03:18:00Z</dcterms:created>
  <dcterms:modified xsi:type="dcterms:W3CDTF">2026-05-11T03:23:00Z</dcterms:modified>
</cp:coreProperties>
</file>