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1407CA" w14:textId="16E10BD3" w:rsidR="00180C76" w:rsidRDefault="00180C76" w:rsidP="00180C76">
      <w:pPr>
        <w:pStyle w:val="Ttulo2"/>
        <w:jc w:val="center"/>
      </w:pPr>
      <w:proofErr w:type="spellStart"/>
      <w:r w:rsidRPr="00180C76">
        <w:t>Pods</w:t>
      </w:r>
      <w:proofErr w:type="spellEnd"/>
      <w:r w:rsidRPr="00180C76">
        <w:t>, Replica Sets e Deployment</w:t>
      </w:r>
    </w:p>
    <w:p w14:paraId="633BA1B7" w14:textId="77777777" w:rsidR="00180C76" w:rsidRPr="00180C76" w:rsidRDefault="00180C76" w:rsidP="00180C76"/>
    <w:p w14:paraId="39729E61" w14:textId="578C57E0" w:rsidR="00180C76" w:rsidRPr="00180C76" w:rsidRDefault="00180C76" w:rsidP="00180C76">
      <w:pPr>
        <w:rPr>
          <w:b/>
          <w:bCs/>
        </w:rPr>
      </w:pPr>
      <w:r w:rsidRPr="00180C76">
        <w:rPr>
          <w:b/>
          <w:bCs/>
        </w:rPr>
        <w:t>Comandos para Obter Informações no Kubernetes</w:t>
      </w:r>
    </w:p>
    <w:p w14:paraId="7D32BA03" w14:textId="0FFE14E4" w:rsidR="00180C76" w:rsidRPr="00180C76" w:rsidRDefault="00180C76" w:rsidP="00180C76">
      <w:r>
        <w:t>Esses são os</w:t>
      </w:r>
      <w:r w:rsidRPr="00180C76">
        <w:t xml:space="preserve"> comandos essenciais do Kubernetes para monitorar e gerenciar os recursos do seu cluster. Esses comandos utilizam o kubectl, e você aprenderá a adaptá-los à sua realidade</w:t>
      </w:r>
      <w:r>
        <w:t>.</w:t>
      </w:r>
    </w:p>
    <w:p w14:paraId="1E170FEF" w14:textId="459DAABA" w:rsidR="00180C76" w:rsidRPr="00180C76" w:rsidRDefault="00180C76" w:rsidP="00180C76"/>
    <w:p w14:paraId="75CB0DA0" w14:textId="77777777" w:rsidR="00180C76" w:rsidRPr="00180C76" w:rsidRDefault="00180C76" w:rsidP="00180C76">
      <w:pPr>
        <w:rPr>
          <w:b/>
          <w:bCs/>
        </w:rPr>
      </w:pPr>
      <w:r w:rsidRPr="00180C76">
        <w:rPr>
          <w:b/>
          <w:bCs/>
        </w:rPr>
        <w:t>Comandos e Suas Explicações</w:t>
      </w:r>
    </w:p>
    <w:p w14:paraId="09D6B01C" w14:textId="77777777" w:rsidR="00180C76" w:rsidRPr="00180C76" w:rsidRDefault="00180C76" w:rsidP="00180C76">
      <w:pPr>
        <w:numPr>
          <w:ilvl w:val="0"/>
          <w:numId w:val="1"/>
        </w:numPr>
      </w:pPr>
      <w:r w:rsidRPr="00180C76">
        <w:rPr>
          <w:b/>
          <w:bCs/>
        </w:rPr>
        <w:t xml:space="preserve">kubectl </w:t>
      </w:r>
      <w:proofErr w:type="spellStart"/>
      <w:r w:rsidRPr="00180C76">
        <w:rPr>
          <w:b/>
          <w:bCs/>
        </w:rPr>
        <w:t>get</w:t>
      </w:r>
      <w:proofErr w:type="spellEnd"/>
      <w:r w:rsidRPr="00180C76">
        <w:rPr>
          <w:b/>
          <w:bCs/>
        </w:rPr>
        <w:t xml:space="preserve"> </w:t>
      </w:r>
      <w:proofErr w:type="spellStart"/>
      <w:r w:rsidRPr="00180C76">
        <w:rPr>
          <w:b/>
          <w:bCs/>
        </w:rPr>
        <w:t>events</w:t>
      </w:r>
      <w:proofErr w:type="spellEnd"/>
    </w:p>
    <w:p w14:paraId="0C2ED4C1" w14:textId="77777777" w:rsidR="00180C76" w:rsidRPr="00180C76" w:rsidRDefault="00180C76" w:rsidP="00180C76">
      <w:pPr>
        <w:numPr>
          <w:ilvl w:val="1"/>
          <w:numId w:val="1"/>
        </w:numPr>
      </w:pPr>
      <w:r w:rsidRPr="00180C76">
        <w:rPr>
          <w:b/>
          <w:bCs/>
        </w:rPr>
        <w:t>Descrição</w:t>
      </w:r>
      <w:r w:rsidRPr="00180C76">
        <w:t xml:space="preserve">: Lista os eventos recentes do cluster Kubernetes, como falhas, escalonamentos de </w:t>
      </w:r>
      <w:proofErr w:type="spellStart"/>
      <w:r w:rsidRPr="00180C76">
        <w:t>pods</w:t>
      </w:r>
      <w:proofErr w:type="spellEnd"/>
      <w:r w:rsidRPr="00180C76">
        <w:t xml:space="preserve"> ou mudanças de estado.</w:t>
      </w:r>
    </w:p>
    <w:p w14:paraId="7BA49486" w14:textId="77777777" w:rsidR="00180C76" w:rsidRPr="00180C76" w:rsidRDefault="00180C76" w:rsidP="00180C76">
      <w:pPr>
        <w:numPr>
          <w:ilvl w:val="1"/>
          <w:numId w:val="1"/>
        </w:numPr>
      </w:pPr>
      <w:r w:rsidRPr="00180C76">
        <w:rPr>
          <w:b/>
          <w:bCs/>
        </w:rPr>
        <w:t>Por que Usar</w:t>
      </w:r>
      <w:r w:rsidRPr="00180C76">
        <w:t>: Esse comando é útil para depuração, pois fornece informações sobre o que está acontecendo no cluster em tempo real.</w:t>
      </w:r>
    </w:p>
    <w:p w14:paraId="73E2E385" w14:textId="77777777" w:rsidR="00180C76" w:rsidRPr="00180C76" w:rsidRDefault="00180C76" w:rsidP="00180C76">
      <w:pPr>
        <w:numPr>
          <w:ilvl w:val="1"/>
          <w:numId w:val="1"/>
        </w:numPr>
      </w:pPr>
      <w:r w:rsidRPr="00180C76">
        <w:rPr>
          <w:b/>
          <w:bCs/>
        </w:rPr>
        <w:t xml:space="preserve">Singular </w:t>
      </w:r>
      <w:proofErr w:type="spellStart"/>
      <w:r w:rsidRPr="00180C76">
        <w:rPr>
          <w:b/>
          <w:bCs/>
        </w:rPr>
        <w:t>vs</w:t>
      </w:r>
      <w:proofErr w:type="spellEnd"/>
      <w:r w:rsidRPr="00180C76">
        <w:rPr>
          <w:b/>
          <w:bCs/>
        </w:rPr>
        <w:t xml:space="preserve"> Plural</w:t>
      </w:r>
      <w:r w:rsidRPr="00180C76">
        <w:t>:</w:t>
      </w:r>
    </w:p>
    <w:p w14:paraId="623F557B" w14:textId="77777777" w:rsidR="00180C76" w:rsidRPr="00180C76" w:rsidRDefault="00180C76" w:rsidP="00180C76">
      <w:pPr>
        <w:numPr>
          <w:ilvl w:val="2"/>
          <w:numId w:val="1"/>
        </w:numPr>
      </w:pPr>
      <w:r w:rsidRPr="00180C76">
        <w:t xml:space="preserve">O comando </w:t>
      </w:r>
      <w:r w:rsidRPr="00180C76">
        <w:rPr>
          <w:b/>
          <w:bCs/>
        </w:rPr>
        <w:t xml:space="preserve">kubectl </w:t>
      </w:r>
      <w:proofErr w:type="spellStart"/>
      <w:r w:rsidRPr="00180C76">
        <w:rPr>
          <w:b/>
          <w:bCs/>
        </w:rPr>
        <w:t>get</w:t>
      </w:r>
      <w:proofErr w:type="spellEnd"/>
      <w:r w:rsidRPr="00180C76">
        <w:rPr>
          <w:b/>
          <w:bCs/>
        </w:rPr>
        <w:t xml:space="preserve"> </w:t>
      </w:r>
      <w:proofErr w:type="spellStart"/>
      <w:r w:rsidRPr="00180C76">
        <w:rPr>
          <w:b/>
          <w:bCs/>
        </w:rPr>
        <w:t>event</w:t>
      </w:r>
      <w:proofErr w:type="spellEnd"/>
      <w:r w:rsidRPr="00180C76">
        <w:t xml:space="preserve"> (singular) também funciona, mas por convenção e consistência, o plural </w:t>
      </w:r>
      <w:proofErr w:type="spellStart"/>
      <w:r w:rsidRPr="00180C76">
        <w:rPr>
          <w:b/>
          <w:bCs/>
        </w:rPr>
        <w:t>events</w:t>
      </w:r>
      <w:proofErr w:type="spellEnd"/>
      <w:r w:rsidRPr="00180C76">
        <w:t xml:space="preserve"> é mais utilizado.</w:t>
      </w:r>
    </w:p>
    <w:p w14:paraId="53ED0DFA" w14:textId="77777777" w:rsidR="00180C76" w:rsidRPr="00180C76" w:rsidRDefault="00180C76" w:rsidP="00180C76">
      <w:pPr>
        <w:numPr>
          <w:ilvl w:val="0"/>
          <w:numId w:val="1"/>
        </w:numPr>
      </w:pPr>
      <w:r w:rsidRPr="00180C76">
        <w:rPr>
          <w:b/>
          <w:bCs/>
        </w:rPr>
        <w:t xml:space="preserve">kubectl </w:t>
      </w:r>
      <w:proofErr w:type="spellStart"/>
      <w:r w:rsidRPr="00180C76">
        <w:rPr>
          <w:b/>
          <w:bCs/>
        </w:rPr>
        <w:t>get</w:t>
      </w:r>
      <w:proofErr w:type="spellEnd"/>
      <w:r w:rsidRPr="00180C76">
        <w:rPr>
          <w:b/>
          <w:bCs/>
        </w:rPr>
        <w:t xml:space="preserve"> </w:t>
      </w:r>
      <w:proofErr w:type="spellStart"/>
      <w:r w:rsidRPr="00180C76">
        <w:rPr>
          <w:b/>
          <w:bCs/>
        </w:rPr>
        <w:t>pods</w:t>
      </w:r>
      <w:proofErr w:type="spellEnd"/>
    </w:p>
    <w:p w14:paraId="483E0F21" w14:textId="77777777" w:rsidR="00180C76" w:rsidRPr="00180C76" w:rsidRDefault="00180C76" w:rsidP="00180C76">
      <w:pPr>
        <w:numPr>
          <w:ilvl w:val="1"/>
          <w:numId w:val="1"/>
        </w:numPr>
      </w:pPr>
      <w:r w:rsidRPr="00180C76">
        <w:rPr>
          <w:b/>
          <w:bCs/>
        </w:rPr>
        <w:t>Descrição</w:t>
      </w:r>
      <w:r w:rsidRPr="00180C76">
        <w:t xml:space="preserve">: Lista todos os </w:t>
      </w:r>
      <w:proofErr w:type="spellStart"/>
      <w:r w:rsidRPr="00180C76">
        <w:rPr>
          <w:b/>
          <w:bCs/>
        </w:rPr>
        <w:t>pods</w:t>
      </w:r>
      <w:proofErr w:type="spellEnd"/>
      <w:r w:rsidRPr="00180C76">
        <w:t xml:space="preserve"> em execução no namespace atual.</w:t>
      </w:r>
    </w:p>
    <w:p w14:paraId="0FD740A1" w14:textId="77777777" w:rsidR="00180C76" w:rsidRPr="00180C76" w:rsidRDefault="00180C76" w:rsidP="00180C76">
      <w:pPr>
        <w:numPr>
          <w:ilvl w:val="1"/>
          <w:numId w:val="1"/>
        </w:numPr>
      </w:pPr>
      <w:r w:rsidRPr="00180C76">
        <w:rPr>
          <w:b/>
          <w:bCs/>
        </w:rPr>
        <w:t>Por que Usar</w:t>
      </w:r>
      <w:r w:rsidRPr="00180C76">
        <w:t xml:space="preserve">: Os </w:t>
      </w:r>
      <w:proofErr w:type="spellStart"/>
      <w:r w:rsidRPr="00180C76">
        <w:t>pods</w:t>
      </w:r>
      <w:proofErr w:type="spellEnd"/>
      <w:r w:rsidRPr="00180C76">
        <w:t xml:space="preserve"> são a menor unidade de execução no Kubernetes, e esse comando ajuda a monitorar o estado dos contêineres dentro deles.</w:t>
      </w:r>
    </w:p>
    <w:p w14:paraId="4FD71995" w14:textId="77777777" w:rsidR="00180C76" w:rsidRPr="00180C76" w:rsidRDefault="00180C76" w:rsidP="00180C76">
      <w:pPr>
        <w:numPr>
          <w:ilvl w:val="1"/>
          <w:numId w:val="1"/>
        </w:numPr>
      </w:pPr>
      <w:r w:rsidRPr="00180C76">
        <w:rPr>
          <w:b/>
          <w:bCs/>
        </w:rPr>
        <w:t xml:space="preserve">Singular </w:t>
      </w:r>
      <w:proofErr w:type="spellStart"/>
      <w:r w:rsidRPr="00180C76">
        <w:rPr>
          <w:b/>
          <w:bCs/>
        </w:rPr>
        <w:t>vs</w:t>
      </w:r>
      <w:proofErr w:type="spellEnd"/>
      <w:r w:rsidRPr="00180C76">
        <w:rPr>
          <w:b/>
          <w:bCs/>
        </w:rPr>
        <w:t xml:space="preserve"> Plural</w:t>
      </w:r>
      <w:r w:rsidRPr="00180C76">
        <w:t>:</w:t>
      </w:r>
    </w:p>
    <w:p w14:paraId="09FD52B5" w14:textId="77777777" w:rsidR="00180C76" w:rsidRPr="00180C76" w:rsidRDefault="00180C76" w:rsidP="00180C76">
      <w:pPr>
        <w:numPr>
          <w:ilvl w:val="2"/>
          <w:numId w:val="1"/>
        </w:numPr>
      </w:pPr>
      <w:r w:rsidRPr="00180C76">
        <w:t xml:space="preserve">Você pode usar </w:t>
      </w:r>
      <w:r w:rsidRPr="00180C76">
        <w:rPr>
          <w:b/>
          <w:bCs/>
        </w:rPr>
        <w:t xml:space="preserve">kubectl </w:t>
      </w:r>
      <w:proofErr w:type="spellStart"/>
      <w:r w:rsidRPr="00180C76">
        <w:rPr>
          <w:b/>
          <w:bCs/>
        </w:rPr>
        <w:t>get</w:t>
      </w:r>
      <w:proofErr w:type="spellEnd"/>
      <w:r w:rsidRPr="00180C76">
        <w:rPr>
          <w:b/>
          <w:bCs/>
        </w:rPr>
        <w:t xml:space="preserve"> </w:t>
      </w:r>
      <w:proofErr w:type="spellStart"/>
      <w:r w:rsidRPr="00180C76">
        <w:rPr>
          <w:b/>
          <w:bCs/>
        </w:rPr>
        <w:t>pod</w:t>
      </w:r>
      <w:proofErr w:type="spellEnd"/>
      <w:r w:rsidRPr="00180C76">
        <w:t xml:space="preserve"> para consultar informações específicas sobre um único </w:t>
      </w:r>
      <w:proofErr w:type="spellStart"/>
      <w:r w:rsidRPr="00180C76">
        <w:t>pod</w:t>
      </w:r>
      <w:proofErr w:type="spellEnd"/>
      <w:r w:rsidRPr="00180C76">
        <w:t>.</w:t>
      </w:r>
    </w:p>
    <w:p w14:paraId="2A65668E" w14:textId="77777777" w:rsidR="00180C76" w:rsidRPr="00180C76" w:rsidRDefault="00180C76" w:rsidP="00180C76">
      <w:pPr>
        <w:numPr>
          <w:ilvl w:val="0"/>
          <w:numId w:val="1"/>
        </w:numPr>
      </w:pPr>
      <w:r w:rsidRPr="00180C76">
        <w:rPr>
          <w:b/>
          <w:bCs/>
        </w:rPr>
        <w:t xml:space="preserve">kubectl </w:t>
      </w:r>
      <w:proofErr w:type="spellStart"/>
      <w:r w:rsidRPr="00180C76">
        <w:rPr>
          <w:b/>
          <w:bCs/>
        </w:rPr>
        <w:t>get</w:t>
      </w:r>
      <w:proofErr w:type="spellEnd"/>
      <w:r w:rsidRPr="00180C76">
        <w:rPr>
          <w:b/>
          <w:bCs/>
        </w:rPr>
        <w:t xml:space="preserve"> </w:t>
      </w:r>
      <w:proofErr w:type="spellStart"/>
      <w:r w:rsidRPr="00180C76">
        <w:rPr>
          <w:b/>
          <w:bCs/>
        </w:rPr>
        <w:t>replicaset</w:t>
      </w:r>
      <w:proofErr w:type="spellEnd"/>
    </w:p>
    <w:p w14:paraId="0F1C180D" w14:textId="77777777" w:rsidR="00180C76" w:rsidRPr="00180C76" w:rsidRDefault="00180C76" w:rsidP="00180C76">
      <w:pPr>
        <w:numPr>
          <w:ilvl w:val="1"/>
          <w:numId w:val="1"/>
        </w:numPr>
      </w:pPr>
      <w:r w:rsidRPr="00180C76">
        <w:rPr>
          <w:b/>
          <w:bCs/>
        </w:rPr>
        <w:t>Descrição</w:t>
      </w:r>
      <w:r w:rsidRPr="00180C76">
        <w:t xml:space="preserve">: Exibe os </w:t>
      </w:r>
      <w:proofErr w:type="spellStart"/>
      <w:r w:rsidRPr="00180C76">
        <w:rPr>
          <w:b/>
          <w:bCs/>
        </w:rPr>
        <w:t>ReplicaSets</w:t>
      </w:r>
      <w:proofErr w:type="spellEnd"/>
      <w:r w:rsidRPr="00180C76">
        <w:t xml:space="preserve">, que são responsáveis por garantir que o número desejado de </w:t>
      </w:r>
      <w:proofErr w:type="spellStart"/>
      <w:r w:rsidRPr="00180C76">
        <w:t>pods</w:t>
      </w:r>
      <w:proofErr w:type="spellEnd"/>
      <w:r w:rsidRPr="00180C76">
        <w:t xml:space="preserve"> esteja em execução.</w:t>
      </w:r>
    </w:p>
    <w:p w14:paraId="43D3629F" w14:textId="77777777" w:rsidR="00180C76" w:rsidRPr="00180C76" w:rsidRDefault="00180C76" w:rsidP="00180C76">
      <w:pPr>
        <w:numPr>
          <w:ilvl w:val="1"/>
          <w:numId w:val="1"/>
        </w:numPr>
      </w:pPr>
      <w:r w:rsidRPr="00180C76">
        <w:rPr>
          <w:b/>
          <w:bCs/>
        </w:rPr>
        <w:t>Por que Usar</w:t>
      </w:r>
      <w:r w:rsidRPr="00180C76">
        <w:t>: É útil para verificar a saúde do cluster e identificar problemas como réplicas em falta.</w:t>
      </w:r>
    </w:p>
    <w:p w14:paraId="1F7B3492" w14:textId="77777777" w:rsidR="00180C76" w:rsidRPr="00180C76" w:rsidRDefault="00180C76" w:rsidP="00180C76">
      <w:pPr>
        <w:numPr>
          <w:ilvl w:val="1"/>
          <w:numId w:val="1"/>
        </w:numPr>
      </w:pPr>
      <w:r w:rsidRPr="00180C76">
        <w:rPr>
          <w:b/>
          <w:bCs/>
        </w:rPr>
        <w:t xml:space="preserve">Singular </w:t>
      </w:r>
      <w:proofErr w:type="spellStart"/>
      <w:r w:rsidRPr="00180C76">
        <w:rPr>
          <w:b/>
          <w:bCs/>
        </w:rPr>
        <w:t>vs</w:t>
      </w:r>
      <w:proofErr w:type="spellEnd"/>
      <w:r w:rsidRPr="00180C76">
        <w:rPr>
          <w:b/>
          <w:bCs/>
        </w:rPr>
        <w:t xml:space="preserve"> Plural</w:t>
      </w:r>
      <w:r w:rsidRPr="00180C76">
        <w:t>:</w:t>
      </w:r>
    </w:p>
    <w:p w14:paraId="549C9177" w14:textId="77777777" w:rsidR="00180C76" w:rsidRPr="00180C76" w:rsidRDefault="00180C76" w:rsidP="00180C76">
      <w:pPr>
        <w:numPr>
          <w:ilvl w:val="2"/>
          <w:numId w:val="1"/>
        </w:numPr>
      </w:pPr>
      <w:r w:rsidRPr="00180C76">
        <w:rPr>
          <w:b/>
          <w:bCs/>
        </w:rPr>
        <w:lastRenderedPageBreak/>
        <w:t xml:space="preserve">kubectl </w:t>
      </w:r>
      <w:proofErr w:type="spellStart"/>
      <w:r w:rsidRPr="00180C76">
        <w:rPr>
          <w:b/>
          <w:bCs/>
        </w:rPr>
        <w:t>get</w:t>
      </w:r>
      <w:proofErr w:type="spellEnd"/>
      <w:r w:rsidRPr="00180C76">
        <w:rPr>
          <w:b/>
          <w:bCs/>
        </w:rPr>
        <w:t xml:space="preserve"> </w:t>
      </w:r>
      <w:proofErr w:type="spellStart"/>
      <w:r w:rsidRPr="00180C76">
        <w:rPr>
          <w:b/>
          <w:bCs/>
        </w:rPr>
        <w:t>replicaset</w:t>
      </w:r>
      <w:proofErr w:type="spellEnd"/>
      <w:r w:rsidRPr="00180C76">
        <w:t xml:space="preserve"> (singular) funciona, mas é mais comum usar </w:t>
      </w:r>
      <w:proofErr w:type="spellStart"/>
      <w:r w:rsidRPr="00180C76">
        <w:rPr>
          <w:b/>
          <w:bCs/>
        </w:rPr>
        <w:t>replicasets</w:t>
      </w:r>
      <w:proofErr w:type="spellEnd"/>
      <w:r w:rsidRPr="00180C76">
        <w:t xml:space="preserve"> para listar todos.</w:t>
      </w:r>
    </w:p>
    <w:p w14:paraId="779800A4" w14:textId="77777777" w:rsidR="00180C76" w:rsidRPr="00180C76" w:rsidRDefault="00180C76" w:rsidP="00180C76">
      <w:pPr>
        <w:numPr>
          <w:ilvl w:val="0"/>
          <w:numId w:val="1"/>
        </w:numPr>
      </w:pPr>
      <w:r w:rsidRPr="00180C76">
        <w:rPr>
          <w:b/>
          <w:bCs/>
        </w:rPr>
        <w:t xml:space="preserve">kubectl </w:t>
      </w:r>
      <w:proofErr w:type="spellStart"/>
      <w:r w:rsidRPr="00180C76">
        <w:rPr>
          <w:b/>
          <w:bCs/>
        </w:rPr>
        <w:t>get</w:t>
      </w:r>
      <w:proofErr w:type="spellEnd"/>
      <w:r w:rsidRPr="00180C76">
        <w:rPr>
          <w:b/>
          <w:bCs/>
        </w:rPr>
        <w:t xml:space="preserve"> </w:t>
      </w:r>
      <w:proofErr w:type="spellStart"/>
      <w:r w:rsidRPr="00180C76">
        <w:rPr>
          <w:b/>
          <w:bCs/>
        </w:rPr>
        <w:t>deployment</w:t>
      </w:r>
      <w:proofErr w:type="spellEnd"/>
    </w:p>
    <w:p w14:paraId="1D5D9B80" w14:textId="77777777" w:rsidR="00180C76" w:rsidRPr="00180C76" w:rsidRDefault="00180C76" w:rsidP="00180C76">
      <w:pPr>
        <w:numPr>
          <w:ilvl w:val="1"/>
          <w:numId w:val="1"/>
        </w:numPr>
      </w:pPr>
      <w:r w:rsidRPr="00180C76">
        <w:rPr>
          <w:b/>
          <w:bCs/>
        </w:rPr>
        <w:t>Descrição</w:t>
      </w:r>
      <w:r w:rsidRPr="00180C76">
        <w:t xml:space="preserve">: Lista os </w:t>
      </w:r>
      <w:proofErr w:type="spellStart"/>
      <w:r w:rsidRPr="00180C76">
        <w:rPr>
          <w:b/>
          <w:bCs/>
        </w:rPr>
        <w:t>deployments</w:t>
      </w:r>
      <w:proofErr w:type="spellEnd"/>
      <w:r w:rsidRPr="00180C76">
        <w:t xml:space="preserve"> do cluster, que gerenciam o ciclo de vida dos </w:t>
      </w:r>
      <w:proofErr w:type="spellStart"/>
      <w:r w:rsidRPr="00180C76">
        <w:t>pods</w:t>
      </w:r>
      <w:proofErr w:type="spellEnd"/>
      <w:r w:rsidRPr="00180C76">
        <w:t xml:space="preserve"> e dos </w:t>
      </w:r>
      <w:proofErr w:type="spellStart"/>
      <w:r w:rsidRPr="00180C76">
        <w:t>ReplicaSets</w:t>
      </w:r>
      <w:proofErr w:type="spellEnd"/>
      <w:r w:rsidRPr="00180C76">
        <w:t>.</w:t>
      </w:r>
    </w:p>
    <w:p w14:paraId="2B234429" w14:textId="77777777" w:rsidR="00180C76" w:rsidRPr="00180C76" w:rsidRDefault="00180C76" w:rsidP="00180C76">
      <w:pPr>
        <w:numPr>
          <w:ilvl w:val="1"/>
          <w:numId w:val="1"/>
        </w:numPr>
      </w:pPr>
      <w:r w:rsidRPr="00180C76">
        <w:rPr>
          <w:b/>
          <w:bCs/>
        </w:rPr>
        <w:t>Por que Usar</w:t>
      </w:r>
      <w:r w:rsidRPr="00180C76">
        <w:t>: Este comando ajuda a monitorar o estado de recursos gerenciados, como o número de réplicas ou atualizações.</w:t>
      </w:r>
    </w:p>
    <w:p w14:paraId="02FA9764" w14:textId="77777777" w:rsidR="00180C76" w:rsidRPr="00180C76" w:rsidRDefault="00180C76" w:rsidP="00180C76">
      <w:pPr>
        <w:numPr>
          <w:ilvl w:val="1"/>
          <w:numId w:val="1"/>
        </w:numPr>
      </w:pPr>
      <w:r w:rsidRPr="00180C76">
        <w:rPr>
          <w:b/>
          <w:bCs/>
        </w:rPr>
        <w:t xml:space="preserve">Singular </w:t>
      </w:r>
      <w:proofErr w:type="spellStart"/>
      <w:r w:rsidRPr="00180C76">
        <w:rPr>
          <w:b/>
          <w:bCs/>
        </w:rPr>
        <w:t>vs</w:t>
      </w:r>
      <w:proofErr w:type="spellEnd"/>
      <w:r w:rsidRPr="00180C76">
        <w:rPr>
          <w:b/>
          <w:bCs/>
        </w:rPr>
        <w:t xml:space="preserve"> Plural</w:t>
      </w:r>
      <w:r w:rsidRPr="00180C76">
        <w:t>:</w:t>
      </w:r>
    </w:p>
    <w:p w14:paraId="628E772C" w14:textId="77777777" w:rsidR="00180C76" w:rsidRPr="00180C76" w:rsidRDefault="00180C76" w:rsidP="00180C76">
      <w:pPr>
        <w:numPr>
          <w:ilvl w:val="2"/>
          <w:numId w:val="1"/>
        </w:numPr>
      </w:pPr>
      <w:r w:rsidRPr="00180C76">
        <w:t xml:space="preserve">O plural </w:t>
      </w:r>
      <w:proofErr w:type="spellStart"/>
      <w:r w:rsidRPr="00180C76">
        <w:rPr>
          <w:b/>
          <w:bCs/>
        </w:rPr>
        <w:t>deployments</w:t>
      </w:r>
      <w:proofErr w:type="spellEnd"/>
      <w:r w:rsidRPr="00180C76">
        <w:t xml:space="preserve"> é mais usado para listar todos os </w:t>
      </w:r>
      <w:proofErr w:type="spellStart"/>
      <w:r w:rsidRPr="00180C76">
        <w:t>deployments</w:t>
      </w:r>
      <w:proofErr w:type="spellEnd"/>
      <w:r w:rsidRPr="00180C76">
        <w:t xml:space="preserve">, mas você pode usar </w:t>
      </w:r>
      <w:proofErr w:type="spellStart"/>
      <w:r w:rsidRPr="00180C76">
        <w:rPr>
          <w:b/>
          <w:bCs/>
        </w:rPr>
        <w:t>deployment</w:t>
      </w:r>
      <w:proofErr w:type="spellEnd"/>
      <w:r w:rsidRPr="00180C76">
        <w:t xml:space="preserve"> para consultar informações de um específico.</w:t>
      </w:r>
    </w:p>
    <w:p w14:paraId="5D319440" w14:textId="77777777" w:rsidR="00180C76" w:rsidRPr="00180C76" w:rsidRDefault="00180C76" w:rsidP="00180C76">
      <w:pPr>
        <w:numPr>
          <w:ilvl w:val="0"/>
          <w:numId w:val="1"/>
        </w:numPr>
      </w:pPr>
      <w:r w:rsidRPr="00180C76">
        <w:rPr>
          <w:b/>
          <w:bCs/>
        </w:rPr>
        <w:t xml:space="preserve">kubectl </w:t>
      </w:r>
      <w:proofErr w:type="spellStart"/>
      <w:r w:rsidRPr="00180C76">
        <w:rPr>
          <w:b/>
          <w:bCs/>
        </w:rPr>
        <w:t>get</w:t>
      </w:r>
      <w:proofErr w:type="spellEnd"/>
      <w:r w:rsidRPr="00180C76">
        <w:rPr>
          <w:b/>
          <w:bCs/>
        </w:rPr>
        <w:t xml:space="preserve"> service</w:t>
      </w:r>
    </w:p>
    <w:p w14:paraId="52114499" w14:textId="77777777" w:rsidR="00180C76" w:rsidRPr="00180C76" w:rsidRDefault="00180C76" w:rsidP="00180C76">
      <w:pPr>
        <w:numPr>
          <w:ilvl w:val="1"/>
          <w:numId w:val="1"/>
        </w:numPr>
      </w:pPr>
      <w:r w:rsidRPr="00180C76">
        <w:rPr>
          <w:b/>
          <w:bCs/>
        </w:rPr>
        <w:t>Descrição</w:t>
      </w:r>
      <w:r w:rsidRPr="00180C76">
        <w:t xml:space="preserve">: Exibe os </w:t>
      </w:r>
      <w:r w:rsidRPr="00180C76">
        <w:rPr>
          <w:b/>
          <w:bCs/>
        </w:rPr>
        <w:t>services</w:t>
      </w:r>
      <w:r w:rsidRPr="00180C76">
        <w:t xml:space="preserve"> no cluster, responsáveis por expor os </w:t>
      </w:r>
      <w:proofErr w:type="spellStart"/>
      <w:r w:rsidRPr="00180C76">
        <w:t>pods</w:t>
      </w:r>
      <w:proofErr w:type="spellEnd"/>
      <w:r w:rsidRPr="00180C76">
        <w:t xml:space="preserve"> internamente ou externamente.</w:t>
      </w:r>
    </w:p>
    <w:p w14:paraId="7B818A41" w14:textId="77777777" w:rsidR="00180C76" w:rsidRPr="00180C76" w:rsidRDefault="00180C76" w:rsidP="00180C76">
      <w:pPr>
        <w:numPr>
          <w:ilvl w:val="1"/>
          <w:numId w:val="1"/>
        </w:numPr>
      </w:pPr>
      <w:r w:rsidRPr="00180C76">
        <w:rPr>
          <w:b/>
          <w:bCs/>
        </w:rPr>
        <w:t>Por que Usar</w:t>
      </w:r>
      <w:r w:rsidRPr="00180C76">
        <w:t>: É essencial para verificar se os serviços foram criados corretamente e como estão conectados.</w:t>
      </w:r>
    </w:p>
    <w:p w14:paraId="33A1D64D" w14:textId="77777777" w:rsidR="00180C76" w:rsidRPr="00180C76" w:rsidRDefault="00180C76" w:rsidP="00180C76">
      <w:pPr>
        <w:numPr>
          <w:ilvl w:val="1"/>
          <w:numId w:val="1"/>
        </w:numPr>
      </w:pPr>
      <w:r w:rsidRPr="00180C76">
        <w:rPr>
          <w:b/>
          <w:bCs/>
        </w:rPr>
        <w:t xml:space="preserve">Singular </w:t>
      </w:r>
      <w:proofErr w:type="spellStart"/>
      <w:r w:rsidRPr="00180C76">
        <w:rPr>
          <w:b/>
          <w:bCs/>
        </w:rPr>
        <w:t>vs</w:t>
      </w:r>
      <w:proofErr w:type="spellEnd"/>
      <w:r w:rsidRPr="00180C76">
        <w:rPr>
          <w:b/>
          <w:bCs/>
        </w:rPr>
        <w:t xml:space="preserve"> Plural</w:t>
      </w:r>
      <w:r w:rsidRPr="00180C76">
        <w:t>:</w:t>
      </w:r>
    </w:p>
    <w:p w14:paraId="62A71705" w14:textId="77777777" w:rsidR="00180C76" w:rsidRPr="00180C76" w:rsidRDefault="00180C76" w:rsidP="00180C76">
      <w:pPr>
        <w:numPr>
          <w:ilvl w:val="2"/>
          <w:numId w:val="1"/>
        </w:numPr>
      </w:pPr>
      <w:r w:rsidRPr="00180C76">
        <w:t xml:space="preserve">O plural </w:t>
      </w:r>
      <w:r w:rsidRPr="00180C76">
        <w:rPr>
          <w:b/>
          <w:bCs/>
        </w:rPr>
        <w:t>services</w:t>
      </w:r>
      <w:r w:rsidRPr="00180C76">
        <w:t xml:space="preserve"> lista todos os serviços, enquanto o singular </w:t>
      </w:r>
      <w:r w:rsidRPr="00180C76">
        <w:rPr>
          <w:b/>
          <w:bCs/>
        </w:rPr>
        <w:t>service</w:t>
      </w:r>
      <w:r w:rsidRPr="00180C76">
        <w:t xml:space="preserve"> retorna informações de um específico.</w:t>
      </w:r>
    </w:p>
    <w:p w14:paraId="01C452DA" w14:textId="77777777" w:rsidR="00180C76" w:rsidRDefault="00180C76" w:rsidP="00180C76">
      <w:pPr>
        <w:rPr>
          <w:b/>
          <w:bCs/>
        </w:rPr>
      </w:pPr>
    </w:p>
    <w:p w14:paraId="0443DE8C" w14:textId="01B7C319" w:rsidR="00180C76" w:rsidRPr="00180C76" w:rsidRDefault="00180C76" w:rsidP="00180C76">
      <w:pPr>
        <w:rPr>
          <w:b/>
          <w:bCs/>
        </w:rPr>
      </w:pPr>
      <w:r w:rsidRPr="00180C76">
        <w:rPr>
          <w:b/>
          <w:bCs/>
        </w:rPr>
        <w:t xml:space="preserve">Por Que Existem Dois Cluster-IP no </w:t>
      </w:r>
      <w:proofErr w:type="spellStart"/>
      <w:r w:rsidRPr="00180C76">
        <w:rPr>
          <w:b/>
          <w:bCs/>
        </w:rPr>
        <w:t>LoadBalancer</w:t>
      </w:r>
      <w:proofErr w:type="spellEnd"/>
      <w:r w:rsidRPr="00180C76">
        <w:rPr>
          <w:b/>
          <w:bCs/>
        </w:rPr>
        <w:t>?</w:t>
      </w:r>
    </w:p>
    <w:p w14:paraId="3ABD50DA" w14:textId="77777777" w:rsidR="00180C76" w:rsidRPr="00180C76" w:rsidRDefault="00180C76" w:rsidP="00180C76">
      <w:r w:rsidRPr="00180C76">
        <w:t xml:space="preserve">Quando você cria um serviço do tipo </w:t>
      </w:r>
      <w:proofErr w:type="spellStart"/>
      <w:r w:rsidRPr="00180C76">
        <w:rPr>
          <w:b/>
          <w:bCs/>
        </w:rPr>
        <w:t>LoadBalancer</w:t>
      </w:r>
      <w:proofErr w:type="spellEnd"/>
      <w:r w:rsidRPr="00180C76">
        <w:t xml:space="preserve">, ele geralmente exibe dois </w:t>
      </w:r>
      <w:proofErr w:type="spellStart"/>
      <w:r w:rsidRPr="00180C76">
        <w:rPr>
          <w:b/>
          <w:bCs/>
        </w:rPr>
        <w:t>ClusterIP</w:t>
      </w:r>
      <w:proofErr w:type="spellEnd"/>
      <w:r w:rsidRPr="00180C76">
        <w:t>:</w:t>
      </w:r>
    </w:p>
    <w:p w14:paraId="0BD38EEE" w14:textId="77777777" w:rsidR="00180C76" w:rsidRPr="00180C76" w:rsidRDefault="00180C76" w:rsidP="00180C76">
      <w:pPr>
        <w:numPr>
          <w:ilvl w:val="0"/>
          <w:numId w:val="2"/>
        </w:numPr>
      </w:pPr>
      <w:proofErr w:type="spellStart"/>
      <w:r w:rsidRPr="00180C76">
        <w:rPr>
          <w:b/>
          <w:bCs/>
        </w:rPr>
        <w:t>ClusterIP</w:t>
      </w:r>
      <w:proofErr w:type="spellEnd"/>
      <w:r w:rsidRPr="00180C76">
        <w:rPr>
          <w:b/>
          <w:bCs/>
        </w:rPr>
        <w:t xml:space="preserve"> do </w:t>
      </w:r>
      <w:proofErr w:type="spellStart"/>
      <w:r w:rsidRPr="00180C76">
        <w:rPr>
          <w:b/>
          <w:bCs/>
        </w:rPr>
        <w:t>LoadBalancer</w:t>
      </w:r>
      <w:proofErr w:type="spellEnd"/>
      <w:r w:rsidRPr="00180C76">
        <w:t>:</w:t>
      </w:r>
    </w:p>
    <w:p w14:paraId="4E1F0672" w14:textId="77777777" w:rsidR="00180C76" w:rsidRPr="00180C76" w:rsidRDefault="00180C76" w:rsidP="00180C76">
      <w:pPr>
        <w:numPr>
          <w:ilvl w:val="1"/>
          <w:numId w:val="2"/>
        </w:numPr>
      </w:pPr>
      <w:r w:rsidRPr="00180C76">
        <w:t xml:space="preserve">Este é o endereço interno do Kubernetes usado para conectar o </w:t>
      </w:r>
      <w:proofErr w:type="spellStart"/>
      <w:r w:rsidRPr="00180C76">
        <w:t>LoadBalancer</w:t>
      </w:r>
      <w:proofErr w:type="spellEnd"/>
      <w:r w:rsidRPr="00180C76">
        <w:t xml:space="preserve"> aos </w:t>
      </w:r>
      <w:proofErr w:type="spellStart"/>
      <w:r w:rsidRPr="00180C76">
        <w:t>pods</w:t>
      </w:r>
      <w:proofErr w:type="spellEnd"/>
      <w:r w:rsidRPr="00180C76">
        <w:t xml:space="preserve"> associados ao serviço.</w:t>
      </w:r>
    </w:p>
    <w:p w14:paraId="17470FEB" w14:textId="77777777" w:rsidR="00180C76" w:rsidRPr="00180C76" w:rsidRDefault="00180C76" w:rsidP="00180C76">
      <w:pPr>
        <w:numPr>
          <w:ilvl w:val="1"/>
          <w:numId w:val="2"/>
        </w:numPr>
      </w:pPr>
      <w:r w:rsidRPr="00180C76">
        <w:t xml:space="preserve">Ele funciona como um proxy interno que distribui o tráfego para os </w:t>
      </w:r>
      <w:proofErr w:type="spellStart"/>
      <w:r w:rsidRPr="00180C76">
        <w:t>pods</w:t>
      </w:r>
      <w:proofErr w:type="spellEnd"/>
      <w:r w:rsidRPr="00180C76">
        <w:t>.</w:t>
      </w:r>
    </w:p>
    <w:p w14:paraId="1C3A6F4F" w14:textId="77777777" w:rsidR="00180C76" w:rsidRPr="00180C76" w:rsidRDefault="00180C76" w:rsidP="00180C76">
      <w:pPr>
        <w:numPr>
          <w:ilvl w:val="0"/>
          <w:numId w:val="2"/>
        </w:numPr>
      </w:pPr>
      <w:proofErr w:type="spellStart"/>
      <w:r w:rsidRPr="00180C76">
        <w:rPr>
          <w:b/>
          <w:bCs/>
        </w:rPr>
        <w:t>ClusterIP</w:t>
      </w:r>
      <w:proofErr w:type="spellEnd"/>
      <w:r w:rsidRPr="00180C76">
        <w:rPr>
          <w:b/>
          <w:bCs/>
        </w:rPr>
        <w:t xml:space="preserve"> (Serviço Interno)</w:t>
      </w:r>
      <w:r w:rsidRPr="00180C76">
        <w:t>:</w:t>
      </w:r>
    </w:p>
    <w:p w14:paraId="08CCE160" w14:textId="77777777" w:rsidR="00180C76" w:rsidRPr="00180C76" w:rsidRDefault="00180C76" w:rsidP="00180C76">
      <w:pPr>
        <w:numPr>
          <w:ilvl w:val="1"/>
          <w:numId w:val="2"/>
        </w:numPr>
      </w:pPr>
      <w:r w:rsidRPr="00180C76">
        <w:t>Este é o endereço padrão do serviço, disponível apenas dentro do cluster.</w:t>
      </w:r>
    </w:p>
    <w:p w14:paraId="36EED1C7" w14:textId="77777777" w:rsidR="00180C76" w:rsidRPr="00180C76" w:rsidRDefault="00180C76" w:rsidP="00180C76">
      <w:pPr>
        <w:numPr>
          <w:ilvl w:val="1"/>
          <w:numId w:val="2"/>
        </w:numPr>
      </w:pPr>
      <w:r w:rsidRPr="00180C76">
        <w:t xml:space="preserve">Mesmo que o </w:t>
      </w:r>
      <w:proofErr w:type="spellStart"/>
      <w:r w:rsidRPr="00180C76">
        <w:t>LoadBalancer</w:t>
      </w:r>
      <w:proofErr w:type="spellEnd"/>
      <w:r w:rsidRPr="00180C76">
        <w:t xml:space="preserve"> seja configurado, o Kubernetes mantém este endereço para comunicação interna.</w:t>
      </w:r>
    </w:p>
    <w:p w14:paraId="02F29816" w14:textId="77777777" w:rsidR="00180C76" w:rsidRPr="00180C76" w:rsidRDefault="00180C76" w:rsidP="00180C76">
      <w:pPr>
        <w:rPr>
          <w:b/>
          <w:bCs/>
        </w:rPr>
      </w:pPr>
      <w:r w:rsidRPr="00180C76">
        <w:rPr>
          <w:b/>
          <w:bCs/>
        </w:rPr>
        <w:lastRenderedPageBreak/>
        <w:t>Por que isso é importante?</w:t>
      </w:r>
    </w:p>
    <w:p w14:paraId="2FC140D6" w14:textId="77777777" w:rsidR="00180C76" w:rsidRPr="00180C76" w:rsidRDefault="00180C76" w:rsidP="00180C76">
      <w:pPr>
        <w:numPr>
          <w:ilvl w:val="0"/>
          <w:numId w:val="3"/>
        </w:numPr>
      </w:pPr>
      <w:r w:rsidRPr="00180C76">
        <w:rPr>
          <w:b/>
          <w:bCs/>
        </w:rPr>
        <w:t>Tráfego interno</w:t>
      </w:r>
      <w:r w:rsidRPr="00180C76">
        <w:t xml:space="preserve">: Outros serviços no cluster podem se comunicar diretamente com os </w:t>
      </w:r>
      <w:proofErr w:type="spellStart"/>
      <w:r w:rsidRPr="00180C76">
        <w:t>pods</w:t>
      </w:r>
      <w:proofErr w:type="spellEnd"/>
      <w:r w:rsidRPr="00180C76">
        <w:t xml:space="preserve"> usando o </w:t>
      </w:r>
      <w:proofErr w:type="spellStart"/>
      <w:r w:rsidRPr="00180C76">
        <w:t>ClusterIP</w:t>
      </w:r>
      <w:proofErr w:type="spellEnd"/>
      <w:r w:rsidRPr="00180C76">
        <w:t xml:space="preserve"> interno.</w:t>
      </w:r>
    </w:p>
    <w:p w14:paraId="23E1181B" w14:textId="77777777" w:rsidR="00180C76" w:rsidRDefault="00180C76" w:rsidP="00180C76">
      <w:pPr>
        <w:numPr>
          <w:ilvl w:val="0"/>
          <w:numId w:val="3"/>
        </w:numPr>
      </w:pPr>
      <w:r w:rsidRPr="00180C76">
        <w:rPr>
          <w:b/>
          <w:bCs/>
        </w:rPr>
        <w:t>Tráfego externo</w:t>
      </w:r>
      <w:r w:rsidRPr="00180C76">
        <w:t xml:space="preserve">: O </w:t>
      </w:r>
      <w:proofErr w:type="spellStart"/>
      <w:r w:rsidRPr="00180C76">
        <w:t>LoadBalancer</w:t>
      </w:r>
      <w:proofErr w:type="spellEnd"/>
      <w:r w:rsidRPr="00180C76">
        <w:t xml:space="preserve"> usa o endereço externo para expor o serviço ao público.</w:t>
      </w:r>
    </w:p>
    <w:p w14:paraId="64FDD85B" w14:textId="77777777" w:rsidR="00BD6808" w:rsidRPr="00BC4F9A" w:rsidRDefault="00BD6808" w:rsidP="00BD6808"/>
    <w:p w14:paraId="7962163D" w14:textId="77777777" w:rsidR="00BD6808" w:rsidRPr="00BC4F9A" w:rsidRDefault="00BD6808" w:rsidP="00BD6808">
      <w:pPr>
        <w:rPr>
          <w:b/>
          <w:bCs/>
        </w:rPr>
      </w:pPr>
      <w:r>
        <w:rPr>
          <w:b/>
          <w:bCs/>
        </w:rPr>
        <w:t>Comandos usados na Aula</w:t>
      </w:r>
    </w:p>
    <w:p w14:paraId="42FC13AD" w14:textId="77777777" w:rsidR="00BD6808" w:rsidRPr="00BC4F9A" w:rsidRDefault="00BD6808" w:rsidP="00BD6808">
      <w:r w:rsidRPr="00BC4F9A">
        <w:t>Aqui est</w:t>
      </w:r>
      <w:r>
        <w:t xml:space="preserve">ão os comandos </w:t>
      </w:r>
      <w:r w:rsidRPr="00BC4F9A">
        <w:t>executa</w:t>
      </w:r>
      <w:r>
        <w:t>d</w:t>
      </w:r>
      <w:r w:rsidRPr="00BC4F9A">
        <w:t xml:space="preserve">os </w:t>
      </w:r>
      <w:r>
        <w:t>na aula</w:t>
      </w:r>
      <w:r w:rsidRPr="00BC4F9A">
        <w:t>:</w:t>
      </w:r>
    </w:p>
    <w:p w14:paraId="2CEB9E41" w14:textId="77777777" w:rsidR="00BD6808" w:rsidRDefault="00BD6808" w:rsidP="00BD6808"/>
    <w:p w14:paraId="6363ABFF" w14:textId="77777777" w:rsidR="00BD6808" w:rsidRPr="00BD6808" w:rsidRDefault="00BD6808" w:rsidP="00BD6808">
      <w:pPr>
        <w:rPr>
          <w:color w:val="215E99" w:themeColor="text2" w:themeTint="BF"/>
        </w:rPr>
      </w:pPr>
      <w:r w:rsidRPr="00BD6808">
        <w:rPr>
          <w:color w:val="215E99" w:themeColor="text2" w:themeTint="BF"/>
        </w:rPr>
        <w:t># Listar os eventos do cluster</w:t>
      </w:r>
    </w:p>
    <w:p w14:paraId="01CA468F" w14:textId="77777777" w:rsidR="00BD6808" w:rsidRDefault="00BD6808" w:rsidP="00BD6808">
      <w:r>
        <w:t xml:space="preserve">kubectl </w:t>
      </w:r>
      <w:proofErr w:type="spellStart"/>
      <w:r>
        <w:t>get</w:t>
      </w:r>
      <w:proofErr w:type="spellEnd"/>
      <w:r>
        <w:t xml:space="preserve"> </w:t>
      </w:r>
      <w:proofErr w:type="spellStart"/>
      <w:r>
        <w:t>events</w:t>
      </w:r>
      <w:proofErr w:type="spellEnd"/>
    </w:p>
    <w:p w14:paraId="48018529" w14:textId="77777777" w:rsidR="00BD6808" w:rsidRDefault="00BD6808" w:rsidP="00BD6808"/>
    <w:p w14:paraId="7D5E4BFC" w14:textId="77777777" w:rsidR="00BD6808" w:rsidRPr="00BD6808" w:rsidRDefault="00BD6808" w:rsidP="00BD6808">
      <w:pPr>
        <w:rPr>
          <w:color w:val="215E99" w:themeColor="text2" w:themeTint="BF"/>
        </w:rPr>
      </w:pPr>
      <w:r w:rsidRPr="00BD6808">
        <w:rPr>
          <w:color w:val="215E99" w:themeColor="text2" w:themeTint="BF"/>
        </w:rPr>
        <w:t xml:space="preserve"># Listar os </w:t>
      </w:r>
      <w:proofErr w:type="spellStart"/>
      <w:r w:rsidRPr="00BD6808">
        <w:rPr>
          <w:color w:val="215E99" w:themeColor="text2" w:themeTint="BF"/>
        </w:rPr>
        <w:t>pods</w:t>
      </w:r>
      <w:proofErr w:type="spellEnd"/>
      <w:r w:rsidRPr="00BD6808">
        <w:rPr>
          <w:color w:val="215E99" w:themeColor="text2" w:themeTint="BF"/>
        </w:rPr>
        <w:t xml:space="preserve"> em execução</w:t>
      </w:r>
    </w:p>
    <w:p w14:paraId="25960E71" w14:textId="77777777" w:rsidR="00BD6808" w:rsidRDefault="00BD6808" w:rsidP="00BD6808">
      <w:r>
        <w:t xml:space="preserve">kubectl </w:t>
      </w:r>
      <w:proofErr w:type="spellStart"/>
      <w:r>
        <w:t>get</w:t>
      </w:r>
      <w:proofErr w:type="spellEnd"/>
      <w:r>
        <w:t xml:space="preserve"> </w:t>
      </w:r>
      <w:proofErr w:type="spellStart"/>
      <w:r>
        <w:t>pods</w:t>
      </w:r>
      <w:proofErr w:type="spellEnd"/>
    </w:p>
    <w:p w14:paraId="08B4BD53" w14:textId="77777777" w:rsidR="00BD6808" w:rsidRDefault="00BD6808" w:rsidP="00BD6808"/>
    <w:p w14:paraId="18CFDC71" w14:textId="77777777" w:rsidR="00BD6808" w:rsidRPr="00BD6808" w:rsidRDefault="00BD6808" w:rsidP="00BD6808">
      <w:pPr>
        <w:rPr>
          <w:color w:val="215E99" w:themeColor="text2" w:themeTint="BF"/>
          <w:lang w:val="en-US"/>
        </w:rPr>
      </w:pPr>
      <w:r w:rsidRPr="00BD6808">
        <w:rPr>
          <w:color w:val="215E99" w:themeColor="text2" w:themeTint="BF"/>
          <w:lang w:val="en-US"/>
        </w:rPr>
        <w:t xml:space="preserve"># </w:t>
      </w:r>
      <w:proofErr w:type="spellStart"/>
      <w:r w:rsidRPr="00BD6808">
        <w:rPr>
          <w:color w:val="215E99" w:themeColor="text2" w:themeTint="BF"/>
          <w:lang w:val="en-US"/>
        </w:rPr>
        <w:t>Listar</w:t>
      </w:r>
      <w:proofErr w:type="spellEnd"/>
      <w:r w:rsidRPr="00BD6808">
        <w:rPr>
          <w:color w:val="215E99" w:themeColor="text2" w:themeTint="BF"/>
          <w:lang w:val="en-US"/>
        </w:rPr>
        <w:t xml:space="preserve"> </w:t>
      </w:r>
      <w:proofErr w:type="spellStart"/>
      <w:r w:rsidRPr="00BD6808">
        <w:rPr>
          <w:color w:val="215E99" w:themeColor="text2" w:themeTint="BF"/>
          <w:lang w:val="en-US"/>
        </w:rPr>
        <w:t>os</w:t>
      </w:r>
      <w:proofErr w:type="spellEnd"/>
      <w:r w:rsidRPr="00BD6808">
        <w:rPr>
          <w:color w:val="215E99" w:themeColor="text2" w:themeTint="BF"/>
          <w:lang w:val="en-US"/>
        </w:rPr>
        <w:t xml:space="preserve"> </w:t>
      </w:r>
      <w:proofErr w:type="spellStart"/>
      <w:r w:rsidRPr="00BD6808">
        <w:rPr>
          <w:color w:val="215E99" w:themeColor="text2" w:themeTint="BF"/>
          <w:lang w:val="en-US"/>
        </w:rPr>
        <w:t>ReplicaSets</w:t>
      </w:r>
      <w:proofErr w:type="spellEnd"/>
    </w:p>
    <w:p w14:paraId="794892DF" w14:textId="77777777" w:rsidR="00BD6808" w:rsidRPr="00BD6808" w:rsidRDefault="00BD6808" w:rsidP="00BD6808">
      <w:pPr>
        <w:rPr>
          <w:lang w:val="en-US"/>
        </w:rPr>
      </w:pPr>
      <w:r w:rsidRPr="00BD6808">
        <w:rPr>
          <w:lang w:val="en-US"/>
        </w:rPr>
        <w:t xml:space="preserve">kubectl get </w:t>
      </w:r>
      <w:proofErr w:type="spellStart"/>
      <w:r w:rsidRPr="00BD6808">
        <w:rPr>
          <w:lang w:val="en-US"/>
        </w:rPr>
        <w:t>replicaset</w:t>
      </w:r>
      <w:proofErr w:type="spellEnd"/>
    </w:p>
    <w:p w14:paraId="70375B36" w14:textId="77777777" w:rsidR="00BD6808" w:rsidRPr="00BD6808" w:rsidRDefault="00BD6808" w:rsidP="00BD6808">
      <w:pPr>
        <w:rPr>
          <w:lang w:val="en-US"/>
        </w:rPr>
      </w:pPr>
    </w:p>
    <w:p w14:paraId="16B31D88" w14:textId="77777777" w:rsidR="00BD6808" w:rsidRPr="00BD6808" w:rsidRDefault="00BD6808" w:rsidP="00BD6808">
      <w:pPr>
        <w:rPr>
          <w:color w:val="215E99" w:themeColor="text2" w:themeTint="BF"/>
          <w:lang w:val="en-US"/>
        </w:rPr>
      </w:pPr>
      <w:r w:rsidRPr="00BD6808">
        <w:rPr>
          <w:color w:val="215E99" w:themeColor="text2" w:themeTint="BF"/>
          <w:lang w:val="en-US"/>
        </w:rPr>
        <w:t xml:space="preserve"># </w:t>
      </w:r>
      <w:proofErr w:type="spellStart"/>
      <w:r w:rsidRPr="00BD6808">
        <w:rPr>
          <w:color w:val="215E99" w:themeColor="text2" w:themeTint="BF"/>
          <w:lang w:val="en-US"/>
        </w:rPr>
        <w:t>Listar</w:t>
      </w:r>
      <w:proofErr w:type="spellEnd"/>
      <w:r w:rsidRPr="00BD6808">
        <w:rPr>
          <w:color w:val="215E99" w:themeColor="text2" w:themeTint="BF"/>
          <w:lang w:val="en-US"/>
        </w:rPr>
        <w:t xml:space="preserve"> </w:t>
      </w:r>
      <w:proofErr w:type="spellStart"/>
      <w:r w:rsidRPr="00BD6808">
        <w:rPr>
          <w:color w:val="215E99" w:themeColor="text2" w:themeTint="BF"/>
          <w:lang w:val="en-US"/>
        </w:rPr>
        <w:t>os</w:t>
      </w:r>
      <w:proofErr w:type="spellEnd"/>
      <w:r w:rsidRPr="00BD6808">
        <w:rPr>
          <w:color w:val="215E99" w:themeColor="text2" w:themeTint="BF"/>
          <w:lang w:val="en-US"/>
        </w:rPr>
        <w:t xml:space="preserve"> deployments</w:t>
      </w:r>
    </w:p>
    <w:p w14:paraId="7080A812" w14:textId="77777777" w:rsidR="00BD6808" w:rsidRPr="00BD6808" w:rsidRDefault="00BD6808" w:rsidP="00BD6808">
      <w:pPr>
        <w:rPr>
          <w:lang w:val="en-US"/>
        </w:rPr>
      </w:pPr>
      <w:r w:rsidRPr="00BD6808">
        <w:rPr>
          <w:lang w:val="en-US"/>
        </w:rPr>
        <w:t>kubectl get deployment</w:t>
      </w:r>
    </w:p>
    <w:p w14:paraId="12BCA730" w14:textId="77777777" w:rsidR="00BD6808" w:rsidRPr="00BD6808" w:rsidRDefault="00BD6808" w:rsidP="00BD6808">
      <w:pPr>
        <w:rPr>
          <w:lang w:val="en-US"/>
        </w:rPr>
      </w:pPr>
    </w:p>
    <w:p w14:paraId="6A669E99" w14:textId="77777777" w:rsidR="00BD6808" w:rsidRPr="00BD6808" w:rsidRDefault="00BD6808" w:rsidP="00BD6808">
      <w:pPr>
        <w:rPr>
          <w:color w:val="215E99" w:themeColor="text2" w:themeTint="BF"/>
        </w:rPr>
      </w:pPr>
      <w:r w:rsidRPr="00BD6808">
        <w:rPr>
          <w:color w:val="215E99" w:themeColor="text2" w:themeTint="BF"/>
        </w:rPr>
        <w:t># Listar os serviços no cluster</w:t>
      </w:r>
    </w:p>
    <w:p w14:paraId="26723D40" w14:textId="7DDF3C54" w:rsidR="00BD6808" w:rsidRPr="00180C76" w:rsidRDefault="00BD6808" w:rsidP="00BD6808">
      <w:r>
        <w:t xml:space="preserve">kubectl </w:t>
      </w:r>
      <w:proofErr w:type="spellStart"/>
      <w:r>
        <w:t>get</w:t>
      </w:r>
      <w:proofErr w:type="spellEnd"/>
      <w:r>
        <w:t xml:space="preserve"> service</w:t>
      </w:r>
    </w:p>
    <w:p w14:paraId="5F7EBE55" w14:textId="3D03D88A" w:rsidR="00180C76" w:rsidRPr="00180C76" w:rsidRDefault="00180C76" w:rsidP="00180C76"/>
    <w:p w14:paraId="1C58B00D" w14:textId="77777777" w:rsidR="00180C76" w:rsidRPr="00180C76" w:rsidRDefault="00180C76" w:rsidP="00180C76">
      <w:pPr>
        <w:rPr>
          <w:b/>
          <w:bCs/>
        </w:rPr>
      </w:pPr>
      <w:r w:rsidRPr="00180C76">
        <w:rPr>
          <w:b/>
          <w:bCs/>
        </w:rPr>
        <w:t>Conclusão</w:t>
      </w:r>
    </w:p>
    <w:p w14:paraId="452769F4" w14:textId="5796FA34" w:rsidR="00465F61" w:rsidRDefault="00180C76">
      <w:r w:rsidRPr="00180C76">
        <w:t xml:space="preserve">Esses comandos são ferramentas essenciais para monitorar e depurar seu cluster Kubernetes. Entender a diferença entre o uso no singular e no plural ajuda a personalizar as consultas, e compreender a função dos dois </w:t>
      </w:r>
      <w:proofErr w:type="spellStart"/>
      <w:r w:rsidRPr="00180C76">
        <w:t>ClusterIPs</w:t>
      </w:r>
      <w:proofErr w:type="spellEnd"/>
      <w:r w:rsidRPr="00180C76">
        <w:t xml:space="preserve"> no </w:t>
      </w:r>
      <w:proofErr w:type="spellStart"/>
      <w:r w:rsidRPr="00180C76">
        <w:lastRenderedPageBreak/>
        <w:t>LoadBalancer</w:t>
      </w:r>
      <w:proofErr w:type="spellEnd"/>
      <w:r w:rsidRPr="00180C76">
        <w:t xml:space="preserve"> garante que você saiba como o tráfego interno e externo está sendo gerenciado.</w:t>
      </w:r>
    </w:p>
    <w:sectPr w:rsidR="00465F6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98A1B6" w14:textId="77777777" w:rsidR="00B02706" w:rsidRDefault="00B02706" w:rsidP="001672F7">
      <w:pPr>
        <w:spacing w:after="0" w:line="240" w:lineRule="auto"/>
      </w:pPr>
      <w:r>
        <w:separator/>
      </w:r>
    </w:p>
  </w:endnote>
  <w:endnote w:type="continuationSeparator" w:id="0">
    <w:p w14:paraId="192E9C5D" w14:textId="77777777" w:rsidR="00B02706" w:rsidRDefault="00B02706" w:rsidP="001672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C662304" w14:textId="77777777" w:rsidR="00377031" w:rsidRDefault="0037703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BD8993" w14:textId="77777777" w:rsidR="00377031" w:rsidRDefault="00377031" w:rsidP="00377031">
    <w:pPr>
      <w:pStyle w:val="Rodap"/>
      <w:jc w:val="center"/>
    </w:pPr>
    <w:r w:rsidRPr="001252CF">
      <w:t xml:space="preserve">© Copyright - </w:t>
    </w:r>
    <w:proofErr w:type="spellStart"/>
    <w:r w:rsidRPr="001252CF">
      <w:t>Erudio</w:t>
    </w:r>
    <w:proofErr w:type="spellEnd"/>
    <w:r w:rsidRPr="001252CF">
      <w:t xml:space="preserve"> Training - CNPJ: 34.523.711/0001-62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C369C5" w14:textId="77777777" w:rsidR="00377031" w:rsidRDefault="0037703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99CBDE8" w14:textId="77777777" w:rsidR="00B02706" w:rsidRDefault="00B02706" w:rsidP="001672F7">
      <w:pPr>
        <w:spacing w:after="0" w:line="240" w:lineRule="auto"/>
      </w:pPr>
      <w:r>
        <w:separator/>
      </w:r>
    </w:p>
  </w:footnote>
  <w:footnote w:type="continuationSeparator" w:id="0">
    <w:p w14:paraId="123A8FA5" w14:textId="77777777" w:rsidR="00B02706" w:rsidRDefault="00B02706" w:rsidP="001672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6E9D40" w14:textId="77777777" w:rsidR="00377031" w:rsidRDefault="0037703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AD7CF7" w14:textId="77777777" w:rsidR="001672F7" w:rsidRDefault="001672F7" w:rsidP="001672F7">
    <w:pPr>
      <w:pStyle w:val="Cabealho"/>
    </w:pPr>
    <w:r>
      <w:rPr>
        <w:noProof/>
      </w:rPr>
      <w:drawing>
        <wp:inline distT="0" distB="0" distL="0" distR="0" wp14:anchorId="1E162E29" wp14:editId="53F59689">
          <wp:extent cx="1694857" cy="460800"/>
          <wp:effectExtent l="0" t="0" r="635" b="0"/>
          <wp:docPr id="1946790739" name="Imagem 2" descr="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790739" name="Imagem 2" descr="Logotipo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94857" cy="460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59FCA06" w14:textId="77777777" w:rsidR="001672F7" w:rsidRDefault="001672F7" w:rsidP="001672F7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E74BB3" w14:textId="77777777" w:rsidR="00377031" w:rsidRDefault="0037703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621023"/>
    <w:multiLevelType w:val="multilevel"/>
    <w:tmpl w:val="8AE0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502771"/>
    <w:multiLevelType w:val="multilevel"/>
    <w:tmpl w:val="BFAE0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1AF2599"/>
    <w:multiLevelType w:val="multilevel"/>
    <w:tmpl w:val="27A8A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84C445A"/>
    <w:multiLevelType w:val="multilevel"/>
    <w:tmpl w:val="E5F4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0978690">
    <w:abstractNumId w:val="2"/>
  </w:num>
  <w:num w:numId="2" w16cid:durableId="730613534">
    <w:abstractNumId w:val="1"/>
  </w:num>
  <w:num w:numId="3" w16cid:durableId="1931157145">
    <w:abstractNumId w:val="0"/>
  </w:num>
  <w:num w:numId="4" w16cid:durableId="6090919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F61"/>
    <w:rsid w:val="001672F7"/>
    <w:rsid w:val="00180C76"/>
    <w:rsid w:val="00377031"/>
    <w:rsid w:val="00465F61"/>
    <w:rsid w:val="004B25DB"/>
    <w:rsid w:val="00A106A6"/>
    <w:rsid w:val="00B02706"/>
    <w:rsid w:val="00BD6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096F16"/>
  <w15:chartTrackingRefBased/>
  <w15:docId w15:val="{46698C47-668E-40A4-87BE-CBC1E0F7B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65F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65F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65F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65F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65F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65F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65F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65F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65F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65F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465F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65F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65F6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65F6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65F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65F6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65F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65F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65F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65F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65F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65F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65F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65F6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65F6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65F6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65F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65F6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65F61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672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672F7"/>
  </w:style>
  <w:style w:type="paragraph" w:styleId="Rodap">
    <w:name w:val="footer"/>
    <w:basedOn w:val="Normal"/>
    <w:link w:val="RodapChar"/>
    <w:uiPriority w:val="99"/>
    <w:unhideWhenUsed/>
    <w:rsid w:val="001672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672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190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55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20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60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30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494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578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454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895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2262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967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748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2379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7787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679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6739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611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577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6728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8297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456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2976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756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585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87294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2224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015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4518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188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046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7138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65067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053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6568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0512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2363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09303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52076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912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9694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045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048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99870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386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80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0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459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624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35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075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093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939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4581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796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92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738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77453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942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9520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283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094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92632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08382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435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0714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2091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181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1340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31241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184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6278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641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542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6497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4813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48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9151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451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943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4538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18119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140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9915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169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4062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0028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561</Words>
  <Characters>3030</Characters>
  <Application>Microsoft Office Word</Application>
  <DocSecurity>0</DocSecurity>
  <Lines>25</Lines>
  <Paragraphs>7</Paragraphs>
  <ScaleCrop>false</ScaleCrop>
  <Company/>
  <LinksUpToDate>false</LinksUpToDate>
  <CharactersWithSpaces>3584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da Costa Gonçalves</dc:creator>
  <cp:keywords/>
  <dc:description/>
  <cp:lastModifiedBy>Leandro da Costa Gonçalves</cp:lastModifiedBy>
  <cp:revision>7</cp:revision>
  <dcterms:created xsi:type="dcterms:W3CDTF">2024-12-06T21:42:00Z</dcterms:created>
  <dcterms:modified xsi:type="dcterms:W3CDTF">2024-12-07T12:48:00Z</dcterms:modified>
</cp:coreProperties>
</file>