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6C" w:rsidRDefault="00CC396C" w:rsidP="002D2737">
      <w:pPr>
        <w:spacing w:after="0" w:line="240" w:lineRule="auto"/>
        <w:jc w:val="both"/>
      </w:pPr>
    </w:p>
    <w:p w:rsidR="00CC396C" w:rsidRPr="00CC396C" w:rsidRDefault="00CC396C" w:rsidP="002D2737">
      <w:pPr>
        <w:spacing w:after="0" w:line="240" w:lineRule="auto"/>
        <w:jc w:val="center"/>
        <w:rPr>
          <w:b/>
        </w:rPr>
      </w:pPr>
      <w:r w:rsidRPr="00CC396C">
        <w:rPr>
          <w:b/>
        </w:rPr>
        <w:t>CONTENIDOS</w:t>
      </w:r>
      <w:r>
        <w:rPr>
          <w:b/>
        </w:rPr>
        <w:t xml:space="preserve"> </w:t>
      </w:r>
      <w:r w:rsidRPr="00CC396C">
        <w:rPr>
          <w:b/>
        </w:rPr>
        <w:t>EMAIL</w:t>
      </w:r>
      <w:r>
        <w:rPr>
          <w:b/>
        </w:rPr>
        <w:t xml:space="preserve"> MARKETING </w:t>
      </w:r>
      <w:r w:rsidRPr="00CC396C">
        <w:rPr>
          <w:b/>
        </w:rPr>
        <w:t>EXPOPET</w:t>
      </w:r>
    </w:p>
    <w:p w:rsidR="00C65E1F" w:rsidRDefault="002D2737" w:rsidP="002D2737">
      <w:pPr>
        <w:spacing w:after="0" w:line="240" w:lineRule="auto"/>
        <w:jc w:val="both"/>
      </w:pPr>
      <w:r>
        <w:t>Por favor, c</w:t>
      </w:r>
      <w:r w:rsidR="00C65E1F">
        <w:t>on la siguiente información y las imágenes que se encuentran en la carpeta llamada Punto 1 adjunta para esta prueba:</w:t>
      </w:r>
    </w:p>
    <w:p w:rsidR="002D2737" w:rsidRDefault="002D2737" w:rsidP="002D2737">
      <w:pPr>
        <w:spacing w:after="0" w:line="240" w:lineRule="auto"/>
        <w:jc w:val="both"/>
      </w:pPr>
    </w:p>
    <w:p w:rsidR="002D2737" w:rsidRDefault="00C65E1F" w:rsidP="002D2737">
      <w:pPr>
        <w:spacing w:after="0" w:line="240" w:lineRule="auto"/>
        <w:jc w:val="both"/>
      </w:pPr>
      <w:r w:rsidRPr="00855D04">
        <w:rPr>
          <w:b/>
        </w:rPr>
        <w:t>Objetivo de la pieza</w:t>
      </w:r>
      <w:r w:rsidR="002D2737">
        <w:t>:</w:t>
      </w:r>
    </w:p>
    <w:p w:rsidR="00C65E1F" w:rsidRDefault="00C65E1F" w:rsidP="002D2737">
      <w:pPr>
        <w:spacing w:after="0" w:line="240" w:lineRule="auto"/>
        <w:jc w:val="both"/>
      </w:pPr>
      <w:r>
        <w:t xml:space="preserve">Introducir la feria como la </w:t>
      </w:r>
      <w:r w:rsidR="002D2737">
        <w:t xml:space="preserve">más importante </w:t>
      </w:r>
      <w:r>
        <w:t xml:space="preserve">especializada en animales de compañía a realizarse en Colombia del </w:t>
      </w:r>
      <w:r w:rsidR="002D2737">
        <w:t>20</w:t>
      </w:r>
      <w:r>
        <w:t xml:space="preserve"> al 2</w:t>
      </w:r>
      <w:r w:rsidR="002D2737">
        <w:t>3 de octubre de 2016</w:t>
      </w:r>
      <w:r>
        <w:t xml:space="preserve"> resaltando el perfil del expositor y del visitante.</w:t>
      </w:r>
    </w:p>
    <w:p w:rsidR="002D2737" w:rsidRDefault="002D2737" w:rsidP="002D2737">
      <w:pPr>
        <w:spacing w:after="0" w:line="240" w:lineRule="auto"/>
        <w:jc w:val="both"/>
      </w:pPr>
    </w:p>
    <w:p w:rsidR="002D2737" w:rsidRDefault="00C65E1F" w:rsidP="002D2737">
      <w:pPr>
        <w:spacing w:after="0" w:line="240" w:lineRule="auto"/>
        <w:jc w:val="both"/>
      </w:pPr>
      <w:r w:rsidRPr="00855D04">
        <w:rPr>
          <w:b/>
        </w:rPr>
        <w:t xml:space="preserve">Público </w:t>
      </w:r>
      <w:r>
        <w:rPr>
          <w:b/>
        </w:rPr>
        <w:t>o segme</w:t>
      </w:r>
      <w:r w:rsidRPr="00855D04">
        <w:rPr>
          <w:b/>
        </w:rPr>
        <w:t>nto al que va dirigida la pieza</w:t>
      </w:r>
      <w:r>
        <w:t>:</w:t>
      </w:r>
    </w:p>
    <w:p w:rsidR="00C65E1F" w:rsidRDefault="00C65E1F" w:rsidP="002D2737">
      <w:pPr>
        <w:spacing w:after="0" w:line="240" w:lineRule="auto"/>
        <w:jc w:val="both"/>
      </w:pPr>
      <w:r>
        <w:t>Expositores internacionales de las ferias competencia.</w:t>
      </w:r>
    </w:p>
    <w:p w:rsidR="002D2737" w:rsidRDefault="002D2737" w:rsidP="002D2737">
      <w:pPr>
        <w:spacing w:after="0" w:line="240" w:lineRule="auto"/>
      </w:pPr>
      <w:r>
        <w:t>-------------------------------------</w:t>
      </w:r>
    </w:p>
    <w:p w:rsidR="002D2737" w:rsidRPr="002D2737" w:rsidRDefault="002D2737" w:rsidP="002D2737">
      <w:pPr>
        <w:spacing w:after="0" w:line="240" w:lineRule="auto"/>
        <w:rPr>
          <w:b/>
        </w:rPr>
      </w:pPr>
      <w:r w:rsidRPr="002D2737">
        <w:rPr>
          <w:b/>
        </w:rPr>
        <w:t>Texto:</w:t>
      </w:r>
    </w:p>
    <w:p w:rsidR="00C65E1F" w:rsidRDefault="00C65E1F" w:rsidP="002D2737">
      <w:pPr>
        <w:spacing w:after="0" w:line="240" w:lineRule="auto"/>
      </w:pPr>
      <w:bookmarkStart w:id="0" w:name="_GoBack"/>
      <w:bookmarkEnd w:id="0"/>
      <w:r w:rsidRPr="00855D04">
        <w:t>EXPO PET COLOMBIA - FERIA INTERNACIONAL DE ANIMALES DE COMPAÑÍA</w:t>
      </w:r>
      <w:r>
        <w:rPr>
          <w:lang w:val="es-CO"/>
        </w:rPr>
        <w:t xml:space="preserve"> </w:t>
      </w:r>
      <w:r>
        <w:rPr>
          <w:lang w:val="es-CO"/>
        </w:rPr>
        <w:br/>
      </w:r>
      <w:r w:rsidRPr="00855D04">
        <w:t>OCTUBRE 23 – 26, 2014 EN BOGOTÁ</w:t>
      </w:r>
      <w:r>
        <w:t xml:space="preserve"> </w:t>
      </w:r>
      <w:r>
        <w:br/>
      </w:r>
      <w:r>
        <w:br/>
      </w:r>
      <w:proofErr w:type="spellStart"/>
      <w:r>
        <w:t>Url</w:t>
      </w:r>
      <w:proofErr w:type="spellEnd"/>
      <w:r>
        <w:t xml:space="preserve"> de la web del evento: </w:t>
      </w:r>
      <w:hyperlink r:id="rId8" w:history="1">
        <w:r w:rsidRPr="00F22778">
          <w:rPr>
            <w:rStyle w:val="Hipervnculo"/>
          </w:rPr>
          <w:t>www.expopetcolombia.com</w:t>
        </w:r>
      </w:hyperlink>
      <w:r>
        <w:t xml:space="preserve"> </w:t>
      </w:r>
    </w:p>
    <w:p w:rsidR="00C65E1F" w:rsidRPr="00855D04" w:rsidRDefault="00C65E1F" w:rsidP="002D2737">
      <w:pPr>
        <w:spacing w:after="0" w:line="240" w:lineRule="auto"/>
        <w:jc w:val="both"/>
        <w:rPr>
          <w:lang w:val="es-CO"/>
        </w:rPr>
      </w:pPr>
      <w:r w:rsidRPr="00855D04">
        <w:t xml:space="preserve">LA FERIA </w:t>
      </w:r>
      <w:r w:rsidR="002D2737">
        <w:t>MÁS IMPORTANTE</w:t>
      </w:r>
      <w:r w:rsidR="002D2737" w:rsidRPr="002D2737">
        <w:t xml:space="preserve"> </w:t>
      </w:r>
      <w:r w:rsidR="002D2737" w:rsidRPr="00855D04">
        <w:t>DE COLOMBIA</w:t>
      </w:r>
      <w:r w:rsidR="002D2737">
        <w:t>, ESPECIALIZADA EN MASCOTAS</w:t>
      </w:r>
    </w:p>
    <w:p w:rsidR="002D2737" w:rsidRDefault="002D2737" w:rsidP="002D2737">
      <w:pPr>
        <w:spacing w:after="0" w:line="240" w:lineRule="auto"/>
        <w:jc w:val="both"/>
        <w:rPr>
          <w:b/>
          <w:bCs/>
        </w:rPr>
      </w:pPr>
    </w:p>
    <w:p w:rsidR="00C65E1F" w:rsidRPr="00855D04" w:rsidRDefault="00C65E1F" w:rsidP="002D2737">
      <w:pPr>
        <w:spacing w:after="0" w:line="240" w:lineRule="auto"/>
        <w:jc w:val="both"/>
        <w:rPr>
          <w:lang w:val="es-CO"/>
        </w:rPr>
      </w:pPr>
      <w:r w:rsidRPr="00855D04">
        <w:rPr>
          <w:b/>
          <w:bCs/>
        </w:rPr>
        <w:t>¿Por qué participar?</w:t>
      </w:r>
    </w:p>
    <w:p w:rsidR="00C65E1F" w:rsidRPr="00855D04" w:rsidRDefault="00C65E1F" w:rsidP="002D2737">
      <w:pPr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855D04">
        <w:t>Porque el 37% de la población Colombiana tiene mascotas.</w:t>
      </w:r>
    </w:p>
    <w:p w:rsidR="00C65E1F" w:rsidRPr="00855D04" w:rsidRDefault="00C65E1F" w:rsidP="002D2737">
      <w:pPr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855D04">
        <w:t>Porque el mercado colombiano tiene una creciente demanda de productos y servicios para la manutención de animales de compañía.</w:t>
      </w:r>
    </w:p>
    <w:p w:rsidR="00C65E1F" w:rsidRPr="00855D04" w:rsidRDefault="00C65E1F" w:rsidP="002D2737">
      <w:pPr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855D04">
        <w:t>Porque vendrán cerca de 12.000 visitantes y 100 expositores.</w:t>
      </w:r>
    </w:p>
    <w:p w:rsidR="00C65E1F" w:rsidRPr="00855D04" w:rsidRDefault="00C65E1F" w:rsidP="002D2737">
      <w:pPr>
        <w:numPr>
          <w:ilvl w:val="0"/>
          <w:numId w:val="1"/>
        </w:numPr>
        <w:spacing w:after="0" w:line="240" w:lineRule="auto"/>
        <w:jc w:val="both"/>
        <w:rPr>
          <w:lang w:val="es-CO"/>
        </w:rPr>
      </w:pPr>
      <w:r w:rsidRPr="00855D04">
        <w:t>Porque habrá una completa agenda académica especializada con más de 2000 profesionales.</w:t>
      </w:r>
    </w:p>
    <w:p w:rsidR="00C65E1F" w:rsidRPr="00855D04" w:rsidRDefault="00C65E1F" w:rsidP="002D2737">
      <w:pPr>
        <w:spacing w:after="0" w:line="240" w:lineRule="auto"/>
        <w:jc w:val="both"/>
        <w:rPr>
          <w:lang w:val="es-CO"/>
        </w:rPr>
      </w:pPr>
      <w:r w:rsidRPr="00855D04">
        <w:rPr>
          <w:b/>
          <w:bCs/>
        </w:rPr>
        <w:t>PERFIL DEL EXPOSITOR</w:t>
      </w:r>
    </w:p>
    <w:p w:rsidR="00C65E1F" w:rsidRPr="00855D04" w:rsidRDefault="00C65E1F" w:rsidP="002D2737">
      <w:pPr>
        <w:spacing w:after="0" w:line="240" w:lineRule="auto"/>
        <w:jc w:val="both"/>
        <w:rPr>
          <w:lang w:val="es-CO"/>
        </w:rPr>
      </w:pPr>
      <w:r w:rsidRPr="00855D04">
        <w:rPr>
          <w:lang w:val="es-CO"/>
        </w:rPr>
        <w:t>Productores y distribuidores de los siguientes ítems para caninos, felinos, especies piscícolas, fauna aviar y equinos:</w:t>
      </w:r>
    </w:p>
    <w:p w:rsidR="00C65E1F" w:rsidRPr="00855D04" w:rsidRDefault="00C65E1F" w:rsidP="002D2737">
      <w:pPr>
        <w:numPr>
          <w:ilvl w:val="0"/>
          <w:numId w:val="2"/>
        </w:numPr>
        <w:spacing w:after="0" w:line="240" w:lineRule="auto"/>
        <w:jc w:val="both"/>
        <w:rPr>
          <w:lang w:val="es-CO"/>
        </w:rPr>
      </w:pPr>
      <w:r w:rsidRPr="00855D04">
        <w:rPr>
          <w:lang w:val="es-CO"/>
        </w:rPr>
        <w:t>Nutrición, alimentación y sus artículos, salud animal (laboratorios farmacéuticos), estética  y embellecimiento, accesorios, transporte, educación y entretenimiento.</w:t>
      </w:r>
    </w:p>
    <w:p w:rsidR="00C65E1F" w:rsidRPr="00855D04" w:rsidRDefault="00C65E1F" w:rsidP="002D2737">
      <w:pPr>
        <w:numPr>
          <w:ilvl w:val="0"/>
          <w:numId w:val="2"/>
        </w:numPr>
        <w:spacing w:after="0" w:line="240" w:lineRule="auto"/>
        <w:jc w:val="both"/>
        <w:rPr>
          <w:lang w:val="es-CO"/>
        </w:rPr>
      </w:pPr>
      <w:r w:rsidRPr="00855D04">
        <w:rPr>
          <w:lang w:val="es-CO"/>
        </w:rPr>
        <w:t>Criaderos, tiendas de mascotas, cría dom</w:t>
      </w:r>
      <w:r w:rsidR="002D2737">
        <w:rPr>
          <w:lang w:val="es-CO"/>
        </w:rPr>
        <w:t>é</w:t>
      </w:r>
      <w:r w:rsidRPr="00855D04">
        <w:rPr>
          <w:lang w:val="es-CO"/>
        </w:rPr>
        <w:t>stica, veterinarias, fundaciones especializadas en protección y adopción de animales.</w:t>
      </w:r>
    </w:p>
    <w:p w:rsidR="00C65E1F" w:rsidRPr="00855D04" w:rsidRDefault="00C65E1F" w:rsidP="002D2737">
      <w:pPr>
        <w:numPr>
          <w:ilvl w:val="0"/>
          <w:numId w:val="2"/>
        </w:numPr>
        <w:spacing w:after="0" w:line="240" w:lineRule="auto"/>
        <w:jc w:val="both"/>
        <w:rPr>
          <w:lang w:val="es-CO"/>
        </w:rPr>
      </w:pPr>
      <w:r w:rsidRPr="00855D04">
        <w:t>Suministros y accesorios para tiendas de mascotas y el hogar.</w:t>
      </w:r>
    </w:p>
    <w:p w:rsidR="00C65E1F" w:rsidRPr="00855D04" w:rsidRDefault="00C65E1F" w:rsidP="002D2737">
      <w:pPr>
        <w:numPr>
          <w:ilvl w:val="0"/>
          <w:numId w:val="2"/>
        </w:numPr>
        <w:spacing w:after="0" w:line="240" w:lineRule="auto"/>
        <w:jc w:val="both"/>
        <w:rPr>
          <w:lang w:val="es-CO"/>
        </w:rPr>
      </w:pPr>
      <w:r w:rsidRPr="00855D04">
        <w:t>Servicios especializados de entrenamiento, guardería y terapias.</w:t>
      </w:r>
    </w:p>
    <w:p w:rsidR="002D2737" w:rsidRDefault="002D2737" w:rsidP="002D2737">
      <w:pPr>
        <w:spacing w:after="0" w:line="240" w:lineRule="auto"/>
        <w:jc w:val="both"/>
        <w:rPr>
          <w:b/>
          <w:bCs/>
        </w:rPr>
      </w:pPr>
    </w:p>
    <w:p w:rsidR="00C65E1F" w:rsidRPr="00855D04" w:rsidRDefault="00C65E1F" w:rsidP="002D2737">
      <w:pPr>
        <w:spacing w:after="0" w:line="240" w:lineRule="auto"/>
        <w:jc w:val="both"/>
        <w:rPr>
          <w:lang w:val="es-CO"/>
        </w:rPr>
      </w:pPr>
      <w:r w:rsidRPr="00855D04">
        <w:rPr>
          <w:b/>
          <w:bCs/>
        </w:rPr>
        <w:t>PERFIL DEL VISITANTE</w:t>
      </w:r>
    </w:p>
    <w:p w:rsidR="00C65E1F" w:rsidRDefault="00C65E1F" w:rsidP="002D2737">
      <w:pPr>
        <w:numPr>
          <w:ilvl w:val="0"/>
          <w:numId w:val="2"/>
        </w:numPr>
        <w:spacing w:after="0" w:line="240" w:lineRule="auto"/>
        <w:jc w:val="both"/>
        <w:rPr>
          <w:lang w:val="es-CO"/>
        </w:rPr>
        <w:sectPr w:rsidR="00C65E1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lastRenderedPageBreak/>
        <w:t>Tiendas y comercios de equipamiento para  animales.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>Grandes superficies y distribuidores.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>Médicos veterinarios y zootecnistas.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>Estilistas y peluqueros de mascotas.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>Criadores, educadores y adiestradores.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>Guarderías, albergues y zoológicos.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>Clubes de raza.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lastRenderedPageBreak/>
        <w:t>Entidades protectoras de animales y refugios.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>Instituciones gubernamentales (el ejército y la policía).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>Empresas de seguridad privada.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 xml:space="preserve">Fundaciones y </w:t>
      </w:r>
      <w:proofErr w:type="spellStart"/>
      <w:r w:rsidRPr="00F46199">
        <w:rPr>
          <w:lang w:val="es-CO"/>
        </w:rPr>
        <w:t>ONG´s</w:t>
      </w:r>
      <w:proofErr w:type="spellEnd"/>
      <w:r w:rsidRPr="00F46199">
        <w:rPr>
          <w:lang w:val="es-CO"/>
        </w:rPr>
        <w:t>.</w:t>
      </w:r>
    </w:p>
    <w:p w:rsidR="00C65E1F" w:rsidRPr="00F46199" w:rsidRDefault="00C65E1F" w:rsidP="002D2737">
      <w:pPr>
        <w:numPr>
          <w:ilvl w:val="0"/>
          <w:numId w:val="2"/>
        </w:numPr>
        <w:spacing w:after="0" w:line="240" w:lineRule="auto"/>
        <w:ind w:left="714" w:hanging="357"/>
        <w:rPr>
          <w:lang w:val="es-CO"/>
        </w:rPr>
      </w:pPr>
      <w:r w:rsidRPr="00F46199">
        <w:rPr>
          <w:lang w:val="es-CO"/>
        </w:rPr>
        <w:t>Público general.</w:t>
      </w:r>
    </w:p>
    <w:p w:rsidR="00C65E1F" w:rsidRDefault="00C65E1F" w:rsidP="002D2737">
      <w:pPr>
        <w:spacing w:after="0" w:line="240" w:lineRule="auto"/>
        <w:jc w:val="both"/>
        <w:rPr>
          <w:lang w:val="es-CO"/>
        </w:rPr>
        <w:sectPr w:rsidR="00C65E1F" w:rsidSect="00F461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65E1F" w:rsidRPr="00080E0A" w:rsidRDefault="00C65E1F" w:rsidP="002D2737">
      <w:pPr>
        <w:spacing w:after="0" w:line="240" w:lineRule="auto"/>
        <w:jc w:val="both"/>
        <w:rPr>
          <w:b/>
        </w:rPr>
      </w:pPr>
      <w:r w:rsidRPr="00080E0A">
        <w:rPr>
          <w:b/>
        </w:rPr>
        <w:lastRenderedPageBreak/>
        <w:t>CONTACTOS:</w:t>
      </w:r>
    </w:p>
    <w:p w:rsidR="00C65E1F" w:rsidRDefault="00C65E1F" w:rsidP="002D2737">
      <w:pPr>
        <w:spacing w:after="0" w:line="240" w:lineRule="auto"/>
        <w:rPr>
          <w:lang w:val="es-CO"/>
        </w:rPr>
      </w:pPr>
      <w:r>
        <w:t>FELIPE POLOCHE</w:t>
      </w:r>
      <w:r>
        <w:br/>
      </w:r>
      <w:r w:rsidRPr="00080E0A">
        <w:rPr>
          <w:lang w:val="es-CO"/>
        </w:rPr>
        <w:t>Coordinador Comercial Internacional</w:t>
      </w:r>
      <w:r>
        <w:rPr>
          <w:lang w:val="es-CO"/>
        </w:rPr>
        <w:br/>
      </w:r>
      <w:r w:rsidRPr="00080E0A">
        <w:rPr>
          <w:lang w:val="es-CO"/>
        </w:rPr>
        <w:t>Tel: (+57-1) 3810000 Ext. 5424</w:t>
      </w:r>
      <w:r>
        <w:rPr>
          <w:lang w:val="es-CO"/>
        </w:rPr>
        <w:br/>
      </w:r>
      <w:hyperlink r:id="rId11" w:history="1">
        <w:r w:rsidRPr="00F22778">
          <w:rPr>
            <w:rStyle w:val="Hipervnculo"/>
            <w:lang w:val="es-CO"/>
          </w:rPr>
          <w:t>fpoloche@corferias.com</w:t>
        </w:r>
      </w:hyperlink>
    </w:p>
    <w:p w:rsidR="002D2737" w:rsidRDefault="002D2737" w:rsidP="002D2737">
      <w:pPr>
        <w:spacing w:after="0" w:line="240" w:lineRule="auto"/>
        <w:rPr>
          <w:lang w:val="es-CO"/>
        </w:rPr>
      </w:pPr>
    </w:p>
    <w:p w:rsidR="00C65E1F" w:rsidRPr="00080E0A" w:rsidRDefault="002D2737" w:rsidP="002D2737">
      <w:pPr>
        <w:spacing w:after="0" w:line="240" w:lineRule="auto"/>
        <w:rPr>
          <w:lang w:val="es-CO"/>
        </w:rPr>
      </w:pPr>
      <w:r>
        <w:rPr>
          <w:lang w:val="es-CO"/>
        </w:rPr>
        <w:t>Ú</w:t>
      </w:r>
      <w:r w:rsidR="00C65E1F">
        <w:rPr>
          <w:lang w:val="es-CO"/>
        </w:rPr>
        <w:t>RSULA SANCHEZ</w:t>
      </w:r>
      <w:r w:rsidR="00C65E1F">
        <w:rPr>
          <w:lang w:val="es-CO"/>
        </w:rPr>
        <w:br/>
      </w:r>
      <w:r w:rsidR="00C65E1F" w:rsidRPr="00080E0A">
        <w:rPr>
          <w:lang w:val="es-CO"/>
        </w:rPr>
        <w:t>Coordinadora de Misiones Internacionales</w:t>
      </w:r>
      <w:r w:rsidR="00C65E1F">
        <w:rPr>
          <w:lang w:val="es-CO"/>
        </w:rPr>
        <w:br/>
      </w:r>
      <w:r w:rsidR="00C65E1F" w:rsidRPr="00080E0A">
        <w:rPr>
          <w:lang w:val="es-CO"/>
        </w:rPr>
        <w:t xml:space="preserve">Tel Directo: (+57-1) 344-5612 </w:t>
      </w:r>
      <w:r w:rsidR="00C65E1F">
        <w:rPr>
          <w:lang w:val="es-CO"/>
        </w:rPr>
        <w:br/>
      </w:r>
      <w:r w:rsidR="00C65E1F" w:rsidRPr="00080E0A">
        <w:rPr>
          <w:lang w:val="es-CO"/>
        </w:rPr>
        <w:t xml:space="preserve">PBX: (+57-1) 381-0000 Ext. 5322 </w:t>
      </w:r>
      <w:r w:rsidR="00C65E1F">
        <w:rPr>
          <w:lang w:val="es-CO"/>
        </w:rPr>
        <w:br/>
      </w:r>
      <w:r w:rsidR="00C65E1F" w:rsidRPr="00080E0A">
        <w:rPr>
          <w:lang w:val="es-CO"/>
        </w:rPr>
        <w:t xml:space="preserve">msanchez@corferias.com </w:t>
      </w:r>
    </w:p>
    <w:p w:rsidR="0082389B" w:rsidRPr="00C65E1F" w:rsidRDefault="0082389B" w:rsidP="002D2737">
      <w:pPr>
        <w:spacing w:after="0" w:line="240" w:lineRule="auto"/>
        <w:rPr>
          <w:lang w:val="es-CO"/>
        </w:rPr>
      </w:pPr>
    </w:p>
    <w:sectPr w:rsidR="0082389B" w:rsidRPr="00C65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987" w:rsidRDefault="00781987">
      <w:pPr>
        <w:spacing w:after="0" w:line="240" w:lineRule="auto"/>
      </w:pPr>
      <w:r>
        <w:separator/>
      </w:r>
    </w:p>
  </w:endnote>
  <w:endnote w:type="continuationSeparator" w:id="0">
    <w:p w:rsidR="00781987" w:rsidRDefault="0078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9" w:rsidRPr="00FF7A17" w:rsidRDefault="00CC396C" w:rsidP="00FF7A17">
    <w:pPr>
      <w:pStyle w:val="Piedepgina"/>
    </w:pPr>
    <w:r>
      <w:rPr>
        <w:rStyle w:val="Textoennegrita"/>
        <w:rFonts w:ascii="Tahoma" w:hAnsi="Tahoma" w:cs="Tahoma"/>
        <w:color w:val="999999"/>
        <w:sz w:val="16"/>
        <w:szCs w:val="16"/>
        <w:bdr w:val="none" w:sz="0" w:space="0" w:color="auto" w:frame="1"/>
        <w:shd w:val="clear" w:color="auto" w:fill="FFFFFF"/>
      </w:rPr>
      <w:t>CORFERIAS. Bogotá</w:t>
    </w:r>
    <w:r>
      <w:rPr>
        <w:rStyle w:val="apple-converted-space"/>
        <w:color w:val="999999"/>
        <w:shd w:val="clear" w:color="auto" w:fill="FFFFFF"/>
      </w:rPr>
      <w:t> </w:t>
    </w:r>
    <w:r>
      <w:rPr>
        <w:rFonts w:ascii="Tahoma" w:hAnsi="Tahoma" w:cs="Tahoma"/>
        <w:color w:val="999999"/>
        <w:sz w:val="16"/>
        <w:szCs w:val="16"/>
        <w:shd w:val="clear" w:color="auto" w:fill="FFFFFF"/>
      </w:rPr>
      <w:t>©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987" w:rsidRDefault="00781987">
      <w:pPr>
        <w:spacing w:after="0" w:line="240" w:lineRule="auto"/>
      </w:pPr>
      <w:r>
        <w:separator/>
      </w:r>
    </w:p>
  </w:footnote>
  <w:footnote w:type="continuationSeparator" w:id="0">
    <w:p w:rsidR="00781987" w:rsidRDefault="0078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9" w:rsidRDefault="00CC396C" w:rsidP="00FF7A17">
    <w:pPr>
      <w:pStyle w:val="Encabezado"/>
      <w:jc w:val="right"/>
    </w:pPr>
    <w:r>
      <w:rPr>
        <w:noProof/>
        <w:lang w:val="es-CO" w:eastAsia="es-CO"/>
      </w:rPr>
      <w:drawing>
        <wp:inline distT="0" distB="0" distL="0" distR="0" wp14:anchorId="746C4608" wp14:editId="78C78A8D">
          <wp:extent cx="1728126" cy="79839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fecciones.com.co/logo/860002464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32932" cy="800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6199" w:rsidRDefault="007819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E08B2"/>
    <w:multiLevelType w:val="hybridMultilevel"/>
    <w:tmpl w:val="6FA4746E"/>
    <w:lvl w:ilvl="0" w:tplc="3B98C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42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2F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1C2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A0C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44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3A5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04C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4D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B06F5D"/>
    <w:multiLevelType w:val="hybridMultilevel"/>
    <w:tmpl w:val="183AEADA"/>
    <w:lvl w:ilvl="0" w:tplc="33663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83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C3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C6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63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64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60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AF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1F"/>
    <w:rsid w:val="002D2737"/>
    <w:rsid w:val="00781987"/>
    <w:rsid w:val="0082389B"/>
    <w:rsid w:val="00C65E1F"/>
    <w:rsid w:val="00C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1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5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E1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5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E1F"/>
    <w:rPr>
      <w:lang w:val="es-ES"/>
    </w:rPr>
  </w:style>
  <w:style w:type="character" w:styleId="Textoennegrita">
    <w:name w:val="Strong"/>
    <w:basedOn w:val="Fuentedeprrafopredeter"/>
    <w:uiPriority w:val="22"/>
    <w:qFormat/>
    <w:rsid w:val="00C65E1F"/>
    <w:rPr>
      <w:b/>
      <w:bCs/>
    </w:rPr>
  </w:style>
  <w:style w:type="character" w:customStyle="1" w:styleId="apple-converted-space">
    <w:name w:val="apple-converted-space"/>
    <w:basedOn w:val="Fuentedeprrafopredeter"/>
    <w:rsid w:val="00C65E1F"/>
  </w:style>
  <w:style w:type="character" w:styleId="Hipervnculo">
    <w:name w:val="Hyperlink"/>
    <w:basedOn w:val="Fuentedeprrafopredeter"/>
    <w:uiPriority w:val="99"/>
    <w:unhideWhenUsed/>
    <w:rsid w:val="00C65E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E1F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1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5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E1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5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E1F"/>
    <w:rPr>
      <w:lang w:val="es-ES"/>
    </w:rPr>
  </w:style>
  <w:style w:type="character" w:styleId="Textoennegrita">
    <w:name w:val="Strong"/>
    <w:basedOn w:val="Fuentedeprrafopredeter"/>
    <w:uiPriority w:val="22"/>
    <w:qFormat/>
    <w:rsid w:val="00C65E1F"/>
    <w:rPr>
      <w:b/>
      <w:bCs/>
    </w:rPr>
  </w:style>
  <w:style w:type="character" w:customStyle="1" w:styleId="apple-converted-space">
    <w:name w:val="apple-converted-space"/>
    <w:basedOn w:val="Fuentedeprrafopredeter"/>
    <w:rsid w:val="00C65E1F"/>
  </w:style>
  <w:style w:type="character" w:styleId="Hipervnculo">
    <w:name w:val="Hyperlink"/>
    <w:basedOn w:val="Fuentedeprrafopredeter"/>
    <w:uiPriority w:val="99"/>
    <w:unhideWhenUsed/>
    <w:rsid w:val="00C65E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E1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opetcolombia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poloche@corferias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francys</dc:creator>
  <cp:lastModifiedBy>Manuel Alejandro Suárez Niño</cp:lastModifiedBy>
  <cp:revision>3</cp:revision>
  <dcterms:created xsi:type="dcterms:W3CDTF">2014-06-04T14:18:00Z</dcterms:created>
  <dcterms:modified xsi:type="dcterms:W3CDTF">2016-02-29T21:31:00Z</dcterms:modified>
</cp:coreProperties>
</file>