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9D08" w14:textId="77777777" w:rsidR="000C1113" w:rsidRDefault="000C1113" w:rsidP="000C1113">
      <w:pPr>
        <w:rPr>
          <w:lang w:val="en-US"/>
        </w:rPr>
      </w:pPr>
      <w:r w:rsidRPr="000C1113">
        <w:rPr>
          <w:lang w:val="en-US"/>
        </w:rPr>
        <w:t>YourSha256Com.dll in VB6</w:t>
      </w:r>
      <w:r>
        <w:rPr>
          <w:lang w:val="en-US"/>
        </w:rPr>
        <w:t xml:space="preserve"> </w:t>
      </w:r>
      <w:r w:rsidRPr="000C1113">
        <w:rPr>
          <w:lang w:val="en-US"/>
        </w:rPr>
        <w:t>Setup Instructions</w:t>
      </w:r>
    </w:p>
    <w:p w14:paraId="4032B2D2" w14:textId="77777777" w:rsidR="000C1113" w:rsidRDefault="000C1113" w:rsidP="000C1113">
      <w:pPr>
        <w:rPr>
          <w:lang w:val="en-US"/>
        </w:rPr>
      </w:pPr>
    </w:p>
    <w:p w14:paraId="2A622346" w14:textId="7402E75F" w:rsidR="000C1113" w:rsidRDefault="000C1113" w:rsidP="000C1113">
      <w:pPr>
        <w:rPr>
          <w:lang w:val="en-US"/>
        </w:rPr>
      </w:pPr>
      <w:r w:rsidRPr="000C1113">
        <w:rPr>
          <w:lang w:val="en-US"/>
        </w:rPr>
        <w:t>Step 1: Build and Register the DLL</w:t>
      </w:r>
    </w:p>
    <w:p w14:paraId="394D0054" w14:textId="49750C35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First, build the project:</w:t>
      </w:r>
    </w:p>
    <w:p w14:paraId="41044622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cd C:\Users\Jos\source\repos\mar\vss\marVSS\</w:t>
      </w:r>
    </w:p>
    <w:p w14:paraId="44A9CF3B" w14:textId="5C035147" w:rsidR="00715E1D" w:rsidRDefault="000C1113" w:rsidP="000C1113">
      <w:pPr>
        <w:rPr>
          <w:lang w:val="en-US"/>
        </w:rPr>
      </w:pPr>
      <w:r w:rsidRPr="000C1113">
        <w:rPr>
          <w:lang w:val="en-US"/>
        </w:rPr>
        <w:t>dotnet build YourSha256Com/YourSha256Com.csproj --configuration Release</w:t>
      </w:r>
    </w:p>
    <w:p w14:paraId="2D16C859" w14:textId="77777777" w:rsidR="000C1113" w:rsidRDefault="000C1113" w:rsidP="000C1113">
      <w:pPr>
        <w:rPr>
          <w:lang w:val="en-US"/>
        </w:rPr>
      </w:pPr>
    </w:p>
    <w:p w14:paraId="036FD05D" w14:textId="50BAE602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Then register the COM library using the provided batch file (run as </w:t>
      </w:r>
      <w:r w:rsidRPr="000C1113">
        <w:rPr>
          <w:b/>
          <w:lang w:val="en-US"/>
        </w:rPr>
        <w:t>Administrator</w:t>
      </w:r>
      <w:r w:rsidRPr="000C1113">
        <w:rPr>
          <w:lang w:val="en-US"/>
        </w:rPr>
        <w:t>):</w:t>
      </w:r>
    </w:p>
    <w:p w14:paraId="66767A0A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cd YourSha256Com</w:t>
      </w:r>
    </w:p>
    <w:p w14:paraId="1351F01C" w14:textId="6A34B62F" w:rsidR="000C1113" w:rsidRDefault="000C1113" w:rsidP="000C1113">
      <w:pPr>
        <w:rPr>
          <w:lang w:val="en-US"/>
        </w:rPr>
      </w:pPr>
      <w:r w:rsidRPr="000C1113">
        <w:rPr>
          <w:lang w:val="en-US"/>
        </w:rPr>
        <w:t>register-com.bat Release register</w:t>
      </w:r>
    </w:p>
    <w:p w14:paraId="0163AA3F" w14:textId="77777777" w:rsidR="000C1113" w:rsidRDefault="000C1113" w:rsidP="000C1113">
      <w:pPr>
        <w:rPr>
          <w:lang w:val="en-US"/>
        </w:rPr>
      </w:pPr>
    </w:p>
    <w:p w14:paraId="12F4FA3C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Or manually with RegAsm:</w:t>
      </w:r>
    </w:p>
    <w:p w14:paraId="3DCA603F" w14:textId="4E5CE903" w:rsidR="000C1113" w:rsidRDefault="000C1113" w:rsidP="000C1113">
      <w:pPr>
        <w:rPr>
          <w:lang w:val="en-US"/>
        </w:rPr>
      </w:pPr>
      <w:r w:rsidRPr="000C1113">
        <w:rPr>
          <w:lang w:val="en-US"/>
        </w:rPr>
        <w:t>C:\Windows\Microsoft.NET\Framework\v4.0.30319\RegAsm.exe "YourSha256Com\bin\Release\YourSha256Com.dll" /tlb:"YourSha256Com\bin\Release\YourSha256Com.tlb" /codebase</w:t>
      </w:r>
    </w:p>
    <w:p w14:paraId="4F8AC1E9" w14:textId="77777777" w:rsidR="000C1113" w:rsidRPr="000C1113" w:rsidRDefault="000C1113" w:rsidP="000C1113">
      <w:pPr>
        <w:rPr>
          <w:lang w:val="en-US"/>
        </w:rPr>
      </w:pPr>
      <w:r w:rsidRPr="000C1113">
        <w:rPr>
          <w:b/>
          <w:bCs/>
          <w:lang w:val="en-US"/>
        </w:rPr>
        <w:t>Note</w:t>
      </w:r>
      <w:r w:rsidRPr="000C1113">
        <w:rPr>
          <w:lang w:val="en-US"/>
        </w:rPr>
        <w:t xml:space="preserve">: The </w:t>
      </w:r>
      <w:r w:rsidRPr="000C1113">
        <w:rPr>
          <w:b/>
          <w:lang w:val="en-US"/>
        </w:rPr>
        <w:t>/codebase</w:t>
      </w:r>
      <w:r w:rsidRPr="000C1113">
        <w:rPr>
          <w:lang w:val="en-US"/>
        </w:rPr>
        <w:t xml:space="preserve"> flag registers the assembly location in the registry, allowing VB6 to find it without copying the DLL.</w:t>
      </w:r>
    </w:p>
    <w:p w14:paraId="6EF8E9C6" w14:textId="77777777" w:rsidR="000C1113" w:rsidRDefault="000C1113" w:rsidP="000C1113">
      <w:pPr>
        <w:rPr>
          <w:lang w:val="en-US"/>
        </w:rPr>
      </w:pPr>
    </w:p>
    <w:p w14:paraId="445409B9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Step 2: Add Reference in VB6 Project</w:t>
      </w:r>
    </w:p>
    <w:p w14:paraId="6705E3A8" w14:textId="77777777" w:rsidR="000C1113" w:rsidRPr="000C1113" w:rsidRDefault="000C1113" w:rsidP="000C1113">
      <w:pPr>
        <w:numPr>
          <w:ilvl w:val="0"/>
          <w:numId w:val="4"/>
        </w:numPr>
        <w:rPr>
          <w:lang w:val="en-US"/>
        </w:rPr>
      </w:pPr>
      <w:r w:rsidRPr="000C1113">
        <w:rPr>
          <w:lang w:val="en-US"/>
        </w:rPr>
        <w:t>Open your VB6 project</w:t>
      </w:r>
    </w:p>
    <w:p w14:paraId="67FBA1FC" w14:textId="77777777" w:rsidR="000C1113" w:rsidRPr="000C1113" w:rsidRDefault="000C1113" w:rsidP="000C1113">
      <w:pPr>
        <w:numPr>
          <w:ilvl w:val="0"/>
          <w:numId w:val="4"/>
        </w:numPr>
        <w:rPr>
          <w:lang w:val="en-US"/>
        </w:rPr>
      </w:pPr>
      <w:r w:rsidRPr="000C1113">
        <w:rPr>
          <w:lang w:val="en-US"/>
        </w:rPr>
        <w:t xml:space="preserve">Go to </w:t>
      </w:r>
      <w:r w:rsidRPr="000C1113">
        <w:rPr>
          <w:b/>
          <w:lang w:val="en-US"/>
        </w:rPr>
        <w:t>Project → References</w:t>
      </w:r>
    </w:p>
    <w:p w14:paraId="3B822759" w14:textId="77777777" w:rsidR="000C1113" w:rsidRPr="000C1113" w:rsidRDefault="000C1113" w:rsidP="000C1113">
      <w:pPr>
        <w:numPr>
          <w:ilvl w:val="0"/>
          <w:numId w:val="4"/>
        </w:numPr>
        <w:rPr>
          <w:lang w:val="en-US"/>
        </w:rPr>
      </w:pPr>
      <w:r w:rsidRPr="000C1113">
        <w:rPr>
          <w:lang w:val="en-US"/>
        </w:rPr>
        <w:t xml:space="preserve">Click </w:t>
      </w:r>
      <w:r w:rsidRPr="000C1113">
        <w:rPr>
          <w:b/>
          <w:lang w:val="en-US"/>
        </w:rPr>
        <w:t>Browse</w:t>
      </w:r>
      <w:r w:rsidRPr="000C1113">
        <w:rPr>
          <w:lang w:val="en-US"/>
        </w:rPr>
        <w:t xml:space="preserve"> and navigate to:</w:t>
      </w:r>
    </w:p>
    <w:p w14:paraId="149B59E6" w14:textId="5576BCBA" w:rsidR="000C1113" w:rsidRDefault="000C1113" w:rsidP="000C1113">
      <w:pPr>
        <w:rPr>
          <w:lang w:val="en-US"/>
        </w:rPr>
      </w:pPr>
      <w:r w:rsidRPr="000C1113">
        <w:rPr>
          <w:lang w:val="en-US"/>
        </w:rPr>
        <w:t>C:\Users\Jos\source\repos\mar\vss\marVSS\YourSha256Com\bin\Release\YourSha256Com.tlb</w:t>
      </w:r>
    </w:p>
    <w:p w14:paraId="6C2263E2" w14:textId="77777777" w:rsidR="000C1113" w:rsidRDefault="000C1113" w:rsidP="000C1113">
      <w:pPr>
        <w:rPr>
          <w:lang w:val="en-US"/>
        </w:rPr>
      </w:pPr>
    </w:p>
    <w:p w14:paraId="4C48CA36" w14:textId="77777777" w:rsidR="000C1113" w:rsidRPr="000C1113" w:rsidRDefault="000C1113" w:rsidP="000C1113">
      <w:pPr>
        <w:numPr>
          <w:ilvl w:val="0"/>
          <w:numId w:val="5"/>
        </w:numPr>
        <w:rPr>
          <w:lang w:val="en-US"/>
        </w:rPr>
      </w:pPr>
      <w:r w:rsidRPr="000C1113">
        <w:rPr>
          <w:lang w:val="en-US"/>
        </w:rPr>
        <w:t xml:space="preserve">Select it and click </w:t>
      </w:r>
      <w:r w:rsidRPr="000C1113">
        <w:rPr>
          <w:b/>
          <w:lang w:val="en-US"/>
        </w:rPr>
        <w:t>Open</w:t>
      </w:r>
    </w:p>
    <w:p w14:paraId="1F82624B" w14:textId="77777777" w:rsidR="000C1113" w:rsidRPr="000C1113" w:rsidRDefault="000C1113" w:rsidP="000C1113">
      <w:pPr>
        <w:numPr>
          <w:ilvl w:val="0"/>
          <w:numId w:val="5"/>
        </w:numPr>
        <w:rPr>
          <w:lang w:val="en-US"/>
        </w:rPr>
      </w:pPr>
      <w:r w:rsidRPr="000C1113">
        <w:rPr>
          <w:lang w:val="en-US"/>
        </w:rPr>
        <w:t xml:space="preserve">Click </w:t>
      </w:r>
      <w:r w:rsidRPr="000C1113">
        <w:rPr>
          <w:b/>
          <w:lang w:val="en-US"/>
        </w:rPr>
        <w:t>OK</w:t>
      </w:r>
    </w:p>
    <w:p w14:paraId="6801A791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Step 3: Use the DLL in VB6 Code</w:t>
      </w:r>
    </w:p>
    <w:p w14:paraId="22865B17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In a VB6 form or module, you can now use it like this:</w:t>
      </w:r>
    </w:p>
    <w:p w14:paraId="538F194D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lastRenderedPageBreak/>
        <w:t>Private Sub Form_Load()</w:t>
      </w:r>
    </w:p>
    <w:p w14:paraId="33CA76CA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Dim sha256Com As YourSha256Com.Sha256Com</w:t>
      </w:r>
    </w:p>
    <w:p w14:paraId="793BF8B9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Set sha256Com = New YourSha256Com.Sha256Com</w:t>
      </w:r>
    </w:p>
    <w:p w14:paraId="0CC1CD24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</w:t>
      </w:r>
    </w:p>
    <w:p w14:paraId="01E7A258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' Compute SHA256 hash of a file</w:t>
      </w:r>
    </w:p>
    <w:p w14:paraId="2E4BA94A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Dim filePath As String</w:t>
      </w:r>
    </w:p>
    <w:p w14:paraId="27AA52E1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Dim hashResult As String</w:t>
      </w:r>
    </w:p>
    <w:p w14:paraId="4C3A47CC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</w:t>
      </w:r>
    </w:p>
    <w:p w14:paraId="72E13094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filePath = "C:\path\to\your\file.txt"</w:t>
      </w:r>
    </w:p>
    <w:p w14:paraId="441184F1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</w:t>
      </w:r>
    </w:p>
    <w:p w14:paraId="6F25F008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On Error GoTo ErrorHandler</w:t>
      </w:r>
    </w:p>
    <w:p w14:paraId="1D7664FC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hashResult = sha256Com.ComputeSha256(filePath)</w:t>
      </w:r>
    </w:p>
    <w:p w14:paraId="620CD79C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MsgBox "SHA256: " &amp; hashResult</w:t>
      </w:r>
    </w:p>
    <w:p w14:paraId="21B86121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</w:t>
      </w:r>
    </w:p>
    <w:p w14:paraId="3972E038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Exit Sub</w:t>
      </w:r>
    </w:p>
    <w:p w14:paraId="071084C9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ErrorHandler:</w:t>
      </w:r>
    </w:p>
    <w:p w14:paraId="1FC2CE97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 xml:space="preserve">    MsgBox "Error: " &amp; Err.Description</w:t>
      </w:r>
    </w:p>
    <w:p w14:paraId="14EDDCBF" w14:textId="0F7C39D8" w:rsidR="000C1113" w:rsidRDefault="000C1113" w:rsidP="000C1113">
      <w:pPr>
        <w:rPr>
          <w:lang w:val="en-US"/>
        </w:rPr>
      </w:pPr>
      <w:r w:rsidRPr="000C1113">
        <w:rPr>
          <w:lang w:val="en-US"/>
        </w:rPr>
        <w:t>End Sub</w:t>
      </w:r>
    </w:p>
    <w:p w14:paraId="560AD761" w14:textId="77777777" w:rsidR="000C1113" w:rsidRDefault="000C1113" w:rsidP="000C1113">
      <w:pPr>
        <w:rPr>
          <w:lang w:val="en-US"/>
        </w:rPr>
      </w:pPr>
    </w:p>
    <w:p w14:paraId="4E1E8ABE" w14:textId="1E985BEA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Key Features of Your Setup:</w:t>
      </w:r>
    </w:p>
    <w:p w14:paraId="04BD8C9E" w14:textId="77777777" w:rsidR="000C1113" w:rsidRPr="000C1113" w:rsidRDefault="000C1113" w:rsidP="000C1113">
      <w:pPr>
        <w:rPr>
          <w:lang w:val="en-US"/>
        </w:rPr>
      </w:pPr>
      <w:r w:rsidRPr="000C1113">
        <w:rPr>
          <w:rFonts w:ascii="Segoe UI Emoji" w:hAnsi="Segoe UI Emoji" w:cs="Segoe UI Emoji"/>
          <w:lang w:val="en-US"/>
        </w:rPr>
        <w:t>✅</w:t>
      </w:r>
      <w:r w:rsidRPr="000C1113">
        <w:rPr>
          <w:lang w:val="en-US"/>
        </w:rPr>
        <w:t xml:space="preserve"> </w:t>
      </w:r>
      <w:r w:rsidRPr="000C1113">
        <w:rPr>
          <w:b/>
          <w:lang w:val="en-US"/>
        </w:rPr>
        <w:t>Dual Interface</w:t>
      </w:r>
      <w:r w:rsidRPr="000C1113">
        <w:rPr>
          <w:lang w:val="en-US"/>
        </w:rPr>
        <w:t xml:space="preserve"> – Supports both late and early binding in VB6</w:t>
      </w:r>
      <w:r w:rsidRPr="000C1113">
        <w:rPr>
          <w:lang w:val="en-US"/>
        </w:rPr>
        <w:br/>
      </w:r>
      <w:r w:rsidRPr="000C1113">
        <w:rPr>
          <w:rFonts w:ascii="Segoe UI Emoji" w:hAnsi="Segoe UI Emoji" w:cs="Segoe UI Emoji"/>
          <w:lang w:val="en-US"/>
        </w:rPr>
        <w:t>✅</w:t>
      </w:r>
      <w:r w:rsidRPr="000C1113">
        <w:rPr>
          <w:lang w:val="en-US"/>
        </w:rPr>
        <w:t xml:space="preserve"> </w:t>
      </w:r>
      <w:r w:rsidRPr="000C1113">
        <w:rPr>
          <w:b/>
          <w:lang w:val="en-US"/>
        </w:rPr>
        <w:t>ProgID</w:t>
      </w:r>
      <w:r w:rsidRPr="000C1113">
        <w:rPr>
          <w:lang w:val="en-US"/>
        </w:rPr>
        <w:t xml:space="preserve"> – Can also instantiate using: </w:t>
      </w:r>
      <w:r w:rsidRPr="000C1113">
        <w:rPr>
          <w:b/>
          <w:lang w:val="en-US"/>
        </w:rPr>
        <w:t>CreateObject("YourSha256Com.Class")</w:t>
      </w:r>
      <w:r w:rsidRPr="000C1113">
        <w:rPr>
          <w:lang w:val="en-US"/>
        </w:rPr>
        <w:br/>
      </w:r>
      <w:r w:rsidRPr="000C1113">
        <w:rPr>
          <w:rFonts w:ascii="Segoe UI Emoji" w:hAnsi="Segoe UI Emoji" w:cs="Segoe UI Emoji"/>
          <w:lang w:val="en-US"/>
        </w:rPr>
        <w:t>✅</w:t>
      </w:r>
      <w:r w:rsidRPr="000C1113">
        <w:rPr>
          <w:lang w:val="en-US"/>
        </w:rPr>
        <w:t xml:space="preserve"> </w:t>
      </w:r>
      <w:r w:rsidRPr="000C1113">
        <w:rPr>
          <w:b/>
          <w:lang w:val="en-US"/>
        </w:rPr>
        <w:t>Auto-Registration</w:t>
      </w:r>
      <w:r w:rsidRPr="000C1113">
        <w:rPr>
          <w:lang w:val="en-US"/>
        </w:rPr>
        <w:t xml:space="preserve"> – Project file configured to auto-register on build</w:t>
      </w:r>
      <w:r w:rsidRPr="000C1113">
        <w:rPr>
          <w:lang w:val="en-US"/>
        </w:rPr>
        <w:br/>
      </w:r>
      <w:r w:rsidRPr="000C1113">
        <w:rPr>
          <w:rFonts w:ascii="Segoe UI Emoji" w:hAnsi="Segoe UI Emoji" w:cs="Segoe UI Emoji"/>
          <w:lang w:val="en-US"/>
        </w:rPr>
        <w:t>✅</w:t>
      </w:r>
      <w:r w:rsidRPr="000C1113">
        <w:rPr>
          <w:lang w:val="en-US"/>
        </w:rPr>
        <w:t xml:space="preserve"> </w:t>
      </w:r>
      <w:r w:rsidRPr="000C1113">
        <w:rPr>
          <w:b/>
          <w:lang w:val="en-US"/>
        </w:rPr>
        <w:t>Type Library</w:t>
      </w:r>
      <w:r w:rsidRPr="000C1113">
        <w:rPr>
          <w:lang w:val="en-US"/>
        </w:rPr>
        <w:t xml:space="preserve"> – TLB generated for intellisense in VB6</w:t>
      </w:r>
    </w:p>
    <w:p w14:paraId="76C84AF5" w14:textId="77777777" w:rsidR="000C1113" w:rsidRPr="000C1113" w:rsidRDefault="000C1113" w:rsidP="000C1113">
      <w:pPr>
        <w:rPr>
          <w:lang w:val="en-US"/>
        </w:rPr>
      </w:pPr>
      <w:r w:rsidRPr="000C1113">
        <w:rPr>
          <w:lang w:val="en-US"/>
        </w:rPr>
        <w:t>Troubleshooting:</w:t>
      </w:r>
    </w:p>
    <w:p w14:paraId="7CF096BB" w14:textId="77777777" w:rsidR="000C1113" w:rsidRPr="000C1113" w:rsidRDefault="000C1113" w:rsidP="000C1113">
      <w:pPr>
        <w:numPr>
          <w:ilvl w:val="0"/>
          <w:numId w:val="6"/>
        </w:numPr>
        <w:rPr>
          <w:lang w:val="en-US"/>
        </w:rPr>
      </w:pPr>
      <w:r w:rsidRPr="000C1113">
        <w:rPr>
          <w:b/>
          <w:lang w:val="en-US"/>
        </w:rPr>
        <w:t>"Class not registered"</w:t>
      </w:r>
      <w:r w:rsidRPr="000C1113">
        <w:rPr>
          <w:lang w:val="en-US"/>
        </w:rPr>
        <w:t xml:space="preserve"> – Run RegAsm as Administrator</w:t>
      </w:r>
    </w:p>
    <w:p w14:paraId="34D37C58" w14:textId="77777777" w:rsidR="000C1113" w:rsidRPr="000C1113" w:rsidRDefault="000C1113" w:rsidP="000C1113">
      <w:pPr>
        <w:numPr>
          <w:ilvl w:val="0"/>
          <w:numId w:val="6"/>
        </w:numPr>
        <w:rPr>
          <w:lang w:val="en-US"/>
        </w:rPr>
      </w:pPr>
      <w:r w:rsidRPr="000C1113">
        <w:rPr>
          <w:b/>
          <w:lang w:val="en-US"/>
        </w:rPr>
        <w:t>"File not found"</w:t>
      </w:r>
      <w:r w:rsidRPr="000C1113">
        <w:rPr>
          <w:lang w:val="en-US"/>
        </w:rPr>
        <w:t xml:space="preserve"> – Ensure the file path exists and is accessible to VB6</w:t>
      </w:r>
    </w:p>
    <w:p w14:paraId="02E9367A" w14:textId="75D59A96" w:rsidR="000C1113" w:rsidRPr="000C1113" w:rsidRDefault="000C1113" w:rsidP="000C1113">
      <w:pPr>
        <w:numPr>
          <w:ilvl w:val="0"/>
          <w:numId w:val="6"/>
        </w:numPr>
        <w:rPr>
          <w:lang w:val="en-US"/>
        </w:rPr>
      </w:pPr>
      <w:r w:rsidRPr="000C1113">
        <w:rPr>
          <w:b/>
          <w:lang w:val="en-US"/>
        </w:rPr>
        <w:t>64-bit VB6 issues</w:t>
      </w:r>
      <w:r w:rsidRPr="000C1113">
        <w:rPr>
          <w:lang w:val="en-US"/>
        </w:rPr>
        <w:t xml:space="preserve"> – If using 64-bit, use </w:t>
      </w:r>
      <w:r w:rsidRPr="000C1113">
        <w:rPr>
          <w:b/>
          <w:lang w:val="en-US"/>
        </w:rPr>
        <w:t>RegAsm.exe</w:t>
      </w:r>
      <w:r w:rsidRPr="000C1113">
        <w:rPr>
          <w:lang w:val="en-US"/>
        </w:rPr>
        <w:t xml:space="preserve"> from </w:t>
      </w:r>
      <w:r w:rsidRPr="000C1113">
        <w:rPr>
          <w:b/>
          <w:lang w:val="en-US"/>
        </w:rPr>
        <w:t>Framework64</w:t>
      </w:r>
      <w:r w:rsidRPr="000C1113">
        <w:rPr>
          <w:lang w:val="en-US"/>
        </w:rPr>
        <w:t xml:space="preserve"> instead</w:t>
      </w:r>
    </w:p>
    <w:sectPr w:rsidR="000C1113" w:rsidRPr="000C1113" w:rsidSect="000C1113">
      <w:pgSz w:w="12240" w:h="15840"/>
      <w:pgMar w:top="1440" w:right="1440" w:bottom="1440" w:left="1440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724B5DC"/>
    <w:lvl w:ilvl="0">
      <w:numFmt w:val="bullet"/>
      <w:lvlText w:val="*"/>
      <w:lvlJc w:val="left"/>
    </w:lvl>
  </w:abstractNum>
  <w:abstractNum w:abstractNumId="1" w15:restartNumberingAfterBreak="0">
    <w:nsid w:val="079D49EE"/>
    <w:multiLevelType w:val="singleLevel"/>
    <w:tmpl w:val="C9D4533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403E4D39"/>
    <w:multiLevelType w:val="singleLevel"/>
    <w:tmpl w:val="C9D4533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46E57D6A"/>
    <w:multiLevelType w:val="singleLevel"/>
    <w:tmpl w:val="1D54A7D2"/>
    <w:lvl w:ilvl="0">
      <w:start w:val="4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53176343"/>
    <w:multiLevelType w:val="singleLevel"/>
    <w:tmpl w:val="C9D4533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6B847D55"/>
    <w:multiLevelType w:val="singleLevel"/>
    <w:tmpl w:val="C9D4533A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618072356">
    <w:abstractNumId w:val="2"/>
  </w:num>
  <w:num w:numId="2" w16cid:durableId="1357731231">
    <w:abstractNumId w:val="1"/>
  </w:num>
  <w:num w:numId="3" w16cid:durableId="1642609974">
    <w:abstractNumId w:val="5"/>
  </w:num>
  <w:num w:numId="4" w16cid:durableId="179975697">
    <w:abstractNumId w:val="4"/>
  </w:num>
  <w:num w:numId="5" w16cid:durableId="1534924969">
    <w:abstractNumId w:val="3"/>
  </w:num>
  <w:num w:numId="6" w16cid:durableId="834952076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13"/>
    <w:rsid w:val="000C1113"/>
    <w:rsid w:val="002501B7"/>
    <w:rsid w:val="00715E1D"/>
    <w:rsid w:val="008A7607"/>
    <w:rsid w:val="00D1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93E440"/>
  <w15:chartTrackingRefBased/>
  <w15:docId w15:val="{4BB04D47-5503-44C3-910C-0A42E98F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C1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C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C11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C1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C11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C1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C1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C1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C1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C11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C11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C11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C1113"/>
    <w:rPr>
      <w:rFonts w:eastAsiaTheme="majorEastAsia" w:cstheme="majorBidi"/>
      <w:i/>
      <w:iCs/>
      <w:color w:val="365F91" w:themeColor="accent1" w:themeShade="BF"/>
      <w:sz w:val="24"/>
      <w:szCs w:val="24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C1113"/>
    <w:rPr>
      <w:rFonts w:eastAsiaTheme="majorEastAsia" w:cstheme="majorBidi"/>
      <w:color w:val="365F91" w:themeColor="accent1" w:themeShade="BF"/>
      <w:sz w:val="24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C1113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C1113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C1113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C1113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0C1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C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C1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C1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C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C1113"/>
    <w:rPr>
      <w:i/>
      <w:iCs/>
      <w:color w:val="404040" w:themeColor="text1" w:themeTint="BF"/>
      <w:sz w:val="24"/>
      <w:szCs w:val="24"/>
    </w:rPr>
  </w:style>
  <w:style w:type="paragraph" w:styleId="Lijstalinea">
    <w:name w:val="List Paragraph"/>
    <w:basedOn w:val="Standaard"/>
    <w:uiPriority w:val="34"/>
    <w:qFormat/>
    <w:rsid w:val="000C111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C1113"/>
    <w:rPr>
      <w:i/>
      <w:iCs/>
      <w:color w:val="365F9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C11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C1113"/>
    <w:rPr>
      <w:i/>
      <w:iCs/>
      <w:color w:val="365F91" w:themeColor="accent1" w:themeShade="BF"/>
      <w:sz w:val="24"/>
      <w:szCs w:val="24"/>
    </w:rPr>
  </w:style>
  <w:style w:type="character" w:styleId="Intensieveverwijzing">
    <w:name w:val="Intense Reference"/>
    <w:basedOn w:val="Standaardalinea-lettertype"/>
    <w:uiPriority w:val="32"/>
    <w:qFormat/>
    <w:rsid w:val="000C11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219</Words>
  <Characters>1752</Characters>
  <Application>Microsoft Office Word</Application>
  <DocSecurity>0</DocSecurity>
  <Lines>51</Lines>
  <Paragraphs>46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 Vermoesen</dc:creator>
  <cp:keywords/>
  <dc:description/>
  <cp:lastModifiedBy>Jos Vermoesen</cp:lastModifiedBy>
  <cp:revision>1</cp:revision>
  <dcterms:created xsi:type="dcterms:W3CDTF">2026-07-07T16:58:00Z</dcterms:created>
  <dcterms:modified xsi:type="dcterms:W3CDTF">2026-07-07T17:03:00Z</dcterms:modified>
</cp:coreProperties>
</file>