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--creacio de taula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DROP TABLE IF EXISTS treballadors;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CREATE TABLE treballadors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id INT GENERATED ALWAYS AS IDENTITY,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nom VARCHAR(40) NOT NULL,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cognoms VARCHAR(40) NOT NULL,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PRIMARY KEY(id)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trigger1() --no demana parametres d’entrada i sempre funcio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returns trigger --retorna sempre un trigger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IF new.cognoms &lt;&gt; OLD.cognoms THEN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INSERT INTO treballador_revisions(treballador_id, cognoms,modificat)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VALUES(OLD.id, OLD.cognoms, now());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DROP TABLE IF EXISTS treballadors;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CREATE TABLE treballadors (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id INT GENERATED ALWAYS AS IDENTITY,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nom varchar(40) NOT NULL,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cognoms varchar(80) NOT NULL,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PRIMARY KEY (id));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CREATE TABLE treballador_revisions(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id INT GENERATED ALWAYS AS IDENTITY,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treballador_id INT NOT NULL,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cognoms VARCHAR(80) NOT NULL,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modificat TIMESTAMP(6) NOT NULL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Esquelet generic: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CREATE TRIGGER nom_trigger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BEFORE | AFTER {event}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ON nom_taula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FOR EACH {ROW | STATEMENT}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EXECUTE PROCEDURE function_trigger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1) Trigger : trigger_crear_email_before_insert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S'executa sobre la taula alumnes.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S'executa abans d'una operació d'inserció.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Si el nou valor del correu que es vol inserir és NULL, llavors se li crearà automàticament una adreça de correu electrònic i s'inserirà en la taula.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NOTA: L’adreça de correu tindrà el següent format: el primer carácter del nom, els tres primers caràcters del cognom1, els tres primers caràcters del cognom2, el carácter “@” i a continuació un domini fix que podeu escollir lliurement, com per exemple: iesbenigaslo.es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Si el nou valor del correu NO és NULL, es guarda en la taula el valor de l’email.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id_alumne: id de l'alumne (sencer)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data_hora: marca de temps amb l'instant del canvi (data i hora)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nom: nom de l’alumne eliminat (cadena de caràcters)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cognom1: 1r cognom de l’alumne eliminat (cadena de caràcters)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cognom2: 2n cognom de l’alumne eliminat (cadena de caràcters)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240" w:lineRule="auto"/>
        <w:rPr/>
      </w:pPr>
      <w:r w:rsidDel="00000000" w:rsidR="00000000" w:rsidRPr="00000000">
        <w:rPr>
          <w:color w:val="333333"/>
          <w:rtl w:val="0"/>
        </w:rPr>
        <w:t xml:space="preserve">email: correu de l’alumne eliminat (cadena de caràcters)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DROP TABLE IF EXISTS alumnes;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CREATE TABLE alumnes (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id_alumne SERIAL,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nom varchar(15),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cognom1 varchar(15),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cognom2 varchar(15),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email varchar(50));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email()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domini constant varchar(120) := '@iesbenigaslo.es';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IF NEW.email IS NULL THEN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NEW.email = LOWER(substring(NEW.nom,1,1), substring(NEW.cognom1,1,3),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substring(NEW.cognom2,1,3)) --AGAFAREM LA PRIMERA LLETRA DEL NOM I LES 3 PRIMERES DELS COGNOMS AMB EL SUBSTRING;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NEW.email := LOWER(email);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CREATE TRIGGER defaultEmail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BEFORE INSERT OR UPDATE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ON alumnes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EXECUTE PROCEDURE email();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2) Trigger: trigger_guardar_email_after_update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S'executa sobre la taula alumnes.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S'executa després d'una operació d'actualització.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Cada vegada que un alumne modifique la seua adreça de correu, s’haurà d’inserir un nou registre en una taula anomenada log_canvis_email.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NOTA: La taula log_canvis_email conté els següents camps: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id: clau primària (sencer autonumèric)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id_alumne: id de l'alumne (sencer)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data_hora: marca de temps amb l'instant del canvi (data i hora)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old_email: valor anterior de l'email (cadena de caràcters)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new_email: nou valor amb el qual s'ha actualitzat (cadena de caràcters)</w:t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TABLE canvis_email(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ide SERIAL PRIMARY KEY,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id_alumne integer,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data_hora timestamp,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old_email varchar(50),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new_email varchar(50)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OR REPLACE FUNCTION trigger2()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RETURNS TRIGGER;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LANGUAGE PLPGSQL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 NEW.email != OLD.email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THEN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INSERT INTO canvis_email (id_alumne, nom, data_hora, old_email, new_email)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VALUES(OLD.id, OLD.nom, now(), OLD.email, NEW.email);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 IF;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RETURN NEW,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END;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$$;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CREATE TRIGGER trigger2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AFTER UPDATE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ON alumnes</w:t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FOR EACH ROW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EXECUTE PROCEDURE trigger2;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3) Trigger: trigger_guardar_alumnes_eliminats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S'executa sobre la taula alumnes.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S'executa després d'una operació d'esborrat.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 Cada vegada que s’elimine un alumne de la taula alumnes, s’haurà d’inserir un nou registre en una taula anomenada log_alumnes_eliminats.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NOTA: La taula log_alumnes_eliminats conté els següents camps:</w:t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id: clau primària (sencer autonumèric)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trigger3()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INSERT INTO canvis_email(DEFAULT, old.nom,old.cognom1, old.cognom2, old.email);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CREATE TRIGGER trigger3_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ON alumnes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EXECUTE PROCEDURE trigger3;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