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B0082"/>
          <w:sz w:val="56"/>
        </w:rPr>
        <w:t>รายงานผลทดสอบประสิทธิภาพระบบ</w:t>
      </w:r>
    </w:p>
    <w:p>
      <w:pPr>
        <w:jc w:val="center"/>
      </w:pPr>
      <w:r>
        <w:rPr>
          <w:color w:val="646464"/>
          <w:sz w:val="40"/>
        </w:rPr>
        <w:t>(Load Test Report)</w:t>
      </w:r>
    </w:p>
    <w:p/>
    <w:p>
      <w:pPr>
        <w:jc w:val="center"/>
      </w:pPr>
      <w:r>
        <w:rPr>
          <w:sz w:val="36"/>
        </w:rPr>
        <w:t>ระบบประเมินผล 360 องศา</w:t>
      </w:r>
    </w:p>
    <w:p>
      <w:pPr>
        <w:jc w:val="center"/>
      </w:pPr>
      <w:r>
        <w:rPr>
          <w:sz w:val="32"/>
        </w:rPr>
        <w:t>สำหรับผู้ว่าการ กลุ่มผู้บริหารและพนักงาน ระดับ 4-12</w:t>
      </w:r>
    </w:p>
    <w:p>
      <w:pPr>
        <w:jc w:val="center"/>
      </w:pPr>
      <w:r>
        <w:rPr>
          <w:b/>
          <w:sz w:val="32"/>
        </w:rPr>
        <w:t>การนิคมอุตสาหกรรมแห่งประเทศไทย (กนอ.)</w:t>
      </w:r>
    </w:p>
    <w:p/>
    <w:p/>
    <w:p/>
    <w:p/>
    <w:p>
      <w:pPr>
        <w:jc w:val="center"/>
      </w:pPr>
      <w:r>
        <w:rPr>
          <w:sz w:val="28"/>
        </w:rPr>
        <w:t>จัดทำโดย Miles Consult Group</w:t>
      </w:r>
    </w:p>
    <w:p>
      <w:pPr>
        <w:jc w:val="center"/>
      </w:pPr>
      <w:r>
        <w:rPr>
          <w:sz w:val="28"/>
        </w:rPr>
        <w:t>วันที่ 22 มีนาคม 2569</w:t>
      </w:r>
    </w:p>
    <w:p>
      <w:r>
        <w:br w:type="page"/>
      </w:r>
    </w:p>
    <w:p>
      <w:pPr>
        <w:pStyle w:val="Heading1"/>
      </w:pPr>
      <w:r>
        <w:rPr>
          <w:color w:val="4B0082"/>
        </w:rPr>
        <w:t>1. วัตถุประสงค์</w:t>
      </w:r>
    </w:p>
    <w:p>
      <w:r>
        <w:t>ทดสอบความสามารถในการรองรับผู้ใช้งานพร้อมกันของ Server ปัจจุบัน เพื่อประเมินว่าสามารถรองรับการใช้งานจริงในวันทดสอบระบบ (600 คนพร้อมกัน) ได้หรือไม่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6803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เป้าหมายทดสอบ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https://evaluation.milesconsult.com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เครื่องมือ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Grafana k6 v0.54.0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วันที่ทดสอบ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22 มีนาคม 2569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ทดสอบโดย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Miles Consult Group</w:t>
            </w:r>
          </w:p>
        </w:tc>
      </w:tr>
    </w:tbl>
    <w:p/>
    <w:p>
      <w:pPr>
        <w:pStyle w:val="Heading1"/>
      </w:pPr>
      <w:r>
        <w:rPr>
          <w:color w:val="4B0082"/>
        </w:rPr>
        <w:t>2. Spec Server ปัจจุบัน (Hostinger Cloud Enterprise)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6803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ค่า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Hosting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Hostinger Cloud Enterprise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CPU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6 Cores (Shared)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RAM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16 GB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Storage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200 GB NVMe SSD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Bandwidth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ไม่จำกัด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ราคา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~$29.99/เดือน (~1,050 บาท)</w:t>
            </w:r>
          </w:p>
        </w:tc>
      </w:tr>
    </w:tbl>
    <w:p/>
    <w:p>
      <w:pPr>
        <w:pStyle w:val="Heading1"/>
      </w:pPr>
      <w:r>
        <w:rPr>
          <w:color w:val="4B0082"/>
        </w:rPr>
        <w:t>3. วิธีการทดสอบ</w:t>
      </w:r>
    </w:p>
    <w:p>
      <w:pPr>
        <w:pStyle w:val="Heading2"/>
      </w:pPr>
      <w:r>
        <w:t>Scenario 1: Capacity Test (หา Threshold)</w:t>
      </w:r>
    </w:p>
    <w:p>
      <w:r>
        <w:t>ค่อยๆ เพิ่มจำนวนผู้ใช้พร้อมกันจาก 10 → 25 → 50 → 75 → 100 → 150 → 200 → 300 → 500 คน โดยจำลองการเข้าหน้าเว็บ (หน้าแรก, หน้าเข้าสู่ระบบ, หน้าผู้ประเมินภายนอก) พร้อมจับเวลาตอบสนองและอัตรา error</w:t>
      </w:r>
    </w:p>
    <w:p>
      <w:pPr>
        <w:pStyle w:val="Heading2"/>
      </w:pPr>
      <w:r>
        <w:t>Scenario 2: Login Load Test (1,000 คนพร้อมกัน)</w:t>
      </w:r>
    </w:p>
    <w:p>
      <w:r>
        <w:t>จำลองผู้ใช้ 1,000 คนพร้อมกัน ทำการเข้าสู่ระบบ (GET login page → POST login) เพื่อทดสอบขีดจำกัดสูงสุด</w:t>
      </w:r>
    </w:p>
    <w:p>
      <w:pPr>
        <w:pStyle w:val="Heading1"/>
      </w:pPr>
      <w:r>
        <w:rPr>
          <w:color w:val="4B0082"/>
        </w:rPr>
        <w:t>4. ผลการทดสอบ</w:t>
      </w:r>
    </w:p>
    <w:p>
      <w:pPr>
        <w:pStyle w:val="Heading2"/>
      </w:pPr>
      <w:r>
        <w:t>4.1 Capacity Test — ผลรายระดับ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ผู้ใช้พร้อมกัน (VUs)</w:t>
            </w:r>
          </w:p>
        </w:tc>
        <w:tc>
          <w:tcPr>
            <w:tcW w:type="dxa" w:w="2551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Throughput (req/10s)</w:t>
            </w:r>
          </w:p>
        </w:tc>
        <w:tc>
          <w:tcPr>
            <w:tcW w:type="dxa" w:w="2551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Response Time เฉลี่ย</w:t>
            </w:r>
          </w:p>
        </w:tc>
        <w:tc>
          <w:tcPr>
            <w:tcW w:type="dxa" w:w="2551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สถานะ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6-7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~64ms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✅ ปกติ</w:t>
            </w:r>
          </w:p>
        </w:tc>
      </w:tr>
      <w:tr>
        <w:tc>
          <w:tcPr>
            <w:tcW w:type="dxa" w:w="2551"/>
            <w:shd w:fill="F3F0FF" w:val="clear"/>
          </w:tcPr>
          <w:p>
            <w:r/>
            <w:r>
              <w:rPr>
                <w:b/>
                <w:sz w:val="20"/>
              </w:rPr>
              <w:t>25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10-12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~64ms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✅ ปกติ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50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22-30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~64ms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✅ ปกติ</w:t>
            </w:r>
          </w:p>
        </w:tc>
      </w:tr>
      <w:tr>
        <w:tc>
          <w:tcPr>
            <w:tcW w:type="dxa" w:w="2551"/>
            <w:shd w:fill="F3F0FF" w:val="clear"/>
          </w:tcPr>
          <w:p>
            <w:r/>
            <w:r>
              <w:rPr>
                <w:b/>
                <w:sz w:val="20"/>
              </w:rPr>
              <w:t>75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33-41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~64ms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✅ ปกติ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100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43-51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~64ms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✅ ปกติ</w:t>
            </w:r>
          </w:p>
        </w:tc>
      </w:tr>
      <w:tr>
        <w:tc>
          <w:tcPr>
            <w:tcW w:type="dxa" w:w="2551"/>
            <w:shd w:fill="F3F0FF" w:val="clear"/>
          </w:tcPr>
          <w:p>
            <w:r/>
            <w:r>
              <w:rPr>
                <w:b/>
                <w:sz w:val="20"/>
              </w:rPr>
              <w:t>150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66-78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~80ms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✅ ยังใช้ได้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88-98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~120ms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⚠️ เริ่มช้าลง</w:t>
            </w:r>
          </w:p>
        </w:tc>
      </w:tr>
      <w:tr>
        <w:tc>
          <w:tcPr>
            <w:tcW w:type="dxa" w:w="2551"/>
            <w:shd w:fill="F3F0FF" w:val="clear"/>
          </w:tcPr>
          <w:p>
            <w:r/>
            <w:r>
              <w:rPr>
                <w:b/>
                <w:sz w:val="20"/>
              </w:rPr>
              <w:t>300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135-160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~250ms+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⚠️ Error เริ่มเพิ่ม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500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235-274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ไม่ตอบสนอง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❌ Server ถูกบล็อก</w:t>
            </w:r>
          </w:p>
        </w:tc>
      </w:tr>
    </w:tbl>
    <w:p/>
    <w:p>
      <w:pPr>
        <w:pStyle w:val="Heading2"/>
      </w:pPr>
      <w:r>
        <w:t>4.2 สรุปตัวเลขสำคัญ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เกณฑ์</w:t>
            </w:r>
          </w:p>
        </w:tc>
        <w:tc>
          <w:tcPr>
            <w:tcW w:type="dxa" w:w="4535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ค่าที่วัดได้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Response Time เฉลี่ย (ปกติ)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64 ms</w:t>
            </w:r>
          </w:p>
        </w:tc>
      </w:tr>
      <w:tr>
        <w:tc>
          <w:tcPr>
            <w:tcW w:type="dxa" w:w="4535"/>
            <w:shd w:fill="F3F0FF" w:val="clear"/>
          </w:tcPr>
          <w:p>
            <w:r/>
            <w:r>
              <w:rPr>
                <w:b/>
                <w:sz w:val="20"/>
              </w:rPr>
              <w:t>Response Time p95</w:t>
            </w:r>
          </w:p>
        </w:tc>
        <w:tc>
          <w:tcPr>
            <w:tcW w:type="dxa" w:w="4535"/>
            <w:shd w:fill="F3F0FF" w:val="clear"/>
          </w:tcPr>
          <w:p>
            <w:r/>
            <w:r>
              <w:rPr>
                <w:sz w:val="20"/>
              </w:rPr>
              <w:t>100 ms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Response Time p99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592 ms</w:t>
            </w:r>
          </w:p>
        </w:tc>
      </w:tr>
      <w:tr>
        <w:tc>
          <w:tcPr>
            <w:tcW w:type="dxa" w:w="4535"/>
            <w:shd w:fill="F3F0FF" w:val="clear"/>
          </w:tcPr>
          <w:p>
            <w:r/>
            <w:r>
              <w:rPr>
                <w:b/>
                <w:sz w:val="20"/>
              </w:rPr>
              <w:t>RPS สูงสุดที่รองรับได้</w:t>
            </w:r>
          </w:p>
        </w:tc>
        <w:tc>
          <w:tcPr>
            <w:tcW w:type="dxa" w:w="4535"/>
            <w:shd w:fill="F3F0FF" w:val="clear"/>
          </w:tcPr>
          <w:p>
            <w:r/>
            <w:r>
              <w:rPr>
                <w:sz w:val="20"/>
              </w:rPr>
              <w:t>~73 requests/sec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ผู้ใช้พร้อมกันที่ใช้งานได้สบาย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50-75 คน</w:t>
            </w:r>
          </w:p>
        </w:tc>
      </w:tr>
      <w:tr>
        <w:tc>
          <w:tcPr>
            <w:tcW w:type="dxa" w:w="4535"/>
            <w:shd w:fill="F3F0FF" w:val="clear"/>
          </w:tcPr>
          <w:p>
            <w:r/>
            <w:r>
              <w:rPr>
                <w:b/>
                <w:sz w:val="20"/>
              </w:rPr>
              <w:t>ผู้ใช้พร้อมกันสูงสุดก่อน degradation</w:t>
            </w:r>
          </w:p>
        </w:tc>
        <w:tc>
          <w:tcPr>
            <w:tcW w:type="dxa" w:w="4535"/>
            <w:shd w:fill="F3F0FF" w:val="clear"/>
          </w:tcPr>
          <w:p>
            <w:r/>
            <w:r>
              <w:rPr>
                <w:sz w:val="20"/>
              </w:rPr>
              <w:t>100-150 คน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ผู้ใช้พร้อมกันที่ระบบล่ม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200+ คน</w:t>
            </w:r>
          </w:p>
        </w:tc>
      </w:tr>
    </w:tbl>
    <w:p/>
    <w:p>
      <w:pPr>
        <w:pStyle w:val="Heading2"/>
      </w:pPr>
      <w:r>
        <w:t>4.3 Login Load Test — 1,000 คนพร้อมกัน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เกณฑ์</w:t>
            </w:r>
          </w:p>
        </w:tc>
        <w:tc>
          <w:tcPr>
            <w:tcW w:type="dxa" w:w="6236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ผล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Requests ทั้งหมด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17,066</w:t>
            </w:r>
          </w:p>
        </w:tc>
      </w:tr>
      <w:tr>
        <w:tc>
          <w:tcPr>
            <w:tcW w:type="dxa" w:w="3402"/>
            <w:shd w:fill="F3F0FF" w:val="clear"/>
          </w:tcPr>
          <w:p>
            <w:r/>
            <w:r>
              <w:rPr>
                <w:b/>
                <w:sz w:val="20"/>
              </w:rPr>
              <w:t>สำเร็จ</w:t>
            </w:r>
          </w:p>
        </w:tc>
        <w:tc>
          <w:tcPr>
            <w:tcW w:type="dxa" w:w="6236"/>
            <w:shd w:fill="F3F0FF" w:val="clear"/>
          </w:tcPr>
          <w:p>
            <w:r/>
            <w:r>
              <w:rPr>
                <w:sz w:val="20"/>
              </w:rPr>
              <w:t>0 (0%)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ล้มเหลว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17,066 (100%)</w:t>
            </w:r>
          </w:p>
        </w:tc>
      </w:tr>
      <w:tr>
        <w:tc>
          <w:tcPr>
            <w:tcW w:type="dxa" w:w="3402"/>
            <w:shd w:fill="F3F0FF" w:val="clear"/>
          </w:tcPr>
          <w:p>
            <w:r/>
            <w:r>
              <w:rPr>
                <w:b/>
                <w:sz w:val="20"/>
              </w:rPr>
              <w:t>สาเหตุ</w:t>
            </w:r>
          </w:p>
        </w:tc>
        <w:tc>
          <w:tcPr>
            <w:tcW w:type="dxa" w:w="6236"/>
            <w:shd w:fill="F3F0FF" w:val="clear"/>
          </w:tcPr>
          <w:p>
            <w:r/>
            <w:r>
              <w:rPr>
                <w:sz w:val="20"/>
              </w:rPr>
              <w:t>TLS Internal Error — Hostinger WAF/DDoS Protection บล็อก</w:t>
            </w:r>
          </w:p>
        </w:tc>
      </w:tr>
    </w:tbl>
    <w:p/>
    <w:p>
      <w:pPr>
        <w:pStyle w:val="Heading1"/>
      </w:pPr>
      <w:r>
        <w:rPr>
          <w:color w:val="4B0082"/>
        </w:rPr>
        <w:t>5. สาเหตุของข้อจำกัด</w:t>
      </w:r>
    </w:p>
    <w:p>
      <w:r>
        <w:rPr>
          <w:b/>
        </w:rPr>
        <w:t xml:space="preserve">ปัญหาหลักไม่ใช่ Performance ของ Application </w:t>
      </w:r>
      <w:r>
        <w:t>(ซึ่งตอบสนองเร็วมากที่ 64ms) แต่เป็น:</w:t>
      </w:r>
    </w:p>
    <w:p>
      <w:pPr>
        <w:pStyle w:val="ListBullet"/>
      </w:pPr>
      <w:r>
        <w:rPr>
          <w:b/>
        </w:rPr>
        <w:t xml:space="preserve">Hostinger WAF/DDoS Protection — </w:t>
      </w:r>
      <w:r>
        <w:t>ระบบป้องกันของ Hostinger ตัด TLS connection เมื่อมี concurrent connections สูงเกินกำหนด (~150-200 connections)</w:t>
      </w:r>
    </w:p>
    <w:p>
      <w:pPr>
        <w:pStyle w:val="ListBullet"/>
      </w:pPr>
      <w:r>
        <w:rPr>
          <w:b/>
        </w:rPr>
        <w:t xml:space="preserve">Shared Infrastructure — </w:t>
      </w:r>
      <w:r>
        <w:t>Cloud Enterprise ใช้ทรัพยากรร่วมกับลูกค้าอื่น ไม่สามารถ customize ได้</w:t>
      </w:r>
    </w:p>
    <w:p>
      <w:pPr>
        <w:pStyle w:val="ListBullet"/>
      </w:pPr>
      <w:r>
        <w:rPr>
          <w:b/>
        </w:rPr>
        <w:t xml:space="preserve">ไม่มี Root Access — </w:t>
      </w:r>
      <w:r>
        <w:t>ไม่สามารถปรับแต่ง PHP-FPM workers, Nginx config, หรือเพิ่ม Redis cache ได้</w:t>
      </w:r>
    </w:p>
    <w:p>
      <w:pPr>
        <w:pStyle w:val="Heading1"/>
      </w:pPr>
      <w:r>
        <w:rPr>
          <w:color w:val="4B0082"/>
        </w:rPr>
        <w:t>6. ผลกระทบต่อการใช้งานจริง</w:t>
      </w:r>
    </w:p>
    <w:p>
      <w:r>
        <w:rPr>
          <w:b/>
          <w:sz w:val="28"/>
        </w:rPr>
        <w:t>กรณี: วันทดสอบระบบ 600 คนพร้อมกัน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สถานการณ์</w:t>
            </w:r>
          </w:p>
        </w:tc>
        <w:tc>
          <w:tcPr>
            <w:tcW w:type="dxa" w:w="2268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Server รับได้</w:t>
            </w:r>
          </w:p>
        </w:tc>
        <w:tc>
          <w:tcPr>
            <w:tcW w:type="dxa" w:w="3969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ผล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600 คนเข้าพร้อมกันทันที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~150 คน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❌ ไม่ผ่าน — 450 คนเข้าไม่ได้</w:t>
            </w:r>
          </w:p>
        </w:tc>
      </w:tr>
      <w:tr>
        <w:tc>
          <w:tcPr>
            <w:tcW w:type="dxa" w:w="3402"/>
            <w:shd w:fill="F3F0FF" w:val="clear"/>
          </w:tcPr>
          <w:p>
            <w:r/>
            <w:r>
              <w:rPr>
                <w:b/>
                <w:sz w:val="20"/>
              </w:rPr>
              <w:t>600 คนกระจาย 30 นาที</w:t>
            </w:r>
          </w:p>
        </w:tc>
        <w:tc>
          <w:tcPr>
            <w:tcW w:type="dxa" w:w="2268"/>
            <w:shd w:fill="F3F0FF" w:val="clear"/>
          </w:tcPr>
          <w:p>
            <w:r/>
            <w:r>
              <w:rPr>
                <w:sz w:val="20"/>
              </w:rPr>
              <w:t>~20-30 concurrent</w:t>
            </w:r>
          </w:p>
        </w:tc>
        <w:tc>
          <w:tcPr>
            <w:tcW w:type="dxa" w:w="3969"/>
            <w:shd w:fill="F3F0FF" w:val="clear"/>
          </w:tcPr>
          <w:p>
            <w:r/>
            <w:r>
              <w:rPr>
                <w:sz w:val="20"/>
              </w:rPr>
              <w:t>✅ รับได้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600 คนกระจาย 1 ชั่วโมง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~10-15 concurrent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✅ รับได้สบาย</w:t>
            </w:r>
          </w:p>
        </w:tc>
      </w:tr>
    </w:tbl>
    <w:p/>
    <w:p>
      <w:r>
        <w:rPr>
          <w:b/>
          <w:color w:val="B40000"/>
        </w:rPr>
        <w:t>สรุป: Server ปัจจุบันไม่สามารถรองรับ 600 คนพร้อมกันในสถานการณ์ peak ได้</w:t>
      </w:r>
    </w:p>
    <w:p>
      <w:pPr>
        <w:pStyle w:val="Heading1"/>
      </w:pPr>
      <w:r>
        <w:rPr>
          <w:color w:val="4B0082"/>
        </w:rPr>
        <w:t>7. ข้อเสนอแนะ: ย้ายไป VPS KVM4 ของ Hostinger</w:t>
      </w:r>
    </w:p>
    <w:p>
      <w:pPr>
        <w:pStyle w:val="Heading2"/>
      </w:pPr>
      <w:r>
        <w:t>7.1 เปรียบเทียบ Spec และราคา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551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Cloud Enterprise</w:t>
              <w:br/>
              <w:t>(ปัจจุบัน)</w:t>
            </w:r>
          </w:p>
        </w:tc>
        <w:tc>
          <w:tcPr>
            <w:tcW w:type="dxa" w:w="2551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VPS KVM4</w:t>
              <w:br/>
              <w:t>(แนะนำ)</w:t>
            </w:r>
          </w:p>
        </w:tc>
        <w:tc>
          <w:tcPr>
            <w:tcW w:type="dxa" w:w="2551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VPS KVM8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CPU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6 Cores (Shared)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 Cores (Dedicated)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8 Cores (Dedicated)</w:t>
            </w:r>
          </w:p>
        </w:tc>
      </w:tr>
      <w:tr>
        <w:tc>
          <w:tcPr>
            <w:tcW w:type="dxa" w:w="2268"/>
            <w:shd w:fill="F3F0FF" w:val="clear"/>
          </w:tcPr>
          <w:p>
            <w:r/>
            <w:r>
              <w:rPr>
                <w:b/>
                <w:sz w:val="20"/>
              </w:rPr>
              <w:t>RAM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16 GB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16 GB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32 GB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Storage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200 GB NVMe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200 GB NVMe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400 GB NVMe</w:t>
            </w:r>
          </w:p>
        </w:tc>
      </w:tr>
      <w:tr>
        <w:tc>
          <w:tcPr>
            <w:tcW w:type="dxa" w:w="2268"/>
            <w:shd w:fill="F3F0FF" w:val="clear"/>
          </w:tcPr>
          <w:p>
            <w:r/>
            <w:r>
              <w:rPr>
                <w:b/>
                <w:sz w:val="20"/>
              </w:rPr>
              <w:t>Bandwidth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ไม่จำกัด*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16 TB/เดือน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32 TB/เดือน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WAF Rate Limit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มี (จำกัด concurrent)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ไม่มี (ควบคุมเอง)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ไม่มี (ควบคุมเอง)</w:t>
            </w:r>
          </w:p>
        </w:tc>
      </w:tr>
      <w:tr>
        <w:tc>
          <w:tcPr>
            <w:tcW w:type="dxa" w:w="2268"/>
            <w:shd w:fill="F3F0FF" w:val="clear"/>
          </w:tcPr>
          <w:p>
            <w:r/>
            <w:r>
              <w:rPr>
                <w:b/>
                <w:sz w:val="20"/>
              </w:rPr>
              <w:t>Root Access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ไม่มี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มี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มี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Custom Config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ไม่ได้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ได้เต็มที่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ได้เต็มที่</w:t>
            </w:r>
          </w:p>
        </w:tc>
      </w:tr>
      <w:tr>
        <w:tc>
          <w:tcPr>
            <w:tcW w:type="dxa" w:w="2268"/>
            <w:shd w:fill="F3F0FF" w:val="clear"/>
          </w:tcPr>
          <w:p>
            <w:r/>
            <w:r>
              <w:rPr>
                <w:b/>
                <w:sz w:val="20"/>
              </w:rPr>
              <w:t>ราคา/เดือน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~1,050 บาท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~1,085 บาท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~1,890 บาท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ราคา promo ปีแรก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~350 บาท/เดือน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~1,400 บาท/เดือน</w:t>
            </w:r>
          </w:p>
        </w:tc>
      </w:tr>
      <w:tr>
        <w:tc>
          <w:tcPr>
            <w:tcW w:type="dxa" w:w="2268"/>
            <w:shd w:fill="F3F0FF" w:val="clear"/>
          </w:tcPr>
          <w:p>
            <w:r/>
            <w:r>
              <w:rPr>
                <w:b/>
                <w:sz w:val="20"/>
              </w:rPr>
              <w:t>รองรับ 600 concurrent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❌ ไม่ได้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✅ ได้</w:t>
            </w:r>
          </w:p>
        </w:tc>
        <w:tc>
          <w:tcPr>
            <w:tcW w:type="dxa" w:w="2551"/>
            <w:shd w:fill="F3F0FF" w:val="clear"/>
          </w:tcPr>
          <w:p>
            <w:r/>
            <w:r>
              <w:rPr>
                <w:sz w:val="20"/>
              </w:rPr>
              <w:t>✅ สบาย</w:t>
            </w:r>
          </w:p>
        </w:tc>
      </w:tr>
    </w:tbl>
    <w:p/>
    <w:p>
      <w:pPr>
        <w:pStyle w:val="Heading2"/>
      </w:pPr>
      <w:r>
        <w:t>7.2 เหตุผลที่แนะนำ VPS KVM4</w:t>
      </w:r>
    </w:p>
    <w:p>
      <w:pPr>
        <w:pStyle w:val="ListNumber"/>
      </w:pPr>
      <w:r>
        <w:rPr>
          <w:b/>
        </w:rPr>
        <w:t xml:space="preserve">ไม่มี WAF Rate Limit — </w:t>
      </w:r>
      <w:r>
        <w:t>สามารถรับ 600+ concurrent connections ได้จริง ไม่ถูกบล็อก</w:t>
      </w:r>
    </w:p>
    <w:p>
      <w:pPr>
        <w:pStyle w:val="ListNumber"/>
      </w:pPr>
      <w:r>
        <w:rPr>
          <w:b/>
        </w:rPr>
        <w:t xml:space="preserve">Root Access — </w:t>
      </w:r>
      <w:r>
        <w:t>ปรับแต่ง PHP-FPM (เพิ่ม workers), Nginx (tuning), OPcache, Redis ได้เต็มที่</w:t>
      </w:r>
    </w:p>
    <w:p>
      <w:pPr>
        <w:pStyle w:val="ListNumber"/>
      </w:pPr>
      <w:r>
        <w:rPr>
          <w:b/>
        </w:rPr>
        <w:t xml:space="preserve">ราคาใกล้เคียงกัน — </w:t>
      </w:r>
      <w:r>
        <w:t>~$31/เดือน vs ~$30/เดือน (ต่างกันแค่ ~$1)</w:t>
      </w:r>
    </w:p>
    <w:p>
      <w:pPr>
        <w:pStyle w:val="ListNumber"/>
      </w:pPr>
      <w:r>
        <w:rPr>
          <w:b/>
        </w:rPr>
        <w:t xml:space="preserve">Dedicated Resources — </w:t>
      </w:r>
      <w:r>
        <w:t>CPU ไม่ต้องแชร์กับลูกค้าอื่น ทำให้ performance คงที่</w:t>
      </w:r>
    </w:p>
    <w:p>
      <w:pPr>
        <w:pStyle w:val="ListNumber"/>
      </w:pPr>
      <w:r>
        <w:rPr>
          <w:b/>
        </w:rPr>
        <w:t xml:space="preserve">Scalable — </w:t>
      </w:r>
      <w:r>
        <w:t>อัพเกรดเป็น KVM8 ได้ง่ายหากต้องการในอนาคต</w:t>
      </w:r>
    </w:p>
    <w:p>
      <w:pPr>
        <w:pStyle w:val="Heading2"/>
      </w:pPr>
      <w:r>
        <w:t>7.3 ประมาณการรองรับ Concurrent Users หลังย้าย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การปรับแต่ง</w:t>
            </w:r>
          </w:p>
        </w:tc>
        <w:tc>
          <w:tcPr>
            <w:tcW w:type="dxa" w:w="4535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Concurrent Users ที่คาดว่ารับได้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sz w:val="20"/>
              </w:rPr>
              <w:t>VPS KVM4 + Default Config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~300-400 คน</w:t>
            </w:r>
          </w:p>
        </w:tc>
      </w:tr>
      <w:tr>
        <w:tc>
          <w:tcPr>
            <w:tcW w:type="dxa" w:w="5102"/>
            <w:shd w:fill="F3F0FF" w:val="clear"/>
          </w:tcPr>
          <w:p>
            <w:r/>
            <w:r>
              <w:rPr>
                <w:b/>
                <w:sz w:val="20"/>
              </w:rPr>
              <w:t>VPS KVM4 + PHP-FPM Tuning + OPcache</w:t>
            </w:r>
          </w:p>
        </w:tc>
        <w:tc>
          <w:tcPr>
            <w:tcW w:type="dxa" w:w="4535"/>
            <w:shd w:fill="F3F0FF" w:val="clear"/>
          </w:tcPr>
          <w:p>
            <w:r/>
            <w:r>
              <w:rPr>
                <w:sz w:val="20"/>
              </w:rPr>
              <w:t>~500-700 คน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sz w:val="20"/>
              </w:rPr>
              <w:t>VPS KVM4 + Redis Session/Cache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~700-1,000 คน</w:t>
            </w:r>
          </w:p>
        </w:tc>
      </w:tr>
      <w:tr>
        <w:tc>
          <w:tcPr>
            <w:tcW w:type="dxa" w:w="5102"/>
            <w:shd w:fill="F3F0FF" w:val="clear"/>
          </w:tcPr>
          <w:p>
            <w:r/>
            <w:r>
              <w:rPr>
                <w:b/>
                <w:sz w:val="20"/>
              </w:rPr>
              <w:t>VPS KVM8 + Full Optimization</w:t>
            </w:r>
          </w:p>
        </w:tc>
        <w:tc>
          <w:tcPr>
            <w:tcW w:type="dxa" w:w="4535"/>
            <w:shd w:fill="F3F0FF" w:val="clear"/>
          </w:tcPr>
          <w:p>
            <w:r/>
            <w:r>
              <w:rPr>
                <w:sz w:val="20"/>
              </w:rPr>
              <w:t>~1,500+ คน</w:t>
            </w:r>
          </w:p>
        </w:tc>
      </w:tr>
    </w:tbl>
    <w:p/>
    <w:p>
      <w:pPr>
        <w:pStyle w:val="Heading1"/>
      </w:pPr>
      <w:r>
        <w:rPr>
          <w:color w:val="4B0082"/>
        </w:rPr>
        <w:t>8. แผนการย้าย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ขั้นตอน</w:t>
            </w:r>
          </w:p>
        </w:tc>
        <w:tc>
          <w:tcPr>
            <w:tcW w:type="dxa" w:w="5669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รายละเอียด</w:t>
            </w:r>
          </w:p>
        </w:tc>
        <w:tc>
          <w:tcPr>
            <w:tcW w:type="dxa" w:w="2835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ระยะเวลา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สั่งซื้อ VPS KVM4 และ Setup Server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2-3 ชั่วโมง</w:t>
            </w:r>
          </w:p>
        </w:tc>
      </w:tr>
      <w:tr>
        <w:tc>
          <w:tcPr>
            <w:tcW w:type="dxa" w:w="1134"/>
            <w:shd w:fill="F3F0FF" w:val="clea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5669"/>
            <w:shd w:fill="F3F0FF" w:val="clear"/>
          </w:tcPr>
          <w:p>
            <w:r/>
            <w:r>
              <w:rPr>
                <w:sz w:val="20"/>
              </w:rPr>
              <w:t>ติดตั้ง Nginx + PHP 8.2 + MariaDB + SSL</w:t>
            </w:r>
          </w:p>
        </w:tc>
        <w:tc>
          <w:tcPr>
            <w:tcW w:type="dxa" w:w="2835"/>
            <w:shd w:fill="F3F0FF" w:val="clear"/>
          </w:tcPr>
          <w:p>
            <w:r/>
            <w:r>
              <w:rPr>
                <w:sz w:val="20"/>
              </w:rPr>
              <w:t>1-2 ชั่วโมง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ย้ายข้อมูลและ Code จาก Cloud Enterprise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 ชั่วโมง</w:t>
            </w:r>
          </w:p>
        </w:tc>
      </w:tr>
      <w:tr>
        <w:tc>
          <w:tcPr>
            <w:tcW w:type="dxa" w:w="1134"/>
            <w:shd w:fill="F3F0FF" w:val="clea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5669"/>
            <w:shd w:fill="F3F0FF" w:val="clear"/>
          </w:tcPr>
          <w:p>
            <w:r/>
            <w:r>
              <w:rPr>
                <w:sz w:val="20"/>
              </w:rPr>
              <w:t>ทดสอบระบบบน VPS ใหม่</w:t>
            </w:r>
          </w:p>
        </w:tc>
        <w:tc>
          <w:tcPr>
            <w:tcW w:type="dxa" w:w="2835"/>
            <w:shd w:fill="F3F0FF" w:val="clear"/>
          </w:tcPr>
          <w:p>
            <w:r/>
            <w:r>
              <w:rPr>
                <w:sz w:val="20"/>
              </w:rPr>
              <w:t>1 ชั่วโมง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เปลี่ยน DNS ชี้ไปที่ VPS ใหม่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15 นาที (รอ propagate 1-24 ชม.)</w:t>
            </w:r>
          </w:p>
        </w:tc>
      </w:tr>
      <w:tr>
        <w:tc>
          <w:tcPr>
            <w:tcW w:type="dxa" w:w="1134"/>
            <w:shd w:fill="F3F0FF" w:val="clea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5669"/>
            <w:shd w:fill="F3F0FF" w:val="clear"/>
          </w:tcPr>
          <w:p>
            <w:r/>
            <w:r>
              <w:rPr>
                <w:sz w:val="20"/>
              </w:rPr>
              <w:t>Load Test ยืนยันผล</w:t>
            </w:r>
          </w:p>
        </w:tc>
        <w:tc>
          <w:tcPr>
            <w:tcW w:type="dxa" w:w="2835"/>
            <w:shd w:fill="F3F0FF" w:val="clear"/>
          </w:tcPr>
          <w:p>
            <w:r/>
            <w:r>
              <w:rPr>
                <w:sz w:val="20"/>
              </w:rPr>
              <w:t>30 นาที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รวม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~1 วันทำการ</w:t>
            </w:r>
          </w:p>
        </w:tc>
      </w:tr>
    </w:tbl>
    <w:p/>
    <w:p>
      <w:pPr>
        <w:pStyle w:val="Heading1"/>
      </w:pPr>
      <w:r>
        <w:rPr>
          <w:color w:val="4B0082"/>
        </w:rPr>
        <w:t>9. สรุปและข้อเสนอ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6803"/>
            <w:shd w:fill="4B00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ปัญหา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Server ปัจจุบันรับ 600 คนพร้อมกันไม่ได้ เพราะ Hostinger WAF บล็อก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แนวทาง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ย้ายไป Hostinger VPS KVM4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ราคา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ใกล้เคียงกัน (~$31 vs ~$30/เดือน)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ผลที่คาดว่าจะได้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รองรับ 600-1,000 คนพร้อมกัน หลังปรับแต่ง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ระยะเวลาย้าย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 วันทำการ</w:t>
            </w:r>
          </w:p>
        </w:tc>
      </w:tr>
      <w:tr>
        <w:tc>
          <w:tcPr>
            <w:tcW w:type="dxa" w:w="2835"/>
            <w:shd w:fill="F3F0FF" w:val="clear"/>
          </w:tcPr>
          <w:p>
            <w:r/>
            <w:r>
              <w:rPr>
                <w:b/>
                <w:sz w:val="20"/>
              </w:rPr>
              <w:t>ความเสี่ยง</w:t>
            </w:r>
          </w:p>
        </w:tc>
        <w:tc>
          <w:tcPr>
            <w:tcW w:type="dxa" w:w="6803"/>
            <w:shd w:fill="F3F0FF" w:val="clear"/>
          </w:tcPr>
          <w:p>
            <w:r/>
            <w:r>
              <w:rPr>
                <w:sz w:val="20"/>
              </w:rPr>
              <w:t>ต่ำ — ย้ายภายใน Hostinger เดียวกัน, มี backup ตลอด</w:t>
            </w:r>
          </w:p>
        </w:tc>
      </w:tr>
    </w:tbl>
    <w:p/>
    <w:p/>
    <w:p/>
    <w:p>
      <w:pPr>
        <w:jc w:val="center"/>
      </w:pPr>
      <w:r>
        <w:rPr>
          <w:i/>
          <w:color w:val="808080"/>
        </w:rPr>
        <w:t>— จัดทำโดย Miles Consult Group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