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EFA44" w14:textId="77777777" w:rsidR="002411E6" w:rsidRPr="002411E6" w:rsidRDefault="002411E6" w:rsidP="002411E6">
      <w:pPr>
        <w:jc w:val="center"/>
      </w:pPr>
      <w:bookmarkStart w:id="0" w:name="_Hlk214819174"/>
      <w:r w:rsidRPr="002411E6">
        <w:rPr>
          <w:rFonts w:ascii="Arial" w:hAnsi="Arial"/>
          <w:b/>
          <w:sz w:val="32"/>
        </w:rPr>
        <w:t>Uvod u asembler i rad u programu EdSim51</w:t>
      </w:r>
    </w:p>
    <w:bookmarkEnd w:id="0"/>
    <w:p w14:paraId="5D83BC06" w14:textId="77777777" w:rsidR="002411E6" w:rsidRPr="002411E6" w:rsidRDefault="002411E6" w:rsidP="002411E6">
      <w:r w:rsidRPr="002411E6">
        <w:rPr>
          <w:rFonts w:ascii="Arial" w:hAnsi="Arial"/>
          <w:b/>
          <w:sz w:val="28"/>
        </w:rPr>
        <w:t>1. Program, strojni jezik i asemblerski jezik</w:t>
      </w:r>
    </w:p>
    <w:p w14:paraId="21D10A4C" w14:textId="77777777" w:rsidR="002411E6" w:rsidRPr="002411E6" w:rsidRDefault="002411E6" w:rsidP="002411E6">
      <w:r w:rsidRPr="002411E6">
        <w:rPr>
          <w:rFonts w:ascii="Arial" w:hAnsi="Arial"/>
          <w:sz w:val="24"/>
        </w:rPr>
        <w:t>Program je niz naredbi koje računalo ili mikrokontroler izvršava da bi obavio neki zadatak (računanje, upravljanje uređajem, prikaz poruke…).</w:t>
      </w:r>
    </w:p>
    <w:p w14:paraId="6B84D076" w14:textId="77777777" w:rsidR="002411E6" w:rsidRPr="002411E6" w:rsidRDefault="002411E6" w:rsidP="002411E6">
      <w:r w:rsidRPr="002411E6">
        <w:rPr>
          <w:rFonts w:ascii="Arial" w:hAnsi="Arial"/>
          <w:sz w:val="24"/>
        </w:rPr>
        <w:t>Računalo ne razumije hrvatski ili engleski jezik, nego:</w:t>
      </w:r>
    </w:p>
    <w:p w14:paraId="613E2A50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b/>
          <w:bCs/>
          <w:sz w:val="24"/>
        </w:rPr>
        <w:t>strojni jezik</w:t>
      </w:r>
      <w:r w:rsidRPr="002411E6">
        <w:rPr>
          <w:rFonts w:ascii="Arial" w:hAnsi="Arial"/>
          <w:sz w:val="24"/>
        </w:rPr>
        <w:t xml:space="preserve"> – nizovi nula i jedinica (binarni kod),</w:t>
      </w:r>
    </w:p>
    <w:p w14:paraId="28EA2B30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b/>
          <w:bCs/>
          <w:sz w:val="24"/>
        </w:rPr>
        <w:t>programe jezike višeg nivoa</w:t>
      </w:r>
      <w:r w:rsidRPr="002411E6">
        <w:rPr>
          <w:rFonts w:ascii="Arial" w:hAnsi="Arial"/>
          <w:sz w:val="24"/>
        </w:rPr>
        <w:t xml:space="preserve"> – npr. C, Python, Java,</w:t>
      </w:r>
    </w:p>
    <w:p w14:paraId="3F369A69" w14:textId="5796A55B" w:rsidR="00ED0C59" w:rsidRDefault="002411E6" w:rsidP="00ED0C59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b/>
          <w:bCs/>
          <w:sz w:val="24"/>
        </w:rPr>
        <w:t>asembler (zbirni jezik)</w:t>
      </w:r>
      <w:r w:rsidRPr="002411E6">
        <w:rPr>
          <w:rFonts w:ascii="Arial" w:hAnsi="Arial"/>
          <w:sz w:val="24"/>
        </w:rPr>
        <w:t xml:space="preserve"> – simbolički zapis strojnih instrukcija, čitljiviji čovjeku.</w:t>
      </w:r>
    </w:p>
    <w:p w14:paraId="286C915F" w14:textId="7D5F87FB" w:rsidR="00ED0C59" w:rsidRDefault="00ED0C59" w:rsidP="002411E6">
      <w:pPr>
        <w:rPr>
          <w:rFonts w:ascii="Arial" w:hAnsi="Arial"/>
          <w:sz w:val="24"/>
        </w:rPr>
      </w:pPr>
      <w:r w:rsidRPr="00ED0C59">
        <w:rPr>
          <w:rFonts w:ascii="Arial" w:hAnsi="Arial"/>
          <w:sz w:val="24"/>
        </w:rPr>
        <w:t xml:space="preserve">Asemblerski jezik služi za pisanje programa koji rade </w:t>
      </w:r>
      <w:r w:rsidRPr="00ED0C59">
        <w:rPr>
          <w:rFonts w:ascii="Arial" w:hAnsi="Arial"/>
          <w:b/>
          <w:bCs/>
          <w:sz w:val="24"/>
        </w:rPr>
        <w:t>direktno s hardverom</w:t>
      </w:r>
      <w:r w:rsidRPr="00ED0C59">
        <w:rPr>
          <w:rFonts w:ascii="Arial" w:hAnsi="Arial"/>
          <w:sz w:val="24"/>
        </w:rPr>
        <w:t>.</w:t>
      </w:r>
      <w:r>
        <w:rPr>
          <w:rFonts w:ascii="Arial" w:hAnsi="Arial"/>
          <w:sz w:val="24"/>
        </w:rPr>
        <w:t xml:space="preserve"> </w:t>
      </w:r>
      <w:r w:rsidRPr="00ED0C59">
        <w:rPr>
          <w:rFonts w:ascii="Arial" w:hAnsi="Arial"/>
          <w:sz w:val="24"/>
        </w:rPr>
        <w:t xml:space="preserve">Svaka naredba u asembleru je </w:t>
      </w:r>
      <w:r w:rsidRPr="00ED0C59">
        <w:rPr>
          <w:rFonts w:ascii="Arial" w:hAnsi="Arial"/>
          <w:b/>
          <w:bCs/>
          <w:sz w:val="24"/>
        </w:rPr>
        <w:t>jedan vrlo mali, precizan korak</w:t>
      </w:r>
      <w:r w:rsidRPr="00ED0C59">
        <w:rPr>
          <w:rFonts w:ascii="Arial" w:hAnsi="Arial"/>
          <w:sz w:val="24"/>
        </w:rPr>
        <w:t xml:space="preserve"> koji procesor razumije.</w:t>
      </w:r>
    </w:p>
    <w:p w14:paraId="7C7A9290" w14:textId="3F833A9E" w:rsidR="002411E6" w:rsidRPr="002411E6" w:rsidRDefault="002411E6" w:rsidP="002411E6">
      <w:r w:rsidRPr="002411E6">
        <w:rPr>
          <w:rFonts w:ascii="Arial" w:hAnsi="Arial"/>
          <w:sz w:val="24"/>
        </w:rPr>
        <w:t>U strojnom jeziku svaka je instrukcija zapisana u binarnom ili heksadekadskom obliku (npr. 75 20 2A). To je ono što procesor stvarno izvršava.</w:t>
      </w:r>
    </w:p>
    <w:p w14:paraId="0555A197" w14:textId="77777777" w:rsidR="002411E6" w:rsidRPr="002411E6" w:rsidRDefault="002411E6" w:rsidP="002411E6">
      <w:r w:rsidRPr="002411E6">
        <w:rPr>
          <w:rFonts w:ascii="Arial" w:hAnsi="Arial"/>
          <w:sz w:val="24"/>
        </w:rPr>
        <w:t xml:space="preserve">U asemblerskom jeziku ista se instrukcija zapisuje pomoću </w:t>
      </w:r>
      <w:r w:rsidRPr="002411E6">
        <w:rPr>
          <w:rFonts w:ascii="Arial" w:hAnsi="Arial"/>
          <w:b/>
          <w:bCs/>
          <w:sz w:val="24"/>
        </w:rPr>
        <w:t>mnemonika</w:t>
      </w:r>
      <w:r w:rsidRPr="002411E6">
        <w:rPr>
          <w:rFonts w:ascii="Arial" w:hAnsi="Arial"/>
          <w:sz w:val="24"/>
        </w:rPr>
        <w:t xml:space="preserve"> – kratkih kratica koje podsjećaju na rad instrukcije, npr.:</w:t>
      </w:r>
    </w:p>
    <w:p w14:paraId="4124DA53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b/>
          <w:bCs/>
          <w:sz w:val="24"/>
        </w:rPr>
        <w:t>ADD</w:t>
      </w:r>
      <w:r w:rsidRPr="002411E6">
        <w:rPr>
          <w:rFonts w:ascii="Arial" w:hAnsi="Arial"/>
          <w:sz w:val="24"/>
        </w:rPr>
        <w:t xml:space="preserve"> – zbroji</w:t>
      </w:r>
    </w:p>
    <w:p w14:paraId="3DD86C08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b/>
          <w:bCs/>
          <w:sz w:val="24"/>
        </w:rPr>
        <w:t>SUBB</w:t>
      </w:r>
      <w:r w:rsidRPr="002411E6">
        <w:rPr>
          <w:rFonts w:ascii="Arial" w:hAnsi="Arial"/>
          <w:sz w:val="24"/>
        </w:rPr>
        <w:t xml:space="preserve"> – oduzmi (s posuđivanjem)</w:t>
      </w:r>
    </w:p>
    <w:p w14:paraId="32B54C7E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b/>
          <w:bCs/>
          <w:sz w:val="24"/>
        </w:rPr>
        <w:t>MUL</w:t>
      </w:r>
      <w:r w:rsidRPr="002411E6">
        <w:rPr>
          <w:rFonts w:ascii="Arial" w:hAnsi="Arial"/>
          <w:sz w:val="24"/>
        </w:rPr>
        <w:t xml:space="preserve"> – pomnoži</w:t>
      </w:r>
    </w:p>
    <w:p w14:paraId="70445297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b/>
          <w:bCs/>
          <w:sz w:val="24"/>
        </w:rPr>
        <w:t>DIV</w:t>
      </w:r>
      <w:r w:rsidRPr="002411E6">
        <w:rPr>
          <w:rFonts w:ascii="Arial" w:hAnsi="Arial"/>
          <w:sz w:val="24"/>
        </w:rPr>
        <w:t xml:space="preserve"> – podijeli</w:t>
      </w:r>
    </w:p>
    <w:p w14:paraId="08215C60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b/>
          <w:bCs/>
          <w:sz w:val="24"/>
        </w:rPr>
        <w:t>MOV</w:t>
      </w:r>
      <w:r w:rsidRPr="002411E6">
        <w:rPr>
          <w:rFonts w:ascii="Arial" w:hAnsi="Arial"/>
          <w:sz w:val="24"/>
        </w:rPr>
        <w:t xml:space="preserve"> – premjesti podatak</w:t>
      </w:r>
    </w:p>
    <w:p w14:paraId="02E1898C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b/>
          <w:bCs/>
          <w:sz w:val="24"/>
        </w:rPr>
        <w:t>INC</w:t>
      </w:r>
      <w:r w:rsidRPr="002411E6">
        <w:rPr>
          <w:rFonts w:ascii="Arial" w:hAnsi="Arial"/>
          <w:sz w:val="24"/>
        </w:rPr>
        <w:t xml:space="preserve"> – uvećaj za 1</w:t>
      </w:r>
    </w:p>
    <w:p w14:paraId="21667BF4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b/>
          <w:bCs/>
          <w:sz w:val="24"/>
        </w:rPr>
        <w:t>DEC</w:t>
      </w:r>
      <w:r w:rsidRPr="002411E6">
        <w:rPr>
          <w:rFonts w:ascii="Arial" w:hAnsi="Arial"/>
          <w:sz w:val="24"/>
        </w:rPr>
        <w:t xml:space="preserve"> – smanji za 1</w:t>
      </w:r>
    </w:p>
    <w:p w14:paraId="73AE0D0B" w14:textId="77777777" w:rsidR="002411E6" w:rsidRPr="002411E6" w:rsidRDefault="002411E6" w:rsidP="002411E6">
      <w:r w:rsidRPr="00C44634">
        <w:rPr>
          <w:rFonts w:ascii="Arial" w:hAnsi="Arial"/>
          <w:b/>
          <w:bCs/>
          <w:sz w:val="24"/>
        </w:rPr>
        <w:t>Asembler</w:t>
      </w:r>
      <w:r w:rsidRPr="002411E6">
        <w:rPr>
          <w:rFonts w:ascii="Arial" w:hAnsi="Arial"/>
          <w:sz w:val="24"/>
        </w:rPr>
        <w:t xml:space="preserve"> (program) je prevoditelj koji asemblerski kod pretvara u strojni kod (u nizove 0 i 1).</w:t>
      </w:r>
    </w:p>
    <w:p w14:paraId="773741D3" w14:textId="77777777" w:rsidR="002411E6" w:rsidRPr="002411E6" w:rsidRDefault="002411E6" w:rsidP="002411E6">
      <w:r w:rsidRPr="002411E6">
        <w:rPr>
          <w:rFonts w:ascii="Arial" w:hAnsi="Arial"/>
          <w:b/>
          <w:sz w:val="28"/>
        </w:rPr>
        <w:t>2. Instrukcija procesora – osnovni pojmovi</w:t>
      </w:r>
    </w:p>
    <w:p w14:paraId="1DE52BF9" w14:textId="77777777" w:rsidR="002411E6" w:rsidRPr="002411E6" w:rsidRDefault="002411E6" w:rsidP="002411E6">
      <w:r w:rsidRPr="002411E6">
        <w:rPr>
          <w:rFonts w:ascii="Arial" w:hAnsi="Arial"/>
          <w:sz w:val="24"/>
        </w:rPr>
        <w:t>Svaka strojna instrukcija ima određenu strukturu:</w:t>
      </w:r>
    </w:p>
    <w:p w14:paraId="7BD4ADB8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C44634">
        <w:rPr>
          <w:rFonts w:ascii="Arial" w:hAnsi="Arial"/>
          <w:b/>
          <w:bCs/>
          <w:sz w:val="24"/>
        </w:rPr>
        <w:t>operacijski kod</w:t>
      </w:r>
      <w:r w:rsidRPr="002411E6">
        <w:rPr>
          <w:rFonts w:ascii="Arial" w:hAnsi="Arial"/>
          <w:sz w:val="24"/>
        </w:rPr>
        <w:t xml:space="preserve"> (opcode) – određuje koju operaciju treba izvesti (zbrajanje, prijenos, skok…),</w:t>
      </w:r>
    </w:p>
    <w:p w14:paraId="291969E0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C44634">
        <w:rPr>
          <w:rFonts w:ascii="Arial" w:hAnsi="Arial"/>
          <w:b/>
          <w:bCs/>
          <w:sz w:val="24"/>
        </w:rPr>
        <w:t>način adresiranja</w:t>
      </w:r>
      <w:r w:rsidRPr="002411E6">
        <w:rPr>
          <w:rFonts w:ascii="Arial" w:hAnsi="Arial"/>
          <w:sz w:val="24"/>
        </w:rPr>
        <w:t xml:space="preserve"> – opisuje kako se pronalaze podaci (operandi),</w:t>
      </w:r>
    </w:p>
    <w:p w14:paraId="4EFF7DEE" w14:textId="77777777" w:rsidR="002411E6" w:rsidRPr="00C44634" w:rsidRDefault="002411E6" w:rsidP="002411E6">
      <w:pPr>
        <w:pStyle w:val="Grafikeoznake"/>
        <w:tabs>
          <w:tab w:val="num" w:pos="360"/>
        </w:tabs>
        <w:ind w:left="360" w:hanging="360"/>
      </w:pPr>
      <w:r w:rsidRPr="00C44634">
        <w:rPr>
          <w:rFonts w:ascii="Arial" w:hAnsi="Arial"/>
          <w:b/>
          <w:bCs/>
          <w:sz w:val="24"/>
        </w:rPr>
        <w:t>adresni dio</w:t>
      </w:r>
      <w:r w:rsidRPr="002411E6">
        <w:rPr>
          <w:rFonts w:ascii="Arial" w:hAnsi="Arial"/>
          <w:sz w:val="24"/>
        </w:rPr>
        <w:t xml:space="preserve"> – adrese operanada i/ili rezultata (npr. adresa u memoriji ili registar).</w:t>
      </w:r>
    </w:p>
    <w:p w14:paraId="6C57AE4C" w14:textId="77777777" w:rsidR="00C44634" w:rsidRPr="002411E6" w:rsidRDefault="00C44634" w:rsidP="00C44634">
      <w:pPr>
        <w:pStyle w:val="Grafikeoznake"/>
        <w:numPr>
          <w:ilvl w:val="0"/>
          <w:numId w:val="0"/>
        </w:numPr>
      </w:pPr>
    </w:p>
    <w:p w14:paraId="3A8EFF35" w14:textId="77777777" w:rsidR="002411E6" w:rsidRPr="00C44634" w:rsidRDefault="002411E6" w:rsidP="002411E6">
      <w:pPr>
        <w:rPr>
          <w:b/>
          <w:bCs/>
        </w:rPr>
      </w:pPr>
      <w:r w:rsidRPr="00C44634">
        <w:rPr>
          <w:rFonts w:ascii="Arial" w:hAnsi="Arial"/>
          <w:b/>
          <w:bCs/>
          <w:sz w:val="24"/>
        </w:rPr>
        <w:lastRenderedPageBreak/>
        <w:t>Primjer (u asembleru):</w:t>
      </w:r>
    </w:p>
    <w:p w14:paraId="1AE175BD" w14:textId="77777777" w:rsidR="002411E6" w:rsidRPr="00C44634" w:rsidRDefault="002411E6" w:rsidP="00C44634">
      <w:pPr>
        <w:ind w:left="708"/>
        <w:rPr>
          <w:b/>
          <w:bCs/>
        </w:rPr>
      </w:pPr>
      <w:r w:rsidRPr="00C44634">
        <w:rPr>
          <w:rFonts w:ascii="Arial" w:hAnsi="Arial"/>
          <w:b/>
          <w:bCs/>
          <w:sz w:val="24"/>
        </w:rPr>
        <w:t>ADD A, 20h</w:t>
      </w:r>
    </w:p>
    <w:p w14:paraId="566E9333" w14:textId="77777777" w:rsidR="002411E6" w:rsidRPr="002411E6" w:rsidRDefault="002411E6" w:rsidP="00C44634">
      <w:pPr>
        <w:ind w:left="708"/>
      </w:pPr>
      <w:r w:rsidRPr="002411E6">
        <w:rPr>
          <w:rFonts w:ascii="Arial" w:hAnsi="Arial"/>
          <w:sz w:val="24"/>
        </w:rPr>
        <w:t>ADD – mnemonik (operacijski kod)</w:t>
      </w:r>
    </w:p>
    <w:p w14:paraId="6B11E690" w14:textId="77777777" w:rsidR="002411E6" w:rsidRPr="002411E6" w:rsidRDefault="002411E6" w:rsidP="00C44634">
      <w:pPr>
        <w:ind w:left="708"/>
      </w:pPr>
      <w:r w:rsidRPr="002411E6">
        <w:rPr>
          <w:rFonts w:ascii="Arial" w:hAnsi="Arial"/>
          <w:sz w:val="24"/>
        </w:rPr>
        <w:t>A – akumulator (jedan operand i ujedno rezultat)</w:t>
      </w:r>
    </w:p>
    <w:p w14:paraId="28C716C1" w14:textId="77777777" w:rsidR="002411E6" w:rsidRPr="002411E6" w:rsidRDefault="002411E6" w:rsidP="00C44634">
      <w:pPr>
        <w:ind w:left="708"/>
      </w:pPr>
      <w:r w:rsidRPr="002411E6">
        <w:rPr>
          <w:rFonts w:ascii="Arial" w:hAnsi="Arial"/>
          <w:sz w:val="24"/>
        </w:rPr>
        <w:t>20h – adresa bajta u RAM-u (drugi operand)</w:t>
      </w:r>
    </w:p>
    <w:p w14:paraId="78C0A813" w14:textId="77777777" w:rsidR="002411E6" w:rsidRPr="002411E6" w:rsidRDefault="002411E6" w:rsidP="002411E6">
      <w:r w:rsidRPr="002411E6">
        <w:rPr>
          <w:rFonts w:ascii="Arial" w:hAnsi="Arial"/>
          <w:b/>
          <w:sz w:val="28"/>
        </w:rPr>
        <w:t>3. Načini adresiranja</w:t>
      </w:r>
    </w:p>
    <w:p w14:paraId="11FCE96D" w14:textId="77777777" w:rsidR="002411E6" w:rsidRPr="002411E6" w:rsidRDefault="002411E6" w:rsidP="002411E6">
      <w:r w:rsidRPr="002411E6">
        <w:rPr>
          <w:rFonts w:ascii="Arial" w:hAnsi="Arial"/>
          <w:sz w:val="24"/>
        </w:rPr>
        <w:t>Način adresiranja opisuje odakle dolaze podaci s kojima instrukcija radi.</w:t>
      </w:r>
    </w:p>
    <w:p w14:paraId="2E93AC47" w14:textId="77777777" w:rsidR="002411E6" w:rsidRPr="00C44634" w:rsidRDefault="002411E6" w:rsidP="002411E6">
      <w:pPr>
        <w:rPr>
          <w:sz w:val="20"/>
          <w:szCs w:val="20"/>
        </w:rPr>
      </w:pPr>
      <w:r w:rsidRPr="00C44634">
        <w:rPr>
          <w:rFonts w:ascii="Arial" w:hAnsi="Arial"/>
          <w:b/>
          <w:sz w:val="24"/>
          <w:szCs w:val="20"/>
        </w:rPr>
        <w:t>3.1 Neposredno adresiranje konstante</w:t>
      </w:r>
    </w:p>
    <w:p w14:paraId="7244E3AD" w14:textId="77777777" w:rsidR="002411E6" w:rsidRPr="002411E6" w:rsidRDefault="002411E6" w:rsidP="002411E6">
      <w:r w:rsidRPr="002411E6">
        <w:rPr>
          <w:rFonts w:ascii="Arial" w:hAnsi="Arial"/>
          <w:sz w:val="24"/>
        </w:rPr>
        <w:t>U instrukciji je zapisana konstanta (podatak), a ispred nje stoji znak #.</w:t>
      </w:r>
    </w:p>
    <w:p w14:paraId="57DF536A" w14:textId="77777777" w:rsidR="002411E6" w:rsidRPr="002411E6" w:rsidRDefault="002411E6" w:rsidP="002411E6">
      <w:r w:rsidRPr="002411E6">
        <w:rPr>
          <w:rFonts w:ascii="Arial" w:hAnsi="Arial"/>
          <w:sz w:val="24"/>
        </w:rPr>
        <w:t>MOV A, #2Ah</w:t>
      </w:r>
      <w:r w:rsidRPr="002411E6">
        <w:rPr>
          <w:rFonts w:ascii="Arial" w:hAnsi="Arial"/>
          <w:sz w:val="24"/>
        </w:rPr>
        <w:br/>
        <w:t>ADD A, #15h</w:t>
      </w:r>
    </w:p>
    <w:p w14:paraId="2D8FF52E" w14:textId="77777777" w:rsidR="002411E6" w:rsidRPr="002411E6" w:rsidRDefault="002411E6" w:rsidP="002411E6">
      <w:r w:rsidRPr="002411E6">
        <w:rPr>
          <w:rFonts w:ascii="Arial" w:hAnsi="Arial"/>
          <w:sz w:val="24"/>
        </w:rPr>
        <w:t>#2Ah i #15h su konstante – vrijednosti su zapisane direktno u instrukciji. Konstanta se ne nalazi u RAM-u, nego je dio same instrukcije.</w:t>
      </w:r>
    </w:p>
    <w:p w14:paraId="06BDC03A" w14:textId="77777777" w:rsidR="002411E6" w:rsidRPr="00C44634" w:rsidRDefault="002411E6" w:rsidP="002411E6">
      <w:pPr>
        <w:rPr>
          <w:sz w:val="20"/>
          <w:szCs w:val="20"/>
        </w:rPr>
      </w:pPr>
      <w:r w:rsidRPr="00C44634">
        <w:rPr>
          <w:rFonts w:ascii="Arial" w:hAnsi="Arial"/>
          <w:b/>
          <w:sz w:val="24"/>
          <w:szCs w:val="20"/>
        </w:rPr>
        <w:t>3.2 Direktno adresiranje (bajt u unutarnjoj RAM memoriji)</w:t>
      </w:r>
    </w:p>
    <w:p w14:paraId="388434BB" w14:textId="77777777" w:rsidR="002411E6" w:rsidRPr="002411E6" w:rsidRDefault="002411E6" w:rsidP="002411E6">
      <w:r w:rsidRPr="002411E6">
        <w:rPr>
          <w:rFonts w:ascii="Arial" w:hAnsi="Arial"/>
          <w:sz w:val="24"/>
        </w:rPr>
        <w:t>Operand se nalazi na točno određenoj adresi u RAM-u. Adresa se piše bez #.</w:t>
      </w:r>
    </w:p>
    <w:p w14:paraId="42E7C499" w14:textId="77777777" w:rsidR="002411E6" w:rsidRPr="002411E6" w:rsidRDefault="002411E6" w:rsidP="002411E6">
      <w:r w:rsidRPr="002411E6">
        <w:rPr>
          <w:rFonts w:ascii="Arial" w:hAnsi="Arial"/>
          <w:sz w:val="24"/>
        </w:rPr>
        <w:t>MOV 1Fh, #01h   ; na adresu 1Fh upiši 01h</w:t>
      </w:r>
      <w:r w:rsidRPr="002411E6">
        <w:rPr>
          <w:rFonts w:ascii="Arial" w:hAnsi="Arial"/>
          <w:sz w:val="24"/>
        </w:rPr>
        <w:br/>
        <w:t>ADD A, 20h      ; A = A + (sadržaj na adresi 20h)</w:t>
      </w:r>
      <w:r w:rsidRPr="002411E6">
        <w:rPr>
          <w:rFonts w:ascii="Arial" w:hAnsi="Arial"/>
          <w:sz w:val="24"/>
        </w:rPr>
        <w:br/>
        <w:t>INC 1Fh         ; uvećaj sadržaj na adresi 1Fh za 1</w:t>
      </w:r>
    </w:p>
    <w:p w14:paraId="506DF32E" w14:textId="77777777" w:rsidR="002411E6" w:rsidRPr="002411E6" w:rsidRDefault="002411E6" w:rsidP="002411E6">
      <w:r w:rsidRPr="002411E6">
        <w:rPr>
          <w:rFonts w:ascii="Arial" w:hAnsi="Arial"/>
          <w:sz w:val="24"/>
        </w:rPr>
        <w:t>1Fh i 20h su adrese u podatkovnoj memoriji (RAM).</w:t>
      </w:r>
    </w:p>
    <w:p w14:paraId="2516FE22" w14:textId="77777777" w:rsidR="002411E6" w:rsidRPr="00365111" w:rsidRDefault="002411E6" w:rsidP="002411E6">
      <w:pPr>
        <w:rPr>
          <w:sz w:val="20"/>
          <w:szCs w:val="20"/>
        </w:rPr>
      </w:pPr>
      <w:r w:rsidRPr="00365111">
        <w:rPr>
          <w:rFonts w:ascii="Arial" w:hAnsi="Arial"/>
          <w:b/>
          <w:sz w:val="24"/>
          <w:szCs w:val="20"/>
        </w:rPr>
        <w:t>3.3 Adresiranje registara</w:t>
      </w:r>
    </w:p>
    <w:p w14:paraId="7E2030B2" w14:textId="77777777" w:rsidR="002411E6" w:rsidRPr="002411E6" w:rsidRDefault="002411E6" w:rsidP="002411E6">
      <w:r w:rsidRPr="002411E6">
        <w:rPr>
          <w:rFonts w:ascii="Arial" w:hAnsi="Arial"/>
          <w:sz w:val="24"/>
        </w:rPr>
        <w:t>Podatak se nalazi u općem registru procesora (R0–R7).</w:t>
      </w:r>
    </w:p>
    <w:p w14:paraId="33F90E68" w14:textId="77777777" w:rsidR="002411E6" w:rsidRPr="002411E6" w:rsidRDefault="002411E6" w:rsidP="002411E6">
      <w:r w:rsidRPr="002411E6">
        <w:rPr>
          <w:rFonts w:ascii="Arial" w:hAnsi="Arial"/>
          <w:sz w:val="24"/>
        </w:rPr>
        <w:t>MOV R3, A    ; sadržaj akumulatora A prebaci u registar R3</w:t>
      </w:r>
      <w:r w:rsidRPr="002411E6">
        <w:rPr>
          <w:rFonts w:ascii="Arial" w:hAnsi="Arial"/>
          <w:sz w:val="24"/>
        </w:rPr>
        <w:br/>
        <w:t>ADD A, R0    ; A = A + sadržaj registra R0</w:t>
      </w:r>
    </w:p>
    <w:p w14:paraId="74AA7B6D" w14:textId="77777777" w:rsidR="002411E6" w:rsidRDefault="002411E6" w:rsidP="002411E6">
      <w:pPr>
        <w:rPr>
          <w:rFonts w:ascii="Arial" w:hAnsi="Arial"/>
          <w:sz w:val="24"/>
        </w:rPr>
      </w:pPr>
      <w:r w:rsidRPr="002411E6">
        <w:rPr>
          <w:rFonts w:ascii="Arial" w:hAnsi="Arial"/>
          <w:sz w:val="24"/>
        </w:rPr>
        <w:t>Ovo je brz način rada jer su registri vrlo blizu aritmetičko-logičkoj jedinici.</w:t>
      </w:r>
    </w:p>
    <w:p w14:paraId="4BFAA3F0" w14:textId="77777777" w:rsidR="00365111" w:rsidRDefault="00365111" w:rsidP="002411E6">
      <w:pPr>
        <w:rPr>
          <w:rFonts w:ascii="Arial" w:hAnsi="Arial"/>
          <w:sz w:val="24"/>
        </w:rPr>
      </w:pPr>
    </w:p>
    <w:p w14:paraId="0824DAE9" w14:textId="77777777" w:rsidR="00365111" w:rsidRDefault="00365111" w:rsidP="002411E6"/>
    <w:p w14:paraId="49B4A4DA" w14:textId="77777777" w:rsidR="0032046C" w:rsidRPr="002411E6" w:rsidRDefault="0032046C" w:rsidP="002411E6"/>
    <w:p w14:paraId="4B4E0806" w14:textId="77777777" w:rsidR="002411E6" w:rsidRPr="002411E6" w:rsidRDefault="002411E6" w:rsidP="002411E6">
      <w:r w:rsidRPr="002411E6">
        <w:rPr>
          <w:rFonts w:ascii="Arial" w:hAnsi="Arial"/>
          <w:b/>
          <w:sz w:val="28"/>
        </w:rPr>
        <w:lastRenderedPageBreak/>
        <w:t>4. Osnovne grupe instrukcija</w:t>
      </w:r>
    </w:p>
    <w:p w14:paraId="0B9698BD" w14:textId="1CE1C3DA" w:rsidR="002411E6" w:rsidRPr="00EA4D11" w:rsidRDefault="002411E6" w:rsidP="002411E6">
      <w:r w:rsidRPr="002411E6">
        <w:rPr>
          <w:rFonts w:ascii="Arial" w:hAnsi="Arial"/>
          <w:sz w:val="24"/>
        </w:rPr>
        <w:t>Postoji nekoliko tipova instrukcija.</w:t>
      </w:r>
      <w:r w:rsidR="00EA4D11">
        <w:rPr>
          <w:rFonts w:ascii="Arial" w:hAnsi="Arial"/>
          <w:sz w:val="24"/>
        </w:rPr>
        <w:t xml:space="preserve"> </w:t>
      </w:r>
      <w:r w:rsidR="00EA4D11" w:rsidRPr="00EA4D11">
        <w:rPr>
          <w:rFonts w:ascii="Arial" w:hAnsi="Arial"/>
          <w:sz w:val="24"/>
        </w:rPr>
        <w:t>Instrukcija je cijela naredba u programu.</w:t>
      </w:r>
    </w:p>
    <w:p w14:paraId="2B6E33DF" w14:textId="77777777" w:rsidR="002411E6" w:rsidRPr="00365111" w:rsidRDefault="002411E6" w:rsidP="002411E6">
      <w:pPr>
        <w:rPr>
          <w:sz w:val="20"/>
          <w:szCs w:val="20"/>
        </w:rPr>
      </w:pPr>
      <w:r w:rsidRPr="00365111">
        <w:rPr>
          <w:rFonts w:ascii="Arial" w:hAnsi="Arial"/>
          <w:b/>
          <w:sz w:val="24"/>
          <w:szCs w:val="20"/>
        </w:rPr>
        <w:t>4.1 Instrukcije za prenošenje podataka – MOV</w:t>
      </w:r>
    </w:p>
    <w:p w14:paraId="3DC8C81B" w14:textId="77777777" w:rsidR="002411E6" w:rsidRPr="002411E6" w:rsidRDefault="002411E6" w:rsidP="002411E6">
      <w:r w:rsidRPr="002411E6">
        <w:rPr>
          <w:rFonts w:ascii="Arial" w:hAnsi="Arial"/>
          <w:sz w:val="24"/>
        </w:rPr>
        <w:t>Koriste se za premještanje podataka:</w:t>
      </w:r>
    </w:p>
    <w:p w14:paraId="5AB18255" w14:textId="77777777" w:rsidR="002411E6" w:rsidRPr="002411E6" w:rsidRDefault="002411E6" w:rsidP="002411E6">
      <w:r w:rsidRPr="002411E6">
        <w:rPr>
          <w:rFonts w:ascii="Arial" w:hAnsi="Arial"/>
          <w:sz w:val="24"/>
        </w:rPr>
        <w:t>MOV A, #4Dh      ; u A upiši 4Dh (konstanta)</w:t>
      </w:r>
      <w:r w:rsidRPr="002411E6">
        <w:rPr>
          <w:rFonts w:ascii="Arial" w:hAnsi="Arial"/>
          <w:sz w:val="24"/>
        </w:rPr>
        <w:br/>
        <w:t>MOV R5, #9Bh     ; u R5 upiši 10011011b</w:t>
      </w:r>
      <w:r w:rsidRPr="002411E6">
        <w:rPr>
          <w:rFonts w:ascii="Arial" w:hAnsi="Arial"/>
          <w:sz w:val="24"/>
        </w:rPr>
        <w:br/>
        <w:t>MOV 6Ah, A       ; u memoriju na adresi 6Ah upiši sadržaj A</w:t>
      </w:r>
      <w:r w:rsidRPr="002411E6">
        <w:rPr>
          <w:rFonts w:ascii="Arial" w:hAnsi="Arial"/>
          <w:sz w:val="24"/>
        </w:rPr>
        <w:br/>
        <w:t>MOV R3, A        ; sadržaj A u registar R3</w:t>
      </w:r>
      <w:r w:rsidRPr="002411E6">
        <w:rPr>
          <w:rFonts w:ascii="Arial" w:hAnsi="Arial"/>
          <w:sz w:val="24"/>
        </w:rPr>
        <w:br/>
        <w:t>MOV 1Fh, #01h    ; na adresu 1Fh upiši 01h</w:t>
      </w:r>
    </w:p>
    <w:p w14:paraId="66E1DE81" w14:textId="77777777" w:rsidR="002411E6" w:rsidRPr="002411E6" w:rsidRDefault="002411E6" w:rsidP="002411E6">
      <w:r w:rsidRPr="002411E6">
        <w:rPr>
          <w:rFonts w:ascii="Arial" w:hAnsi="Arial"/>
          <w:sz w:val="24"/>
        </w:rPr>
        <w:t>Opći oblik:</w:t>
      </w:r>
    </w:p>
    <w:p w14:paraId="0221DCB9" w14:textId="77777777" w:rsidR="002411E6" w:rsidRPr="00365111" w:rsidRDefault="002411E6" w:rsidP="002411E6">
      <w:pPr>
        <w:rPr>
          <w:b/>
          <w:bCs/>
        </w:rPr>
      </w:pPr>
      <w:r w:rsidRPr="00365111">
        <w:rPr>
          <w:rFonts w:ascii="Arial" w:hAnsi="Arial"/>
          <w:b/>
          <w:bCs/>
          <w:sz w:val="24"/>
        </w:rPr>
        <w:t>MOV &lt;odredište&gt;, &lt;izvor&gt;</w:t>
      </w:r>
    </w:p>
    <w:p w14:paraId="681D6139" w14:textId="12648820" w:rsidR="002411E6" w:rsidRPr="002411E6" w:rsidRDefault="002411E6" w:rsidP="002411E6">
      <w:r w:rsidRPr="002411E6">
        <w:rPr>
          <w:rFonts w:ascii="Arial" w:hAnsi="Arial"/>
          <w:sz w:val="24"/>
        </w:rPr>
        <w:t>Primjeri kombinacija: MOV A,#data, MOV direct,#data, MOV A,direct,</w:t>
      </w:r>
      <w:r w:rsidR="00D13405">
        <w:rPr>
          <w:rFonts w:ascii="Arial" w:hAnsi="Arial"/>
          <w:sz w:val="24"/>
        </w:rPr>
        <w:t>…</w:t>
      </w:r>
    </w:p>
    <w:p w14:paraId="4A27B481" w14:textId="77777777" w:rsidR="002411E6" w:rsidRPr="00365111" w:rsidRDefault="002411E6" w:rsidP="002411E6">
      <w:pPr>
        <w:rPr>
          <w:sz w:val="20"/>
          <w:szCs w:val="20"/>
        </w:rPr>
      </w:pPr>
      <w:r w:rsidRPr="00365111">
        <w:rPr>
          <w:rFonts w:ascii="Arial" w:hAnsi="Arial"/>
          <w:b/>
          <w:sz w:val="24"/>
          <w:szCs w:val="20"/>
        </w:rPr>
        <w:t>4.2 Aritmetičke instrukcije – ADD, INC, CLR</w:t>
      </w:r>
    </w:p>
    <w:p w14:paraId="70449FD0" w14:textId="77777777" w:rsidR="002411E6" w:rsidRPr="002411E6" w:rsidRDefault="002411E6" w:rsidP="002411E6">
      <w:r w:rsidRPr="002411E6">
        <w:rPr>
          <w:rFonts w:ascii="Arial" w:hAnsi="Arial"/>
          <w:sz w:val="24"/>
        </w:rPr>
        <w:t>ADD – zbrajanje:</w:t>
      </w:r>
    </w:p>
    <w:p w14:paraId="13B3DE6F" w14:textId="77777777" w:rsidR="002411E6" w:rsidRPr="002411E6" w:rsidRDefault="002411E6" w:rsidP="002411E6">
      <w:r w:rsidRPr="002411E6">
        <w:rPr>
          <w:rFonts w:ascii="Arial" w:hAnsi="Arial"/>
          <w:sz w:val="24"/>
        </w:rPr>
        <w:t>ADD A, #2Eh     ; A = A + 2Eh</w:t>
      </w:r>
      <w:r w:rsidRPr="002411E6">
        <w:rPr>
          <w:rFonts w:ascii="Arial" w:hAnsi="Arial"/>
          <w:sz w:val="24"/>
        </w:rPr>
        <w:br/>
        <w:t>ADD A, 58h      ; A = A + (sadržaj na adresi 58h)</w:t>
      </w:r>
      <w:r w:rsidRPr="002411E6">
        <w:rPr>
          <w:rFonts w:ascii="Arial" w:hAnsi="Arial"/>
          <w:sz w:val="24"/>
        </w:rPr>
        <w:br/>
        <w:t>ADD A, R6       ; A = A + sadržaj registra R6</w:t>
      </w:r>
    </w:p>
    <w:p w14:paraId="76690324" w14:textId="77777777" w:rsidR="002411E6" w:rsidRPr="002411E6" w:rsidRDefault="002411E6" w:rsidP="002411E6">
      <w:r w:rsidRPr="002411E6">
        <w:rPr>
          <w:rFonts w:ascii="Arial" w:hAnsi="Arial"/>
          <w:sz w:val="24"/>
        </w:rPr>
        <w:t>INC – uvećavanje sadržaja za 1:</w:t>
      </w:r>
    </w:p>
    <w:p w14:paraId="35AA6C79" w14:textId="77777777" w:rsidR="002411E6" w:rsidRPr="002411E6" w:rsidRDefault="002411E6" w:rsidP="002411E6">
      <w:r w:rsidRPr="002411E6">
        <w:rPr>
          <w:rFonts w:ascii="Arial" w:hAnsi="Arial"/>
          <w:sz w:val="24"/>
        </w:rPr>
        <w:t>INC A           ; A = A + 1</w:t>
      </w:r>
      <w:r w:rsidRPr="002411E6">
        <w:rPr>
          <w:rFonts w:ascii="Arial" w:hAnsi="Arial"/>
          <w:sz w:val="24"/>
        </w:rPr>
        <w:br/>
        <w:t>INC 1Fh         ; sadržaj na adresi 1Fh se uveća za 1</w:t>
      </w:r>
    </w:p>
    <w:p w14:paraId="6610231D" w14:textId="77777777" w:rsidR="002411E6" w:rsidRPr="002411E6" w:rsidRDefault="002411E6" w:rsidP="002411E6">
      <w:r w:rsidRPr="002411E6">
        <w:rPr>
          <w:rFonts w:ascii="Arial" w:hAnsi="Arial"/>
          <w:sz w:val="24"/>
        </w:rPr>
        <w:t>CLR A – briše sadržaj akumulatora (postavlja A na 0).</w:t>
      </w:r>
    </w:p>
    <w:p w14:paraId="1420027A" w14:textId="77777777" w:rsidR="002411E6" w:rsidRPr="00365111" w:rsidRDefault="002411E6" w:rsidP="002411E6">
      <w:pPr>
        <w:rPr>
          <w:sz w:val="20"/>
          <w:szCs w:val="20"/>
        </w:rPr>
      </w:pPr>
      <w:r w:rsidRPr="00365111">
        <w:rPr>
          <w:rFonts w:ascii="Arial" w:hAnsi="Arial"/>
          <w:b/>
          <w:sz w:val="24"/>
          <w:szCs w:val="20"/>
        </w:rPr>
        <w:t>4.3 Upravljačke instrukcije za petlju – DJNZ i naljepnice</w:t>
      </w:r>
    </w:p>
    <w:p w14:paraId="2B0BCE39" w14:textId="77777777" w:rsidR="002411E6" w:rsidRPr="002411E6" w:rsidRDefault="002411E6" w:rsidP="002411E6">
      <w:r w:rsidRPr="002411E6">
        <w:rPr>
          <w:rFonts w:ascii="Arial" w:hAnsi="Arial"/>
          <w:sz w:val="24"/>
        </w:rPr>
        <w:t>Naljepnica (labela) označava mjesto u programu, npr.:</w:t>
      </w:r>
    </w:p>
    <w:p w14:paraId="541CBE67" w14:textId="54F0932E" w:rsidR="002411E6" w:rsidRPr="002411E6" w:rsidRDefault="002411E6" w:rsidP="002411E6">
      <w:r w:rsidRPr="002411E6">
        <w:rPr>
          <w:rFonts w:ascii="Arial" w:hAnsi="Arial"/>
          <w:sz w:val="24"/>
        </w:rPr>
        <w:t>zbrajanje:</w:t>
      </w:r>
      <w:r w:rsidRPr="002411E6">
        <w:rPr>
          <w:rFonts w:ascii="Arial" w:hAnsi="Arial"/>
          <w:sz w:val="24"/>
        </w:rPr>
        <w:br/>
        <w:t xml:space="preserve">    ADD A, 1Fh</w:t>
      </w:r>
      <w:r w:rsidRPr="002411E6">
        <w:rPr>
          <w:rFonts w:ascii="Arial" w:hAnsi="Arial"/>
          <w:sz w:val="24"/>
        </w:rPr>
        <w:br/>
        <w:t xml:space="preserve">    INC 1Fh</w:t>
      </w:r>
      <w:r w:rsidRPr="002411E6">
        <w:rPr>
          <w:rFonts w:ascii="Arial" w:hAnsi="Arial"/>
          <w:sz w:val="24"/>
        </w:rPr>
        <w:br/>
        <w:t xml:space="preserve">    DJNZ 20h, zbrajanjezbrajanje: je oznaka (labela). DJNZ 20h, zbrajanje:</w:t>
      </w:r>
    </w:p>
    <w:p w14:paraId="6DC14AC2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smanji sadržaj na adresi 20h za 1,</w:t>
      </w:r>
    </w:p>
    <w:p w14:paraId="2B5DF069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ako rezultat nije 0, izvršavanje se vraća na naljepnicu zbrajanje.</w:t>
      </w:r>
    </w:p>
    <w:p w14:paraId="4DDCB067" w14:textId="77777777" w:rsidR="002411E6" w:rsidRDefault="002411E6" w:rsidP="002411E6">
      <w:pPr>
        <w:rPr>
          <w:rFonts w:ascii="Arial" w:hAnsi="Arial"/>
          <w:sz w:val="24"/>
        </w:rPr>
      </w:pPr>
      <w:r w:rsidRPr="002411E6">
        <w:rPr>
          <w:rFonts w:ascii="Arial" w:hAnsi="Arial"/>
          <w:sz w:val="24"/>
        </w:rPr>
        <w:lastRenderedPageBreak/>
        <w:t>Na taj način nastaje petlja koja se ponavlja određeni broj puta.</w:t>
      </w:r>
    </w:p>
    <w:p w14:paraId="2F0FC0E7" w14:textId="77777777" w:rsidR="008C270A" w:rsidRPr="002411E6" w:rsidRDefault="008C270A" w:rsidP="002411E6"/>
    <w:p w14:paraId="26684B77" w14:textId="77777777" w:rsidR="002411E6" w:rsidRPr="002411E6" w:rsidRDefault="002411E6" w:rsidP="002411E6">
      <w:r w:rsidRPr="002411E6">
        <w:rPr>
          <w:rFonts w:ascii="Arial" w:hAnsi="Arial"/>
          <w:b/>
          <w:sz w:val="28"/>
        </w:rPr>
        <w:t>5. Procesor 8051 – registri i memorije u EdSimu</w:t>
      </w:r>
    </w:p>
    <w:p w14:paraId="0A23EB3A" w14:textId="77777777" w:rsidR="002411E6" w:rsidRDefault="002411E6" w:rsidP="002411E6">
      <w:pPr>
        <w:rPr>
          <w:rFonts w:ascii="Arial" w:hAnsi="Arial"/>
          <w:sz w:val="24"/>
        </w:rPr>
      </w:pPr>
      <w:r w:rsidRPr="002411E6">
        <w:rPr>
          <w:rFonts w:ascii="Arial" w:hAnsi="Arial"/>
          <w:sz w:val="24"/>
        </w:rPr>
        <w:t>U EdSimu se simulira mikrokontroler 8051. Na mikrokontrolerskom panelu prikazuju se najvažniji elementi.</w:t>
      </w:r>
    </w:p>
    <w:p w14:paraId="69190CE2" w14:textId="77777777" w:rsidR="00FD59B3" w:rsidRPr="00FD59B3" w:rsidRDefault="00FD59B3" w:rsidP="00FD59B3">
      <w:pPr>
        <w:rPr>
          <w:rFonts w:ascii="Arial" w:hAnsi="Arial"/>
          <w:sz w:val="24"/>
        </w:rPr>
      </w:pPr>
      <w:r w:rsidRPr="00FD59B3">
        <w:rPr>
          <w:rFonts w:ascii="Arial" w:hAnsi="Arial"/>
          <w:sz w:val="24"/>
        </w:rPr>
        <w:t xml:space="preserve">EdSim51 se koristi da bismo </w:t>
      </w:r>
      <w:r w:rsidRPr="00FD59B3">
        <w:rPr>
          <w:rFonts w:ascii="Arial" w:hAnsi="Arial"/>
          <w:b/>
          <w:bCs/>
          <w:sz w:val="24"/>
        </w:rPr>
        <w:t>na ekranu vidjeli kako radi mikrokontroler</w:t>
      </w:r>
      <w:r w:rsidRPr="00FD59B3">
        <w:rPr>
          <w:rFonts w:ascii="Arial" w:hAnsi="Arial"/>
          <w:sz w:val="24"/>
        </w:rPr>
        <w:t>.</w:t>
      </w:r>
      <w:r w:rsidRPr="00FD59B3">
        <w:rPr>
          <w:rFonts w:ascii="Arial" w:hAnsi="Arial"/>
          <w:sz w:val="24"/>
        </w:rPr>
        <w:br/>
        <w:t>U njemu možemo:</w:t>
      </w:r>
    </w:p>
    <w:p w14:paraId="0110294D" w14:textId="77777777" w:rsidR="00FD59B3" w:rsidRPr="00FD59B3" w:rsidRDefault="00FD59B3" w:rsidP="00FD59B3">
      <w:pPr>
        <w:numPr>
          <w:ilvl w:val="0"/>
          <w:numId w:val="2"/>
        </w:numPr>
        <w:rPr>
          <w:rFonts w:ascii="Arial" w:hAnsi="Arial"/>
          <w:sz w:val="24"/>
        </w:rPr>
      </w:pPr>
      <w:r w:rsidRPr="00FD59B3">
        <w:rPr>
          <w:rFonts w:ascii="Arial" w:hAnsi="Arial"/>
          <w:sz w:val="24"/>
        </w:rPr>
        <w:t xml:space="preserve">napisati program u </w:t>
      </w:r>
      <w:r w:rsidRPr="00FD59B3">
        <w:rPr>
          <w:rFonts w:ascii="Arial" w:hAnsi="Arial"/>
          <w:b/>
          <w:bCs/>
          <w:sz w:val="24"/>
        </w:rPr>
        <w:t>asemblerskom jeziku</w:t>
      </w:r>
      <w:r w:rsidRPr="00FD59B3">
        <w:rPr>
          <w:rFonts w:ascii="Arial" w:hAnsi="Arial"/>
          <w:sz w:val="24"/>
        </w:rPr>
        <w:t>,</w:t>
      </w:r>
    </w:p>
    <w:p w14:paraId="640D115D" w14:textId="77777777" w:rsidR="00FD59B3" w:rsidRPr="00FD59B3" w:rsidRDefault="00FD59B3" w:rsidP="00FD59B3">
      <w:pPr>
        <w:numPr>
          <w:ilvl w:val="0"/>
          <w:numId w:val="2"/>
        </w:numPr>
        <w:rPr>
          <w:rFonts w:ascii="Arial" w:hAnsi="Arial"/>
          <w:sz w:val="24"/>
        </w:rPr>
      </w:pPr>
      <w:r w:rsidRPr="00FD59B3">
        <w:rPr>
          <w:rFonts w:ascii="Arial" w:hAnsi="Arial"/>
          <w:sz w:val="24"/>
        </w:rPr>
        <w:t>„pokrenuti“ taj program kao da radi pravi mikrokontroler,</w:t>
      </w:r>
    </w:p>
    <w:p w14:paraId="646004EF" w14:textId="77777777" w:rsidR="00FD59B3" w:rsidRPr="00FD59B3" w:rsidRDefault="00FD59B3" w:rsidP="00FD59B3">
      <w:pPr>
        <w:numPr>
          <w:ilvl w:val="0"/>
          <w:numId w:val="2"/>
        </w:numPr>
        <w:rPr>
          <w:rFonts w:ascii="Arial" w:hAnsi="Arial"/>
          <w:sz w:val="24"/>
        </w:rPr>
      </w:pPr>
      <w:r w:rsidRPr="00FD59B3">
        <w:rPr>
          <w:rFonts w:ascii="Arial" w:hAnsi="Arial"/>
          <w:sz w:val="24"/>
        </w:rPr>
        <w:t xml:space="preserve">pratiti kako se mijenjaju </w:t>
      </w:r>
      <w:r w:rsidRPr="00FD59B3">
        <w:rPr>
          <w:rFonts w:ascii="Arial" w:hAnsi="Arial"/>
          <w:b/>
          <w:bCs/>
          <w:sz w:val="24"/>
        </w:rPr>
        <w:t>registri, memorija i zastavice</w:t>
      </w:r>
      <w:r w:rsidRPr="00FD59B3">
        <w:rPr>
          <w:rFonts w:ascii="Arial" w:hAnsi="Arial"/>
          <w:sz w:val="24"/>
        </w:rPr>
        <w:t xml:space="preserve"> prilikom izvođenja svake naredbe.</w:t>
      </w:r>
    </w:p>
    <w:p w14:paraId="2A9D093B" w14:textId="08F4699A" w:rsidR="00FD59B3" w:rsidRDefault="00FD59B3" w:rsidP="002411E6">
      <w:pPr>
        <w:rPr>
          <w:rFonts w:ascii="Arial" w:hAnsi="Arial"/>
          <w:sz w:val="24"/>
        </w:rPr>
      </w:pPr>
      <w:r w:rsidRPr="00FD59B3">
        <w:rPr>
          <w:rFonts w:ascii="Arial" w:hAnsi="Arial"/>
          <w:sz w:val="24"/>
        </w:rPr>
        <w:t xml:space="preserve">Simulator prikazuje ono što se inače </w:t>
      </w:r>
      <w:r w:rsidRPr="00FD59B3">
        <w:rPr>
          <w:rFonts w:ascii="Arial" w:hAnsi="Arial"/>
          <w:b/>
          <w:bCs/>
          <w:sz w:val="24"/>
        </w:rPr>
        <w:t>ne vidi golim okom</w:t>
      </w:r>
      <w:r w:rsidRPr="00FD59B3">
        <w:rPr>
          <w:rFonts w:ascii="Arial" w:hAnsi="Arial"/>
          <w:sz w:val="24"/>
        </w:rPr>
        <w:t xml:space="preserve"> – što se događa „unutra“ dok mikrokontroler računa, zbraja brojeve ili upravlja nekim uređajem.</w:t>
      </w:r>
      <w:r w:rsidRPr="00FD59B3">
        <w:rPr>
          <w:rFonts w:ascii="Arial" w:hAnsi="Arial"/>
          <w:sz w:val="24"/>
        </w:rPr>
        <w:br/>
        <w:t>Zahvaljujući tome možemo sigurno učiti, griješiti i isprobavati različite programe bez pravog hardvera.</w:t>
      </w:r>
    </w:p>
    <w:p w14:paraId="5BE21721" w14:textId="0E964F4A" w:rsidR="008C270A" w:rsidRPr="002411E6" w:rsidRDefault="008C270A" w:rsidP="002411E6">
      <w:r>
        <w:rPr>
          <w:rFonts w:ascii="Arial" w:hAnsi="Arial"/>
          <w:sz w:val="24"/>
        </w:rPr>
        <w:t>Otvori EdSim51 i prati na korisničkom sučelju gdje se nalazi koji dio.</w:t>
      </w:r>
    </w:p>
    <w:p w14:paraId="1F03BF21" w14:textId="77777777" w:rsidR="002411E6" w:rsidRPr="008C270A" w:rsidRDefault="002411E6" w:rsidP="002411E6">
      <w:pPr>
        <w:rPr>
          <w:sz w:val="20"/>
          <w:szCs w:val="20"/>
        </w:rPr>
      </w:pPr>
      <w:r w:rsidRPr="008C270A">
        <w:rPr>
          <w:rFonts w:ascii="Arial" w:hAnsi="Arial"/>
          <w:b/>
          <w:sz w:val="24"/>
          <w:szCs w:val="20"/>
        </w:rPr>
        <w:t>5.1 Najvažniji registri</w:t>
      </w:r>
    </w:p>
    <w:p w14:paraId="6DC80B29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ACC (A, akumulator) Glavni registar za aritmetičke i logičke operacije. Većina instrukcija vraća rezultat u A.</w:t>
      </w:r>
    </w:p>
    <w:p w14:paraId="2E610A3F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B (privremeni registar) Pomoćni registar. Koristi se npr. kod množenja i dijeljenja.</w:t>
      </w:r>
    </w:p>
    <w:p w14:paraId="5BD2F185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R0–R7 (opći registri) Registri za pohranu podataka ili adresa.</w:t>
      </w:r>
    </w:p>
    <w:p w14:paraId="468864F7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PC (Program Counter, programsko brojilo) Sadrži adresu sljedeće instrukcije u kodnoj memoriji. Nakon svake instrukcije uglavnom se poveća za broj bajtova te instrukcije.</w:t>
      </w:r>
    </w:p>
    <w:p w14:paraId="799635EA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SP (Stack Pointer) Pokazivač na vrh stoga.</w:t>
      </w:r>
    </w:p>
    <w:p w14:paraId="129F3837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PSW (Program Status Word) Registar zastavica.</w:t>
      </w:r>
    </w:p>
    <w:p w14:paraId="013C402B" w14:textId="77777777" w:rsidR="002411E6" w:rsidRPr="002411E6" w:rsidRDefault="002411E6" w:rsidP="002411E6">
      <w:r w:rsidRPr="002411E6">
        <w:rPr>
          <w:rFonts w:ascii="Arial" w:hAnsi="Arial"/>
          <w:sz w:val="24"/>
        </w:rPr>
        <w:t>U registru PSW nalaze se, između ostalog, ove zastavice:</w:t>
      </w:r>
    </w:p>
    <w:p w14:paraId="7F766F35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CY (carry) – bit prijenosa, važan kod zbrajanja/oduzimanja,</w:t>
      </w:r>
    </w:p>
    <w:p w14:paraId="7D95504B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OV (overflow) – preljevanje rezultata,</w:t>
      </w:r>
    </w:p>
    <w:p w14:paraId="6436455B" w14:textId="77777777" w:rsidR="002411E6" w:rsidRPr="002508BB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P (parity) – označuje je li broj jedinica u rezultatu paran ili neparan.</w:t>
      </w:r>
    </w:p>
    <w:p w14:paraId="79113D4C" w14:textId="77777777" w:rsidR="002508BB" w:rsidRPr="002411E6" w:rsidRDefault="002508BB" w:rsidP="002508BB">
      <w:pPr>
        <w:pStyle w:val="Grafikeoznake"/>
        <w:numPr>
          <w:ilvl w:val="0"/>
          <w:numId w:val="0"/>
        </w:numPr>
        <w:ind w:left="360"/>
      </w:pPr>
    </w:p>
    <w:p w14:paraId="110F947F" w14:textId="77777777" w:rsidR="002411E6" w:rsidRPr="00687D41" w:rsidRDefault="002411E6" w:rsidP="002411E6">
      <w:pPr>
        <w:rPr>
          <w:sz w:val="20"/>
          <w:szCs w:val="20"/>
        </w:rPr>
      </w:pPr>
      <w:r w:rsidRPr="00687D41">
        <w:rPr>
          <w:rFonts w:ascii="Arial" w:hAnsi="Arial"/>
          <w:b/>
          <w:sz w:val="24"/>
          <w:szCs w:val="20"/>
        </w:rPr>
        <w:lastRenderedPageBreak/>
        <w:t>5.2 Kodna i podatkovna memorija</w:t>
      </w:r>
    </w:p>
    <w:p w14:paraId="1DC076D9" w14:textId="77777777" w:rsidR="002411E6" w:rsidRPr="002411E6" w:rsidRDefault="002411E6" w:rsidP="002411E6">
      <w:r w:rsidRPr="002411E6">
        <w:rPr>
          <w:rFonts w:ascii="Arial" w:hAnsi="Arial"/>
          <w:sz w:val="24"/>
        </w:rPr>
        <w:t>Kodna memorija pohranjuje strojni kod instrukcija (ono što nastane nakon Assm). Instrukcije se izvršavaju redom po adresama kodne memorije.</w:t>
      </w:r>
    </w:p>
    <w:p w14:paraId="7B9C2AD6" w14:textId="77777777" w:rsidR="002411E6" w:rsidRDefault="002411E6" w:rsidP="002411E6">
      <w:pPr>
        <w:rPr>
          <w:rFonts w:ascii="Arial" w:hAnsi="Arial"/>
          <w:sz w:val="24"/>
        </w:rPr>
      </w:pPr>
      <w:r w:rsidRPr="002411E6">
        <w:rPr>
          <w:rFonts w:ascii="Arial" w:hAnsi="Arial"/>
          <w:sz w:val="24"/>
        </w:rPr>
        <w:t>Podatkovna memorija (RAM) pohranjuje podatke s kojima program radi (brojevi koje se zbrajaju, brojači u petljama i slično). Podaci se mogu mijenjati preko programa, npr. MOV 1Fh,#01h, ili ručno u prozoru za mijenjanje RAM-a.</w:t>
      </w:r>
    </w:p>
    <w:p w14:paraId="25D419D0" w14:textId="77777777" w:rsidR="00687D41" w:rsidRDefault="00687D41" w:rsidP="002411E6">
      <w:pPr>
        <w:rPr>
          <w:rFonts w:ascii="Arial" w:hAnsi="Arial"/>
          <w:sz w:val="24"/>
        </w:rPr>
      </w:pPr>
    </w:p>
    <w:p w14:paraId="708A847B" w14:textId="77777777" w:rsidR="00687D41" w:rsidRPr="002411E6" w:rsidRDefault="00687D41" w:rsidP="002411E6"/>
    <w:p w14:paraId="312442F0" w14:textId="77777777" w:rsidR="002411E6" w:rsidRPr="002411E6" w:rsidRDefault="002411E6" w:rsidP="002411E6">
      <w:r w:rsidRPr="002411E6">
        <w:rPr>
          <w:rFonts w:ascii="Arial" w:hAnsi="Arial"/>
          <w:b/>
          <w:sz w:val="28"/>
        </w:rPr>
        <w:t>6. Program EdSim51 – osnovni izgled sučelja</w:t>
      </w:r>
    </w:p>
    <w:p w14:paraId="5728B9F1" w14:textId="77777777" w:rsidR="002411E6" w:rsidRPr="002411E6" w:rsidRDefault="002411E6" w:rsidP="002411E6">
      <w:r w:rsidRPr="002411E6">
        <w:rPr>
          <w:rFonts w:ascii="Arial" w:hAnsi="Arial"/>
          <w:sz w:val="24"/>
        </w:rPr>
        <w:t>Prozor EdSim51 programa podijeljen je na 4 dijela:</w:t>
      </w:r>
    </w:p>
    <w:p w14:paraId="50723AB3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Lijevo – Mikrokontrolerski panel – prikaz registara (ACC, B, R0–R7, PC, PSW…), prikaz kodne i podatkovne memorije te mogućnost ručnog mijenjanja registara i RAM-a.</w:t>
      </w:r>
    </w:p>
    <w:p w14:paraId="4942D14C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Sredina – Assembler panel – mjesto u koje se upisuje asemblerski kod koji će se izvršavati.</w:t>
      </w:r>
    </w:p>
    <w:p w14:paraId="23643C82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Desno – Lista ulazno/izlaznih pinova (I/O) – prikaz stanja portova P0–P3 (ulazi/izlazi mikrokontrolera).</w:t>
      </w:r>
    </w:p>
    <w:p w14:paraId="57721048" w14:textId="77777777" w:rsidR="002411E6" w:rsidRPr="00A00297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Dolje – Panel periferije – sadrži ADC, DAC, 7-segmentne displeje, LCD, tipkovnicu i druge elemente za simulaciju različitih vanjskih uređaja.</w:t>
      </w:r>
    </w:p>
    <w:p w14:paraId="268CC9F1" w14:textId="77777777" w:rsidR="00ED0C59" w:rsidRDefault="00ED0C59" w:rsidP="00ED0C59">
      <w:pPr>
        <w:pStyle w:val="Grafikeoznake"/>
        <w:numPr>
          <w:ilvl w:val="0"/>
          <w:numId w:val="0"/>
        </w:numPr>
      </w:pPr>
    </w:p>
    <w:p w14:paraId="696ABD6F" w14:textId="77777777" w:rsidR="00ED0C59" w:rsidRDefault="00ED0C59" w:rsidP="00ED0C59">
      <w:pPr>
        <w:pStyle w:val="Grafikeoznake"/>
        <w:numPr>
          <w:ilvl w:val="0"/>
          <w:numId w:val="0"/>
        </w:numPr>
      </w:pPr>
    </w:p>
    <w:p w14:paraId="6CF588FF" w14:textId="77777777" w:rsidR="00ED0C59" w:rsidRPr="002411E6" w:rsidRDefault="00ED0C59" w:rsidP="00ED0C59">
      <w:pPr>
        <w:pStyle w:val="Grafikeoznake"/>
        <w:numPr>
          <w:ilvl w:val="0"/>
          <w:numId w:val="0"/>
        </w:numPr>
      </w:pPr>
    </w:p>
    <w:p w14:paraId="4DE777D1" w14:textId="78ADD90E" w:rsidR="002411E6" w:rsidRPr="002411E6" w:rsidRDefault="002411E6" w:rsidP="002411E6">
      <w:r w:rsidRPr="002411E6">
        <w:rPr>
          <w:rFonts w:ascii="Arial" w:hAnsi="Arial"/>
          <w:b/>
          <w:sz w:val="28"/>
        </w:rPr>
        <w:t xml:space="preserve">7. Assembler panel i alatna traka </w:t>
      </w:r>
    </w:p>
    <w:p w14:paraId="43EC68B7" w14:textId="77777777" w:rsidR="002411E6" w:rsidRPr="002411E6" w:rsidRDefault="002411E6" w:rsidP="002411E6">
      <w:r w:rsidRPr="002411E6">
        <w:rPr>
          <w:rFonts w:ascii="Arial" w:hAnsi="Arial"/>
          <w:sz w:val="24"/>
        </w:rPr>
        <w:t>Iznad assembler panela nalazi se alatna traka. Glavne tipke su:</w:t>
      </w:r>
    </w:p>
    <w:p w14:paraId="5F79FB83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A00297">
        <w:rPr>
          <w:rFonts w:ascii="Arial" w:hAnsi="Arial"/>
          <w:b/>
          <w:bCs/>
          <w:sz w:val="24"/>
        </w:rPr>
        <w:t>New</w:t>
      </w:r>
      <w:r w:rsidRPr="002411E6">
        <w:rPr>
          <w:rFonts w:ascii="Arial" w:hAnsi="Arial"/>
          <w:sz w:val="24"/>
        </w:rPr>
        <w:t xml:space="preserve"> – otvara novi (prazan) program.</w:t>
      </w:r>
    </w:p>
    <w:p w14:paraId="65B2B1EB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A00297">
        <w:rPr>
          <w:rFonts w:ascii="Arial" w:hAnsi="Arial"/>
          <w:b/>
          <w:bCs/>
          <w:sz w:val="24"/>
        </w:rPr>
        <w:t>Load</w:t>
      </w:r>
      <w:r w:rsidRPr="002411E6">
        <w:rPr>
          <w:rFonts w:ascii="Arial" w:hAnsi="Arial"/>
          <w:sz w:val="24"/>
        </w:rPr>
        <w:t xml:space="preserve"> – učitava već spremljeni program.</w:t>
      </w:r>
    </w:p>
    <w:p w14:paraId="136082B4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A00297">
        <w:rPr>
          <w:rFonts w:ascii="Arial" w:hAnsi="Arial"/>
          <w:b/>
          <w:bCs/>
          <w:sz w:val="24"/>
        </w:rPr>
        <w:t>Save</w:t>
      </w:r>
      <w:r w:rsidRPr="002411E6">
        <w:rPr>
          <w:rFonts w:ascii="Arial" w:hAnsi="Arial"/>
          <w:sz w:val="24"/>
        </w:rPr>
        <w:t xml:space="preserve"> – sprema trenutni program.</w:t>
      </w:r>
    </w:p>
    <w:p w14:paraId="7882F04E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A00297">
        <w:rPr>
          <w:rFonts w:ascii="Arial" w:hAnsi="Arial"/>
          <w:b/>
          <w:bCs/>
          <w:sz w:val="24"/>
        </w:rPr>
        <w:t>Assm</w:t>
      </w:r>
      <w:r w:rsidRPr="002411E6">
        <w:rPr>
          <w:rFonts w:ascii="Arial" w:hAnsi="Arial"/>
          <w:sz w:val="24"/>
        </w:rPr>
        <w:t xml:space="preserve"> – „prevede“ (assembla) kod; ako je sve u redu, kod se upisuje u kodnu memoriju i provjerava se sintaksa.</w:t>
      </w:r>
    </w:p>
    <w:p w14:paraId="5249D406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A00297">
        <w:rPr>
          <w:rFonts w:ascii="Arial" w:hAnsi="Arial"/>
          <w:b/>
          <w:bCs/>
          <w:sz w:val="24"/>
        </w:rPr>
        <w:t>Step</w:t>
      </w:r>
      <w:r w:rsidRPr="002411E6">
        <w:rPr>
          <w:rFonts w:ascii="Arial" w:hAnsi="Arial"/>
          <w:sz w:val="24"/>
        </w:rPr>
        <w:t xml:space="preserve"> – pojavljuje se nakon uspješnog Assm i izvršava jednu po jednu liniju koda, uz mogućnost praćenja promjena u registrima i memoriji.</w:t>
      </w:r>
    </w:p>
    <w:p w14:paraId="7557D566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A00297">
        <w:rPr>
          <w:rFonts w:ascii="Arial" w:hAnsi="Arial"/>
          <w:b/>
          <w:bCs/>
          <w:sz w:val="24"/>
        </w:rPr>
        <w:t>Run</w:t>
      </w:r>
      <w:r w:rsidRPr="002411E6">
        <w:rPr>
          <w:rFonts w:ascii="Arial" w:hAnsi="Arial"/>
          <w:sz w:val="24"/>
        </w:rPr>
        <w:t xml:space="preserve"> – izvršava program od početka do kraja bez zaustavljanja te prikazuje vrijeme izvršavanja i broj izvršenih instrukcija.</w:t>
      </w:r>
    </w:p>
    <w:p w14:paraId="45A2A77C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A00297">
        <w:rPr>
          <w:rFonts w:ascii="Arial" w:hAnsi="Arial"/>
          <w:b/>
          <w:bCs/>
          <w:sz w:val="24"/>
        </w:rPr>
        <w:lastRenderedPageBreak/>
        <w:t>RST</w:t>
      </w:r>
      <w:r w:rsidRPr="002411E6">
        <w:rPr>
          <w:rFonts w:ascii="Arial" w:hAnsi="Arial"/>
          <w:sz w:val="24"/>
        </w:rPr>
        <w:t xml:space="preserve"> – resetira simulator, vraća registre i memorije u početno stanje i koristi se prije novog pokretanja ili promjene koda.</w:t>
      </w:r>
    </w:p>
    <w:p w14:paraId="0C001C96" w14:textId="77777777" w:rsidR="002411E6" w:rsidRDefault="002411E6" w:rsidP="002411E6">
      <w:pPr>
        <w:rPr>
          <w:rFonts w:ascii="Arial" w:hAnsi="Arial"/>
          <w:sz w:val="24"/>
        </w:rPr>
      </w:pPr>
      <w:r w:rsidRPr="002411E6">
        <w:rPr>
          <w:rFonts w:ascii="Arial" w:hAnsi="Arial"/>
          <w:sz w:val="24"/>
        </w:rPr>
        <w:t>Dodatno postoje i tipke Copy i Paste za kopiranje i lijepljenje dijelova koda te polje Update Freq za postavljanje brzine izvođenja koda pri Run-u.</w:t>
      </w:r>
    </w:p>
    <w:p w14:paraId="6E7793CA" w14:textId="77777777" w:rsidR="00ED0C59" w:rsidRDefault="00ED0C59" w:rsidP="002411E6">
      <w:pPr>
        <w:rPr>
          <w:rFonts w:ascii="Arial" w:hAnsi="Arial"/>
          <w:sz w:val="24"/>
        </w:rPr>
      </w:pPr>
    </w:p>
    <w:p w14:paraId="13D3C713" w14:textId="77777777" w:rsidR="00ED0C59" w:rsidRPr="002411E6" w:rsidRDefault="00ED0C59" w:rsidP="002411E6"/>
    <w:p w14:paraId="7B55667A" w14:textId="77777777" w:rsidR="002411E6" w:rsidRPr="002411E6" w:rsidRDefault="002411E6" w:rsidP="002411E6">
      <w:r w:rsidRPr="002411E6">
        <w:rPr>
          <w:rFonts w:ascii="Arial" w:hAnsi="Arial"/>
          <w:b/>
          <w:sz w:val="28"/>
        </w:rPr>
        <w:t>8. Pisanje brojeva i operanada (heksadekadski, binarni, decimalni)</w:t>
      </w:r>
    </w:p>
    <w:p w14:paraId="16495B2C" w14:textId="77777777" w:rsidR="002411E6" w:rsidRPr="002411E6" w:rsidRDefault="002411E6" w:rsidP="002411E6">
      <w:r w:rsidRPr="002411E6">
        <w:rPr>
          <w:rFonts w:ascii="Arial" w:hAnsi="Arial"/>
          <w:sz w:val="24"/>
        </w:rPr>
        <w:t>U asemblerskom kodu u EdSimu brojevi se pišu uz oznake brojevnog sustava:</w:t>
      </w:r>
    </w:p>
    <w:p w14:paraId="173B5C69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A00297">
        <w:rPr>
          <w:rFonts w:ascii="Arial" w:hAnsi="Arial"/>
          <w:b/>
          <w:bCs/>
          <w:sz w:val="24"/>
        </w:rPr>
        <w:t>heksadekadski</w:t>
      </w:r>
      <w:r w:rsidRPr="002411E6">
        <w:rPr>
          <w:rFonts w:ascii="Arial" w:hAnsi="Arial"/>
          <w:sz w:val="24"/>
        </w:rPr>
        <w:t xml:space="preserve"> – završavaju slovom h (npr. 2Ah, 1Fh, 20h),</w:t>
      </w:r>
    </w:p>
    <w:p w14:paraId="5B54EF2D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A00297">
        <w:rPr>
          <w:rFonts w:ascii="Arial" w:hAnsi="Arial"/>
          <w:b/>
          <w:bCs/>
          <w:sz w:val="24"/>
        </w:rPr>
        <w:t>binarni</w:t>
      </w:r>
      <w:r w:rsidRPr="002411E6">
        <w:rPr>
          <w:rFonts w:ascii="Arial" w:hAnsi="Arial"/>
          <w:sz w:val="24"/>
        </w:rPr>
        <w:t xml:space="preserve"> – završavaju slovom b (npr. 01010101b),</w:t>
      </w:r>
    </w:p>
    <w:p w14:paraId="646872AD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A00297">
        <w:rPr>
          <w:rFonts w:ascii="Arial" w:hAnsi="Arial"/>
          <w:b/>
          <w:bCs/>
          <w:sz w:val="24"/>
        </w:rPr>
        <w:t>decimalni</w:t>
      </w:r>
      <w:r w:rsidRPr="002411E6">
        <w:rPr>
          <w:rFonts w:ascii="Arial" w:hAnsi="Arial"/>
          <w:sz w:val="24"/>
        </w:rPr>
        <w:t xml:space="preserve"> – pišu se bez oznake (npr. 15).</w:t>
      </w:r>
    </w:p>
    <w:p w14:paraId="1604552E" w14:textId="77777777" w:rsidR="002411E6" w:rsidRPr="002411E6" w:rsidRDefault="002411E6" w:rsidP="002411E6">
      <w:r w:rsidRPr="002411E6">
        <w:rPr>
          <w:rFonts w:ascii="Arial" w:hAnsi="Arial"/>
          <w:sz w:val="24"/>
        </w:rPr>
        <w:t>Razlikuje se konstanta (podatak) i adresa:</w:t>
      </w:r>
    </w:p>
    <w:p w14:paraId="3F4482A1" w14:textId="77777777" w:rsidR="002411E6" w:rsidRPr="002411E6" w:rsidRDefault="002411E6" w:rsidP="002411E6">
      <w:r w:rsidRPr="009458A2">
        <w:rPr>
          <w:rFonts w:ascii="Arial" w:hAnsi="Arial"/>
          <w:b/>
          <w:bCs/>
          <w:sz w:val="24"/>
        </w:rPr>
        <w:t>Konstanta</w:t>
      </w:r>
      <w:r w:rsidRPr="002411E6">
        <w:rPr>
          <w:rFonts w:ascii="Arial" w:hAnsi="Arial"/>
          <w:sz w:val="24"/>
        </w:rPr>
        <w:t xml:space="preserve"> (podatak) piše se s #, npr.:</w:t>
      </w:r>
    </w:p>
    <w:p w14:paraId="425427D1" w14:textId="77777777" w:rsidR="002411E6" w:rsidRPr="002411E6" w:rsidRDefault="002411E6" w:rsidP="002411E6">
      <w:r w:rsidRPr="002411E6">
        <w:rPr>
          <w:rFonts w:ascii="Arial" w:hAnsi="Arial"/>
          <w:sz w:val="24"/>
        </w:rPr>
        <w:t>MOV A, #2Ah      ; u A ide vrijednost 2Ah</w:t>
      </w:r>
      <w:r w:rsidRPr="002411E6">
        <w:rPr>
          <w:rFonts w:ascii="Arial" w:hAnsi="Arial"/>
          <w:sz w:val="24"/>
        </w:rPr>
        <w:br/>
        <w:t>MOV 1Fh, #01h    ; u RAM na adresu 1Fh ide 01h</w:t>
      </w:r>
    </w:p>
    <w:p w14:paraId="318841C9" w14:textId="77777777" w:rsidR="002411E6" w:rsidRPr="002411E6" w:rsidRDefault="002411E6" w:rsidP="002411E6">
      <w:r w:rsidRPr="009458A2">
        <w:rPr>
          <w:rFonts w:ascii="Arial" w:hAnsi="Arial"/>
          <w:b/>
          <w:bCs/>
          <w:sz w:val="24"/>
        </w:rPr>
        <w:t>Adresa</w:t>
      </w:r>
      <w:r w:rsidRPr="002411E6">
        <w:rPr>
          <w:rFonts w:ascii="Arial" w:hAnsi="Arial"/>
          <w:sz w:val="24"/>
        </w:rPr>
        <w:t xml:space="preserve"> u memoriji piše se bez #, npr.:</w:t>
      </w:r>
    </w:p>
    <w:p w14:paraId="53509316" w14:textId="77777777" w:rsidR="002411E6" w:rsidRDefault="002411E6" w:rsidP="002411E6">
      <w:pPr>
        <w:rPr>
          <w:rFonts w:ascii="Arial" w:hAnsi="Arial"/>
          <w:sz w:val="24"/>
        </w:rPr>
      </w:pPr>
      <w:r w:rsidRPr="002411E6">
        <w:rPr>
          <w:rFonts w:ascii="Arial" w:hAnsi="Arial"/>
          <w:sz w:val="24"/>
        </w:rPr>
        <w:t>MOV A, 20h       ; u A se prebacuje sadržaj RAM-a s adrese 20h</w:t>
      </w:r>
      <w:r w:rsidRPr="002411E6">
        <w:rPr>
          <w:rFonts w:ascii="Arial" w:hAnsi="Arial"/>
          <w:sz w:val="24"/>
        </w:rPr>
        <w:br/>
        <w:t>ADD A, 1Fh       ; A = A + sadržaj na adresi 1Fh</w:t>
      </w:r>
    </w:p>
    <w:p w14:paraId="7E9F8718" w14:textId="77777777" w:rsidR="00ED0C59" w:rsidRDefault="00ED0C59" w:rsidP="002411E6">
      <w:pPr>
        <w:rPr>
          <w:rFonts w:ascii="Arial" w:hAnsi="Arial"/>
          <w:sz w:val="24"/>
        </w:rPr>
      </w:pPr>
    </w:p>
    <w:p w14:paraId="4FA27E47" w14:textId="77777777" w:rsidR="00ED0C59" w:rsidRPr="002411E6" w:rsidRDefault="00ED0C59" w:rsidP="002411E6"/>
    <w:p w14:paraId="55278F61" w14:textId="77777777" w:rsidR="002411E6" w:rsidRPr="002411E6" w:rsidRDefault="002411E6" w:rsidP="002411E6">
      <w:r w:rsidRPr="002411E6">
        <w:rPr>
          <w:rFonts w:ascii="Arial" w:hAnsi="Arial"/>
          <w:b/>
          <w:sz w:val="28"/>
        </w:rPr>
        <w:t>9. Primjer programa – zbrajanje brojeva od 1 do 15</w:t>
      </w:r>
    </w:p>
    <w:p w14:paraId="69B454A7" w14:textId="77777777" w:rsidR="002411E6" w:rsidRPr="002411E6" w:rsidRDefault="002411E6" w:rsidP="002411E6">
      <w:r w:rsidRPr="002411E6">
        <w:rPr>
          <w:rFonts w:ascii="Arial" w:hAnsi="Arial"/>
          <w:sz w:val="24"/>
        </w:rPr>
        <w:t>Primjer programa:</w:t>
      </w:r>
    </w:p>
    <w:p w14:paraId="46207165" w14:textId="77777777" w:rsidR="002411E6" w:rsidRPr="002411E6" w:rsidRDefault="002411E6" w:rsidP="002411E6">
      <w:r w:rsidRPr="002411E6">
        <w:rPr>
          <w:rFonts w:ascii="Arial" w:hAnsi="Arial"/>
          <w:sz w:val="24"/>
        </w:rPr>
        <w:t>clr a</w:t>
      </w:r>
      <w:r w:rsidRPr="002411E6">
        <w:rPr>
          <w:rFonts w:ascii="Arial" w:hAnsi="Arial"/>
          <w:sz w:val="24"/>
        </w:rPr>
        <w:br/>
        <w:t xml:space="preserve">MOV 1Fh, #01h </w:t>
      </w:r>
      <w:r w:rsidRPr="002411E6">
        <w:rPr>
          <w:rFonts w:ascii="Arial" w:hAnsi="Arial"/>
          <w:sz w:val="24"/>
        </w:rPr>
        <w:br/>
        <w:t>MOV 20h, #0Fh</w:t>
      </w:r>
      <w:r w:rsidRPr="002411E6">
        <w:rPr>
          <w:rFonts w:ascii="Arial" w:hAnsi="Arial"/>
          <w:sz w:val="24"/>
        </w:rPr>
        <w:br/>
      </w:r>
      <w:r w:rsidRPr="002411E6">
        <w:rPr>
          <w:rFonts w:ascii="Arial" w:hAnsi="Arial"/>
          <w:sz w:val="24"/>
        </w:rPr>
        <w:br/>
        <w:t>zbrajanje:</w:t>
      </w:r>
      <w:r w:rsidRPr="002411E6">
        <w:rPr>
          <w:rFonts w:ascii="Arial" w:hAnsi="Arial"/>
          <w:sz w:val="24"/>
        </w:rPr>
        <w:br/>
        <w:t xml:space="preserve">ADD A, 1Fh </w:t>
      </w:r>
      <w:r w:rsidRPr="002411E6">
        <w:rPr>
          <w:rFonts w:ascii="Arial" w:hAnsi="Arial"/>
          <w:sz w:val="24"/>
        </w:rPr>
        <w:br/>
        <w:t>INC 1Fh</w:t>
      </w:r>
      <w:r w:rsidRPr="002411E6">
        <w:rPr>
          <w:rFonts w:ascii="Arial" w:hAnsi="Arial"/>
          <w:sz w:val="24"/>
        </w:rPr>
        <w:br/>
      </w:r>
      <w:r w:rsidRPr="002411E6">
        <w:rPr>
          <w:rFonts w:ascii="Arial" w:hAnsi="Arial"/>
          <w:sz w:val="24"/>
        </w:rPr>
        <w:lastRenderedPageBreak/>
        <w:t xml:space="preserve">DJNZ 20h, zbrajanje </w:t>
      </w:r>
      <w:r w:rsidRPr="002411E6">
        <w:rPr>
          <w:rFonts w:ascii="Arial" w:hAnsi="Arial"/>
          <w:sz w:val="24"/>
        </w:rPr>
        <w:br/>
      </w:r>
      <w:r w:rsidRPr="002411E6">
        <w:rPr>
          <w:rFonts w:ascii="Arial" w:hAnsi="Arial"/>
          <w:sz w:val="24"/>
        </w:rPr>
        <w:br/>
        <w:t>MOV R3, A</w:t>
      </w:r>
    </w:p>
    <w:p w14:paraId="65AB0AA7" w14:textId="77777777" w:rsidR="002411E6" w:rsidRPr="009458A2" w:rsidRDefault="002411E6" w:rsidP="002411E6">
      <w:pPr>
        <w:rPr>
          <w:b/>
          <w:bCs/>
        </w:rPr>
      </w:pPr>
      <w:r w:rsidRPr="009458A2">
        <w:rPr>
          <w:rFonts w:ascii="Arial" w:hAnsi="Arial"/>
          <w:b/>
          <w:bCs/>
          <w:sz w:val="24"/>
        </w:rPr>
        <w:t>Objašnjenje rada programa:</w:t>
      </w:r>
    </w:p>
    <w:p w14:paraId="6DC49623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CLR A – briše akumulator, postavlja A = 0.</w:t>
      </w:r>
    </w:p>
    <w:p w14:paraId="29C0A504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MOV 1Fh, #01h – u RAM na adresu 1Fh upisuje 1 (početna vrijednost brojača).</w:t>
      </w:r>
    </w:p>
    <w:p w14:paraId="5E875E4C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MOV 20h, #0Fh – u RAM na adresu 20h upisuje 15 (broj ponavljanja).</w:t>
      </w:r>
    </w:p>
    <w:p w14:paraId="0A396D45" w14:textId="77777777" w:rsidR="002411E6" w:rsidRPr="009458A2" w:rsidRDefault="002411E6" w:rsidP="002411E6">
      <w:pPr>
        <w:rPr>
          <w:b/>
          <w:bCs/>
        </w:rPr>
      </w:pPr>
      <w:r w:rsidRPr="009458A2">
        <w:rPr>
          <w:rFonts w:ascii="Arial" w:hAnsi="Arial"/>
          <w:b/>
          <w:bCs/>
          <w:sz w:val="24"/>
        </w:rPr>
        <w:t>Petlja zbrajanje:</w:t>
      </w:r>
    </w:p>
    <w:p w14:paraId="58219382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ADD A, 1Fh – u A se dodaje trenutna vrijednost s adrese 1Fh.</w:t>
      </w:r>
    </w:p>
    <w:p w14:paraId="1B24B8D9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INC 1Fh – povećava sadržaj na 1Fh za 1.</w:t>
      </w:r>
    </w:p>
    <w:p w14:paraId="6AD40F68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DJNZ 20h, zbrajanje – smanjuje sadržaj na 20h za 1 i, ako nije 0, vraća se na naljepnicu zbrajanje.</w:t>
      </w:r>
    </w:p>
    <w:p w14:paraId="645FF9EC" w14:textId="77777777" w:rsidR="002411E6" w:rsidRPr="009458A2" w:rsidRDefault="002411E6" w:rsidP="002411E6">
      <w:pPr>
        <w:rPr>
          <w:b/>
          <w:bCs/>
        </w:rPr>
      </w:pPr>
      <w:r w:rsidRPr="009458A2">
        <w:rPr>
          <w:rFonts w:ascii="Arial" w:hAnsi="Arial"/>
          <w:b/>
          <w:bCs/>
          <w:sz w:val="24"/>
        </w:rPr>
        <w:t>Na kraju:</w:t>
      </w:r>
    </w:p>
    <w:p w14:paraId="5103B75D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MOV R3, A – rezultat zbrajanja upisuje se u registar R3.</w:t>
      </w:r>
    </w:p>
    <w:p w14:paraId="169E4274" w14:textId="77777777" w:rsidR="002411E6" w:rsidRDefault="002411E6" w:rsidP="002411E6">
      <w:pPr>
        <w:rPr>
          <w:rFonts w:ascii="Arial" w:hAnsi="Arial"/>
          <w:sz w:val="24"/>
        </w:rPr>
      </w:pPr>
      <w:r w:rsidRPr="002411E6">
        <w:rPr>
          <w:rFonts w:ascii="Arial" w:hAnsi="Arial"/>
          <w:sz w:val="24"/>
        </w:rPr>
        <w:t>Kod analize ovakvog programa mogu se pratiti akumulator A, sadržaj na adresama 1Fh i 20h te registar R3 i na temelju toga zaključiti što je program izračunao.</w:t>
      </w:r>
    </w:p>
    <w:p w14:paraId="5E636DA6" w14:textId="77777777" w:rsidR="00ED0C59" w:rsidRDefault="00ED0C59" w:rsidP="002411E6">
      <w:pPr>
        <w:rPr>
          <w:rFonts w:ascii="Arial" w:hAnsi="Arial"/>
          <w:sz w:val="24"/>
        </w:rPr>
      </w:pPr>
    </w:p>
    <w:p w14:paraId="6C89EEF5" w14:textId="77777777" w:rsidR="00ED0C59" w:rsidRPr="002411E6" w:rsidRDefault="00ED0C59" w:rsidP="002411E6"/>
    <w:p w14:paraId="5068238C" w14:textId="77777777" w:rsidR="002411E6" w:rsidRPr="002411E6" w:rsidRDefault="002411E6" w:rsidP="002411E6">
      <w:r w:rsidRPr="002411E6">
        <w:rPr>
          <w:rFonts w:ascii="Arial" w:hAnsi="Arial"/>
          <w:b/>
          <w:sz w:val="28"/>
        </w:rPr>
        <w:t>10. Zastavica C (carry) i provjera rezultata</w:t>
      </w:r>
    </w:p>
    <w:p w14:paraId="46288FAB" w14:textId="77777777" w:rsidR="002411E6" w:rsidRPr="002411E6" w:rsidRDefault="002411E6" w:rsidP="002411E6">
      <w:r w:rsidRPr="002411E6">
        <w:rPr>
          <w:rFonts w:ascii="Arial" w:hAnsi="Arial"/>
          <w:sz w:val="24"/>
        </w:rPr>
        <w:t>Kod zbrajanja može doći do prijenosa izvan 8 bita. Tada se u registru PSW postavlja zastavica C (carry).</w:t>
      </w:r>
    </w:p>
    <w:p w14:paraId="1D1C7CD9" w14:textId="77777777" w:rsidR="002411E6" w:rsidRPr="002411E6" w:rsidRDefault="002411E6" w:rsidP="002411E6">
      <w:r w:rsidRPr="002411E6">
        <w:rPr>
          <w:rFonts w:ascii="Arial" w:hAnsi="Arial"/>
          <w:sz w:val="24"/>
        </w:rPr>
        <w:t>Primjer zadatka: napisati program koji zbraja brojeve 3Ch i DFh, rezultat spremiti na adresu 1Ah i provjeriti:</w:t>
      </w:r>
    </w:p>
    <w:p w14:paraId="68EE4F9F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je li rezultat točan (računom „na ruke“),</w:t>
      </w:r>
    </w:p>
    <w:p w14:paraId="197168D8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stanje zastavice C.</w:t>
      </w:r>
    </w:p>
    <w:p w14:paraId="2ECFF765" w14:textId="77777777" w:rsidR="002411E6" w:rsidRDefault="002411E6" w:rsidP="002411E6">
      <w:pPr>
        <w:rPr>
          <w:rFonts w:ascii="Arial" w:hAnsi="Arial"/>
          <w:sz w:val="24"/>
        </w:rPr>
      </w:pPr>
      <w:r w:rsidRPr="002411E6">
        <w:rPr>
          <w:rFonts w:ascii="Arial" w:hAnsi="Arial"/>
          <w:sz w:val="24"/>
        </w:rPr>
        <w:t>Ako je C = 1, rezultat je bio veći od onoga što stane u 8 bita i došlo je do prijenosa.</w:t>
      </w:r>
    </w:p>
    <w:p w14:paraId="0D2F1E08" w14:textId="77777777" w:rsidR="002508BB" w:rsidRPr="002411E6" w:rsidRDefault="002508BB" w:rsidP="002411E6"/>
    <w:p w14:paraId="7B5297C2" w14:textId="77777777" w:rsidR="002411E6" w:rsidRPr="002411E6" w:rsidRDefault="002411E6" w:rsidP="002411E6">
      <w:r w:rsidRPr="002411E6">
        <w:rPr>
          <w:rFonts w:ascii="Arial" w:hAnsi="Arial"/>
          <w:b/>
          <w:sz w:val="28"/>
        </w:rPr>
        <w:lastRenderedPageBreak/>
        <w:t>11. Tipičan postupak rada u EdSimu</w:t>
      </w:r>
    </w:p>
    <w:p w14:paraId="2A94E4EA" w14:textId="77777777" w:rsidR="002411E6" w:rsidRPr="002411E6" w:rsidRDefault="002411E6" w:rsidP="002411E6">
      <w:r w:rsidRPr="002411E6">
        <w:rPr>
          <w:rFonts w:ascii="Arial" w:hAnsi="Arial"/>
          <w:sz w:val="24"/>
        </w:rPr>
        <w:t>Postupak rada u EdSimu može se sažeti na sljedeće korake:</w:t>
      </w:r>
    </w:p>
    <w:p w14:paraId="2D1EAD2A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U assembler panel upiše se program.</w:t>
      </w:r>
    </w:p>
    <w:p w14:paraId="0CE5FB07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Pritisne se tipka Assm; ako postoji pogreška (npr. MOVE umjesto MOV), simulator javlja grešku, a ako je kod ispravan, strojni kod se upisuje u kodnu memoriju.</w:t>
      </w:r>
    </w:p>
    <w:p w14:paraId="6DDBFC0E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Pomoću Step program se izvršava liniju po liniju, a pri tome se prate promjene na registrima i memoriji.</w:t>
      </w:r>
    </w:p>
    <w:p w14:paraId="2B618DFD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Pomoću Run izvršava se cijeli program odjednom i promatra se početno i završno stanje.</w:t>
      </w:r>
    </w:p>
    <w:p w14:paraId="5890E1C6" w14:textId="77777777" w:rsidR="002411E6" w:rsidRPr="002411E6" w:rsidRDefault="002411E6" w:rsidP="002411E6">
      <w:pPr>
        <w:pStyle w:val="Grafikeoznake"/>
        <w:tabs>
          <w:tab w:val="num" w:pos="360"/>
        </w:tabs>
        <w:ind w:left="360" w:hanging="360"/>
      </w:pPr>
      <w:r w:rsidRPr="002411E6">
        <w:rPr>
          <w:rFonts w:ascii="Arial" w:hAnsi="Arial"/>
          <w:sz w:val="24"/>
        </w:rPr>
        <w:t>Kada je potrebno ponovno krenuti od početka, pritisne se RST (reset), po potrebi se izmijeni kod i ponovno koristi Assm.</w:t>
      </w:r>
    </w:p>
    <w:p w14:paraId="538E8DD1" w14:textId="77777777" w:rsidR="0025064E" w:rsidRDefault="0025064E"/>
    <w:p w14:paraId="11C7B39A" w14:textId="0A280A2B" w:rsidR="008B1301" w:rsidRDefault="008B1301" w:rsidP="008B1301">
      <w:pPr>
        <w:rPr>
          <w:rFonts w:ascii="Arial" w:hAnsi="Arial"/>
          <w:b/>
          <w:sz w:val="28"/>
        </w:rPr>
      </w:pPr>
      <w:r w:rsidRPr="002411E6">
        <w:rPr>
          <w:rFonts w:ascii="Arial" w:hAnsi="Arial"/>
          <w:b/>
          <w:sz w:val="28"/>
        </w:rPr>
        <w:t xml:space="preserve">11. </w:t>
      </w:r>
      <w:r>
        <w:rPr>
          <w:rFonts w:ascii="Arial" w:hAnsi="Arial"/>
          <w:b/>
          <w:sz w:val="28"/>
        </w:rPr>
        <w:t>Pretvorba dekadskih brojeva u heksadekadski i obrnuto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373"/>
        <w:gridCol w:w="420"/>
        <w:gridCol w:w="421"/>
        <w:gridCol w:w="421"/>
        <w:gridCol w:w="421"/>
        <w:gridCol w:w="421"/>
        <w:gridCol w:w="418"/>
        <w:gridCol w:w="418"/>
        <w:gridCol w:w="418"/>
        <w:gridCol w:w="418"/>
        <w:gridCol w:w="549"/>
        <w:gridCol w:w="528"/>
        <w:gridCol w:w="528"/>
        <w:gridCol w:w="528"/>
        <w:gridCol w:w="528"/>
        <w:gridCol w:w="528"/>
      </w:tblGrid>
      <w:tr w:rsidR="008B1301" w14:paraId="609C8DBA" w14:textId="77777777" w:rsidTr="008B1301">
        <w:tc>
          <w:tcPr>
            <w:tcW w:w="1373" w:type="dxa"/>
          </w:tcPr>
          <w:p w14:paraId="69AA0851" w14:textId="691D9DC6" w:rsidR="008B1301" w:rsidRPr="008B1301" w:rsidRDefault="008B1301" w:rsidP="008B1301">
            <w:pPr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Dekadski</w:t>
            </w:r>
          </w:p>
        </w:tc>
        <w:tc>
          <w:tcPr>
            <w:tcW w:w="420" w:type="dxa"/>
          </w:tcPr>
          <w:p w14:paraId="111EA44F" w14:textId="59D55EFD" w:rsidR="008B1301" w:rsidRDefault="008B1301" w:rsidP="008B1301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1</w:t>
            </w:r>
          </w:p>
        </w:tc>
        <w:tc>
          <w:tcPr>
            <w:tcW w:w="421" w:type="dxa"/>
          </w:tcPr>
          <w:p w14:paraId="0C2B7391" w14:textId="6EEC3A27" w:rsidR="008B1301" w:rsidRDefault="008B1301" w:rsidP="008B1301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2</w:t>
            </w:r>
          </w:p>
        </w:tc>
        <w:tc>
          <w:tcPr>
            <w:tcW w:w="421" w:type="dxa"/>
          </w:tcPr>
          <w:p w14:paraId="43F3A226" w14:textId="777FE233" w:rsidR="008B1301" w:rsidRDefault="008B1301" w:rsidP="008B1301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3</w:t>
            </w:r>
          </w:p>
        </w:tc>
        <w:tc>
          <w:tcPr>
            <w:tcW w:w="421" w:type="dxa"/>
          </w:tcPr>
          <w:p w14:paraId="365DF288" w14:textId="0015BE6F" w:rsidR="008B1301" w:rsidRDefault="008B1301" w:rsidP="008B1301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4</w:t>
            </w:r>
          </w:p>
        </w:tc>
        <w:tc>
          <w:tcPr>
            <w:tcW w:w="421" w:type="dxa"/>
          </w:tcPr>
          <w:p w14:paraId="420871AE" w14:textId="5D375E32" w:rsidR="008B1301" w:rsidRDefault="008B1301" w:rsidP="008B1301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5</w:t>
            </w:r>
          </w:p>
        </w:tc>
        <w:tc>
          <w:tcPr>
            <w:tcW w:w="418" w:type="dxa"/>
          </w:tcPr>
          <w:p w14:paraId="3D415650" w14:textId="4FB145AB" w:rsidR="008B1301" w:rsidRDefault="008B1301" w:rsidP="008B1301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6</w:t>
            </w:r>
          </w:p>
        </w:tc>
        <w:tc>
          <w:tcPr>
            <w:tcW w:w="418" w:type="dxa"/>
          </w:tcPr>
          <w:p w14:paraId="5F921FAC" w14:textId="5ECA96A6" w:rsidR="008B1301" w:rsidRDefault="008B1301" w:rsidP="008B1301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7</w:t>
            </w:r>
          </w:p>
        </w:tc>
        <w:tc>
          <w:tcPr>
            <w:tcW w:w="418" w:type="dxa"/>
          </w:tcPr>
          <w:p w14:paraId="03D5F370" w14:textId="1D023CDE" w:rsidR="008B1301" w:rsidRDefault="008B1301" w:rsidP="008B1301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8</w:t>
            </w:r>
          </w:p>
        </w:tc>
        <w:tc>
          <w:tcPr>
            <w:tcW w:w="418" w:type="dxa"/>
          </w:tcPr>
          <w:p w14:paraId="41E8BD05" w14:textId="79E5CCF6" w:rsidR="008B1301" w:rsidRDefault="008B1301" w:rsidP="008B1301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9</w:t>
            </w:r>
          </w:p>
        </w:tc>
        <w:tc>
          <w:tcPr>
            <w:tcW w:w="549" w:type="dxa"/>
          </w:tcPr>
          <w:p w14:paraId="18A83E89" w14:textId="755BF918" w:rsidR="008B1301" w:rsidRDefault="008B1301" w:rsidP="008B1301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10</w:t>
            </w:r>
          </w:p>
        </w:tc>
        <w:tc>
          <w:tcPr>
            <w:tcW w:w="528" w:type="dxa"/>
          </w:tcPr>
          <w:p w14:paraId="0973DFD2" w14:textId="685C3E45" w:rsidR="008B1301" w:rsidRDefault="008B1301" w:rsidP="008B1301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11</w:t>
            </w:r>
          </w:p>
        </w:tc>
        <w:tc>
          <w:tcPr>
            <w:tcW w:w="528" w:type="dxa"/>
          </w:tcPr>
          <w:p w14:paraId="4A597294" w14:textId="34E53ACB" w:rsidR="008B1301" w:rsidRDefault="008B1301" w:rsidP="008B1301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12</w:t>
            </w:r>
          </w:p>
        </w:tc>
        <w:tc>
          <w:tcPr>
            <w:tcW w:w="528" w:type="dxa"/>
          </w:tcPr>
          <w:p w14:paraId="01B1F7AF" w14:textId="6D1187C0" w:rsidR="008B1301" w:rsidRDefault="008B1301" w:rsidP="008B1301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13</w:t>
            </w:r>
          </w:p>
        </w:tc>
        <w:tc>
          <w:tcPr>
            <w:tcW w:w="528" w:type="dxa"/>
          </w:tcPr>
          <w:p w14:paraId="348B7719" w14:textId="79602E81" w:rsidR="008B1301" w:rsidRDefault="008B1301" w:rsidP="008B1301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14</w:t>
            </w:r>
          </w:p>
        </w:tc>
        <w:tc>
          <w:tcPr>
            <w:tcW w:w="528" w:type="dxa"/>
          </w:tcPr>
          <w:p w14:paraId="4DAA1FB0" w14:textId="6298C056" w:rsidR="008B1301" w:rsidRDefault="008B1301" w:rsidP="008B1301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15</w:t>
            </w:r>
          </w:p>
        </w:tc>
      </w:tr>
      <w:tr w:rsidR="002422DA" w14:paraId="26307817" w14:textId="77777777" w:rsidTr="008B1301">
        <w:tc>
          <w:tcPr>
            <w:tcW w:w="1373" w:type="dxa"/>
          </w:tcPr>
          <w:p w14:paraId="24489804" w14:textId="73DBBB67" w:rsidR="002422DA" w:rsidRPr="008B1301" w:rsidRDefault="002422DA" w:rsidP="002422DA">
            <w:pPr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Heksadekadski</w:t>
            </w:r>
          </w:p>
        </w:tc>
        <w:tc>
          <w:tcPr>
            <w:tcW w:w="420" w:type="dxa"/>
          </w:tcPr>
          <w:p w14:paraId="70F60C8F" w14:textId="0544F210" w:rsidR="002422DA" w:rsidRDefault="002422DA" w:rsidP="002422DA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1</w:t>
            </w:r>
          </w:p>
        </w:tc>
        <w:tc>
          <w:tcPr>
            <w:tcW w:w="421" w:type="dxa"/>
          </w:tcPr>
          <w:p w14:paraId="7FF8C157" w14:textId="41070DC7" w:rsidR="002422DA" w:rsidRDefault="002422DA" w:rsidP="002422DA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2</w:t>
            </w:r>
          </w:p>
        </w:tc>
        <w:tc>
          <w:tcPr>
            <w:tcW w:w="421" w:type="dxa"/>
          </w:tcPr>
          <w:p w14:paraId="4A59863D" w14:textId="46A86D73" w:rsidR="002422DA" w:rsidRDefault="002422DA" w:rsidP="002422DA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3</w:t>
            </w:r>
          </w:p>
        </w:tc>
        <w:tc>
          <w:tcPr>
            <w:tcW w:w="421" w:type="dxa"/>
          </w:tcPr>
          <w:p w14:paraId="7B275849" w14:textId="467BACAB" w:rsidR="002422DA" w:rsidRDefault="002422DA" w:rsidP="002422DA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4</w:t>
            </w:r>
          </w:p>
        </w:tc>
        <w:tc>
          <w:tcPr>
            <w:tcW w:w="421" w:type="dxa"/>
          </w:tcPr>
          <w:p w14:paraId="2285955D" w14:textId="119BF870" w:rsidR="002422DA" w:rsidRDefault="002422DA" w:rsidP="002422DA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5</w:t>
            </w:r>
          </w:p>
        </w:tc>
        <w:tc>
          <w:tcPr>
            <w:tcW w:w="418" w:type="dxa"/>
          </w:tcPr>
          <w:p w14:paraId="1FB5C243" w14:textId="27968BC6" w:rsidR="002422DA" w:rsidRDefault="002422DA" w:rsidP="002422DA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6</w:t>
            </w:r>
          </w:p>
        </w:tc>
        <w:tc>
          <w:tcPr>
            <w:tcW w:w="418" w:type="dxa"/>
          </w:tcPr>
          <w:p w14:paraId="2A4CAAAF" w14:textId="557CEF6A" w:rsidR="002422DA" w:rsidRDefault="002422DA" w:rsidP="002422DA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7</w:t>
            </w:r>
          </w:p>
        </w:tc>
        <w:tc>
          <w:tcPr>
            <w:tcW w:w="418" w:type="dxa"/>
          </w:tcPr>
          <w:p w14:paraId="5A3CC23B" w14:textId="34F99019" w:rsidR="002422DA" w:rsidRDefault="002422DA" w:rsidP="002422DA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8</w:t>
            </w:r>
          </w:p>
        </w:tc>
        <w:tc>
          <w:tcPr>
            <w:tcW w:w="418" w:type="dxa"/>
          </w:tcPr>
          <w:p w14:paraId="67F43649" w14:textId="6519D9B5" w:rsidR="002422DA" w:rsidRDefault="002422DA" w:rsidP="002422DA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9</w:t>
            </w:r>
          </w:p>
        </w:tc>
        <w:tc>
          <w:tcPr>
            <w:tcW w:w="549" w:type="dxa"/>
          </w:tcPr>
          <w:p w14:paraId="1ED37B18" w14:textId="11C227F1" w:rsidR="002422DA" w:rsidRDefault="002422DA" w:rsidP="002422DA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A</w:t>
            </w:r>
          </w:p>
        </w:tc>
        <w:tc>
          <w:tcPr>
            <w:tcW w:w="528" w:type="dxa"/>
          </w:tcPr>
          <w:p w14:paraId="322602C3" w14:textId="6082FD60" w:rsidR="002422DA" w:rsidRDefault="002422DA" w:rsidP="002422DA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</w:t>
            </w:r>
          </w:p>
        </w:tc>
        <w:tc>
          <w:tcPr>
            <w:tcW w:w="528" w:type="dxa"/>
          </w:tcPr>
          <w:p w14:paraId="1F5ACF5B" w14:textId="1C3F27E4" w:rsidR="002422DA" w:rsidRDefault="002422DA" w:rsidP="002422DA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C</w:t>
            </w:r>
          </w:p>
        </w:tc>
        <w:tc>
          <w:tcPr>
            <w:tcW w:w="528" w:type="dxa"/>
          </w:tcPr>
          <w:p w14:paraId="429EB391" w14:textId="3DEA0B67" w:rsidR="002422DA" w:rsidRDefault="002422DA" w:rsidP="002422DA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D</w:t>
            </w:r>
          </w:p>
        </w:tc>
        <w:tc>
          <w:tcPr>
            <w:tcW w:w="528" w:type="dxa"/>
          </w:tcPr>
          <w:p w14:paraId="65E11066" w14:textId="12A71FCE" w:rsidR="002422DA" w:rsidRDefault="002422DA" w:rsidP="002422DA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E</w:t>
            </w:r>
          </w:p>
        </w:tc>
        <w:tc>
          <w:tcPr>
            <w:tcW w:w="528" w:type="dxa"/>
          </w:tcPr>
          <w:p w14:paraId="01B434AE" w14:textId="307BD7B6" w:rsidR="002422DA" w:rsidRDefault="002422DA" w:rsidP="002422DA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F</w:t>
            </w:r>
          </w:p>
        </w:tc>
      </w:tr>
    </w:tbl>
    <w:p w14:paraId="4A7F7749" w14:textId="77777777" w:rsidR="008B1301" w:rsidRDefault="008B1301" w:rsidP="008B1301">
      <w:pPr>
        <w:rPr>
          <w:rFonts w:ascii="Arial" w:hAnsi="Arial"/>
          <w:b/>
          <w:sz w:val="28"/>
        </w:rPr>
      </w:pPr>
    </w:p>
    <w:p w14:paraId="5AEA0044" w14:textId="77777777" w:rsidR="008B1301" w:rsidRPr="002411E6" w:rsidRDefault="008B1301" w:rsidP="008B1301"/>
    <w:p w14:paraId="7287F6F6" w14:textId="5B42EFBF" w:rsidR="00B366AC" w:rsidRPr="008C41DA" w:rsidRDefault="002422DA">
      <w:pPr>
        <w:rPr>
          <w:rFonts w:ascii="Arial" w:hAnsi="Arial" w:cs="Arial"/>
          <w:b/>
          <w:bCs/>
          <w:sz w:val="24"/>
          <w:szCs w:val="24"/>
        </w:rPr>
      </w:pPr>
      <w:r w:rsidRPr="008C41DA">
        <w:rPr>
          <w:rFonts w:ascii="Arial" w:hAnsi="Arial" w:cs="Arial"/>
          <w:b/>
          <w:bCs/>
          <w:sz w:val="24"/>
          <w:szCs w:val="24"/>
        </w:rPr>
        <w:t>Pretvorba dekadskog broja u heksadekadski:</w:t>
      </w:r>
    </w:p>
    <w:p w14:paraId="3E7277A3" w14:textId="77777777" w:rsidR="008C41DA" w:rsidRPr="008C41DA" w:rsidRDefault="008C41DA" w:rsidP="008C41DA">
      <w:pPr>
        <w:rPr>
          <w:rFonts w:ascii="Arial" w:hAnsi="Arial" w:cs="Arial"/>
          <w:sz w:val="24"/>
          <w:szCs w:val="24"/>
        </w:rPr>
      </w:pPr>
      <w:r w:rsidRPr="008C41DA">
        <w:rPr>
          <w:rFonts w:ascii="Arial" w:hAnsi="Arial" w:cs="Arial"/>
          <w:sz w:val="24"/>
          <w:szCs w:val="24"/>
        </w:rPr>
        <w:t>Heksadekadski sustav je baza 16.</w:t>
      </w:r>
      <w:r w:rsidRPr="008C41DA">
        <w:rPr>
          <w:rFonts w:ascii="Arial" w:hAnsi="Arial" w:cs="Arial"/>
          <w:sz w:val="24"/>
          <w:szCs w:val="24"/>
        </w:rPr>
        <w:br/>
        <w:t>Zato dekadski broj pretvaramo u heks tako da ga dijelimo s 16 i gledamo ostatke.</w:t>
      </w:r>
    </w:p>
    <w:p w14:paraId="48646EDF" w14:textId="77777777" w:rsidR="008C41DA" w:rsidRPr="008C41DA" w:rsidRDefault="008C41DA" w:rsidP="008C41D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C41DA">
        <w:rPr>
          <w:rFonts w:ascii="Arial" w:hAnsi="Arial" w:cs="Arial"/>
          <w:sz w:val="24"/>
          <w:szCs w:val="24"/>
        </w:rPr>
        <w:t>cijeli dio dijeljenja → ide dalje</w:t>
      </w:r>
    </w:p>
    <w:p w14:paraId="4FFE45DD" w14:textId="5A0D39B6" w:rsidR="008C41DA" w:rsidRPr="008C41DA" w:rsidRDefault="008C41DA" w:rsidP="008C41D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C41DA">
        <w:rPr>
          <w:rFonts w:ascii="Arial" w:hAnsi="Arial" w:cs="Arial"/>
          <w:sz w:val="24"/>
          <w:szCs w:val="24"/>
        </w:rPr>
        <w:t>ostatak → postaje jedna heks</w:t>
      </w:r>
      <w:r>
        <w:rPr>
          <w:rFonts w:ascii="Arial" w:hAnsi="Arial" w:cs="Arial"/>
          <w:sz w:val="24"/>
          <w:szCs w:val="24"/>
        </w:rPr>
        <w:t>adekadska</w:t>
      </w:r>
      <w:r w:rsidRPr="008C41DA">
        <w:rPr>
          <w:rFonts w:ascii="Arial" w:hAnsi="Arial" w:cs="Arial"/>
          <w:sz w:val="24"/>
          <w:szCs w:val="24"/>
        </w:rPr>
        <w:t xml:space="preserve"> znamenka</w:t>
      </w:r>
    </w:p>
    <w:p w14:paraId="68CB1BDB" w14:textId="54051148" w:rsidR="008C41DA" w:rsidRPr="008C41DA" w:rsidRDefault="008C41DA" w:rsidP="008C41DA">
      <w:pPr>
        <w:rPr>
          <w:rFonts w:ascii="Arial" w:hAnsi="Arial" w:cs="Arial"/>
          <w:sz w:val="24"/>
          <w:szCs w:val="24"/>
        </w:rPr>
      </w:pPr>
      <w:r w:rsidRPr="008C41DA">
        <w:rPr>
          <w:rFonts w:ascii="Arial" w:hAnsi="Arial" w:cs="Arial"/>
          <w:sz w:val="24"/>
          <w:szCs w:val="24"/>
        </w:rPr>
        <w:t>Kad više ne možemo dijeliti (cijeli dio = 0),</w:t>
      </w:r>
      <w:r w:rsidRPr="008C41DA">
        <w:rPr>
          <w:rFonts w:ascii="Arial" w:hAnsi="Arial" w:cs="Arial"/>
          <w:sz w:val="24"/>
          <w:szCs w:val="24"/>
        </w:rPr>
        <w:br/>
        <w:t>heks</w:t>
      </w:r>
      <w:r>
        <w:rPr>
          <w:rFonts w:ascii="Arial" w:hAnsi="Arial" w:cs="Arial"/>
          <w:sz w:val="24"/>
          <w:szCs w:val="24"/>
        </w:rPr>
        <w:t>adekadski</w:t>
      </w:r>
      <w:r w:rsidRPr="008C41DA">
        <w:rPr>
          <w:rFonts w:ascii="Arial" w:hAnsi="Arial" w:cs="Arial"/>
          <w:sz w:val="24"/>
          <w:szCs w:val="24"/>
        </w:rPr>
        <w:t xml:space="preserve"> broj dobijemo čitanjem ostataka od dolje prema gore.</w:t>
      </w:r>
    </w:p>
    <w:p w14:paraId="0901949E" w14:textId="77777777" w:rsidR="002F5AFF" w:rsidRDefault="002F5AFF">
      <w:pPr>
        <w:rPr>
          <w:rFonts w:ascii="Arial" w:hAnsi="Arial" w:cs="Arial"/>
          <w:b/>
          <w:bCs/>
          <w:sz w:val="24"/>
          <w:szCs w:val="24"/>
        </w:rPr>
      </w:pPr>
    </w:p>
    <w:p w14:paraId="03D091F3" w14:textId="77777777" w:rsidR="002F5AFF" w:rsidRDefault="002F5AFF">
      <w:pPr>
        <w:rPr>
          <w:rFonts w:ascii="Arial" w:hAnsi="Arial" w:cs="Arial"/>
          <w:b/>
          <w:bCs/>
          <w:sz w:val="24"/>
          <w:szCs w:val="24"/>
        </w:rPr>
      </w:pPr>
    </w:p>
    <w:p w14:paraId="7106C9CC" w14:textId="77777777" w:rsidR="002F5AFF" w:rsidRDefault="002F5AFF">
      <w:pPr>
        <w:rPr>
          <w:rFonts w:ascii="Arial" w:hAnsi="Arial" w:cs="Arial"/>
          <w:b/>
          <w:bCs/>
          <w:sz w:val="24"/>
          <w:szCs w:val="24"/>
        </w:rPr>
      </w:pPr>
    </w:p>
    <w:p w14:paraId="27BF3BEB" w14:textId="77777777" w:rsidR="002F5AFF" w:rsidRDefault="002F5AFF">
      <w:pPr>
        <w:rPr>
          <w:rFonts w:ascii="Arial" w:hAnsi="Arial" w:cs="Arial"/>
          <w:b/>
          <w:bCs/>
          <w:sz w:val="24"/>
          <w:szCs w:val="24"/>
        </w:rPr>
      </w:pPr>
    </w:p>
    <w:p w14:paraId="04313DD7" w14:textId="2C788CD3" w:rsidR="002422DA" w:rsidRDefault="008C41DA">
      <w:pPr>
        <w:rPr>
          <w:rFonts w:ascii="Arial" w:hAnsi="Arial" w:cs="Arial"/>
          <w:b/>
          <w:bCs/>
          <w:sz w:val="24"/>
          <w:szCs w:val="24"/>
          <w:vertAlign w:val="subscript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Pr: 125</w:t>
      </w:r>
      <w:r>
        <w:rPr>
          <w:rFonts w:ascii="Arial" w:hAnsi="Arial" w:cs="Arial"/>
          <w:b/>
          <w:bCs/>
          <w:sz w:val="24"/>
          <w:szCs w:val="24"/>
          <w:vertAlign w:val="subscript"/>
        </w:rPr>
        <w:t>10</w:t>
      </w:r>
    </w:p>
    <w:p w14:paraId="012628D1" w14:textId="299FD561" w:rsidR="002F5AFF" w:rsidRPr="005A380A" w:rsidRDefault="002F5AFF">
      <w:pPr>
        <w:rPr>
          <w:rFonts w:ascii="Arial" w:hAnsi="Arial" w:cs="Arial"/>
          <w:sz w:val="24"/>
          <w:szCs w:val="24"/>
        </w:rPr>
      </w:pPr>
      <w:r w:rsidRPr="005A380A">
        <w:rPr>
          <w:rFonts w:ascii="Arial" w:hAnsi="Arial" w:cs="Arial"/>
          <w:sz w:val="24"/>
          <w:szCs w:val="24"/>
        </w:rPr>
        <w:t>125:16 =</w:t>
      </w:r>
      <w:r w:rsidR="00BF4BD2" w:rsidRPr="005A380A">
        <w:rPr>
          <w:rFonts w:ascii="Arial" w:hAnsi="Arial" w:cs="Arial"/>
          <w:sz w:val="24"/>
          <w:szCs w:val="24"/>
        </w:rPr>
        <w:t xml:space="preserve"> 7.8125</w:t>
      </w:r>
    </w:p>
    <w:p w14:paraId="1B9705EB" w14:textId="24441956" w:rsidR="00BF4BD2" w:rsidRPr="005A380A" w:rsidRDefault="00BF4BD2">
      <w:pPr>
        <w:rPr>
          <w:rFonts w:ascii="Arial" w:hAnsi="Arial" w:cs="Arial"/>
          <w:sz w:val="24"/>
          <w:szCs w:val="24"/>
        </w:rPr>
      </w:pPr>
      <w:r w:rsidRPr="005A380A">
        <w:rPr>
          <w:rFonts w:ascii="Arial" w:hAnsi="Arial" w:cs="Arial"/>
          <w:sz w:val="24"/>
          <w:szCs w:val="24"/>
        </w:rPr>
        <w:t>Cijeli dio – 7 ide dalje u dijeljenje</w:t>
      </w:r>
    </w:p>
    <w:p w14:paraId="2BE8A6DD" w14:textId="47F48262" w:rsidR="00BF4BD2" w:rsidRDefault="00BF4BD2">
      <w:pPr>
        <w:rPr>
          <w:rFonts w:ascii="Arial" w:hAnsi="Arial" w:cs="Arial"/>
          <w:sz w:val="24"/>
          <w:szCs w:val="24"/>
        </w:rPr>
      </w:pPr>
      <w:r w:rsidRPr="005A380A">
        <w:rPr>
          <w:rFonts w:ascii="Arial" w:hAnsi="Arial" w:cs="Arial"/>
          <w:sz w:val="24"/>
          <w:szCs w:val="24"/>
        </w:rPr>
        <w:t>Ostatak dijeljenja (0.8125*16)</w:t>
      </w:r>
      <w:r w:rsidR="005A380A" w:rsidRPr="005A380A">
        <w:rPr>
          <w:rFonts w:ascii="Arial" w:hAnsi="Arial" w:cs="Arial"/>
          <w:sz w:val="24"/>
          <w:szCs w:val="24"/>
        </w:rPr>
        <w:t xml:space="preserve"> – 13 zapisujemo (ali u heksadekadskom broju) </w:t>
      </w:r>
      <w:r w:rsidR="00466433">
        <w:rPr>
          <w:rFonts w:ascii="Arial" w:hAnsi="Arial" w:cs="Arial"/>
          <w:sz w:val="24"/>
          <w:szCs w:val="24"/>
        </w:rPr>
        <w:t>–</w:t>
      </w:r>
      <w:r w:rsidR="005A380A" w:rsidRPr="005A380A">
        <w:rPr>
          <w:rFonts w:ascii="Arial" w:hAnsi="Arial" w:cs="Arial"/>
          <w:sz w:val="24"/>
          <w:szCs w:val="24"/>
        </w:rPr>
        <w:t xml:space="preserve"> D</w:t>
      </w:r>
    </w:p>
    <w:p w14:paraId="34DB67B7" w14:textId="40BF5BAF" w:rsidR="00466433" w:rsidRDefault="00481A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7:16=</w:t>
      </w:r>
      <w:r w:rsidR="00554DB5" w:rsidRPr="00554DB5">
        <w:t xml:space="preserve"> </w:t>
      </w:r>
      <w:r w:rsidR="00554DB5" w:rsidRPr="00554DB5">
        <w:rPr>
          <w:rFonts w:ascii="Arial" w:hAnsi="Arial" w:cs="Arial"/>
          <w:sz w:val="24"/>
          <w:szCs w:val="24"/>
        </w:rPr>
        <w:t>0.4375</w:t>
      </w:r>
    </w:p>
    <w:p w14:paraId="486578F8" w14:textId="6739F7CC" w:rsidR="00554DB5" w:rsidRDefault="00554DB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Cijeli dio – 0</w:t>
      </w:r>
    </w:p>
    <w:p w14:paraId="34B10844" w14:textId="6F5B3397" w:rsidR="00554DB5" w:rsidRPr="005A380A" w:rsidRDefault="00554DB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Ostatak dijeljenja - 7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76"/>
        <w:gridCol w:w="2877"/>
      </w:tblGrid>
      <w:tr w:rsidR="002F5AFF" w14:paraId="7D5161C7" w14:textId="77777777" w:rsidTr="002F5AFF">
        <w:tc>
          <w:tcPr>
            <w:tcW w:w="2876" w:type="dxa"/>
          </w:tcPr>
          <w:p w14:paraId="7C4BDDF7" w14:textId="75C26F50" w:rsidR="002F5AFF" w:rsidRDefault="002F5A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125:16</w:t>
            </w:r>
          </w:p>
        </w:tc>
        <w:tc>
          <w:tcPr>
            <w:tcW w:w="2877" w:type="dxa"/>
          </w:tcPr>
          <w:p w14:paraId="058F36D5" w14:textId="20C74D51" w:rsidR="002F5AFF" w:rsidRDefault="005A38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</w:t>
            </w:r>
          </w:p>
        </w:tc>
      </w:tr>
      <w:tr w:rsidR="002F5AFF" w14:paraId="2ADBB7EA" w14:textId="77777777" w:rsidTr="002F5AFF">
        <w:tc>
          <w:tcPr>
            <w:tcW w:w="2876" w:type="dxa"/>
          </w:tcPr>
          <w:p w14:paraId="36210874" w14:textId="3B091787" w:rsidR="002F5AFF" w:rsidRDefault="005A38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877" w:type="dxa"/>
          </w:tcPr>
          <w:p w14:paraId="2C4E190B" w14:textId="555F42EA" w:rsidR="002F5AFF" w:rsidRDefault="004664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466433" w14:paraId="38958DAF" w14:textId="77777777" w:rsidTr="002F5AFF">
        <w:tc>
          <w:tcPr>
            <w:tcW w:w="2876" w:type="dxa"/>
          </w:tcPr>
          <w:p w14:paraId="76D3854B" w14:textId="5C6953AE" w:rsidR="00466433" w:rsidRDefault="004664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877" w:type="dxa"/>
          </w:tcPr>
          <w:p w14:paraId="2BAD7606" w14:textId="77777777" w:rsidR="00466433" w:rsidRDefault="0046643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4A796EC" w14:textId="77777777" w:rsidR="008C41DA" w:rsidRPr="008C41DA" w:rsidRDefault="008C41DA">
      <w:pPr>
        <w:rPr>
          <w:rFonts w:ascii="Arial" w:hAnsi="Arial" w:cs="Arial"/>
          <w:sz w:val="24"/>
          <w:szCs w:val="24"/>
        </w:rPr>
      </w:pPr>
    </w:p>
    <w:p w14:paraId="3B29D940" w14:textId="35E6A05F" w:rsidR="00B366AC" w:rsidRPr="00466433" w:rsidRDefault="00466433">
      <w:pPr>
        <w:rPr>
          <w:vertAlign w:val="subscript"/>
        </w:rPr>
      </w:pPr>
      <w:r>
        <w:rPr>
          <w:rFonts w:ascii="Arial" w:hAnsi="Arial" w:cs="Arial"/>
          <w:b/>
          <w:bCs/>
          <w:sz w:val="24"/>
          <w:szCs w:val="24"/>
        </w:rPr>
        <w:t>125</w:t>
      </w:r>
      <w:r>
        <w:rPr>
          <w:rFonts w:ascii="Arial" w:hAnsi="Arial" w:cs="Arial"/>
          <w:b/>
          <w:bCs/>
          <w:sz w:val="24"/>
          <w:szCs w:val="24"/>
          <w:vertAlign w:val="subscript"/>
        </w:rPr>
        <w:t>10</w:t>
      </w:r>
      <w:r>
        <w:rPr>
          <w:rFonts w:ascii="Arial" w:hAnsi="Arial" w:cs="Arial"/>
          <w:b/>
          <w:bCs/>
          <w:sz w:val="24"/>
          <w:szCs w:val="24"/>
        </w:rPr>
        <w:t>=7D</w:t>
      </w:r>
      <w:r>
        <w:rPr>
          <w:rFonts w:ascii="Arial" w:hAnsi="Arial" w:cs="Arial"/>
          <w:b/>
          <w:bCs/>
          <w:sz w:val="24"/>
          <w:szCs w:val="24"/>
          <w:vertAlign w:val="subscript"/>
        </w:rPr>
        <w:t>16</w:t>
      </w:r>
    </w:p>
    <w:p w14:paraId="07838CBB" w14:textId="77777777" w:rsidR="00B366AC" w:rsidRDefault="00B366AC"/>
    <w:p w14:paraId="0FE8EE58" w14:textId="77777777" w:rsidR="00DA76DC" w:rsidRDefault="00DA76DC"/>
    <w:p w14:paraId="6DB5693B" w14:textId="2D4E8E93" w:rsidR="00DA76DC" w:rsidRDefault="00DA76DC" w:rsidP="00DA76DC">
      <w:pPr>
        <w:rPr>
          <w:rFonts w:ascii="Arial" w:hAnsi="Arial" w:cs="Arial"/>
          <w:b/>
          <w:bCs/>
          <w:sz w:val="24"/>
          <w:szCs w:val="24"/>
        </w:rPr>
      </w:pPr>
      <w:r w:rsidRPr="008C41DA">
        <w:rPr>
          <w:rFonts w:ascii="Arial" w:hAnsi="Arial" w:cs="Arial"/>
          <w:b/>
          <w:bCs/>
          <w:sz w:val="24"/>
          <w:szCs w:val="24"/>
        </w:rPr>
        <w:t>Pretvorba heksadekads</w:t>
      </w:r>
      <w:r>
        <w:rPr>
          <w:rFonts w:ascii="Arial" w:hAnsi="Arial" w:cs="Arial"/>
          <w:b/>
          <w:bCs/>
          <w:sz w:val="24"/>
          <w:szCs w:val="24"/>
        </w:rPr>
        <w:t xml:space="preserve">kog </w:t>
      </w:r>
      <w:r w:rsidRPr="008C41DA">
        <w:rPr>
          <w:rFonts w:ascii="Arial" w:hAnsi="Arial" w:cs="Arial"/>
          <w:b/>
          <w:bCs/>
          <w:sz w:val="24"/>
          <w:szCs w:val="24"/>
        </w:rPr>
        <w:t>broja u dekadsk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Pr="008C41DA">
        <w:rPr>
          <w:rFonts w:ascii="Arial" w:hAnsi="Arial" w:cs="Arial"/>
          <w:b/>
          <w:bCs/>
          <w:sz w:val="24"/>
          <w:szCs w:val="24"/>
        </w:rPr>
        <w:t>:</w:t>
      </w:r>
    </w:p>
    <w:p w14:paraId="1E8AE258" w14:textId="19193DC5" w:rsidR="00A66710" w:rsidRPr="00A66710" w:rsidRDefault="00A66710" w:rsidP="00A66710">
      <w:p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Gledajući s desna prema lijevo </w:t>
      </w:r>
      <w:r>
        <w:rPr>
          <w:rFonts w:ascii="Arial" w:hAnsi="Arial" w:cs="Arial"/>
        </w:rPr>
        <w:t>s</w:t>
      </w:r>
      <w:r w:rsidRPr="00A66710">
        <w:rPr>
          <w:rFonts w:ascii="Arial" w:hAnsi="Arial" w:cs="Arial"/>
        </w:rPr>
        <w:t>vaka znamenka ima „težinu“:</w:t>
      </w:r>
    </w:p>
    <w:p w14:paraId="511A03E3" w14:textId="77777777" w:rsidR="00A66710" w:rsidRPr="00A66710" w:rsidRDefault="00A66710" w:rsidP="00A6671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66710">
        <w:rPr>
          <w:rFonts w:ascii="Arial" w:hAnsi="Arial" w:cs="Arial"/>
          <w:sz w:val="24"/>
          <w:szCs w:val="24"/>
        </w:rPr>
        <w:t>zadnja (desno) → × 16⁰ = ×1</w:t>
      </w:r>
    </w:p>
    <w:p w14:paraId="6E1404F6" w14:textId="77777777" w:rsidR="00A66710" w:rsidRPr="00A66710" w:rsidRDefault="00A66710" w:rsidP="00A6671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66710">
        <w:rPr>
          <w:rFonts w:ascii="Arial" w:hAnsi="Arial" w:cs="Arial"/>
          <w:sz w:val="24"/>
          <w:szCs w:val="24"/>
        </w:rPr>
        <w:t>sljedeća → × 16¹ = ×16</w:t>
      </w:r>
    </w:p>
    <w:p w14:paraId="110F47FB" w14:textId="77777777" w:rsidR="00A66710" w:rsidRPr="00A66710" w:rsidRDefault="00A66710" w:rsidP="00A6671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66710">
        <w:rPr>
          <w:rFonts w:ascii="Arial" w:hAnsi="Arial" w:cs="Arial"/>
          <w:sz w:val="24"/>
          <w:szCs w:val="24"/>
        </w:rPr>
        <w:t>sljedeća → × 16² = ×256</w:t>
      </w:r>
    </w:p>
    <w:p w14:paraId="12493058" w14:textId="77777777" w:rsidR="00A66710" w:rsidRPr="00A66710" w:rsidRDefault="00A66710" w:rsidP="00A6671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66710">
        <w:rPr>
          <w:rFonts w:ascii="Arial" w:hAnsi="Arial" w:cs="Arial"/>
          <w:sz w:val="24"/>
          <w:szCs w:val="24"/>
        </w:rPr>
        <w:t>itd.</w:t>
      </w:r>
    </w:p>
    <w:p w14:paraId="744D7379" w14:textId="594F95DE" w:rsidR="00A66710" w:rsidRDefault="00446FC0" w:rsidP="00DA76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Svaku znamenku mno</w:t>
      </w:r>
      <w:r>
        <w:rPr>
          <w:rFonts w:ascii="Arial" w:hAnsi="Arial" w:cs="Arial"/>
          <w:sz w:val="24"/>
          <w:szCs w:val="24"/>
        </w:rPr>
        <w:t>žimo s njezinom „težinom“ i te umnoške na kraju zbrajamo.</w:t>
      </w:r>
    </w:p>
    <w:p w14:paraId="3482F5D7" w14:textId="77777777" w:rsidR="00446FC0" w:rsidRDefault="00446FC0" w:rsidP="00446FC0">
      <w:pPr>
        <w:rPr>
          <w:rFonts w:ascii="Arial" w:hAnsi="Arial" w:cs="Arial"/>
          <w:b/>
          <w:bCs/>
          <w:sz w:val="24"/>
          <w:szCs w:val="24"/>
        </w:rPr>
      </w:pPr>
    </w:p>
    <w:p w14:paraId="5ECCAAF7" w14:textId="77777777" w:rsidR="00446FC0" w:rsidRDefault="00446FC0" w:rsidP="00446FC0">
      <w:pPr>
        <w:rPr>
          <w:rFonts w:ascii="Arial" w:hAnsi="Arial" w:cs="Arial"/>
          <w:b/>
          <w:bCs/>
          <w:sz w:val="24"/>
          <w:szCs w:val="24"/>
        </w:rPr>
      </w:pPr>
    </w:p>
    <w:p w14:paraId="43CB187C" w14:textId="77777777" w:rsidR="00446FC0" w:rsidRDefault="00446FC0" w:rsidP="00446FC0">
      <w:pPr>
        <w:rPr>
          <w:rFonts w:ascii="Arial" w:hAnsi="Arial" w:cs="Arial"/>
          <w:b/>
          <w:bCs/>
          <w:sz w:val="24"/>
          <w:szCs w:val="24"/>
        </w:rPr>
      </w:pPr>
    </w:p>
    <w:p w14:paraId="31723747" w14:textId="77777777" w:rsidR="00446FC0" w:rsidRDefault="00446FC0" w:rsidP="00446FC0">
      <w:pPr>
        <w:rPr>
          <w:rFonts w:ascii="Arial" w:hAnsi="Arial" w:cs="Arial"/>
          <w:b/>
          <w:bCs/>
          <w:sz w:val="24"/>
          <w:szCs w:val="24"/>
        </w:rPr>
      </w:pPr>
    </w:p>
    <w:p w14:paraId="1DF8A37F" w14:textId="61771BCB" w:rsidR="00446FC0" w:rsidRDefault="00446FC0" w:rsidP="00446FC0">
      <w:pPr>
        <w:rPr>
          <w:rFonts w:ascii="Arial" w:hAnsi="Arial" w:cs="Arial"/>
          <w:b/>
          <w:bCs/>
          <w:sz w:val="24"/>
          <w:szCs w:val="24"/>
          <w:vertAlign w:val="subscript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Pr: </w:t>
      </w:r>
      <w:r>
        <w:rPr>
          <w:rFonts w:ascii="Arial" w:hAnsi="Arial" w:cs="Arial"/>
          <w:b/>
          <w:bCs/>
          <w:sz w:val="24"/>
          <w:szCs w:val="24"/>
        </w:rPr>
        <w:t>3C</w:t>
      </w:r>
      <w:r>
        <w:rPr>
          <w:rFonts w:ascii="Arial" w:hAnsi="Arial" w:cs="Arial"/>
          <w:b/>
          <w:bCs/>
          <w:sz w:val="24"/>
          <w:szCs w:val="24"/>
          <w:vertAlign w:val="subscript"/>
        </w:rPr>
        <w:t>1</w:t>
      </w:r>
      <w:r>
        <w:rPr>
          <w:rFonts w:ascii="Arial" w:hAnsi="Arial" w:cs="Arial"/>
          <w:b/>
          <w:bCs/>
          <w:sz w:val="24"/>
          <w:szCs w:val="24"/>
          <w:vertAlign w:val="subscript"/>
        </w:rPr>
        <w:t>6</w:t>
      </w:r>
    </w:p>
    <w:p w14:paraId="5FD70450" w14:textId="77777777" w:rsidR="00446FC0" w:rsidRPr="00446FC0" w:rsidRDefault="00446FC0" w:rsidP="00DA76DC">
      <w:pPr>
        <w:rPr>
          <w:rFonts w:ascii="Arial" w:hAnsi="Arial" w:cs="Arial"/>
          <w:sz w:val="24"/>
          <w:szCs w:val="24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</w:tblGrid>
      <w:tr w:rsidR="00697E0E" w:rsidRPr="00446FC0" w14:paraId="3B3E6974" w14:textId="77777777" w:rsidTr="00D447F8">
        <w:tc>
          <w:tcPr>
            <w:tcW w:w="1726" w:type="dxa"/>
          </w:tcPr>
          <w:p w14:paraId="1E00E5D3" w14:textId="74B3930F" w:rsidR="00697E0E" w:rsidRDefault="00697E0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26" w:type="dxa"/>
          </w:tcPr>
          <w:p w14:paraId="4413CAA1" w14:textId="46E36E07" w:rsidR="00697E0E" w:rsidRPr="00446FC0" w:rsidRDefault="00697E0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726" w:type="dxa"/>
          </w:tcPr>
          <w:p w14:paraId="4651628C" w14:textId="6423E069" w:rsidR="00697E0E" w:rsidRPr="00446FC0" w:rsidRDefault="00697E0E">
            <w:pPr>
              <w:rPr>
                <w:rFonts w:ascii="Arial" w:hAnsi="Arial" w:cs="Arial"/>
                <w:sz w:val="24"/>
                <w:szCs w:val="24"/>
              </w:rPr>
            </w:pPr>
            <w:r w:rsidRPr="00446FC0">
              <w:rPr>
                <w:rFonts w:ascii="Arial" w:hAnsi="Arial" w:cs="Arial"/>
                <w:sz w:val="24"/>
                <w:szCs w:val="24"/>
              </w:rPr>
              <w:t>C</w:t>
            </w:r>
          </w:p>
        </w:tc>
      </w:tr>
      <w:tr w:rsidR="00697E0E" w:rsidRPr="00446FC0" w14:paraId="2E329CC9" w14:textId="77777777" w:rsidTr="00D447F8">
        <w:tc>
          <w:tcPr>
            <w:tcW w:w="1726" w:type="dxa"/>
          </w:tcPr>
          <w:p w14:paraId="24FC0E0B" w14:textId="781BA125" w:rsidR="00697E0E" w:rsidRPr="00697E0E" w:rsidRDefault="00697E0E">
            <w:pPr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726" w:type="dxa"/>
          </w:tcPr>
          <w:p w14:paraId="44BBD001" w14:textId="237D9CFB" w:rsidR="00697E0E" w:rsidRPr="00697E0E" w:rsidRDefault="00697E0E">
            <w:pPr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726" w:type="dxa"/>
          </w:tcPr>
          <w:p w14:paraId="74279957" w14:textId="074A996E" w:rsidR="00697E0E" w:rsidRPr="00697E0E" w:rsidRDefault="00697E0E">
            <w:pPr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0</w:t>
            </w:r>
          </w:p>
        </w:tc>
      </w:tr>
    </w:tbl>
    <w:p w14:paraId="5653F39B" w14:textId="77777777" w:rsidR="00DA76DC" w:rsidRDefault="00DA76DC"/>
    <w:p w14:paraId="039F78DD" w14:textId="2C5719DB" w:rsidR="00697E0E" w:rsidRPr="0084056F" w:rsidRDefault="00697E0E">
      <w:pPr>
        <w:rPr>
          <w:rFonts w:ascii="Arial" w:hAnsi="Arial" w:cs="Arial"/>
          <w:sz w:val="24"/>
          <w:szCs w:val="24"/>
          <w:vertAlign w:val="subscript"/>
        </w:rPr>
      </w:pPr>
      <w:r w:rsidRPr="005B2700">
        <w:rPr>
          <w:rFonts w:ascii="Arial" w:hAnsi="Arial" w:cs="Arial"/>
          <w:sz w:val="24"/>
          <w:szCs w:val="24"/>
        </w:rPr>
        <w:t>(1*16</w:t>
      </w:r>
      <w:r w:rsidRPr="005B2700">
        <w:rPr>
          <w:rFonts w:ascii="Arial" w:hAnsi="Arial" w:cs="Arial"/>
          <w:sz w:val="24"/>
          <w:szCs w:val="24"/>
          <w:vertAlign w:val="superscript"/>
        </w:rPr>
        <w:t>2</w:t>
      </w:r>
      <w:r w:rsidRPr="005B2700">
        <w:rPr>
          <w:rFonts w:ascii="Arial" w:hAnsi="Arial" w:cs="Arial"/>
          <w:sz w:val="24"/>
          <w:szCs w:val="24"/>
        </w:rPr>
        <w:t>) + (3*16</w:t>
      </w:r>
      <w:r w:rsidR="005B2700" w:rsidRPr="005B2700">
        <w:rPr>
          <w:rFonts w:ascii="Arial" w:hAnsi="Arial" w:cs="Arial"/>
          <w:sz w:val="24"/>
          <w:szCs w:val="24"/>
          <w:vertAlign w:val="superscript"/>
        </w:rPr>
        <w:t>1</w:t>
      </w:r>
      <w:r w:rsidR="005B2700" w:rsidRPr="005B2700">
        <w:rPr>
          <w:rFonts w:ascii="Arial" w:hAnsi="Arial" w:cs="Arial"/>
          <w:sz w:val="24"/>
          <w:szCs w:val="24"/>
        </w:rPr>
        <w:t>) + (12*</w:t>
      </w:r>
      <w:r w:rsidR="005B2700" w:rsidRPr="005B2700">
        <w:rPr>
          <w:rFonts w:ascii="Arial" w:hAnsi="Arial" w:cs="Arial"/>
          <w:sz w:val="24"/>
          <w:szCs w:val="24"/>
        </w:rPr>
        <w:t>16</w:t>
      </w:r>
      <w:r w:rsidR="005B2700" w:rsidRPr="005B2700">
        <w:rPr>
          <w:rFonts w:ascii="Arial" w:hAnsi="Arial" w:cs="Arial"/>
          <w:sz w:val="24"/>
          <w:szCs w:val="24"/>
          <w:vertAlign w:val="superscript"/>
        </w:rPr>
        <w:t>0</w:t>
      </w:r>
      <w:r w:rsidR="005B2700" w:rsidRPr="005B2700">
        <w:rPr>
          <w:rFonts w:ascii="Arial" w:hAnsi="Arial" w:cs="Arial"/>
          <w:sz w:val="24"/>
          <w:szCs w:val="24"/>
        </w:rPr>
        <w:t>)</w:t>
      </w:r>
      <w:r w:rsidR="005B2700">
        <w:rPr>
          <w:rFonts w:ascii="Arial" w:hAnsi="Arial" w:cs="Arial"/>
          <w:sz w:val="24"/>
          <w:szCs w:val="24"/>
        </w:rPr>
        <w:t xml:space="preserve"> = </w:t>
      </w:r>
      <w:r w:rsidR="007C0998">
        <w:rPr>
          <w:rFonts w:ascii="Arial" w:hAnsi="Arial" w:cs="Arial"/>
          <w:sz w:val="24"/>
          <w:szCs w:val="24"/>
        </w:rPr>
        <w:t>256 + 448 + 12</w:t>
      </w:r>
      <w:r w:rsidR="0084056F">
        <w:rPr>
          <w:rFonts w:ascii="Arial" w:hAnsi="Arial" w:cs="Arial"/>
          <w:sz w:val="24"/>
          <w:szCs w:val="24"/>
        </w:rPr>
        <w:t xml:space="preserve"> = 316</w:t>
      </w:r>
      <w:r w:rsidR="0084056F">
        <w:rPr>
          <w:rFonts w:ascii="Arial" w:hAnsi="Arial" w:cs="Arial"/>
          <w:sz w:val="24"/>
          <w:szCs w:val="24"/>
          <w:vertAlign w:val="subscript"/>
        </w:rPr>
        <w:t>10</w:t>
      </w:r>
    </w:p>
    <w:p w14:paraId="6651309A" w14:textId="77777777" w:rsidR="00697E0E" w:rsidRDefault="00697E0E"/>
    <w:p w14:paraId="7A9E6A5C" w14:textId="77777777" w:rsidR="00B366AC" w:rsidRDefault="00B366AC"/>
    <w:p w14:paraId="3D987376" w14:textId="77777777" w:rsidR="00B366AC" w:rsidRDefault="00B366AC"/>
    <w:p w14:paraId="3519B824" w14:textId="77777777" w:rsidR="00B366AC" w:rsidRDefault="00B366AC"/>
    <w:p w14:paraId="1ACEF567" w14:textId="77777777" w:rsidR="00B366AC" w:rsidRDefault="00B366AC"/>
    <w:p w14:paraId="43517FAF" w14:textId="77777777" w:rsidR="00B366AC" w:rsidRDefault="00B366AC"/>
    <w:p w14:paraId="0ADABDF4" w14:textId="77777777" w:rsidR="00B366AC" w:rsidRDefault="00B366AC"/>
    <w:p w14:paraId="2CECC77A" w14:textId="77777777" w:rsidR="00D13405" w:rsidRDefault="00D13405"/>
    <w:p w14:paraId="217298E1" w14:textId="77777777" w:rsidR="00D13405" w:rsidRDefault="00D13405"/>
    <w:p w14:paraId="50FA9938" w14:textId="77777777" w:rsidR="00B366AC" w:rsidRDefault="00B366AC"/>
    <w:p w14:paraId="57A264A6" w14:textId="77777777" w:rsidR="00B366AC" w:rsidRDefault="00B366AC"/>
    <w:p w14:paraId="63F8E219" w14:textId="77777777" w:rsidR="00B366AC" w:rsidRDefault="00B366AC"/>
    <w:p w14:paraId="0739B3DA" w14:textId="77777777" w:rsidR="00B366AC" w:rsidRDefault="00B366AC"/>
    <w:sectPr w:rsidR="00B366AC" w:rsidSect="002411E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25EBAA0"/>
    <w:lvl w:ilvl="0">
      <w:start w:val="1"/>
      <w:numFmt w:val="bullet"/>
      <w:pStyle w:val="Grafikeoznak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5D1A25"/>
    <w:multiLevelType w:val="multilevel"/>
    <w:tmpl w:val="4AD8D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A42B5"/>
    <w:multiLevelType w:val="multilevel"/>
    <w:tmpl w:val="C004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56C91"/>
    <w:multiLevelType w:val="multilevel"/>
    <w:tmpl w:val="A19C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50974"/>
    <w:multiLevelType w:val="multilevel"/>
    <w:tmpl w:val="D23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008618">
    <w:abstractNumId w:val="0"/>
  </w:num>
  <w:num w:numId="2" w16cid:durableId="221329322">
    <w:abstractNumId w:val="2"/>
  </w:num>
  <w:num w:numId="3" w16cid:durableId="902721863">
    <w:abstractNumId w:val="1"/>
  </w:num>
  <w:num w:numId="4" w16cid:durableId="1469736898">
    <w:abstractNumId w:val="3"/>
  </w:num>
  <w:num w:numId="5" w16cid:durableId="2214043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E6"/>
    <w:rsid w:val="000B4F86"/>
    <w:rsid w:val="00103A21"/>
    <w:rsid w:val="00115060"/>
    <w:rsid w:val="002411E6"/>
    <w:rsid w:val="002422DA"/>
    <w:rsid w:val="0025064E"/>
    <w:rsid w:val="002508BB"/>
    <w:rsid w:val="002F4A55"/>
    <w:rsid w:val="002F5AFF"/>
    <w:rsid w:val="0032046C"/>
    <w:rsid w:val="00365111"/>
    <w:rsid w:val="003873FC"/>
    <w:rsid w:val="00446FC0"/>
    <w:rsid w:val="00466433"/>
    <w:rsid w:val="00481A46"/>
    <w:rsid w:val="00554DB5"/>
    <w:rsid w:val="005A380A"/>
    <w:rsid w:val="005B2700"/>
    <w:rsid w:val="005F2441"/>
    <w:rsid w:val="006829BA"/>
    <w:rsid w:val="00687D41"/>
    <w:rsid w:val="00697E0E"/>
    <w:rsid w:val="006F0FC3"/>
    <w:rsid w:val="00745564"/>
    <w:rsid w:val="007C0998"/>
    <w:rsid w:val="0084056F"/>
    <w:rsid w:val="008B1301"/>
    <w:rsid w:val="008C270A"/>
    <w:rsid w:val="008C41DA"/>
    <w:rsid w:val="009458A2"/>
    <w:rsid w:val="00A00297"/>
    <w:rsid w:val="00A66710"/>
    <w:rsid w:val="00B366AC"/>
    <w:rsid w:val="00BF4BD2"/>
    <w:rsid w:val="00C44634"/>
    <w:rsid w:val="00D13405"/>
    <w:rsid w:val="00DA2642"/>
    <w:rsid w:val="00DA76DC"/>
    <w:rsid w:val="00EA4D11"/>
    <w:rsid w:val="00ED0C59"/>
    <w:rsid w:val="00F86B2D"/>
    <w:rsid w:val="00FD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CC38"/>
  <w15:chartTrackingRefBased/>
  <w15:docId w15:val="{BD448EB8-CFD8-4866-B9F5-27002995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FC0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Naslov1">
    <w:name w:val="heading 1"/>
    <w:basedOn w:val="Normal"/>
    <w:next w:val="Normal"/>
    <w:link w:val="Naslov1Char"/>
    <w:uiPriority w:val="9"/>
    <w:qFormat/>
    <w:rsid w:val="00241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241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241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241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241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241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241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241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241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241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241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241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2411E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2411E6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2411E6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2411E6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2411E6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2411E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241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241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241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241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41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2411E6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2411E6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2411E6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241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2411E6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2411E6"/>
    <w:rPr>
      <w:b/>
      <w:bCs/>
      <w:smallCaps/>
      <w:color w:val="0F4761" w:themeColor="accent1" w:themeShade="BF"/>
      <w:spacing w:val="5"/>
    </w:rPr>
  </w:style>
  <w:style w:type="paragraph" w:styleId="Grafikeoznake">
    <w:name w:val="List Bullet"/>
    <w:basedOn w:val="Normal"/>
    <w:uiPriority w:val="99"/>
    <w:unhideWhenUsed/>
    <w:rsid w:val="002411E6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Reetkatablice">
    <w:name w:val="Table Grid"/>
    <w:basedOn w:val="Obinatablica"/>
    <w:uiPriority w:val="39"/>
    <w:rsid w:val="008B13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Normal"/>
    <w:uiPriority w:val="99"/>
    <w:semiHidden/>
    <w:unhideWhenUsed/>
    <w:rsid w:val="00A6671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0148A-79EB-4863-8B73-8F06819FD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1611</Words>
  <Characters>9189</Characters>
  <Application>Microsoft Office Word</Application>
  <DocSecurity>0</DocSecurity>
  <Lines>76</Lines>
  <Paragraphs>21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Ksenija Matijašec</dc:creator>
  <cp:keywords/>
  <dc:description/>
  <cp:lastModifiedBy>Ksenija Matijašec</cp:lastModifiedBy>
  <cp:revision>4</cp:revision>
  <dcterms:created xsi:type="dcterms:W3CDTF">2025-11-23T18:06:00Z</dcterms:created>
  <dcterms:modified xsi:type="dcterms:W3CDTF">2025-11-24T07:13:00Z</dcterms:modified>
</cp:coreProperties>
</file>