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DDDD9B" w14:textId="66278F63" w:rsidR="004D6208" w:rsidRPr="0052694B" w:rsidRDefault="004D6208" w:rsidP="009B20BD">
      <w:pPr>
        <w:jc w:val="center"/>
        <w:rPr>
          <w:rFonts w:cs="Arial"/>
          <w:b/>
          <w:bCs/>
          <w:sz w:val="36"/>
          <w:szCs w:val="36"/>
        </w:rPr>
      </w:pPr>
      <w:bookmarkStart w:id="0" w:name="_Toc142058693"/>
      <w:r w:rsidRPr="0052694B">
        <w:rPr>
          <w:rFonts w:cs="Arial"/>
          <w:b/>
          <w:bCs/>
          <w:sz w:val="36"/>
          <w:szCs w:val="36"/>
        </w:rPr>
        <w:t>UNIVERSITE PROTESTANTE AU CONGO</w:t>
      </w:r>
      <w:bookmarkEnd w:id="0"/>
    </w:p>
    <w:p w14:paraId="09FF2554" w14:textId="695F0DEB" w:rsidR="00F375D8" w:rsidRPr="00DB039A" w:rsidRDefault="00294837" w:rsidP="00BA7EE0">
      <w:pPr>
        <w:spacing w:line="240" w:lineRule="auto"/>
        <w:jc w:val="center"/>
        <w:rPr>
          <w:rFonts w:cs="Arial"/>
          <w:b/>
          <w:bCs/>
          <w:sz w:val="32"/>
          <w:szCs w:val="32"/>
        </w:rPr>
      </w:pPr>
      <w:r w:rsidRPr="00DB039A">
        <w:rPr>
          <w:rFonts w:cs="Arial"/>
          <w:b/>
          <w:bCs/>
          <w:noProof/>
          <w:sz w:val="32"/>
          <w:szCs w:val="32"/>
        </w:rPr>
        <w:drawing>
          <wp:anchor distT="0" distB="0" distL="114300" distR="114300" simplePos="0" relativeHeight="251661312" behindDoc="0" locked="0" layoutInCell="1" allowOverlap="1" wp14:anchorId="7EA5E8A1" wp14:editId="0D6D93C9">
            <wp:simplePos x="0" y="0"/>
            <wp:positionH relativeFrom="margin">
              <wp:posOffset>2073275</wp:posOffset>
            </wp:positionH>
            <wp:positionV relativeFrom="paragraph">
              <wp:posOffset>137160</wp:posOffset>
            </wp:positionV>
            <wp:extent cx="1750060" cy="1123950"/>
            <wp:effectExtent l="0" t="0" r="2540" b="0"/>
            <wp:wrapSquare wrapText="bothSides"/>
            <wp:docPr id="18821812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81219" name="Image 18821812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0060" cy="1123950"/>
                    </a:xfrm>
                    <a:prstGeom prst="rect">
                      <a:avLst/>
                    </a:prstGeom>
                  </pic:spPr>
                </pic:pic>
              </a:graphicData>
            </a:graphic>
            <wp14:sizeRelH relativeFrom="page">
              <wp14:pctWidth>0</wp14:pctWidth>
            </wp14:sizeRelH>
            <wp14:sizeRelV relativeFrom="page">
              <wp14:pctHeight>0</wp14:pctHeight>
            </wp14:sizeRelV>
          </wp:anchor>
        </w:drawing>
      </w:r>
    </w:p>
    <w:p w14:paraId="72A02AA4" w14:textId="77777777" w:rsidR="00D2006A" w:rsidRPr="00DB039A" w:rsidRDefault="00D2006A" w:rsidP="00BA7EE0">
      <w:pPr>
        <w:spacing w:line="240" w:lineRule="auto"/>
        <w:jc w:val="center"/>
        <w:rPr>
          <w:rFonts w:cs="Arial"/>
          <w:b/>
          <w:bCs/>
          <w:sz w:val="32"/>
          <w:szCs w:val="32"/>
        </w:rPr>
      </w:pPr>
    </w:p>
    <w:p w14:paraId="1398E2E0" w14:textId="77777777" w:rsidR="00D2006A" w:rsidRPr="00DB039A" w:rsidRDefault="00D2006A" w:rsidP="00BA7EE0">
      <w:pPr>
        <w:spacing w:line="240" w:lineRule="auto"/>
        <w:jc w:val="center"/>
        <w:rPr>
          <w:rFonts w:cs="Arial"/>
          <w:b/>
          <w:bCs/>
          <w:sz w:val="32"/>
          <w:szCs w:val="32"/>
        </w:rPr>
      </w:pPr>
    </w:p>
    <w:p w14:paraId="38428B04" w14:textId="77777777" w:rsidR="00D2006A" w:rsidRPr="00DB039A" w:rsidRDefault="00D2006A" w:rsidP="00BA7EE0">
      <w:pPr>
        <w:spacing w:line="240" w:lineRule="auto"/>
        <w:jc w:val="center"/>
        <w:rPr>
          <w:rFonts w:cs="Arial"/>
          <w:b/>
          <w:bCs/>
          <w:sz w:val="32"/>
          <w:szCs w:val="32"/>
        </w:rPr>
      </w:pPr>
    </w:p>
    <w:p w14:paraId="39D1ACE9" w14:textId="6B445A21" w:rsidR="004D6208" w:rsidRPr="00DB039A" w:rsidRDefault="004D6208" w:rsidP="00BA7EE0">
      <w:pPr>
        <w:spacing w:line="240" w:lineRule="auto"/>
        <w:jc w:val="center"/>
        <w:rPr>
          <w:rFonts w:cs="Arial"/>
          <w:b/>
          <w:bCs/>
          <w:sz w:val="32"/>
          <w:szCs w:val="32"/>
        </w:rPr>
      </w:pPr>
      <w:r w:rsidRPr="00DB039A">
        <w:rPr>
          <w:rFonts w:cs="Arial"/>
          <w:b/>
          <w:bCs/>
          <w:sz w:val="32"/>
          <w:szCs w:val="32"/>
        </w:rPr>
        <w:t>FACULTE DES SCIENCES INFORMATIQUES</w:t>
      </w:r>
    </w:p>
    <w:p w14:paraId="51C4FB9F" w14:textId="3F1134E7" w:rsidR="004D6208" w:rsidRPr="0052694B" w:rsidRDefault="00743E36" w:rsidP="00BA7EE0">
      <w:pPr>
        <w:spacing w:line="240" w:lineRule="auto"/>
        <w:jc w:val="center"/>
        <w:rPr>
          <w:rFonts w:cs="Arial"/>
          <w:sz w:val="28"/>
          <w:szCs w:val="28"/>
        </w:rPr>
      </w:pPr>
      <w:r w:rsidRPr="0052694B">
        <w:rPr>
          <w:rFonts w:cs="Arial"/>
          <w:sz w:val="28"/>
          <w:szCs w:val="28"/>
        </w:rPr>
        <w:t>Département</w:t>
      </w:r>
      <w:r w:rsidR="004D6208" w:rsidRPr="0052694B">
        <w:rPr>
          <w:rFonts w:cs="Arial"/>
          <w:sz w:val="28"/>
          <w:szCs w:val="28"/>
        </w:rPr>
        <w:t xml:space="preserve"> de </w:t>
      </w:r>
      <w:r w:rsidRPr="0052694B">
        <w:rPr>
          <w:rFonts w:cs="Arial"/>
          <w:sz w:val="28"/>
          <w:szCs w:val="28"/>
        </w:rPr>
        <w:t>Génie</w:t>
      </w:r>
      <w:r w:rsidR="004D6208" w:rsidRPr="0052694B">
        <w:rPr>
          <w:rFonts w:cs="Arial"/>
          <w:sz w:val="28"/>
          <w:szCs w:val="28"/>
        </w:rPr>
        <w:t xml:space="preserve"> Informatique</w:t>
      </w:r>
    </w:p>
    <w:p w14:paraId="17B3D470" w14:textId="3A2F989F" w:rsidR="004D6208" w:rsidRPr="00DB039A" w:rsidRDefault="004D6208" w:rsidP="00BA7EE0">
      <w:pPr>
        <w:spacing w:line="240" w:lineRule="auto"/>
        <w:jc w:val="center"/>
        <w:rPr>
          <w:rFonts w:cs="Arial"/>
          <w:szCs w:val="24"/>
        </w:rPr>
      </w:pPr>
      <w:r w:rsidRPr="00DB039A">
        <w:rPr>
          <w:rFonts w:cs="Arial"/>
          <w:szCs w:val="24"/>
        </w:rPr>
        <w:t>BP. 4745 KINSHASA II</w:t>
      </w:r>
    </w:p>
    <w:p w14:paraId="32E1DC1E" w14:textId="0E5FEBFB" w:rsidR="004D6208" w:rsidRPr="00DB039A" w:rsidRDefault="007261D7" w:rsidP="00BA7EE0">
      <w:pPr>
        <w:spacing w:line="240" w:lineRule="auto"/>
        <w:jc w:val="center"/>
        <w:rPr>
          <w:rFonts w:cs="Arial"/>
          <w:b/>
          <w:bCs/>
          <w:szCs w:val="24"/>
          <w:lang w:val="en-US"/>
        </w:rPr>
      </w:pPr>
      <w:r w:rsidRPr="00DB039A">
        <w:rPr>
          <w:rFonts w:cs="Arial"/>
          <w:b/>
          <w:bCs/>
          <w:noProof/>
          <w:sz w:val="22"/>
        </w:rPr>
        <mc:AlternateContent>
          <mc:Choice Requires="wps">
            <w:drawing>
              <wp:anchor distT="0" distB="0" distL="114300" distR="114300" simplePos="0" relativeHeight="251659264" behindDoc="0" locked="0" layoutInCell="1" allowOverlap="1" wp14:anchorId="5010AA93" wp14:editId="753E64B3">
                <wp:simplePos x="0" y="0"/>
                <wp:positionH relativeFrom="column">
                  <wp:posOffset>173429</wp:posOffset>
                </wp:positionH>
                <wp:positionV relativeFrom="paragraph">
                  <wp:posOffset>311298</wp:posOffset>
                </wp:positionV>
                <wp:extent cx="5387975" cy="1646877"/>
                <wp:effectExtent l="19050" t="19050" r="22225" b="10795"/>
                <wp:wrapNone/>
                <wp:docPr id="150381429" name="Parchemin : horizontal 1"/>
                <wp:cNvGraphicFramePr/>
                <a:graphic xmlns:a="http://schemas.openxmlformats.org/drawingml/2006/main">
                  <a:graphicData uri="http://schemas.microsoft.com/office/word/2010/wordprocessingShape">
                    <wps:wsp>
                      <wps:cNvSpPr/>
                      <wps:spPr>
                        <a:xfrm>
                          <a:off x="0" y="0"/>
                          <a:ext cx="5387975" cy="1646877"/>
                        </a:xfrm>
                        <a:prstGeom prst="horizontalScroll">
                          <a:avLst/>
                        </a:prstGeom>
                        <a:solidFill>
                          <a:schemeClr val="bg1"/>
                        </a:solidFill>
                        <a:ln w="28575">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5B4C17F" w14:textId="6DFB5281" w:rsidR="00E27300" w:rsidRPr="00B24DA7" w:rsidRDefault="00E27300" w:rsidP="00E14414">
                            <w:pPr>
                              <w:jc w:val="center"/>
                              <w:rPr>
                                <w:rFonts w:ascii="Consolas" w:hAnsi="Consolas" w:cs="Arial"/>
                                <w:b/>
                                <w:bCs/>
                                <w:color w:val="000000" w:themeColor="text1"/>
                                <w:sz w:val="28"/>
                                <w:szCs w:val="28"/>
                              </w:rPr>
                            </w:pPr>
                            <w:r w:rsidRPr="00B24DA7">
                              <w:rPr>
                                <w:rFonts w:ascii="Consolas" w:hAnsi="Consolas" w:cs="Arial"/>
                                <w:b/>
                                <w:bCs/>
                                <w:color w:val="000000" w:themeColor="text1"/>
                                <w:sz w:val="28"/>
                                <w:szCs w:val="28"/>
                              </w:rPr>
                              <w:t>Développement d’une API de paiement en attente</w:t>
                            </w:r>
                          </w:p>
                          <w:p w14:paraId="726FE44C" w14:textId="4057538D" w:rsidR="00E27300" w:rsidRPr="00B24DA7" w:rsidRDefault="00E27300" w:rsidP="00E14414">
                            <w:pPr>
                              <w:jc w:val="center"/>
                              <w:rPr>
                                <w:rFonts w:ascii="Consolas" w:hAnsi="Consolas" w:cs="Arial"/>
                                <w:b/>
                                <w:bCs/>
                                <w:color w:val="000000" w:themeColor="text1"/>
                                <w:szCs w:val="24"/>
                              </w:rPr>
                            </w:pPr>
                            <w:r w:rsidRPr="00B24DA7">
                              <w:rPr>
                                <w:rFonts w:ascii="Consolas" w:hAnsi="Consolas" w:cs="Arial"/>
                                <w:b/>
                                <w:bCs/>
                                <w:color w:val="000000" w:themeColor="text1"/>
                                <w:sz w:val="28"/>
                                <w:szCs w:val="28"/>
                              </w:rPr>
                              <w:t>Cas d’un site d’e-commerce (</w:t>
                            </w:r>
                            <w:proofErr w:type="spellStart"/>
                            <w:r w:rsidRPr="00B24DA7">
                              <w:rPr>
                                <w:rFonts w:ascii="Consolas" w:hAnsi="Consolas" w:cs="Arial"/>
                                <w:b/>
                                <w:bCs/>
                                <w:color w:val="000000" w:themeColor="text1"/>
                                <w:sz w:val="28"/>
                                <w:szCs w:val="28"/>
                              </w:rPr>
                              <w:t>Marianustyle</w:t>
                            </w:r>
                            <w:proofErr w:type="spellEnd"/>
                            <w:r w:rsidRPr="00B24DA7">
                              <w:rPr>
                                <w:rFonts w:ascii="Consolas" w:hAnsi="Consolas" w:cs="Arial"/>
                                <w:b/>
                                <w:bCs/>
                                <w:color w:val="000000" w:themeColor="text1"/>
                                <w:sz w:val="28"/>
                                <w:szCs w:val="28"/>
                              </w:rPr>
                              <w:t>)</w:t>
                            </w:r>
                          </w:p>
                          <w:p w14:paraId="4C776151" w14:textId="77777777" w:rsidR="00E27300" w:rsidRPr="00B24DA7" w:rsidRDefault="00E27300" w:rsidP="00E1441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10AA93"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13.65pt;margin-top:24.5pt;width:424.25pt;height:12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" fillcolor="white [3212]" strokecolor="#c45911 [2405]" strokeweight="2.25pt">
                <v:stroke joinstyle="miter"/>
                <v:textbox>
                  <w:txbxContent>
                    <w:p w14:paraId="35B4C17F" w14:textId="6DFB5281" w:rsidR="00E27300" w:rsidRPr="00B24DA7" w:rsidRDefault="00E27300" w:rsidP="00E14414">
                      <w:pPr>
                        <w:jc w:val="center"/>
                        <w:rPr>
                          <w:rFonts w:ascii="Consolas" w:hAnsi="Consolas" w:cs="Arial"/>
                          <w:b/>
                          <w:bCs/>
                          <w:color w:val="000000" w:themeColor="text1"/>
                          <w:sz w:val="28"/>
                          <w:szCs w:val="28"/>
                        </w:rPr>
                      </w:pPr>
                      <w:r w:rsidRPr="00B24DA7">
                        <w:rPr>
                          <w:rFonts w:ascii="Consolas" w:hAnsi="Consolas" w:cs="Arial"/>
                          <w:b/>
                          <w:bCs/>
                          <w:color w:val="000000" w:themeColor="text1"/>
                          <w:sz w:val="28"/>
                          <w:szCs w:val="28"/>
                        </w:rPr>
                        <w:t>Développement d’une API de paiement en attente</w:t>
                      </w:r>
                    </w:p>
                    <w:p w14:paraId="726FE44C" w14:textId="4057538D" w:rsidR="00E27300" w:rsidRPr="00B24DA7" w:rsidRDefault="00E27300" w:rsidP="00E14414">
                      <w:pPr>
                        <w:jc w:val="center"/>
                        <w:rPr>
                          <w:rFonts w:ascii="Consolas" w:hAnsi="Consolas" w:cs="Arial"/>
                          <w:b/>
                          <w:bCs/>
                          <w:color w:val="000000" w:themeColor="text1"/>
                          <w:szCs w:val="24"/>
                        </w:rPr>
                      </w:pPr>
                      <w:r w:rsidRPr="00B24DA7">
                        <w:rPr>
                          <w:rFonts w:ascii="Consolas" w:hAnsi="Consolas" w:cs="Arial"/>
                          <w:b/>
                          <w:bCs/>
                          <w:color w:val="000000" w:themeColor="text1"/>
                          <w:sz w:val="28"/>
                          <w:szCs w:val="28"/>
                        </w:rPr>
                        <w:t>Cas d’un site d’e-commerce (</w:t>
                      </w:r>
                      <w:proofErr w:type="spellStart"/>
                      <w:r w:rsidRPr="00B24DA7">
                        <w:rPr>
                          <w:rFonts w:ascii="Consolas" w:hAnsi="Consolas" w:cs="Arial"/>
                          <w:b/>
                          <w:bCs/>
                          <w:color w:val="000000" w:themeColor="text1"/>
                          <w:sz w:val="28"/>
                          <w:szCs w:val="28"/>
                        </w:rPr>
                        <w:t>Marianustyle</w:t>
                      </w:r>
                      <w:proofErr w:type="spellEnd"/>
                      <w:r w:rsidRPr="00B24DA7">
                        <w:rPr>
                          <w:rFonts w:ascii="Consolas" w:hAnsi="Consolas" w:cs="Arial"/>
                          <w:b/>
                          <w:bCs/>
                          <w:color w:val="000000" w:themeColor="text1"/>
                          <w:sz w:val="28"/>
                          <w:szCs w:val="28"/>
                        </w:rPr>
                        <w:t>)</w:t>
                      </w:r>
                    </w:p>
                    <w:p w14:paraId="4C776151" w14:textId="77777777" w:rsidR="00E27300" w:rsidRPr="00B24DA7" w:rsidRDefault="00E27300" w:rsidP="00E14414">
                      <w:pPr>
                        <w:rPr>
                          <w:color w:val="000000" w:themeColor="text1"/>
                        </w:rPr>
                      </w:pPr>
                    </w:p>
                  </w:txbxContent>
                </v:textbox>
              </v:shape>
            </w:pict>
          </mc:Fallback>
        </mc:AlternateContent>
      </w:r>
      <w:r w:rsidR="004D6208" w:rsidRPr="00DB039A">
        <w:rPr>
          <w:rFonts w:cs="Arial"/>
          <w:szCs w:val="24"/>
          <w:lang w:val="en-US"/>
        </w:rPr>
        <w:t>Kinshasa-</w:t>
      </w:r>
      <w:proofErr w:type="spellStart"/>
      <w:r w:rsidR="004D6208" w:rsidRPr="00DB039A">
        <w:rPr>
          <w:rFonts w:cs="Arial"/>
          <w:szCs w:val="24"/>
          <w:lang w:val="en-US"/>
        </w:rPr>
        <w:t>lingwala</w:t>
      </w:r>
      <w:proofErr w:type="spellEnd"/>
    </w:p>
    <w:p w14:paraId="21501E9C" w14:textId="16DF44D2" w:rsidR="006F13F5" w:rsidRPr="00DB039A" w:rsidRDefault="006F13F5" w:rsidP="00BA7EE0">
      <w:pPr>
        <w:spacing w:line="240" w:lineRule="auto"/>
        <w:jc w:val="center"/>
        <w:rPr>
          <w:rFonts w:cs="Arial"/>
          <w:b/>
          <w:bCs/>
          <w:sz w:val="22"/>
          <w:lang w:val="en-US"/>
        </w:rPr>
      </w:pPr>
    </w:p>
    <w:p w14:paraId="6D1F833F" w14:textId="77777777" w:rsidR="004D6208" w:rsidRPr="00DB039A" w:rsidRDefault="004D6208" w:rsidP="00BA7EE0">
      <w:pPr>
        <w:spacing w:line="240" w:lineRule="auto"/>
        <w:jc w:val="center"/>
        <w:rPr>
          <w:rFonts w:cs="Arial"/>
          <w:b/>
          <w:bCs/>
          <w:sz w:val="22"/>
          <w:lang w:val="en-US"/>
        </w:rPr>
      </w:pPr>
    </w:p>
    <w:p w14:paraId="0466B45E" w14:textId="77777777" w:rsidR="006F13F5" w:rsidRPr="00DB039A" w:rsidRDefault="006F13F5" w:rsidP="00BA7EE0">
      <w:pPr>
        <w:spacing w:line="240" w:lineRule="auto"/>
        <w:jc w:val="center"/>
        <w:rPr>
          <w:rFonts w:cs="Arial"/>
          <w:b/>
          <w:bCs/>
          <w:sz w:val="22"/>
          <w:lang w:val="en-US"/>
        </w:rPr>
      </w:pPr>
    </w:p>
    <w:p w14:paraId="006E2E1D" w14:textId="77777777" w:rsidR="006F13F5" w:rsidRPr="00DB039A" w:rsidRDefault="006F13F5" w:rsidP="00BA7EE0">
      <w:pPr>
        <w:spacing w:line="240" w:lineRule="auto"/>
        <w:jc w:val="center"/>
        <w:rPr>
          <w:rFonts w:cs="Arial"/>
          <w:b/>
          <w:bCs/>
          <w:sz w:val="22"/>
          <w:lang w:val="en-US"/>
        </w:rPr>
      </w:pPr>
    </w:p>
    <w:p w14:paraId="509AB3EE" w14:textId="77777777" w:rsidR="00E14414" w:rsidRPr="00DB039A" w:rsidRDefault="00E14414" w:rsidP="00BA7EE0">
      <w:pPr>
        <w:spacing w:line="240" w:lineRule="auto"/>
        <w:jc w:val="center"/>
        <w:rPr>
          <w:rFonts w:cs="Arial"/>
          <w:b/>
          <w:bCs/>
          <w:sz w:val="22"/>
          <w:lang w:val="en-US"/>
        </w:rPr>
      </w:pPr>
    </w:p>
    <w:p w14:paraId="3AC2E818" w14:textId="77777777" w:rsidR="00E14414" w:rsidRPr="00DB039A" w:rsidRDefault="00E14414" w:rsidP="00BA7EE0">
      <w:pPr>
        <w:spacing w:line="240" w:lineRule="auto"/>
        <w:jc w:val="center"/>
        <w:rPr>
          <w:rFonts w:cs="Arial"/>
          <w:b/>
          <w:bCs/>
          <w:sz w:val="22"/>
          <w:lang w:val="en-US"/>
        </w:rPr>
      </w:pPr>
    </w:p>
    <w:p w14:paraId="73BE21A9" w14:textId="36DA85C6" w:rsidR="00FF735B" w:rsidRPr="00DB039A" w:rsidRDefault="004D6208" w:rsidP="00BA7EE0">
      <w:pPr>
        <w:spacing w:line="240" w:lineRule="auto"/>
        <w:jc w:val="center"/>
        <w:rPr>
          <w:rFonts w:cs="Arial"/>
          <w:b/>
          <w:bCs/>
          <w:sz w:val="22"/>
          <w:lang w:val="en-US"/>
        </w:rPr>
      </w:pPr>
      <w:r w:rsidRPr="00DB039A">
        <w:rPr>
          <w:rFonts w:cs="Arial"/>
          <w:b/>
          <w:bCs/>
          <w:sz w:val="22"/>
          <w:lang w:val="en-US"/>
        </w:rPr>
        <w:t>Par</w:t>
      </w:r>
    </w:p>
    <w:p w14:paraId="0EF441A8" w14:textId="50231F2C" w:rsidR="00D14336" w:rsidRPr="00DB039A" w:rsidRDefault="00CB5E69" w:rsidP="00DD1A23">
      <w:pPr>
        <w:spacing w:line="360" w:lineRule="auto"/>
        <w:jc w:val="center"/>
        <w:rPr>
          <w:rFonts w:cs="Arial"/>
          <w:b/>
          <w:bCs/>
          <w:sz w:val="22"/>
          <w:lang w:val="en-US"/>
        </w:rPr>
      </w:pPr>
      <w:r w:rsidRPr="00DB039A">
        <w:rPr>
          <w:rFonts w:ascii="Wingdings" w:eastAsia="Wingdings" w:hAnsi="Wingdings" w:cs="Wingdings"/>
          <w:b/>
          <w:bCs/>
          <w:sz w:val="52"/>
          <w:szCs w:val="52"/>
        </w:rPr>
        <w:t></w:t>
      </w:r>
      <w:r w:rsidRPr="00DB039A">
        <w:rPr>
          <w:rFonts w:cs="Arial"/>
          <w:b/>
          <w:bCs/>
          <w:sz w:val="22"/>
          <w:lang w:val="en-US"/>
        </w:rPr>
        <w:t xml:space="preserve"> </w:t>
      </w:r>
      <w:r w:rsidR="004D6208" w:rsidRPr="00DB039A">
        <w:rPr>
          <w:rFonts w:cs="Arial"/>
          <w:b/>
          <w:bCs/>
          <w:sz w:val="22"/>
          <w:lang w:val="en-US"/>
        </w:rPr>
        <w:t xml:space="preserve">ANDEDI </w:t>
      </w:r>
      <w:proofErr w:type="spellStart"/>
      <w:r w:rsidR="004D6208" w:rsidRPr="00DB039A">
        <w:rPr>
          <w:rFonts w:cs="Arial"/>
          <w:b/>
          <w:bCs/>
          <w:sz w:val="22"/>
          <w:lang w:val="en-US"/>
        </w:rPr>
        <w:t>ANDEDI</w:t>
      </w:r>
      <w:proofErr w:type="spellEnd"/>
      <w:r w:rsidR="004D6208" w:rsidRPr="00DB039A">
        <w:rPr>
          <w:rFonts w:cs="Arial"/>
          <w:b/>
          <w:bCs/>
          <w:sz w:val="22"/>
          <w:lang w:val="en-US"/>
        </w:rPr>
        <w:t xml:space="preserve"> JOEL</w:t>
      </w:r>
    </w:p>
    <w:p w14:paraId="3FDCF4A9" w14:textId="5791C9B6" w:rsidR="004D6208" w:rsidRPr="00DB039A" w:rsidRDefault="004D6208" w:rsidP="00DD1A23">
      <w:pPr>
        <w:spacing w:line="360" w:lineRule="auto"/>
        <w:ind w:left="2832" w:firstLine="570"/>
        <w:jc w:val="center"/>
        <w:rPr>
          <w:rFonts w:cs="Arial"/>
          <w:sz w:val="22"/>
        </w:rPr>
      </w:pPr>
      <w:r w:rsidRPr="00DB039A">
        <w:rPr>
          <w:rFonts w:cs="Arial"/>
          <w:sz w:val="22"/>
        </w:rPr>
        <w:t>Travail de fin d’études présenté en vue de l’obtention du Grade de gradué en Sciences informatique</w:t>
      </w:r>
      <w:r w:rsidR="007E32E6" w:rsidRPr="00DB039A">
        <w:rPr>
          <w:rFonts w:cs="Arial"/>
          <w:sz w:val="22"/>
        </w:rPr>
        <w:t>s</w:t>
      </w:r>
    </w:p>
    <w:p w14:paraId="6F38F4F3" w14:textId="40F7D1CC" w:rsidR="004D6208" w:rsidRPr="00DB039A" w:rsidRDefault="004D6208" w:rsidP="00DD1A23">
      <w:pPr>
        <w:spacing w:line="360" w:lineRule="auto"/>
        <w:ind w:left="2694" w:firstLine="708"/>
        <w:rPr>
          <w:rFonts w:cs="Arial"/>
          <w:sz w:val="22"/>
        </w:rPr>
      </w:pPr>
      <w:r w:rsidRPr="00DB039A">
        <w:rPr>
          <w:rFonts w:cs="Arial"/>
          <w:b/>
          <w:bCs/>
          <w:sz w:val="22"/>
        </w:rPr>
        <w:t>Directeur </w:t>
      </w:r>
      <w:r w:rsidRPr="00DB039A">
        <w:rPr>
          <w:rFonts w:cs="Arial"/>
          <w:sz w:val="22"/>
        </w:rPr>
        <w:t>: Chef des travaux MATE LANDRY</w:t>
      </w:r>
    </w:p>
    <w:p w14:paraId="52D312C9" w14:textId="35014980" w:rsidR="004D6208" w:rsidRPr="00DB039A" w:rsidRDefault="004D6208" w:rsidP="00330BE0">
      <w:pPr>
        <w:spacing w:line="360" w:lineRule="auto"/>
        <w:ind w:left="3126" w:firstLine="276"/>
        <w:rPr>
          <w:rFonts w:cs="Arial"/>
          <w:sz w:val="22"/>
        </w:rPr>
      </w:pPr>
      <w:r w:rsidRPr="00DB039A">
        <w:rPr>
          <w:rFonts w:cs="Arial"/>
          <w:b/>
          <w:bCs/>
          <w:sz w:val="22"/>
        </w:rPr>
        <w:t>Rapporteur</w:t>
      </w:r>
      <w:r w:rsidRPr="00DB039A">
        <w:rPr>
          <w:rFonts w:cs="Arial"/>
          <w:sz w:val="22"/>
        </w:rPr>
        <w:t> : Assistant SAKASAKA JOSMARD</w:t>
      </w:r>
    </w:p>
    <w:p w14:paraId="4D3538E2" w14:textId="7F041604" w:rsidR="004D6208" w:rsidRPr="00DB039A" w:rsidRDefault="004D6208" w:rsidP="00BA7EE0">
      <w:pPr>
        <w:spacing w:line="240" w:lineRule="auto"/>
        <w:jc w:val="center"/>
        <w:rPr>
          <w:rFonts w:cs="Arial"/>
          <w:b/>
          <w:bCs/>
          <w:sz w:val="22"/>
        </w:rPr>
      </w:pPr>
    </w:p>
    <w:p w14:paraId="30B3F777" w14:textId="6C6E248C" w:rsidR="004D6208" w:rsidRPr="00DB039A" w:rsidRDefault="004D6208" w:rsidP="00BA7EE0">
      <w:pPr>
        <w:spacing w:line="240" w:lineRule="auto"/>
        <w:jc w:val="center"/>
        <w:rPr>
          <w:rFonts w:cs="Arial"/>
          <w:b/>
          <w:bCs/>
          <w:szCs w:val="24"/>
        </w:rPr>
      </w:pPr>
    </w:p>
    <w:p w14:paraId="6AC1B9E2" w14:textId="15F70C2F" w:rsidR="00DD1A23" w:rsidRPr="00DB039A" w:rsidRDefault="00DD1A23" w:rsidP="00CB7013">
      <w:pPr>
        <w:spacing w:line="240" w:lineRule="auto"/>
        <w:jc w:val="center"/>
        <w:rPr>
          <w:rFonts w:cs="Arial"/>
          <w:b/>
          <w:bCs/>
          <w:szCs w:val="24"/>
        </w:rPr>
      </w:pPr>
    </w:p>
    <w:p w14:paraId="4B475119" w14:textId="7B94A6B3" w:rsidR="00DD1A23" w:rsidRPr="00DB039A" w:rsidRDefault="00DD1A23">
      <w:pPr>
        <w:rPr>
          <w:rFonts w:cs="Arial"/>
          <w:b/>
          <w:bCs/>
          <w:szCs w:val="24"/>
        </w:rPr>
      </w:pPr>
      <w:r w:rsidRPr="00DB039A">
        <w:rPr>
          <w:rFonts w:cs="Arial"/>
          <w:b/>
          <w:bCs/>
          <w:noProof/>
          <w:szCs w:val="24"/>
        </w:rPr>
        <mc:AlternateContent>
          <mc:Choice Requires="wps">
            <w:drawing>
              <wp:anchor distT="0" distB="0" distL="114300" distR="114300" simplePos="0" relativeHeight="251660288" behindDoc="0" locked="0" layoutInCell="1" allowOverlap="1" wp14:anchorId="1B09AB7C" wp14:editId="14B644EB">
                <wp:simplePos x="0" y="0"/>
                <wp:positionH relativeFrom="margin">
                  <wp:posOffset>92710</wp:posOffset>
                </wp:positionH>
                <wp:positionV relativeFrom="paragraph">
                  <wp:posOffset>497205</wp:posOffset>
                </wp:positionV>
                <wp:extent cx="5639435" cy="626745"/>
                <wp:effectExtent l="57150" t="19050" r="56515" b="20955"/>
                <wp:wrapNone/>
                <wp:docPr id="1543495311" name="Ruban : incliné vers le bas 2"/>
                <wp:cNvGraphicFramePr/>
                <a:graphic xmlns:a="http://schemas.openxmlformats.org/drawingml/2006/main">
                  <a:graphicData uri="http://schemas.microsoft.com/office/word/2010/wordprocessingShape">
                    <wps:wsp>
                      <wps:cNvSpPr/>
                      <wps:spPr>
                        <a:xfrm>
                          <a:off x="0" y="0"/>
                          <a:ext cx="5639435" cy="626745"/>
                        </a:xfrm>
                        <a:prstGeom prst="ribbon">
                          <a:avLst/>
                        </a:prstGeom>
                        <a:solidFill>
                          <a:schemeClr val="bg1"/>
                        </a:solidFill>
                        <a:ln w="28575">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29613B" w14:textId="6AA78F6B" w:rsidR="00E27300" w:rsidRPr="00B24DA7" w:rsidRDefault="00E27300" w:rsidP="00FF735B">
                            <w:pPr>
                              <w:jc w:val="center"/>
                              <w:rPr>
                                <w:rFonts w:cs="Arial"/>
                                <w:b/>
                                <w:bCs/>
                                <w:color w:val="000000" w:themeColor="text1"/>
                                <w:sz w:val="28"/>
                                <w:szCs w:val="28"/>
                              </w:rPr>
                            </w:pPr>
                            <w:r w:rsidRPr="00B24DA7">
                              <w:rPr>
                                <w:rFonts w:cs="Arial"/>
                                <w:b/>
                                <w:bCs/>
                                <w:color w:val="000000" w:themeColor="text1"/>
                                <w:sz w:val="28"/>
                                <w:szCs w:val="28"/>
                              </w:rPr>
                              <w:t>AOUT 2023</w:t>
                            </w:r>
                          </w:p>
                          <w:p w14:paraId="1C51721F" w14:textId="77777777" w:rsidR="00E27300" w:rsidRPr="00B24DA7" w:rsidRDefault="00E27300" w:rsidP="00FF735B">
                            <w:pPr>
                              <w:jc w:val="center"/>
                              <w:rPr>
                                <w:color w:val="000000" w:themeColor="text1"/>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09AB7C"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 incliné vers le bas 2" o:spid="_x0000_s1027" type="#_x0000_t53" style="position:absolute;margin-left:7.3pt;margin-top:39.15pt;width:444.05pt;height:49.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" adj=",3600" fillcolor="white [3212]" strokecolor="#c45911 [2405]" strokeweight="2.25pt">
                <v:stroke joinstyle="miter"/>
                <v:textbox>
                  <w:txbxContent>
                    <w:p w14:paraId="7129613B" w14:textId="6AA78F6B" w:rsidR="00E27300" w:rsidRPr="00B24DA7" w:rsidRDefault="00E27300" w:rsidP="00FF735B">
                      <w:pPr>
                        <w:jc w:val="center"/>
                        <w:rPr>
                          <w:rFonts w:cs="Arial"/>
                          <w:b/>
                          <w:bCs/>
                          <w:color w:val="000000" w:themeColor="text1"/>
                          <w:sz w:val="28"/>
                          <w:szCs w:val="28"/>
                        </w:rPr>
                      </w:pPr>
                      <w:r w:rsidRPr="00B24DA7">
                        <w:rPr>
                          <w:rFonts w:cs="Arial"/>
                          <w:b/>
                          <w:bCs/>
                          <w:color w:val="000000" w:themeColor="text1"/>
                          <w:sz w:val="28"/>
                          <w:szCs w:val="28"/>
                        </w:rPr>
                        <w:t>AOUT 2023</w:t>
                      </w:r>
                    </w:p>
                    <w:p w14:paraId="1C51721F" w14:textId="77777777" w:rsidR="00E27300" w:rsidRPr="00B24DA7" w:rsidRDefault="00E27300" w:rsidP="00FF735B">
                      <w:pPr>
                        <w:jc w:val="center"/>
                        <w:rPr>
                          <w:color w:val="000000" w:themeColor="text1"/>
                        </w:rPr>
                      </w:pPr>
                    </w:p>
                  </w:txbxContent>
                </v:textbox>
                <w10:wrap anchorx="margin"/>
              </v:shape>
            </w:pict>
          </mc:Fallback>
        </mc:AlternateContent>
      </w:r>
      <w:r w:rsidRPr="00DB039A">
        <w:rPr>
          <w:rFonts w:cs="Arial"/>
          <w:b/>
          <w:bCs/>
          <w:szCs w:val="24"/>
        </w:rPr>
        <w:br w:type="page"/>
      </w:r>
    </w:p>
    <w:p w14:paraId="45848AC6" w14:textId="77777777" w:rsidR="00DD1A23" w:rsidRPr="00DB05EB" w:rsidRDefault="00DD1A23" w:rsidP="001E105D">
      <w:pPr>
        <w:pStyle w:val="Sansinterligne"/>
        <w:numPr>
          <w:ilvl w:val="0"/>
          <w:numId w:val="0"/>
        </w:numPr>
      </w:pPr>
      <w:bookmarkStart w:id="1" w:name="_Toc142652728"/>
      <w:r w:rsidRPr="00DB05EB">
        <w:lastRenderedPageBreak/>
        <w:t>EPIGRAPHE</w:t>
      </w:r>
      <w:bookmarkEnd w:id="1"/>
    </w:p>
    <w:p w14:paraId="7684C5C8" w14:textId="77777777" w:rsidR="00B76AAF" w:rsidRPr="00DB039A" w:rsidRDefault="00B76AAF" w:rsidP="00B76AAF">
      <w:pPr>
        <w:jc w:val="center"/>
        <w:rPr>
          <w:rFonts w:cs="Arial"/>
          <w:b/>
          <w:bCs/>
          <w:szCs w:val="24"/>
        </w:rPr>
      </w:pPr>
    </w:p>
    <w:p w14:paraId="6758451D" w14:textId="77777777" w:rsidR="00B76AAF" w:rsidRPr="00DB039A" w:rsidRDefault="00B76AAF" w:rsidP="00B76AAF">
      <w:pPr>
        <w:jc w:val="center"/>
        <w:rPr>
          <w:rFonts w:cs="Arial"/>
          <w:b/>
          <w:bCs/>
          <w:szCs w:val="24"/>
        </w:rPr>
      </w:pPr>
    </w:p>
    <w:p w14:paraId="4D666D99" w14:textId="77777777" w:rsidR="00B76AAF" w:rsidRPr="00DB039A" w:rsidRDefault="00B76AAF" w:rsidP="00B76AAF">
      <w:pPr>
        <w:jc w:val="center"/>
        <w:rPr>
          <w:rFonts w:cs="Arial"/>
          <w:b/>
          <w:bCs/>
          <w:szCs w:val="24"/>
        </w:rPr>
      </w:pPr>
    </w:p>
    <w:p w14:paraId="009B9D9B" w14:textId="77777777" w:rsidR="00B76AAF" w:rsidRPr="00DB039A" w:rsidRDefault="00B76AAF" w:rsidP="00B76AAF">
      <w:pPr>
        <w:jc w:val="center"/>
        <w:rPr>
          <w:rFonts w:cs="Arial"/>
          <w:b/>
          <w:bCs/>
          <w:szCs w:val="24"/>
        </w:rPr>
      </w:pPr>
    </w:p>
    <w:p w14:paraId="4A8EE4F0" w14:textId="77777777" w:rsidR="00B76AAF" w:rsidRPr="00DB039A" w:rsidRDefault="00B76AAF" w:rsidP="00B76AAF">
      <w:pPr>
        <w:jc w:val="center"/>
        <w:rPr>
          <w:rFonts w:cs="Arial"/>
          <w:b/>
          <w:bCs/>
          <w:szCs w:val="24"/>
        </w:rPr>
      </w:pPr>
    </w:p>
    <w:p w14:paraId="5DFBDEBB" w14:textId="65063244" w:rsidR="00B76AAF" w:rsidRDefault="00B76AAF" w:rsidP="00F6629E">
      <w:pPr>
        <w:rPr>
          <w:rFonts w:cs="Arial"/>
          <w:b/>
          <w:bCs/>
          <w:szCs w:val="24"/>
        </w:rPr>
      </w:pPr>
    </w:p>
    <w:p w14:paraId="2AD92396" w14:textId="6F10C2CD" w:rsidR="00765D4F" w:rsidRPr="00765D4F" w:rsidRDefault="00765D4F" w:rsidP="00765D4F">
      <w:pPr>
        <w:rPr>
          <w:b/>
          <w:bCs/>
          <w:i/>
          <w:iCs/>
          <w:sz w:val="40"/>
          <w:szCs w:val="40"/>
        </w:rPr>
      </w:pPr>
      <w:r w:rsidRPr="00765D4F">
        <w:rPr>
          <w:b/>
          <w:bCs/>
          <w:i/>
          <w:iCs/>
          <w:sz w:val="40"/>
          <w:szCs w:val="40"/>
        </w:rPr>
        <w:t>“</w:t>
      </w:r>
      <w:r w:rsidR="00F6629E" w:rsidRPr="00765D4F">
        <w:rPr>
          <w:b/>
          <w:bCs/>
          <w:i/>
          <w:iCs/>
          <w:sz w:val="40"/>
          <w:szCs w:val="40"/>
        </w:rPr>
        <w:t> </w:t>
      </w:r>
    </w:p>
    <w:p w14:paraId="441120B1" w14:textId="77777777" w:rsidR="00765D4F" w:rsidRDefault="00F6629E" w:rsidP="001C4173">
      <w:pPr>
        <w:spacing w:line="360" w:lineRule="auto"/>
        <w:jc w:val="center"/>
        <w:rPr>
          <w:i/>
          <w:iCs/>
        </w:rPr>
      </w:pPr>
      <w:r w:rsidRPr="00F6629E">
        <w:rPr>
          <w:i/>
          <w:iCs/>
        </w:rPr>
        <w:t xml:space="preserve">La confiance est la colle qui tient </w:t>
      </w:r>
      <w:proofErr w:type="spellStart"/>
      <w:r w:rsidRPr="00F6629E">
        <w:rPr>
          <w:i/>
          <w:iCs/>
        </w:rPr>
        <w:t>tout</w:t>
      </w:r>
      <w:proofErr w:type="spellEnd"/>
      <w:r w:rsidRPr="00F6629E">
        <w:rPr>
          <w:i/>
          <w:iCs/>
        </w:rPr>
        <w:t xml:space="preserve"> ensemble. C'est l'élément essentiel de toute relation, personnelle ou professionnelle</w:t>
      </w:r>
      <w:r>
        <w:rPr>
          <w:i/>
          <w:iCs/>
        </w:rPr>
        <w:t> </w:t>
      </w:r>
    </w:p>
    <w:p w14:paraId="51FF6C75" w14:textId="76330EE5" w:rsidR="00F6629E" w:rsidRPr="00F6629E" w:rsidRDefault="00765D4F" w:rsidP="00765D4F">
      <w:pPr>
        <w:jc w:val="right"/>
      </w:pPr>
      <w:r w:rsidRPr="00765D4F">
        <w:rPr>
          <w:b/>
          <w:bCs/>
          <w:sz w:val="40"/>
          <w:szCs w:val="36"/>
        </w:rPr>
        <w:t>”</w:t>
      </w:r>
      <w:r w:rsidR="00F6629E" w:rsidRPr="00F6629E">
        <w:t>.</w:t>
      </w:r>
    </w:p>
    <w:p w14:paraId="165DE9A3" w14:textId="69294E8B" w:rsidR="00F6629E" w:rsidRPr="00F6629E" w:rsidRDefault="00F6629E" w:rsidP="00F6629E">
      <w:pPr>
        <w:jc w:val="center"/>
        <w:rPr>
          <w:b/>
          <w:bCs/>
          <w:sz w:val="22"/>
          <w:szCs w:val="20"/>
        </w:rPr>
      </w:pPr>
      <w:r w:rsidRPr="00F6629E">
        <w:rPr>
          <w:rFonts w:cs="Arial"/>
          <w:b/>
          <w:bCs/>
          <w:color w:val="1F1F1F"/>
          <w:shd w:val="clear" w:color="auto" w:fill="FFFFFF"/>
        </w:rPr>
        <w:t xml:space="preserve">Stephen R. </w:t>
      </w:r>
      <w:proofErr w:type="spellStart"/>
      <w:r w:rsidRPr="00F6629E">
        <w:rPr>
          <w:rFonts w:cs="Arial"/>
          <w:b/>
          <w:bCs/>
          <w:color w:val="1F1F1F"/>
          <w:shd w:val="clear" w:color="auto" w:fill="FFFFFF"/>
        </w:rPr>
        <w:t>Covey</w:t>
      </w:r>
      <w:proofErr w:type="spellEnd"/>
      <w:r w:rsidRPr="00F6629E">
        <w:rPr>
          <w:rFonts w:cs="Arial"/>
          <w:b/>
          <w:bCs/>
          <w:color w:val="1F1F1F"/>
          <w:shd w:val="clear" w:color="auto" w:fill="FFFFFF"/>
        </w:rPr>
        <w:t>,</w:t>
      </w:r>
      <w:r w:rsidR="00777348">
        <w:rPr>
          <w:rFonts w:cs="Arial"/>
          <w:b/>
          <w:bCs/>
          <w:color w:val="1F1F1F"/>
          <w:shd w:val="clear" w:color="auto" w:fill="FFFFFF"/>
        </w:rPr>
        <w:t xml:space="preserve"> </w:t>
      </w:r>
      <w:r w:rsidRPr="00F6629E">
        <w:rPr>
          <w:rFonts w:cs="Arial"/>
          <w:b/>
          <w:bCs/>
          <w:color w:val="1F1F1F"/>
          <w:shd w:val="clear" w:color="auto" w:fill="FFFFFF"/>
        </w:rPr>
        <w:t>1989</w:t>
      </w:r>
    </w:p>
    <w:p w14:paraId="547356FB" w14:textId="77777777" w:rsidR="00F6629E" w:rsidRPr="00DB039A" w:rsidRDefault="00F6629E" w:rsidP="00B76AAF">
      <w:pPr>
        <w:jc w:val="center"/>
        <w:rPr>
          <w:rFonts w:cs="Arial"/>
          <w:b/>
          <w:bCs/>
          <w:szCs w:val="24"/>
        </w:rPr>
      </w:pPr>
    </w:p>
    <w:p w14:paraId="6ED25467" w14:textId="77777777" w:rsidR="00B76AAF" w:rsidRPr="00DB039A" w:rsidRDefault="00B76AAF" w:rsidP="00B76AAF">
      <w:pPr>
        <w:jc w:val="center"/>
        <w:rPr>
          <w:rFonts w:cs="Arial"/>
          <w:b/>
          <w:bCs/>
          <w:szCs w:val="24"/>
        </w:rPr>
      </w:pPr>
    </w:p>
    <w:p w14:paraId="221583CA" w14:textId="77777777" w:rsidR="00B76AAF" w:rsidRPr="00DB039A" w:rsidRDefault="00B76AAF" w:rsidP="00B76AAF">
      <w:pPr>
        <w:jc w:val="center"/>
        <w:rPr>
          <w:rFonts w:cs="Arial"/>
          <w:b/>
          <w:bCs/>
          <w:szCs w:val="24"/>
        </w:rPr>
      </w:pPr>
    </w:p>
    <w:p w14:paraId="3F1D3B19" w14:textId="77777777" w:rsidR="00B76AAF" w:rsidRPr="00DB039A" w:rsidRDefault="00B76AAF" w:rsidP="00B76AAF">
      <w:pPr>
        <w:jc w:val="center"/>
        <w:rPr>
          <w:rFonts w:cs="Arial"/>
          <w:b/>
          <w:bCs/>
          <w:szCs w:val="24"/>
        </w:rPr>
      </w:pPr>
    </w:p>
    <w:p w14:paraId="2D390EA8" w14:textId="2E6DA344" w:rsidR="00DD1A23" w:rsidRPr="00DB039A" w:rsidRDefault="00DD1A23" w:rsidP="00B76AAF">
      <w:pPr>
        <w:jc w:val="center"/>
        <w:rPr>
          <w:rFonts w:cs="Arial"/>
          <w:b/>
          <w:bCs/>
          <w:szCs w:val="24"/>
        </w:rPr>
      </w:pPr>
      <w:r w:rsidRPr="00DB039A">
        <w:rPr>
          <w:rFonts w:cs="Arial"/>
          <w:b/>
          <w:bCs/>
          <w:szCs w:val="24"/>
        </w:rPr>
        <w:br w:type="page"/>
      </w:r>
    </w:p>
    <w:p w14:paraId="3334E6E1" w14:textId="77777777" w:rsidR="00DD1A23" w:rsidRPr="00DB05EB" w:rsidRDefault="00DD1A23" w:rsidP="00847312">
      <w:pPr>
        <w:pStyle w:val="Titre1"/>
        <w:numPr>
          <w:ilvl w:val="0"/>
          <w:numId w:val="0"/>
        </w:numPr>
        <w:jc w:val="center"/>
      </w:pPr>
      <w:bookmarkStart w:id="2" w:name="_Toc142652729"/>
      <w:r w:rsidRPr="00DB05EB">
        <w:lastRenderedPageBreak/>
        <w:t>DEDICACES</w:t>
      </w:r>
      <w:bookmarkEnd w:id="2"/>
    </w:p>
    <w:p w14:paraId="5CF4B713" w14:textId="77777777" w:rsidR="00F41489" w:rsidRDefault="00F41489">
      <w:pPr>
        <w:rPr>
          <w:rFonts w:cs="Arial"/>
          <w:b/>
          <w:bCs/>
          <w:szCs w:val="24"/>
        </w:rPr>
      </w:pPr>
    </w:p>
    <w:p w14:paraId="5995F039" w14:textId="77777777" w:rsidR="003B1791" w:rsidRPr="003B1791" w:rsidRDefault="003B1791" w:rsidP="003B1791">
      <w:pPr>
        <w:shd w:val="clear" w:color="auto" w:fill="FFFFFF"/>
        <w:spacing w:after="360" w:line="360" w:lineRule="auto"/>
        <w:jc w:val="both"/>
        <w:rPr>
          <w:rFonts w:eastAsia="Times New Roman" w:cs="Arial"/>
          <w:color w:val="1F1F1F"/>
          <w:kern w:val="0"/>
          <w:sz w:val="22"/>
          <w:lang w:eastAsia="fr-FR"/>
          <w14:ligatures w14:val="none"/>
        </w:rPr>
      </w:pPr>
      <w:r w:rsidRPr="003B1791">
        <w:rPr>
          <w:rFonts w:eastAsia="Times New Roman" w:cs="Arial"/>
          <w:color w:val="1F1F1F"/>
          <w:kern w:val="0"/>
          <w:sz w:val="22"/>
          <w:lang w:eastAsia="fr-FR"/>
          <w14:ligatures w14:val="none"/>
        </w:rPr>
        <w:t>Nous dédions ce travail à :</w:t>
      </w:r>
    </w:p>
    <w:p w14:paraId="682D9452" w14:textId="77777777" w:rsidR="003B1791" w:rsidRPr="003B1791" w:rsidRDefault="003B1791" w:rsidP="003B1791">
      <w:pPr>
        <w:numPr>
          <w:ilvl w:val="0"/>
          <w:numId w:val="39"/>
        </w:numPr>
        <w:shd w:val="clear" w:color="auto" w:fill="FFFFFF"/>
        <w:spacing w:before="100" w:beforeAutospacing="1" w:after="150" w:line="360" w:lineRule="auto"/>
        <w:jc w:val="both"/>
        <w:rPr>
          <w:rFonts w:eastAsia="Times New Roman" w:cs="Arial"/>
          <w:color w:val="1F1F1F"/>
          <w:kern w:val="0"/>
          <w:sz w:val="22"/>
          <w:lang w:eastAsia="fr-FR"/>
          <w14:ligatures w14:val="none"/>
        </w:rPr>
      </w:pPr>
      <w:r w:rsidRPr="003B1791">
        <w:rPr>
          <w:rFonts w:eastAsia="Times New Roman" w:cs="Arial"/>
          <w:color w:val="1F1F1F"/>
          <w:kern w:val="0"/>
          <w:sz w:val="22"/>
          <w:lang w:eastAsia="fr-FR"/>
          <w14:ligatures w14:val="none"/>
        </w:rPr>
        <w:t>Nos très chers parents Jean ANDEDI et Mariam ANUNGA, pour leur amour indéfectible, leur soutien moral, mental et financier.</w:t>
      </w:r>
    </w:p>
    <w:p w14:paraId="379FF0EC" w14:textId="77777777" w:rsidR="003B1791" w:rsidRPr="003B1791" w:rsidRDefault="003B1791" w:rsidP="003B1791">
      <w:pPr>
        <w:numPr>
          <w:ilvl w:val="0"/>
          <w:numId w:val="39"/>
        </w:numPr>
        <w:shd w:val="clear" w:color="auto" w:fill="FFFFFF"/>
        <w:spacing w:before="100" w:beforeAutospacing="1" w:after="150" w:line="360" w:lineRule="auto"/>
        <w:jc w:val="both"/>
        <w:rPr>
          <w:rFonts w:eastAsia="Times New Roman" w:cs="Arial"/>
          <w:color w:val="1F1F1F"/>
          <w:kern w:val="0"/>
          <w:sz w:val="22"/>
          <w:lang w:eastAsia="fr-FR"/>
          <w14:ligatures w14:val="none"/>
        </w:rPr>
      </w:pPr>
      <w:r w:rsidRPr="003B1791">
        <w:rPr>
          <w:rFonts w:eastAsia="Times New Roman" w:cs="Arial"/>
          <w:color w:val="1F1F1F"/>
          <w:kern w:val="0"/>
          <w:sz w:val="22"/>
          <w:lang w:eastAsia="fr-FR"/>
          <w14:ligatures w14:val="none"/>
        </w:rPr>
        <w:t>Nos frères et sœurs, Johnny YETSHA, Chris AYOKA et Rachel OSAKO, pour leur présence et leur soutien.</w:t>
      </w:r>
    </w:p>
    <w:p w14:paraId="0DEA4D21" w14:textId="77777777" w:rsidR="003B1791" w:rsidRPr="003B1791" w:rsidRDefault="003B1791" w:rsidP="003B1791">
      <w:pPr>
        <w:numPr>
          <w:ilvl w:val="0"/>
          <w:numId w:val="39"/>
        </w:numPr>
        <w:shd w:val="clear" w:color="auto" w:fill="FFFFFF"/>
        <w:spacing w:before="100" w:beforeAutospacing="1" w:after="150" w:line="360" w:lineRule="auto"/>
        <w:jc w:val="both"/>
        <w:rPr>
          <w:rFonts w:eastAsia="Times New Roman" w:cs="Arial"/>
          <w:color w:val="1F1F1F"/>
          <w:kern w:val="0"/>
          <w:sz w:val="22"/>
          <w:lang w:eastAsia="fr-FR"/>
          <w14:ligatures w14:val="none"/>
        </w:rPr>
      </w:pPr>
      <w:r w:rsidRPr="003B1791">
        <w:rPr>
          <w:rFonts w:eastAsia="Times New Roman" w:cs="Arial"/>
          <w:color w:val="1F1F1F"/>
          <w:kern w:val="0"/>
          <w:sz w:val="22"/>
          <w:lang w:eastAsia="fr-FR"/>
          <w14:ligatures w14:val="none"/>
        </w:rPr>
        <w:t xml:space="preserve">Nos cousins et cousines, Alice </w:t>
      </w:r>
      <w:proofErr w:type="spellStart"/>
      <w:r w:rsidRPr="003B1791">
        <w:rPr>
          <w:rFonts w:eastAsia="Times New Roman" w:cs="Arial"/>
          <w:color w:val="1F1F1F"/>
          <w:kern w:val="0"/>
          <w:sz w:val="22"/>
          <w:lang w:eastAsia="fr-FR"/>
          <w14:ligatures w14:val="none"/>
        </w:rPr>
        <w:t>Asha</w:t>
      </w:r>
      <w:proofErr w:type="spellEnd"/>
      <w:r w:rsidRPr="003B1791">
        <w:rPr>
          <w:rFonts w:eastAsia="Times New Roman" w:cs="Arial"/>
          <w:color w:val="1F1F1F"/>
          <w:kern w:val="0"/>
          <w:sz w:val="22"/>
          <w:lang w:eastAsia="fr-FR"/>
          <w14:ligatures w14:val="none"/>
        </w:rPr>
        <w:t>, Jean AYOKA, Micheline MUKANGA, Junior et Valencia ANDEDI.</w:t>
      </w:r>
    </w:p>
    <w:p w14:paraId="709D91B9" w14:textId="77777777" w:rsidR="003B1791" w:rsidRPr="003B1791" w:rsidRDefault="003B1791" w:rsidP="003B1791">
      <w:pPr>
        <w:numPr>
          <w:ilvl w:val="0"/>
          <w:numId w:val="39"/>
        </w:numPr>
        <w:shd w:val="clear" w:color="auto" w:fill="FFFFFF"/>
        <w:spacing w:before="100" w:beforeAutospacing="1" w:after="150" w:line="360" w:lineRule="auto"/>
        <w:jc w:val="both"/>
        <w:rPr>
          <w:rFonts w:eastAsia="Times New Roman" w:cs="Arial"/>
          <w:color w:val="1F1F1F"/>
          <w:kern w:val="0"/>
          <w:sz w:val="22"/>
          <w:lang w:eastAsia="fr-FR"/>
          <w14:ligatures w14:val="none"/>
        </w:rPr>
      </w:pPr>
      <w:r w:rsidRPr="003B1791">
        <w:rPr>
          <w:rFonts w:eastAsia="Times New Roman" w:cs="Arial"/>
          <w:color w:val="1F1F1F"/>
          <w:kern w:val="0"/>
          <w:sz w:val="22"/>
          <w:lang w:eastAsia="fr-FR"/>
          <w14:ligatures w14:val="none"/>
        </w:rPr>
        <w:t>Toute la famille ANDEDI, à qui ce travail est dédié.</w:t>
      </w:r>
    </w:p>
    <w:p w14:paraId="67EC62E3" w14:textId="77777777" w:rsidR="003B1791" w:rsidRPr="003B1791" w:rsidRDefault="003B1791" w:rsidP="003B1791">
      <w:pPr>
        <w:shd w:val="clear" w:color="auto" w:fill="FFFFFF"/>
        <w:spacing w:before="360" w:after="360" w:line="360" w:lineRule="auto"/>
        <w:jc w:val="both"/>
        <w:rPr>
          <w:rFonts w:eastAsia="Times New Roman" w:cs="Arial"/>
          <w:color w:val="1F1F1F"/>
          <w:kern w:val="0"/>
          <w:sz w:val="22"/>
          <w:lang w:eastAsia="fr-FR"/>
          <w14:ligatures w14:val="none"/>
        </w:rPr>
      </w:pPr>
      <w:r w:rsidRPr="003B1791">
        <w:rPr>
          <w:rFonts w:eastAsia="Times New Roman" w:cs="Arial"/>
          <w:color w:val="1F1F1F"/>
          <w:kern w:val="0"/>
          <w:sz w:val="22"/>
          <w:lang w:eastAsia="fr-FR"/>
          <w14:ligatures w14:val="none"/>
        </w:rPr>
        <w:t>Nous vous remercions pour votre amour, votre soutien et votre encouragement. Vous avez rendu possible l'accomplissement de ce travail.</w:t>
      </w:r>
    </w:p>
    <w:p w14:paraId="62B2405B" w14:textId="77777777" w:rsidR="00777348" w:rsidRPr="00777348" w:rsidRDefault="00777348" w:rsidP="00B42EC9">
      <w:pPr>
        <w:spacing w:line="360" w:lineRule="auto"/>
        <w:jc w:val="both"/>
        <w:rPr>
          <w:rFonts w:cs="Arial"/>
          <w:sz w:val="22"/>
        </w:rPr>
      </w:pPr>
    </w:p>
    <w:p w14:paraId="4BAD1A5C" w14:textId="169DA66D" w:rsidR="00F41489" w:rsidRDefault="00B42EC9" w:rsidP="00B42EC9">
      <w:pPr>
        <w:jc w:val="both"/>
        <w:rPr>
          <w:rFonts w:cs="Arial"/>
          <w:b/>
          <w:bCs/>
          <w:sz w:val="22"/>
        </w:rPr>
      </w:pPr>
      <w:r>
        <w:rPr>
          <w:rFonts w:cs="Arial"/>
          <w:sz w:val="22"/>
        </w:rPr>
        <w:tab/>
      </w:r>
    </w:p>
    <w:p w14:paraId="06381FB9" w14:textId="77777777" w:rsidR="00F41489" w:rsidRDefault="00F41489" w:rsidP="00F41489">
      <w:pPr>
        <w:jc w:val="right"/>
        <w:rPr>
          <w:rFonts w:cs="Arial"/>
          <w:b/>
          <w:bCs/>
          <w:sz w:val="22"/>
        </w:rPr>
      </w:pPr>
    </w:p>
    <w:p w14:paraId="6A2AE5BF" w14:textId="77777777" w:rsidR="00F41489" w:rsidRDefault="00F41489" w:rsidP="00F41489">
      <w:pPr>
        <w:jc w:val="right"/>
        <w:rPr>
          <w:rFonts w:cs="Arial"/>
          <w:b/>
          <w:bCs/>
          <w:sz w:val="22"/>
        </w:rPr>
      </w:pPr>
    </w:p>
    <w:p w14:paraId="3D01EF72" w14:textId="3225AB57" w:rsidR="00DD1A23" w:rsidRPr="00F41489" w:rsidRDefault="00F41489" w:rsidP="00F41489">
      <w:pPr>
        <w:jc w:val="right"/>
        <w:rPr>
          <w:rFonts w:cs="Arial"/>
          <w:b/>
          <w:bCs/>
          <w:szCs w:val="24"/>
        </w:rPr>
      </w:pPr>
      <w:r w:rsidRPr="00796360">
        <w:rPr>
          <w:rFonts w:cs="Arial"/>
          <w:b/>
          <w:bCs/>
          <w:szCs w:val="24"/>
        </w:rPr>
        <w:t xml:space="preserve">ANDEDI </w:t>
      </w:r>
      <w:proofErr w:type="spellStart"/>
      <w:r w:rsidRPr="00796360">
        <w:rPr>
          <w:rFonts w:cs="Arial"/>
          <w:b/>
          <w:bCs/>
          <w:szCs w:val="24"/>
        </w:rPr>
        <w:t>Andedi</w:t>
      </w:r>
      <w:proofErr w:type="spellEnd"/>
      <w:r w:rsidRPr="00796360">
        <w:rPr>
          <w:rFonts w:cs="Arial"/>
          <w:b/>
          <w:bCs/>
          <w:szCs w:val="24"/>
        </w:rPr>
        <w:t xml:space="preserve"> Joel</w:t>
      </w:r>
      <w:r w:rsidR="00DD1A23" w:rsidRPr="00F41489">
        <w:rPr>
          <w:rFonts w:cs="Arial"/>
          <w:b/>
          <w:bCs/>
          <w:szCs w:val="24"/>
        </w:rPr>
        <w:br w:type="page"/>
      </w:r>
    </w:p>
    <w:p w14:paraId="582B41EF" w14:textId="77777777" w:rsidR="00F41489" w:rsidRPr="00DB039A" w:rsidRDefault="00F41489">
      <w:pPr>
        <w:rPr>
          <w:rFonts w:cs="Arial"/>
          <w:b/>
          <w:bCs/>
          <w:szCs w:val="24"/>
        </w:rPr>
      </w:pPr>
    </w:p>
    <w:p w14:paraId="736AB964" w14:textId="03753706" w:rsidR="00020745" w:rsidRPr="00E71943" w:rsidRDefault="00DD1A23" w:rsidP="00847312">
      <w:pPr>
        <w:pStyle w:val="Titre1"/>
        <w:numPr>
          <w:ilvl w:val="0"/>
          <w:numId w:val="0"/>
        </w:numPr>
        <w:jc w:val="center"/>
      </w:pPr>
      <w:bookmarkStart w:id="3" w:name="_Toc142652730"/>
      <w:r w:rsidRPr="00DB05EB">
        <w:t>REMERCIEMENTS</w:t>
      </w:r>
      <w:bookmarkEnd w:id="3"/>
    </w:p>
    <w:p w14:paraId="4CEEE4E8" w14:textId="77777777" w:rsidR="00E71943" w:rsidRPr="00E71943" w:rsidRDefault="00E71943" w:rsidP="00E71943">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E71943">
        <w:rPr>
          <w:rFonts w:ascii="Arial" w:hAnsi="Arial" w:cs="Arial"/>
          <w:color w:val="1F1F1F"/>
          <w:sz w:val="22"/>
          <w:szCs w:val="22"/>
        </w:rPr>
        <w:t>Ce travail est le fruit consenti non seulement des auteurs de la rédaction de ce présent document, mais également des braves hommes et femmes dans l’ombre qui ont contribué à l’aboutissement de celui-ci, directement ou indirectement. Nous ne pouvons rédiger ce travail sans ouvrir une page pour leurs adresser nos remerciements.</w:t>
      </w:r>
    </w:p>
    <w:p w14:paraId="03D06EC1" w14:textId="77777777" w:rsidR="00E71943" w:rsidRPr="00E71943" w:rsidRDefault="00E71943" w:rsidP="00E71943">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E71943">
        <w:rPr>
          <w:rFonts w:ascii="Arial" w:hAnsi="Arial" w:cs="Arial"/>
          <w:color w:val="1F1F1F"/>
          <w:sz w:val="22"/>
          <w:szCs w:val="22"/>
        </w:rPr>
        <w:t xml:space="preserve">Nos remerciements particuliers à notre directeur, Monsieur MATE Landry, et à notre rapporteur, Monsieur SAKASAKA </w:t>
      </w:r>
      <w:proofErr w:type="spellStart"/>
      <w:r w:rsidRPr="00E71943">
        <w:rPr>
          <w:rFonts w:ascii="Arial" w:hAnsi="Arial" w:cs="Arial"/>
          <w:color w:val="1F1F1F"/>
          <w:sz w:val="22"/>
          <w:szCs w:val="22"/>
        </w:rPr>
        <w:t>Josmard</w:t>
      </w:r>
      <w:proofErr w:type="spellEnd"/>
      <w:r w:rsidRPr="00E71943">
        <w:rPr>
          <w:rFonts w:ascii="Arial" w:hAnsi="Arial" w:cs="Arial"/>
          <w:color w:val="1F1F1F"/>
          <w:sz w:val="22"/>
          <w:szCs w:val="22"/>
        </w:rPr>
        <w:t>, qui ont accepté de nous encadrer et nous démontrer une démarche scientifique à suivre pour bien arriver à terme de ce travail.</w:t>
      </w:r>
    </w:p>
    <w:p w14:paraId="6E3586C0" w14:textId="77777777" w:rsidR="00E71943" w:rsidRPr="00E71943" w:rsidRDefault="00E71943" w:rsidP="00E71943">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E71943">
        <w:rPr>
          <w:rFonts w:ascii="Arial" w:hAnsi="Arial" w:cs="Arial"/>
          <w:color w:val="1F1F1F"/>
          <w:sz w:val="22"/>
          <w:szCs w:val="22"/>
        </w:rPr>
        <w:t>Nous remercions également le corps professoral de la faculté des sciences informatiques de l’Université Protestante au Congo, à vous tous qui avez contribué à notre formation.</w:t>
      </w:r>
    </w:p>
    <w:p w14:paraId="167F6D23" w14:textId="77777777" w:rsidR="00E71943" w:rsidRPr="00E71943" w:rsidRDefault="00E71943" w:rsidP="00E71943">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E71943">
        <w:rPr>
          <w:rFonts w:ascii="Arial" w:hAnsi="Arial" w:cs="Arial"/>
          <w:color w:val="1F1F1F"/>
          <w:sz w:val="22"/>
          <w:szCs w:val="22"/>
        </w:rPr>
        <w:t xml:space="preserve">Nous ne pouvons omettre de mentionner les amis et camarades qui nous ont accompagnés durant ce parcours avec leurs encouragements et motivations : NZALINGOMO </w:t>
      </w:r>
      <w:proofErr w:type="spellStart"/>
      <w:r w:rsidRPr="00E71943">
        <w:rPr>
          <w:rFonts w:ascii="Arial" w:hAnsi="Arial" w:cs="Arial"/>
          <w:color w:val="1F1F1F"/>
          <w:sz w:val="22"/>
          <w:szCs w:val="22"/>
        </w:rPr>
        <w:t>Merdi</w:t>
      </w:r>
      <w:proofErr w:type="spellEnd"/>
      <w:r w:rsidRPr="00E71943">
        <w:rPr>
          <w:rFonts w:ascii="Arial" w:hAnsi="Arial" w:cs="Arial"/>
          <w:color w:val="1F1F1F"/>
          <w:sz w:val="22"/>
          <w:szCs w:val="22"/>
        </w:rPr>
        <w:t xml:space="preserve">, WASHEMA Emmanuel, LUAMBUA </w:t>
      </w:r>
      <w:proofErr w:type="spellStart"/>
      <w:r w:rsidRPr="00E71943">
        <w:rPr>
          <w:rFonts w:ascii="Arial" w:hAnsi="Arial" w:cs="Arial"/>
          <w:color w:val="1F1F1F"/>
          <w:sz w:val="22"/>
          <w:szCs w:val="22"/>
        </w:rPr>
        <w:t>Bossworth</w:t>
      </w:r>
      <w:proofErr w:type="spellEnd"/>
      <w:r w:rsidRPr="00E71943">
        <w:rPr>
          <w:rFonts w:ascii="Arial" w:hAnsi="Arial" w:cs="Arial"/>
          <w:color w:val="1F1F1F"/>
          <w:sz w:val="22"/>
          <w:szCs w:val="22"/>
        </w:rPr>
        <w:t>, LUSAMBA Alice et MIANDA Sarah.</w:t>
      </w:r>
    </w:p>
    <w:p w14:paraId="318A9515" w14:textId="77777777" w:rsidR="00E71943" w:rsidRPr="00E71943" w:rsidRDefault="00E71943" w:rsidP="00E71943">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E71943">
        <w:rPr>
          <w:rFonts w:ascii="Arial" w:hAnsi="Arial" w:cs="Arial"/>
          <w:color w:val="1F1F1F"/>
          <w:sz w:val="22"/>
          <w:szCs w:val="22"/>
        </w:rPr>
        <w:t>Nous aimerions écrire une ligne spéciale pour remercier celui qui est arrivé il y a peu de temps mais est devenu un mentor et une source d’inspiration, Monsieur Omer Pitou, pour ses conseils et orientations.</w:t>
      </w:r>
    </w:p>
    <w:p w14:paraId="2C861767" w14:textId="77777777" w:rsidR="00E71943" w:rsidRPr="00E71943" w:rsidRDefault="00E71943" w:rsidP="00E71943">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E71943">
        <w:rPr>
          <w:rFonts w:ascii="Arial" w:hAnsi="Arial" w:cs="Arial"/>
          <w:color w:val="1F1F1F"/>
          <w:sz w:val="22"/>
          <w:szCs w:val="22"/>
        </w:rPr>
        <w:t>Nous ne pourrons clôturer cette page sans adresser notre vif remerciement à notre groupe de travail BAS MASTA, qui est devenu une famille prête à soutenir et nous permettant d’accomplir ce parcours. Nous pensons à : BACKELANT’S Joseph, KUKWABANTU Jonathan, HYBANI Hans, MANZOMBI Benedicte, MBALA Devernay, OTEMA Elie et TSHIMBALANGA Jean.</w:t>
      </w:r>
    </w:p>
    <w:p w14:paraId="2F3C9CEA" w14:textId="77777777" w:rsidR="00E71943" w:rsidRPr="00E71943" w:rsidRDefault="00E71943" w:rsidP="00E71943">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E71943">
        <w:rPr>
          <w:rFonts w:ascii="Arial" w:hAnsi="Arial" w:cs="Arial"/>
          <w:color w:val="1F1F1F"/>
          <w:sz w:val="22"/>
          <w:szCs w:val="22"/>
        </w:rPr>
        <w:t>Un grand merci à tous nos très chers collègues de promotion pour votre parfaite collaboration.</w:t>
      </w:r>
    </w:p>
    <w:p w14:paraId="191DECDC" w14:textId="787389AA" w:rsidR="001D34A3" w:rsidRPr="00E71943" w:rsidRDefault="00E71943" w:rsidP="00E71943">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E71943">
        <w:rPr>
          <w:rFonts w:ascii="Arial" w:hAnsi="Arial" w:cs="Arial"/>
          <w:color w:val="1F1F1F"/>
          <w:sz w:val="22"/>
          <w:szCs w:val="22"/>
        </w:rPr>
        <w:t>Enfin, tous ceux qui ont contribué moralement ou financièrement à la réalisation de ce travail, du voisin de l’avenue jusqu’au service de restauration de l’université, trouvent par ces mots notre profonde reconnaissance.</w:t>
      </w:r>
    </w:p>
    <w:p w14:paraId="5CC37B68" w14:textId="11D4EA02" w:rsidR="001D34A3" w:rsidRPr="00AC6B33" w:rsidRDefault="001D34A3" w:rsidP="00847312">
      <w:pPr>
        <w:pStyle w:val="Titre1"/>
        <w:numPr>
          <w:ilvl w:val="0"/>
          <w:numId w:val="0"/>
        </w:numPr>
        <w:jc w:val="center"/>
      </w:pPr>
      <w:bookmarkStart w:id="4" w:name="_Toc142652731"/>
      <w:r w:rsidRPr="00AC6B33">
        <w:lastRenderedPageBreak/>
        <w:t>LISTE DES</w:t>
      </w:r>
      <w:r w:rsidR="00F45F8E" w:rsidRPr="00AC6B33">
        <w:t xml:space="preserve"> ABBREVIATIONS, ACRONYMES ET SIGLES</w:t>
      </w:r>
      <w:bookmarkEnd w:id="4"/>
    </w:p>
    <w:p w14:paraId="7D154116" w14:textId="77777777" w:rsidR="00AE4793" w:rsidRPr="00DB039A" w:rsidRDefault="00AE4793" w:rsidP="00F45F8E">
      <w:pPr>
        <w:rPr>
          <w:rFonts w:cs="Arial"/>
          <w:sz w:val="22"/>
          <w:szCs w:val="20"/>
        </w:rPr>
      </w:pPr>
    </w:p>
    <w:p w14:paraId="587852F9" w14:textId="36F200CB" w:rsidR="00F45F8E" w:rsidRPr="00DB039A" w:rsidRDefault="00F45F8E" w:rsidP="00F45F8E">
      <w:pPr>
        <w:rPr>
          <w:rFonts w:cs="Arial"/>
          <w:sz w:val="22"/>
          <w:szCs w:val="20"/>
          <w:lang w:val="en-US"/>
        </w:rPr>
      </w:pPr>
      <w:r w:rsidRPr="00DB039A">
        <w:rPr>
          <w:rFonts w:cs="Arial"/>
          <w:sz w:val="22"/>
          <w:szCs w:val="20"/>
          <w:lang w:val="en-US"/>
        </w:rPr>
        <w:t>API : Application Programming interface</w:t>
      </w:r>
    </w:p>
    <w:p w14:paraId="4893CC5E" w14:textId="77777777" w:rsidR="00F45F8E" w:rsidRPr="00DB039A" w:rsidRDefault="00F45F8E" w:rsidP="00F45F8E">
      <w:pPr>
        <w:rPr>
          <w:rFonts w:cs="Arial"/>
          <w:sz w:val="22"/>
          <w:szCs w:val="20"/>
          <w:lang w:val="en-US"/>
        </w:rPr>
      </w:pPr>
      <w:proofErr w:type="spellStart"/>
      <w:r w:rsidRPr="00DB039A">
        <w:rPr>
          <w:rFonts w:cs="Arial"/>
          <w:sz w:val="22"/>
          <w:szCs w:val="20"/>
          <w:lang w:val="en-US"/>
        </w:rPr>
        <w:t>BtoB</w:t>
      </w:r>
      <w:proofErr w:type="spellEnd"/>
      <w:r w:rsidRPr="00DB039A">
        <w:rPr>
          <w:rFonts w:cs="Arial"/>
          <w:sz w:val="22"/>
          <w:szCs w:val="20"/>
          <w:lang w:val="en-US"/>
        </w:rPr>
        <w:t xml:space="preserve"> : Business to Business</w:t>
      </w:r>
    </w:p>
    <w:p w14:paraId="691420D1" w14:textId="77777777" w:rsidR="00F45F8E" w:rsidRPr="00DB039A" w:rsidRDefault="00F45F8E" w:rsidP="00F45F8E">
      <w:pPr>
        <w:rPr>
          <w:rFonts w:cs="Arial"/>
          <w:sz w:val="22"/>
          <w:szCs w:val="20"/>
          <w:lang w:val="en-US"/>
        </w:rPr>
      </w:pPr>
      <w:proofErr w:type="spellStart"/>
      <w:r w:rsidRPr="00DB039A">
        <w:rPr>
          <w:rFonts w:cs="Arial"/>
          <w:sz w:val="22"/>
          <w:szCs w:val="20"/>
          <w:lang w:val="en-US"/>
        </w:rPr>
        <w:t>BtoC</w:t>
      </w:r>
      <w:proofErr w:type="spellEnd"/>
      <w:r w:rsidRPr="00DB039A">
        <w:rPr>
          <w:rFonts w:cs="Arial"/>
          <w:sz w:val="22"/>
          <w:szCs w:val="20"/>
          <w:lang w:val="en-US"/>
        </w:rPr>
        <w:t xml:space="preserve"> : Business to Consumer</w:t>
      </w:r>
    </w:p>
    <w:p w14:paraId="7385FF3A" w14:textId="09C12FD0" w:rsidR="004B31FE" w:rsidRPr="00DB039A" w:rsidRDefault="004B31FE" w:rsidP="00F45F8E">
      <w:pPr>
        <w:rPr>
          <w:rFonts w:cs="Arial"/>
          <w:sz w:val="22"/>
          <w:szCs w:val="20"/>
          <w:lang w:val="en-US"/>
        </w:rPr>
      </w:pPr>
      <w:r w:rsidRPr="00DB039A">
        <w:rPr>
          <w:rFonts w:cs="Arial"/>
          <w:sz w:val="22"/>
          <w:szCs w:val="20"/>
          <w:lang w:val="en-US"/>
        </w:rPr>
        <w:t xml:space="preserve">CGU : Conditions </w:t>
      </w:r>
      <w:proofErr w:type="spellStart"/>
      <w:r w:rsidRPr="00DB039A">
        <w:rPr>
          <w:rFonts w:cs="Arial"/>
          <w:sz w:val="22"/>
          <w:szCs w:val="20"/>
          <w:lang w:val="en-US"/>
        </w:rPr>
        <w:t>générales</w:t>
      </w:r>
      <w:proofErr w:type="spellEnd"/>
      <w:r w:rsidRPr="00DB039A">
        <w:rPr>
          <w:rFonts w:cs="Arial"/>
          <w:sz w:val="22"/>
          <w:szCs w:val="20"/>
          <w:lang w:val="en-US"/>
        </w:rPr>
        <w:t xml:space="preserve"> </w:t>
      </w:r>
      <w:proofErr w:type="spellStart"/>
      <w:r w:rsidRPr="00DB039A">
        <w:rPr>
          <w:rFonts w:cs="Arial"/>
          <w:sz w:val="22"/>
          <w:szCs w:val="20"/>
          <w:lang w:val="en-US"/>
        </w:rPr>
        <w:t>d’utilisations</w:t>
      </w:r>
      <w:proofErr w:type="spellEnd"/>
    </w:p>
    <w:p w14:paraId="443BD6A1" w14:textId="77777777" w:rsidR="00F45F8E" w:rsidRPr="00DB039A" w:rsidRDefault="00F45F8E" w:rsidP="00F45F8E">
      <w:pPr>
        <w:rPr>
          <w:rFonts w:cs="Arial"/>
          <w:sz w:val="22"/>
          <w:szCs w:val="20"/>
          <w:lang w:val="en-US"/>
        </w:rPr>
      </w:pPr>
      <w:proofErr w:type="spellStart"/>
      <w:r w:rsidRPr="00DB039A">
        <w:rPr>
          <w:rFonts w:cs="Arial"/>
          <w:sz w:val="22"/>
          <w:szCs w:val="20"/>
          <w:lang w:val="en-US"/>
        </w:rPr>
        <w:t>CtoC</w:t>
      </w:r>
      <w:proofErr w:type="spellEnd"/>
      <w:r w:rsidRPr="00DB039A">
        <w:rPr>
          <w:rFonts w:cs="Arial"/>
          <w:sz w:val="22"/>
          <w:szCs w:val="20"/>
          <w:lang w:val="en-US"/>
        </w:rPr>
        <w:t xml:space="preserve"> : Consumer to Consumer</w:t>
      </w:r>
    </w:p>
    <w:p w14:paraId="6C252ABB" w14:textId="2B1188FE" w:rsidR="004145A4" w:rsidRPr="00DB039A" w:rsidRDefault="004145A4" w:rsidP="00F45F8E">
      <w:pPr>
        <w:rPr>
          <w:rFonts w:eastAsiaTheme="majorEastAsia" w:cstheme="majorBidi"/>
          <w:b/>
          <w:szCs w:val="28"/>
          <w:lang w:val="en-US"/>
        </w:rPr>
      </w:pPr>
      <w:r w:rsidRPr="00DB039A">
        <w:rPr>
          <w:rFonts w:cs="Arial"/>
          <w:sz w:val="22"/>
          <w:szCs w:val="20"/>
          <w:lang w:val="en-US"/>
        </w:rPr>
        <w:t xml:space="preserve">PERT : </w:t>
      </w:r>
      <w:r w:rsidRPr="00DB039A">
        <w:rPr>
          <w:rFonts w:cs="Arial"/>
          <w:color w:val="202124"/>
          <w:sz w:val="22"/>
          <w:szCs w:val="20"/>
          <w:shd w:val="clear" w:color="auto" w:fill="FFFFFF"/>
          <w:lang w:val="en-US"/>
        </w:rPr>
        <w:t>Program Evaluation Review Technique</w:t>
      </w:r>
    </w:p>
    <w:p w14:paraId="5A113288" w14:textId="77777777" w:rsidR="004B31FE" w:rsidRPr="00DB039A" w:rsidRDefault="004B31FE" w:rsidP="004B31FE">
      <w:pPr>
        <w:rPr>
          <w:rFonts w:cs="Arial"/>
          <w:sz w:val="22"/>
          <w:szCs w:val="20"/>
          <w:lang w:val="en-US"/>
        </w:rPr>
      </w:pPr>
      <w:r w:rsidRPr="00DB039A">
        <w:rPr>
          <w:rFonts w:cs="Arial"/>
          <w:sz w:val="22"/>
          <w:szCs w:val="20"/>
          <w:lang w:val="en-US"/>
        </w:rPr>
        <w:t>UML : Unified Modeling Language</w:t>
      </w:r>
    </w:p>
    <w:p w14:paraId="0E9A8C9E" w14:textId="60CC80E4" w:rsidR="004B31FE" w:rsidRPr="00DB039A" w:rsidRDefault="004B31FE" w:rsidP="004B31FE">
      <w:pPr>
        <w:rPr>
          <w:rFonts w:cs="Arial"/>
          <w:sz w:val="22"/>
          <w:szCs w:val="20"/>
          <w:lang w:val="en-US"/>
        </w:rPr>
      </w:pPr>
      <w:r w:rsidRPr="00DB039A">
        <w:rPr>
          <w:rFonts w:cs="Arial"/>
          <w:sz w:val="22"/>
          <w:szCs w:val="20"/>
          <w:lang w:val="en-US"/>
        </w:rPr>
        <w:t>UP : Unified Process</w:t>
      </w:r>
    </w:p>
    <w:p w14:paraId="6C1C04E7" w14:textId="77777777" w:rsidR="00F45F8E" w:rsidRPr="00DB039A" w:rsidRDefault="00F45F8E" w:rsidP="00F45F8E">
      <w:pPr>
        <w:rPr>
          <w:rFonts w:cs="Arial"/>
          <w:sz w:val="22"/>
          <w:szCs w:val="20"/>
          <w:lang w:val="en-US"/>
        </w:rPr>
      </w:pPr>
      <w:r w:rsidRPr="00DB039A">
        <w:rPr>
          <w:rFonts w:cs="Arial"/>
          <w:sz w:val="22"/>
          <w:szCs w:val="20"/>
          <w:lang w:val="en-US"/>
        </w:rPr>
        <w:t>REST : Representational state Transfer</w:t>
      </w:r>
    </w:p>
    <w:p w14:paraId="09F4FE45" w14:textId="77777777" w:rsidR="00F45F8E" w:rsidRPr="00DB039A" w:rsidRDefault="00F45F8E" w:rsidP="00F45F8E">
      <w:pPr>
        <w:rPr>
          <w:rFonts w:cs="Arial"/>
          <w:sz w:val="22"/>
          <w:szCs w:val="20"/>
        </w:rPr>
      </w:pPr>
      <w:r w:rsidRPr="00DB039A">
        <w:rPr>
          <w:rFonts w:cs="Arial"/>
          <w:sz w:val="22"/>
          <w:szCs w:val="20"/>
        </w:rPr>
        <w:t>SOAP : Simple Object Access Protocol</w:t>
      </w:r>
    </w:p>
    <w:p w14:paraId="5A04EC3C" w14:textId="6026812E" w:rsidR="00F45F8E" w:rsidRPr="00DB039A" w:rsidRDefault="00F45F8E" w:rsidP="00F45F8E">
      <w:pPr>
        <w:rPr>
          <w:rFonts w:cs="Arial"/>
          <w:sz w:val="22"/>
          <w:szCs w:val="20"/>
        </w:rPr>
      </w:pPr>
    </w:p>
    <w:p w14:paraId="4F638435" w14:textId="77777777" w:rsidR="00F45F8E" w:rsidRPr="00DB039A" w:rsidRDefault="00F45F8E">
      <w:pPr>
        <w:rPr>
          <w:rFonts w:eastAsiaTheme="majorEastAsia" w:cstheme="majorBidi"/>
          <w:b/>
          <w:szCs w:val="28"/>
        </w:rPr>
      </w:pPr>
      <w:r w:rsidRPr="00DB039A">
        <w:rPr>
          <w:sz w:val="22"/>
          <w:szCs w:val="20"/>
        </w:rPr>
        <w:br w:type="page"/>
      </w:r>
    </w:p>
    <w:p w14:paraId="5A91CFBC" w14:textId="61F374C7" w:rsidR="00F25B40" w:rsidRPr="00DB039A" w:rsidRDefault="001D34A3" w:rsidP="00847312">
      <w:pPr>
        <w:pStyle w:val="Titre1"/>
        <w:numPr>
          <w:ilvl w:val="0"/>
          <w:numId w:val="0"/>
        </w:numPr>
        <w:spacing w:line="360" w:lineRule="auto"/>
        <w:jc w:val="center"/>
        <w:rPr>
          <w:sz w:val="24"/>
          <w:szCs w:val="28"/>
        </w:rPr>
      </w:pPr>
      <w:bookmarkStart w:id="5" w:name="_Toc142652732"/>
      <w:r w:rsidRPr="00AC6B33">
        <w:lastRenderedPageBreak/>
        <w:t>LISTE DES TABLEAUX</w:t>
      </w:r>
      <w:bookmarkEnd w:id="5"/>
      <w:r w:rsidR="00F25B40" w:rsidRPr="00DB039A">
        <w:rPr>
          <w:sz w:val="24"/>
          <w:szCs w:val="28"/>
        </w:rPr>
        <w:fldChar w:fldCharType="begin"/>
      </w:r>
      <w:r w:rsidR="00F25B40" w:rsidRPr="00DB039A">
        <w:rPr>
          <w:sz w:val="24"/>
          <w:szCs w:val="28"/>
        </w:rPr>
        <w:instrText xml:space="preserve"> TOC \h \z \c "Tableau" </w:instrText>
      </w:r>
      <w:r w:rsidR="00F25B40" w:rsidRPr="00DB039A">
        <w:rPr>
          <w:sz w:val="24"/>
          <w:szCs w:val="28"/>
        </w:rPr>
        <w:fldChar w:fldCharType="separate"/>
      </w:r>
    </w:p>
    <w:p w14:paraId="26DB3FE2" w14:textId="6E713B80" w:rsidR="00F25B40"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17835" w:history="1">
        <w:r w:rsidR="00F25B40" w:rsidRPr="00DB039A">
          <w:rPr>
            <w:rStyle w:val="Lienhypertexte"/>
            <w:noProof/>
            <w:sz w:val="22"/>
            <w:szCs w:val="20"/>
          </w:rPr>
          <w:t xml:space="preserve">Tableau </w:t>
        </w:r>
        <w:r w:rsidR="007F22C7" w:rsidRPr="00DB039A">
          <w:rPr>
            <w:rStyle w:val="Lienhypertexte"/>
            <w:noProof/>
            <w:sz w:val="22"/>
            <w:szCs w:val="20"/>
          </w:rPr>
          <w:t>2-</w:t>
        </w:r>
        <w:r w:rsidR="00F25B40" w:rsidRPr="00DB039A">
          <w:rPr>
            <w:rStyle w:val="Lienhypertexte"/>
            <w:noProof/>
            <w:sz w:val="22"/>
            <w:szCs w:val="20"/>
          </w:rPr>
          <w:t>1 identification des taches et durée des opérations du projet</w:t>
        </w:r>
        <w:r w:rsidR="00F25B40" w:rsidRPr="00DB039A">
          <w:rPr>
            <w:noProof/>
            <w:webHidden/>
            <w:sz w:val="22"/>
            <w:szCs w:val="20"/>
          </w:rPr>
          <w:tab/>
        </w:r>
        <w:r w:rsidR="00F25B40" w:rsidRPr="00DB039A">
          <w:rPr>
            <w:noProof/>
            <w:webHidden/>
            <w:sz w:val="22"/>
            <w:szCs w:val="20"/>
          </w:rPr>
          <w:fldChar w:fldCharType="begin"/>
        </w:r>
        <w:r w:rsidR="00F25B40" w:rsidRPr="00DB039A">
          <w:rPr>
            <w:noProof/>
            <w:webHidden/>
            <w:sz w:val="22"/>
            <w:szCs w:val="20"/>
          </w:rPr>
          <w:instrText xml:space="preserve"> PAGEREF _Toc142517835 \h </w:instrText>
        </w:r>
        <w:r w:rsidR="00F25B40" w:rsidRPr="00DB039A">
          <w:rPr>
            <w:noProof/>
            <w:webHidden/>
            <w:sz w:val="22"/>
            <w:szCs w:val="20"/>
          </w:rPr>
        </w:r>
        <w:r w:rsidR="00F25B40" w:rsidRPr="00DB039A">
          <w:rPr>
            <w:noProof/>
            <w:webHidden/>
            <w:sz w:val="22"/>
            <w:szCs w:val="20"/>
          </w:rPr>
          <w:fldChar w:fldCharType="separate"/>
        </w:r>
        <w:r w:rsidR="00E27300">
          <w:rPr>
            <w:noProof/>
            <w:webHidden/>
            <w:sz w:val="22"/>
            <w:szCs w:val="20"/>
          </w:rPr>
          <w:t>39</w:t>
        </w:r>
        <w:r w:rsidR="00F25B40" w:rsidRPr="00DB039A">
          <w:rPr>
            <w:noProof/>
            <w:webHidden/>
            <w:sz w:val="22"/>
            <w:szCs w:val="20"/>
          </w:rPr>
          <w:fldChar w:fldCharType="end"/>
        </w:r>
      </w:hyperlink>
    </w:p>
    <w:p w14:paraId="442E79BF" w14:textId="0A627ECF" w:rsidR="00F25B40"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17836" w:history="1">
        <w:r w:rsidR="00F25B40" w:rsidRPr="00DB039A">
          <w:rPr>
            <w:rStyle w:val="Lienhypertexte"/>
            <w:noProof/>
            <w:sz w:val="22"/>
            <w:szCs w:val="20"/>
          </w:rPr>
          <w:t>Tableau 2</w:t>
        </w:r>
        <w:r w:rsidR="00F25B40" w:rsidRPr="00DB039A">
          <w:rPr>
            <w:rStyle w:val="Lienhypertexte"/>
            <w:noProof/>
            <w:sz w:val="22"/>
            <w:szCs w:val="20"/>
          </w:rPr>
          <w:noBreakHyphen/>
        </w:r>
        <w:r w:rsidR="007F22C7" w:rsidRPr="00DB039A">
          <w:rPr>
            <w:rStyle w:val="Lienhypertexte"/>
            <w:noProof/>
            <w:sz w:val="22"/>
            <w:szCs w:val="20"/>
          </w:rPr>
          <w:t>2</w:t>
        </w:r>
        <w:r w:rsidR="00F25B40" w:rsidRPr="00DB039A">
          <w:rPr>
            <w:rStyle w:val="Lienhypertexte"/>
            <w:noProof/>
            <w:sz w:val="22"/>
            <w:szCs w:val="20"/>
          </w:rPr>
          <w:t xml:space="preserve"> le cout de réalisation du projet par tache</w:t>
        </w:r>
        <w:r w:rsidR="00F25B40" w:rsidRPr="00DB039A">
          <w:rPr>
            <w:noProof/>
            <w:webHidden/>
            <w:sz w:val="22"/>
            <w:szCs w:val="20"/>
          </w:rPr>
          <w:tab/>
        </w:r>
        <w:r w:rsidR="00F25B40" w:rsidRPr="00DB039A">
          <w:rPr>
            <w:noProof/>
            <w:webHidden/>
            <w:sz w:val="22"/>
            <w:szCs w:val="20"/>
          </w:rPr>
          <w:fldChar w:fldCharType="begin"/>
        </w:r>
        <w:r w:rsidR="00F25B40" w:rsidRPr="00DB039A">
          <w:rPr>
            <w:noProof/>
            <w:webHidden/>
            <w:sz w:val="22"/>
            <w:szCs w:val="20"/>
          </w:rPr>
          <w:instrText xml:space="preserve"> PAGEREF _Toc142517836 \h </w:instrText>
        </w:r>
        <w:r w:rsidR="00F25B40" w:rsidRPr="00DB039A">
          <w:rPr>
            <w:noProof/>
            <w:webHidden/>
            <w:sz w:val="22"/>
            <w:szCs w:val="20"/>
          </w:rPr>
        </w:r>
        <w:r w:rsidR="00F25B40" w:rsidRPr="00DB039A">
          <w:rPr>
            <w:noProof/>
            <w:webHidden/>
            <w:sz w:val="22"/>
            <w:szCs w:val="20"/>
          </w:rPr>
          <w:fldChar w:fldCharType="separate"/>
        </w:r>
        <w:r w:rsidR="00E27300">
          <w:rPr>
            <w:noProof/>
            <w:webHidden/>
            <w:sz w:val="22"/>
            <w:szCs w:val="20"/>
          </w:rPr>
          <w:t>42</w:t>
        </w:r>
        <w:r w:rsidR="00F25B40" w:rsidRPr="00DB039A">
          <w:rPr>
            <w:noProof/>
            <w:webHidden/>
            <w:sz w:val="22"/>
            <w:szCs w:val="20"/>
          </w:rPr>
          <w:fldChar w:fldCharType="end"/>
        </w:r>
      </w:hyperlink>
    </w:p>
    <w:p w14:paraId="46017A84" w14:textId="5588BD7A" w:rsidR="00F25B40"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17837" w:history="1">
        <w:r w:rsidR="00F25B40" w:rsidRPr="00DB039A">
          <w:rPr>
            <w:rStyle w:val="Lienhypertexte"/>
            <w:noProof/>
            <w:sz w:val="22"/>
            <w:szCs w:val="20"/>
          </w:rPr>
          <w:t>Tableau 2</w:t>
        </w:r>
        <w:r w:rsidR="00F25B40" w:rsidRPr="00DB039A">
          <w:rPr>
            <w:rStyle w:val="Lienhypertexte"/>
            <w:noProof/>
            <w:sz w:val="22"/>
            <w:szCs w:val="20"/>
          </w:rPr>
          <w:noBreakHyphen/>
        </w:r>
        <w:r w:rsidR="007F22C7" w:rsidRPr="00DB039A">
          <w:rPr>
            <w:rStyle w:val="Lienhypertexte"/>
            <w:noProof/>
            <w:sz w:val="22"/>
            <w:szCs w:val="20"/>
          </w:rPr>
          <w:t>3</w:t>
        </w:r>
        <w:r w:rsidR="00F25B40" w:rsidRPr="00DB039A">
          <w:rPr>
            <w:rStyle w:val="Lienhypertexte"/>
            <w:noProof/>
            <w:sz w:val="22"/>
            <w:szCs w:val="20"/>
          </w:rPr>
          <w:t xml:space="preserve"> Description textuelle du Package Client</w:t>
        </w:r>
        <w:r w:rsidR="00F25B40" w:rsidRPr="00DB039A">
          <w:rPr>
            <w:noProof/>
            <w:webHidden/>
            <w:sz w:val="22"/>
            <w:szCs w:val="20"/>
          </w:rPr>
          <w:tab/>
        </w:r>
        <w:r w:rsidR="00F25B40" w:rsidRPr="00DB039A">
          <w:rPr>
            <w:noProof/>
            <w:webHidden/>
            <w:sz w:val="22"/>
            <w:szCs w:val="20"/>
          </w:rPr>
          <w:fldChar w:fldCharType="begin"/>
        </w:r>
        <w:r w:rsidR="00F25B40" w:rsidRPr="00DB039A">
          <w:rPr>
            <w:noProof/>
            <w:webHidden/>
            <w:sz w:val="22"/>
            <w:szCs w:val="20"/>
          </w:rPr>
          <w:instrText xml:space="preserve"> PAGEREF _Toc142517837 \h </w:instrText>
        </w:r>
        <w:r w:rsidR="00F25B40" w:rsidRPr="00DB039A">
          <w:rPr>
            <w:noProof/>
            <w:webHidden/>
            <w:sz w:val="22"/>
            <w:szCs w:val="20"/>
          </w:rPr>
        </w:r>
        <w:r w:rsidR="00F25B40" w:rsidRPr="00DB039A">
          <w:rPr>
            <w:noProof/>
            <w:webHidden/>
            <w:sz w:val="22"/>
            <w:szCs w:val="20"/>
          </w:rPr>
          <w:fldChar w:fldCharType="separate"/>
        </w:r>
        <w:r w:rsidR="00E27300">
          <w:rPr>
            <w:noProof/>
            <w:webHidden/>
            <w:sz w:val="22"/>
            <w:szCs w:val="20"/>
          </w:rPr>
          <w:t>49</w:t>
        </w:r>
        <w:r w:rsidR="00F25B40" w:rsidRPr="00DB039A">
          <w:rPr>
            <w:noProof/>
            <w:webHidden/>
            <w:sz w:val="22"/>
            <w:szCs w:val="20"/>
          </w:rPr>
          <w:fldChar w:fldCharType="end"/>
        </w:r>
      </w:hyperlink>
    </w:p>
    <w:p w14:paraId="41C5E388" w14:textId="377B45B7" w:rsidR="00F25B40"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17838" w:history="1">
        <w:r w:rsidR="00F25B40" w:rsidRPr="00DB039A">
          <w:rPr>
            <w:rStyle w:val="Lienhypertexte"/>
            <w:noProof/>
            <w:sz w:val="22"/>
            <w:szCs w:val="20"/>
          </w:rPr>
          <w:t>Tableau 2</w:t>
        </w:r>
        <w:r w:rsidR="00F25B40" w:rsidRPr="00DB039A">
          <w:rPr>
            <w:rStyle w:val="Lienhypertexte"/>
            <w:noProof/>
            <w:sz w:val="22"/>
            <w:szCs w:val="20"/>
          </w:rPr>
          <w:noBreakHyphen/>
        </w:r>
        <w:r w:rsidR="007F22C7" w:rsidRPr="00DB039A">
          <w:rPr>
            <w:rStyle w:val="Lienhypertexte"/>
            <w:noProof/>
            <w:sz w:val="22"/>
            <w:szCs w:val="20"/>
          </w:rPr>
          <w:t>4</w:t>
        </w:r>
        <w:r w:rsidR="00F25B40" w:rsidRPr="00DB039A">
          <w:rPr>
            <w:rStyle w:val="Lienhypertexte"/>
            <w:noProof/>
            <w:sz w:val="22"/>
            <w:szCs w:val="20"/>
          </w:rPr>
          <w:t xml:space="preserve"> Fiche de description du package Marchand</w:t>
        </w:r>
        <w:r w:rsidR="00F25B40" w:rsidRPr="00DB039A">
          <w:rPr>
            <w:noProof/>
            <w:webHidden/>
            <w:sz w:val="22"/>
            <w:szCs w:val="20"/>
          </w:rPr>
          <w:tab/>
        </w:r>
        <w:r w:rsidR="00F25B40" w:rsidRPr="00DB039A">
          <w:rPr>
            <w:noProof/>
            <w:webHidden/>
            <w:sz w:val="22"/>
            <w:szCs w:val="20"/>
          </w:rPr>
          <w:fldChar w:fldCharType="begin"/>
        </w:r>
        <w:r w:rsidR="00F25B40" w:rsidRPr="00DB039A">
          <w:rPr>
            <w:noProof/>
            <w:webHidden/>
            <w:sz w:val="22"/>
            <w:szCs w:val="20"/>
          </w:rPr>
          <w:instrText xml:space="preserve"> PAGEREF _Toc142517838 \h </w:instrText>
        </w:r>
        <w:r w:rsidR="00F25B40" w:rsidRPr="00DB039A">
          <w:rPr>
            <w:noProof/>
            <w:webHidden/>
            <w:sz w:val="22"/>
            <w:szCs w:val="20"/>
          </w:rPr>
        </w:r>
        <w:r w:rsidR="00F25B40" w:rsidRPr="00DB039A">
          <w:rPr>
            <w:noProof/>
            <w:webHidden/>
            <w:sz w:val="22"/>
            <w:szCs w:val="20"/>
          </w:rPr>
          <w:fldChar w:fldCharType="separate"/>
        </w:r>
        <w:r w:rsidR="00E27300">
          <w:rPr>
            <w:noProof/>
            <w:webHidden/>
            <w:sz w:val="22"/>
            <w:szCs w:val="20"/>
          </w:rPr>
          <w:t>50</w:t>
        </w:r>
        <w:r w:rsidR="00F25B40" w:rsidRPr="00DB039A">
          <w:rPr>
            <w:noProof/>
            <w:webHidden/>
            <w:sz w:val="22"/>
            <w:szCs w:val="20"/>
          </w:rPr>
          <w:fldChar w:fldCharType="end"/>
        </w:r>
      </w:hyperlink>
    </w:p>
    <w:p w14:paraId="5FB6C07B" w14:textId="013D266E" w:rsidR="00F25B40"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17839" w:history="1">
        <w:r w:rsidR="00F25B40" w:rsidRPr="00DB039A">
          <w:rPr>
            <w:rStyle w:val="Lienhypertexte"/>
            <w:noProof/>
            <w:sz w:val="22"/>
            <w:szCs w:val="20"/>
          </w:rPr>
          <w:t>Tableau 2</w:t>
        </w:r>
        <w:r w:rsidR="00F25B40" w:rsidRPr="00DB039A">
          <w:rPr>
            <w:rStyle w:val="Lienhypertexte"/>
            <w:noProof/>
            <w:sz w:val="22"/>
            <w:szCs w:val="20"/>
          </w:rPr>
          <w:noBreakHyphen/>
        </w:r>
        <w:r w:rsidR="007F22C7" w:rsidRPr="00DB039A">
          <w:rPr>
            <w:rStyle w:val="Lienhypertexte"/>
            <w:noProof/>
            <w:sz w:val="22"/>
            <w:szCs w:val="20"/>
          </w:rPr>
          <w:t>5</w:t>
        </w:r>
        <w:r w:rsidR="00F25B40" w:rsidRPr="00DB039A">
          <w:rPr>
            <w:rStyle w:val="Lienhypertexte"/>
            <w:noProof/>
            <w:sz w:val="22"/>
            <w:szCs w:val="20"/>
          </w:rPr>
          <w:t xml:space="preserve"> Fiche de description du package Administrateur</w:t>
        </w:r>
        <w:r w:rsidR="00F25B40" w:rsidRPr="00DB039A">
          <w:rPr>
            <w:noProof/>
            <w:webHidden/>
            <w:sz w:val="22"/>
            <w:szCs w:val="20"/>
          </w:rPr>
          <w:tab/>
        </w:r>
        <w:r w:rsidR="00F25B40" w:rsidRPr="00DB039A">
          <w:rPr>
            <w:noProof/>
            <w:webHidden/>
            <w:sz w:val="22"/>
            <w:szCs w:val="20"/>
          </w:rPr>
          <w:fldChar w:fldCharType="begin"/>
        </w:r>
        <w:r w:rsidR="00F25B40" w:rsidRPr="00DB039A">
          <w:rPr>
            <w:noProof/>
            <w:webHidden/>
            <w:sz w:val="22"/>
            <w:szCs w:val="20"/>
          </w:rPr>
          <w:instrText xml:space="preserve"> PAGEREF _Toc142517839 \h </w:instrText>
        </w:r>
        <w:r w:rsidR="00F25B40" w:rsidRPr="00DB039A">
          <w:rPr>
            <w:noProof/>
            <w:webHidden/>
            <w:sz w:val="22"/>
            <w:szCs w:val="20"/>
          </w:rPr>
        </w:r>
        <w:r w:rsidR="00F25B40" w:rsidRPr="00DB039A">
          <w:rPr>
            <w:noProof/>
            <w:webHidden/>
            <w:sz w:val="22"/>
            <w:szCs w:val="20"/>
          </w:rPr>
          <w:fldChar w:fldCharType="separate"/>
        </w:r>
        <w:r w:rsidR="00E27300">
          <w:rPr>
            <w:noProof/>
            <w:webHidden/>
            <w:sz w:val="22"/>
            <w:szCs w:val="20"/>
          </w:rPr>
          <w:t>51</w:t>
        </w:r>
        <w:r w:rsidR="00F25B40" w:rsidRPr="00DB039A">
          <w:rPr>
            <w:noProof/>
            <w:webHidden/>
            <w:sz w:val="22"/>
            <w:szCs w:val="20"/>
          </w:rPr>
          <w:fldChar w:fldCharType="end"/>
        </w:r>
      </w:hyperlink>
    </w:p>
    <w:p w14:paraId="010313FE" w14:textId="3FD9D959" w:rsidR="00F25B40"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17840" w:history="1">
        <w:r w:rsidR="00F25B40" w:rsidRPr="00DB039A">
          <w:rPr>
            <w:rStyle w:val="Lienhypertexte"/>
            <w:noProof/>
            <w:sz w:val="22"/>
            <w:szCs w:val="20"/>
          </w:rPr>
          <w:t>Tableau 3</w:t>
        </w:r>
        <w:r w:rsidR="00F25B40" w:rsidRPr="00DB039A">
          <w:rPr>
            <w:rStyle w:val="Lienhypertexte"/>
            <w:noProof/>
            <w:sz w:val="22"/>
            <w:szCs w:val="20"/>
          </w:rPr>
          <w:noBreakHyphen/>
          <w:t>1 Règles de gestion</w:t>
        </w:r>
        <w:r w:rsidR="00F25B40" w:rsidRPr="00DB039A">
          <w:rPr>
            <w:noProof/>
            <w:webHidden/>
            <w:sz w:val="22"/>
            <w:szCs w:val="20"/>
          </w:rPr>
          <w:tab/>
        </w:r>
        <w:r w:rsidR="00F25B40" w:rsidRPr="00DB039A">
          <w:rPr>
            <w:noProof/>
            <w:webHidden/>
            <w:sz w:val="22"/>
            <w:szCs w:val="20"/>
          </w:rPr>
          <w:fldChar w:fldCharType="begin"/>
        </w:r>
        <w:r w:rsidR="00F25B40" w:rsidRPr="00DB039A">
          <w:rPr>
            <w:noProof/>
            <w:webHidden/>
            <w:sz w:val="22"/>
            <w:szCs w:val="20"/>
          </w:rPr>
          <w:instrText xml:space="preserve"> PAGEREF _Toc142517840 \h </w:instrText>
        </w:r>
        <w:r w:rsidR="00F25B40" w:rsidRPr="00DB039A">
          <w:rPr>
            <w:noProof/>
            <w:webHidden/>
            <w:sz w:val="22"/>
            <w:szCs w:val="20"/>
          </w:rPr>
        </w:r>
        <w:r w:rsidR="00F25B40" w:rsidRPr="00DB039A">
          <w:rPr>
            <w:noProof/>
            <w:webHidden/>
            <w:sz w:val="22"/>
            <w:szCs w:val="20"/>
          </w:rPr>
          <w:fldChar w:fldCharType="separate"/>
        </w:r>
        <w:r w:rsidR="00E27300">
          <w:rPr>
            <w:noProof/>
            <w:webHidden/>
            <w:sz w:val="22"/>
            <w:szCs w:val="20"/>
          </w:rPr>
          <w:t>53</w:t>
        </w:r>
        <w:r w:rsidR="00F25B40" w:rsidRPr="00DB039A">
          <w:rPr>
            <w:noProof/>
            <w:webHidden/>
            <w:sz w:val="22"/>
            <w:szCs w:val="20"/>
          </w:rPr>
          <w:fldChar w:fldCharType="end"/>
        </w:r>
      </w:hyperlink>
    </w:p>
    <w:p w14:paraId="038A2713" w14:textId="1DB5737F" w:rsidR="00F25B40" w:rsidRPr="00DB039A" w:rsidRDefault="00F25B40">
      <w:pPr>
        <w:rPr>
          <w:sz w:val="22"/>
          <w:szCs w:val="20"/>
        </w:rPr>
      </w:pPr>
      <w:r w:rsidRPr="00DB039A">
        <w:rPr>
          <w:sz w:val="22"/>
          <w:szCs w:val="20"/>
        </w:rPr>
        <w:fldChar w:fldCharType="end"/>
      </w:r>
    </w:p>
    <w:p w14:paraId="6EA727F9" w14:textId="41C01339" w:rsidR="001D34A3" w:rsidRPr="00DB039A" w:rsidRDefault="00F25B40">
      <w:pPr>
        <w:rPr>
          <w:sz w:val="22"/>
          <w:szCs w:val="20"/>
        </w:rPr>
      </w:pPr>
      <w:r w:rsidRPr="00DB039A">
        <w:rPr>
          <w:sz w:val="22"/>
          <w:szCs w:val="20"/>
        </w:rPr>
        <w:br w:type="page"/>
      </w:r>
    </w:p>
    <w:p w14:paraId="632BC116" w14:textId="27DC0F7E" w:rsidR="001D34A3" w:rsidRPr="00AC6B33" w:rsidRDefault="001D34A3" w:rsidP="00847312">
      <w:pPr>
        <w:pStyle w:val="Titre1"/>
        <w:numPr>
          <w:ilvl w:val="0"/>
          <w:numId w:val="0"/>
        </w:numPr>
        <w:jc w:val="center"/>
      </w:pPr>
      <w:bookmarkStart w:id="6" w:name="_Toc142652733"/>
      <w:r w:rsidRPr="00AC6B33">
        <w:lastRenderedPageBreak/>
        <w:t xml:space="preserve">LISTE DES </w:t>
      </w:r>
      <w:r w:rsidR="00F45F8E" w:rsidRPr="00AC6B33">
        <w:t>FIGURES</w:t>
      </w:r>
      <w:bookmarkEnd w:id="6"/>
    </w:p>
    <w:p w14:paraId="1BEE9642" w14:textId="77777777" w:rsidR="00AE4793" w:rsidRPr="00DB039A" w:rsidRDefault="00AE4793" w:rsidP="00AE4793">
      <w:pPr>
        <w:rPr>
          <w:sz w:val="22"/>
          <w:szCs w:val="20"/>
        </w:rPr>
      </w:pPr>
    </w:p>
    <w:p w14:paraId="5D929B7F" w14:textId="2651B61C" w:rsidR="00782E59" w:rsidRPr="00DB039A" w:rsidRDefault="00F25B4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r w:rsidRPr="00DB039A">
        <w:rPr>
          <w:rFonts w:cs="Arial"/>
          <w:sz w:val="22"/>
          <w:szCs w:val="20"/>
        </w:rPr>
        <w:fldChar w:fldCharType="begin"/>
      </w:r>
      <w:r w:rsidRPr="00DB039A">
        <w:rPr>
          <w:rFonts w:cs="Arial"/>
          <w:sz w:val="22"/>
          <w:szCs w:val="20"/>
        </w:rPr>
        <w:instrText xml:space="preserve"> TOC \h \z \c "Figure" </w:instrText>
      </w:r>
      <w:r w:rsidRPr="00DB039A">
        <w:rPr>
          <w:rFonts w:cs="Arial"/>
          <w:sz w:val="22"/>
          <w:szCs w:val="20"/>
        </w:rPr>
        <w:fldChar w:fldCharType="separate"/>
      </w:r>
      <w:hyperlink w:anchor="_Toc142580087" w:history="1">
        <w:r w:rsidR="00782E59" w:rsidRPr="00DB039A">
          <w:rPr>
            <w:rStyle w:val="Lienhypertexte"/>
            <w:noProof/>
            <w:sz w:val="22"/>
            <w:szCs w:val="20"/>
          </w:rPr>
          <w:t>Figure 1</w:t>
        </w:r>
        <w:r w:rsidR="00782E59" w:rsidRPr="00DB039A">
          <w:rPr>
            <w:rStyle w:val="Lienhypertexte"/>
            <w:noProof/>
            <w:sz w:val="22"/>
            <w:szCs w:val="20"/>
          </w:rPr>
          <w:noBreakHyphen/>
          <w:t xml:space="preserve">1 </w:t>
        </w:r>
        <w:r w:rsidR="00782E59" w:rsidRPr="00DB039A">
          <w:rPr>
            <w:rStyle w:val="Lienhypertexte"/>
            <w:rFonts w:cs="Arial"/>
            <w:noProof/>
            <w:sz w:val="22"/>
            <w:szCs w:val="20"/>
          </w:rPr>
          <w:t>Fonctionnement du com</w:t>
        </w:r>
        <w:r w:rsidR="00782E59" w:rsidRPr="00DB039A">
          <w:rPr>
            <w:rStyle w:val="Lienhypertexte"/>
            <w:rFonts w:cs="Arial"/>
            <w:noProof/>
            <w:sz w:val="22"/>
            <w:szCs w:val="20"/>
          </w:rPr>
          <w:t>m</w:t>
        </w:r>
        <w:r w:rsidR="00782E59" w:rsidRPr="00DB039A">
          <w:rPr>
            <w:rStyle w:val="Lienhypertexte"/>
            <w:rFonts w:cs="Arial"/>
            <w:noProof/>
            <w:sz w:val="22"/>
            <w:szCs w:val="20"/>
          </w:rPr>
          <w:t>erce BtoC</w:t>
        </w:r>
        <w:r w:rsidR="00782E59" w:rsidRPr="00DB039A">
          <w:rPr>
            <w:noProof/>
            <w:webHidden/>
            <w:sz w:val="22"/>
            <w:szCs w:val="20"/>
          </w:rPr>
          <w:tab/>
        </w:r>
      </w:hyperlink>
      <w:r w:rsidR="0084743E">
        <w:rPr>
          <w:noProof/>
          <w:sz w:val="22"/>
          <w:szCs w:val="20"/>
        </w:rPr>
        <w:t>17</w:t>
      </w:r>
    </w:p>
    <w:p w14:paraId="5C6451A5" w14:textId="4603AF64" w:rsidR="00782E59"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80088" w:history="1">
        <w:r w:rsidR="00782E59" w:rsidRPr="00DB039A">
          <w:rPr>
            <w:rStyle w:val="Lienhypertexte"/>
            <w:noProof/>
            <w:sz w:val="22"/>
            <w:szCs w:val="20"/>
          </w:rPr>
          <w:t>Figure 1</w:t>
        </w:r>
        <w:r w:rsidR="00782E59" w:rsidRPr="00DB039A">
          <w:rPr>
            <w:rStyle w:val="Lienhypertexte"/>
            <w:noProof/>
            <w:sz w:val="22"/>
            <w:szCs w:val="20"/>
          </w:rPr>
          <w:noBreakHyphen/>
          <w:t>2 Schéma de communication d'une API</w:t>
        </w:r>
        <w:r w:rsidR="00782E59" w:rsidRPr="00DB039A">
          <w:rPr>
            <w:noProof/>
            <w:webHidden/>
            <w:sz w:val="22"/>
            <w:szCs w:val="20"/>
          </w:rPr>
          <w:tab/>
        </w:r>
        <w:r w:rsidR="003F4EFA">
          <w:rPr>
            <w:noProof/>
            <w:webHidden/>
            <w:sz w:val="22"/>
            <w:szCs w:val="20"/>
          </w:rPr>
          <w:t>24</w:t>
        </w:r>
      </w:hyperlink>
    </w:p>
    <w:p w14:paraId="0F9D001C" w14:textId="66B63C90" w:rsidR="00782E59"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80089" w:history="1">
        <w:r w:rsidR="00782E59" w:rsidRPr="00DB039A">
          <w:rPr>
            <w:rStyle w:val="Lienhypertexte"/>
            <w:noProof/>
            <w:sz w:val="22"/>
            <w:szCs w:val="20"/>
          </w:rPr>
          <w:t>Figure 1</w:t>
        </w:r>
        <w:r w:rsidR="00782E59" w:rsidRPr="00DB039A">
          <w:rPr>
            <w:rStyle w:val="Lienhypertexte"/>
            <w:noProof/>
            <w:sz w:val="22"/>
            <w:szCs w:val="20"/>
          </w:rPr>
          <w:noBreakHyphen/>
          <w:t>3 Déroulement d’un acte de fiducie</w:t>
        </w:r>
        <w:r w:rsidR="00782E59" w:rsidRPr="00DB039A">
          <w:rPr>
            <w:noProof/>
            <w:webHidden/>
            <w:sz w:val="22"/>
            <w:szCs w:val="20"/>
          </w:rPr>
          <w:tab/>
        </w:r>
        <w:r w:rsidR="00782E59" w:rsidRPr="00DB039A">
          <w:rPr>
            <w:noProof/>
            <w:webHidden/>
            <w:sz w:val="22"/>
            <w:szCs w:val="20"/>
          </w:rPr>
          <w:fldChar w:fldCharType="begin"/>
        </w:r>
        <w:r w:rsidR="00782E59" w:rsidRPr="00DB039A">
          <w:rPr>
            <w:noProof/>
            <w:webHidden/>
            <w:sz w:val="22"/>
            <w:szCs w:val="20"/>
          </w:rPr>
          <w:instrText xml:space="preserve"> PAGEREF _Toc142580089 \h </w:instrText>
        </w:r>
        <w:r w:rsidR="00782E59" w:rsidRPr="00DB039A">
          <w:rPr>
            <w:noProof/>
            <w:webHidden/>
            <w:sz w:val="22"/>
            <w:szCs w:val="20"/>
          </w:rPr>
        </w:r>
        <w:r w:rsidR="00782E59" w:rsidRPr="00DB039A">
          <w:rPr>
            <w:noProof/>
            <w:webHidden/>
            <w:sz w:val="22"/>
            <w:szCs w:val="20"/>
          </w:rPr>
          <w:fldChar w:fldCharType="separate"/>
        </w:r>
        <w:r w:rsidR="00E27300">
          <w:rPr>
            <w:noProof/>
            <w:webHidden/>
            <w:sz w:val="22"/>
            <w:szCs w:val="20"/>
          </w:rPr>
          <w:t>32</w:t>
        </w:r>
        <w:r w:rsidR="00782E59" w:rsidRPr="00DB039A">
          <w:rPr>
            <w:noProof/>
            <w:webHidden/>
            <w:sz w:val="22"/>
            <w:szCs w:val="20"/>
          </w:rPr>
          <w:fldChar w:fldCharType="end"/>
        </w:r>
      </w:hyperlink>
    </w:p>
    <w:p w14:paraId="1519EB7F" w14:textId="0840C536" w:rsidR="00782E59"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80090" w:history="1">
        <w:r w:rsidR="00782E59" w:rsidRPr="00DB039A">
          <w:rPr>
            <w:rStyle w:val="Lienhypertexte"/>
            <w:noProof/>
            <w:sz w:val="22"/>
            <w:szCs w:val="20"/>
          </w:rPr>
          <w:t xml:space="preserve">Figure </w:t>
        </w:r>
        <w:r w:rsidR="00494A67" w:rsidRPr="00DB039A">
          <w:rPr>
            <w:rStyle w:val="Lienhypertexte"/>
            <w:noProof/>
            <w:sz w:val="22"/>
            <w:szCs w:val="20"/>
          </w:rPr>
          <w:t>2-1</w:t>
        </w:r>
        <w:r w:rsidR="00782E59" w:rsidRPr="00DB039A">
          <w:rPr>
            <w:rStyle w:val="Lienhypertexte"/>
            <w:noProof/>
            <w:sz w:val="22"/>
            <w:szCs w:val="20"/>
          </w:rPr>
          <w:t xml:space="preserve"> Schéma de fonctionnement de l'architecture MVC dans une application Spring Boot</w:t>
        </w:r>
        <w:r w:rsidR="00782E59" w:rsidRPr="00DB039A">
          <w:rPr>
            <w:noProof/>
            <w:webHidden/>
            <w:sz w:val="22"/>
            <w:szCs w:val="20"/>
          </w:rPr>
          <w:tab/>
        </w:r>
        <w:r w:rsidR="00782E59" w:rsidRPr="00DB039A">
          <w:rPr>
            <w:noProof/>
            <w:webHidden/>
            <w:sz w:val="22"/>
            <w:szCs w:val="20"/>
          </w:rPr>
          <w:fldChar w:fldCharType="begin"/>
        </w:r>
        <w:r w:rsidR="00782E59" w:rsidRPr="00DB039A">
          <w:rPr>
            <w:noProof/>
            <w:webHidden/>
            <w:sz w:val="22"/>
            <w:szCs w:val="20"/>
          </w:rPr>
          <w:instrText xml:space="preserve"> PAGEREF _Toc142580090 \h </w:instrText>
        </w:r>
        <w:r w:rsidR="00782E59" w:rsidRPr="00DB039A">
          <w:rPr>
            <w:noProof/>
            <w:webHidden/>
            <w:sz w:val="22"/>
            <w:szCs w:val="20"/>
          </w:rPr>
        </w:r>
        <w:r w:rsidR="00782E59" w:rsidRPr="00DB039A">
          <w:rPr>
            <w:noProof/>
            <w:webHidden/>
            <w:sz w:val="22"/>
            <w:szCs w:val="20"/>
          </w:rPr>
          <w:fldChar w:fldCharType="separate"/>
        </w:r>
        <w:r w:rsidR="00E27300">
          <w:rPr>
            <w:noProof/>
            <w:webHidden/>
            <w:sz w:val="22"/>
            <w:szCs w:val="20"/>
          </w:rPr>
          <w:t>36</w:t>
        </w:r>
        <w:r w:rsidR="00782E59" w:rsidRPr="00DB039A">
          <w:rPr>
            <w:noProof/>
            <w:webHidden/>
            <w:sz w:val="22"/>
            <w:szCs w:val="20"/>
          </w:rPr>
          <w:fldChar w:fldCharType="end"/>
        </w:r>
      </w:hyperlink>
    </w:p>
    <w:p w14:paraId="1E6C18E4" w14:textId="502589B7" w:rsidR="00782E59"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80091" w:history="1">
        <w:r w:rsidR="00782E59" w:rsidRPr="00DB039A">
          <w:rPr>
            <w:rStyle w:val="Lienhypertexte"/>
            <w:noProof/>
            <w:sz w:val="22"/>
            <w:szCs w:val="20"/>
          </w:rPr>
          <w:t xml:space="preserve">Figure </w:t>
        </w:r>
        <w:r w:rsidR="00494A67" w:rsidRPr="00DB039A">
          <w:rPr>
            <w:rStyle w:val="Lienhypertexte"/>
            <w:noProof/>
            <w:sz w:val="22"/>
            <w:szCs w:val="20"/>
          </w:rPr>
          <w:t>2-2</w:t>
        </w:r>
        <w:r w:rsidR="00782E59" w:rsidRPr="00DB039A">
          <w:rPr>
            <w:rStyle w:val="Lienhypertexte"/>
            <w:noProof/>
            <w:sz w:val="22"/>
            <w:szCs w:val="20"/>
          </w:rPr>
          <w:t xml:space="preserve"> Réseau PERT</w:t>
        </w:r>
        <w:r w:rsidR="00782E59" w:rsidRPr="00DB039A">
          <w:rPr>
            <w:noProof/>
            <w:webHidden/>
            <w:sz w:val="22"/>
            <w:szCs w:val="20"/>
          </w:rPr>
          <w:tab/>
        </w:r>
        <w:r w:rsidR="00782E59" w:rsidRPr="00DB039A">
          <w:rPr>
            <w:noProof/>
            <w:webHidden/>
            <w:sz w:val="22"/>
            <w:szCs w:val="20"/>
          </w:rPr>
          <w:fldChar w:fldCharType="begin"/>
        </w:r>
        <w:r w:rsidR="00782E59" w:rsidRPr="00DB039A">
          <w:rPr>
            <w:noProof/>
            <w:webHidden/>
            <w:sz w:val="22"/>
            <w:szCs w:val="20"/>
          </w:rPr>
          <w:instrText xml:space="preserve"> PAGEREF _Toc142580091 \h </w:instrText>
        </w:r>
        <w:r w:rsidR="00782E59" w:rsidRPr="00DB039A">
          <w:rPr>
            <w:noProof/>
            <w:webHidden/>
            <w:sz w:val="22"/>
            <w:szCs w:val="20"/>
          </w:rPr>
        </w:r>
        <w:r w:rsidR="00782E59" w:rsidRPr="00DB039A">
          <w:rPr>
            <w:noProof/>
            <w:webHidden/>
            <w:sz w:val="22"/>
            <w:szCs w:val="20"/>
          </w:rPr>
          <w:fldChar w:fldCharType="separate"/>
        </w:r>
        <w:r w:rsidR="00E27300">
          <w:rPr>
            <w:noProof/>
            <w:webHidden/>
            <w:sz w:val="22"/>
            <w:szCs w:val="20"/>
          </w:rPr>
          <w:t>39</w:t>
        </w:r>
        <w:r w:rsidR="00782E59" w:rsidRPr="00DB039A">
          <w:rPr>
            <w:noProof/>
            <w:webHidden/>
            <w:sz w:val="22"/>
            <w:szCs w:val="20"/>
          </w:rPr>
          <w:fldChar w:fldCharType="end"/>
        </w:r>
      </w:hyperlink>
    </w:p>
    <w:p w14:paraId="3403ADAF" w14:textId="50627BF0" w:rsidR="00782E59"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80092" w:history="1">
        <w:r w:rsidR="00782E59" w:rsidRPr="00DB039A">
          <w:rPr>
            <w:rStyle w:val="Lienhypertexte"/>
            <w:noProof/>
            <w:sz w:val="22"/>
            <w:szCs w:val="20"/>
          </w:rPr>
          <w:t xml:space="preserve">Figure </w:t>
        </w:r>
        <w:r w:rsidR="00494A67" w:rsidRPr="00DB039A">
          <w:rPr>
            <w:rStyle w:val="Lienhypertexte"/>
            <w:noProof/>
            <w:sz w:val="22"/>
            <w:szCs w:val="20"/>
          </w:rPr>
          <w:t>2-3</w:t>
        </w:r>
        <w:r w:rsidR="00782E59" w:rsidRPr="00DB039A">
          <w:rPr>
            <w:rStyle w:val="Lienhypertexte"/>
            <w:noProof/>
            <w:sz w:val="22"/>
            <w:szCs w:val="20"/>
          </w:rPr>
          <w:t xml:space="preserve"> Diagramme de contexte de l'API</w:t>
        </w:r>
        <w:r w:rsidR="00782E59" w:rsidRPr="00DB039A">
          <w:rPr>
            <w:noProof/>
            <w:webHidden/>
            <w:sz w:val="22"/>
            <w:szCs w:val="20"/>
          </w:rPr>
          <w:tab/>
        </w:r>
        <w:r w:rsidR="00782E59" w:rsidRPr="00DB039A">
          <w:rPr>
            <w:noProof/>
            <w:webHidden/>
            <w:sz w:val="22"/>
            <w:szCs w:val="20"/>
          </w:rPr>
          <w:fldChar w:fldCharType="begin"/>
        </w:r>
        <w:r w:rsidR="00782E59" w:rsidRPr="00DB039A">
          <w:rPr>
            <w:noProof/>
            <w:webHidden/>
            <w:sz w:val="22"/>
            <w:szCs w:val="20"/>
          </w:rPr>
          <w:instrText xml:space="preserve"> PAGEREF _Toc142580092 \h </w:instrText>
        </w:r>
        <w:r w:rsidR="00782E59" w:rsidRPr="00DB039A">
          <w:rPr>
            <w:noProof/>
            <w:webHidden/>
            <w:sz w:val="22"/>
            <w:szCs w:val="20"/>
          </w:rPr>
        </w:r>
        <w:r w:rsidR="00782E59" w:rsidRPr="00DB039A">
          <w:rPr>
            <w:noProof/>
            <w:webHidden/>
            <w:sz w:val="22"/>
            <w:szCs w:val="20"/>
          </w:rPr>
          <w:fldChar w:fldCharType="separate"/>
        </w:r>
        <w:r w:rsidR="00E27300">
          <w:rPr>
            <w:noProof/>
            <w:webHidden/>
            <w:sz w:val="22"/>
            <w:szCs w:val="20"/>
          </w:rPr>
          <w:t>44</w:t>
        </w:r>
        <w:r w:rsidR="00782E59" w:rsidRPr="00DB039A">
          <w:rPr>
            <w:noProof/>
            <w:webHidden/>
            <w:sz w:val="22"/>
            <w:szCs w:val="20"/>
          </w:rPr>
          <w:fldChar w:fldCharType="end"/>
        </w:r>
      </w:hyperlink>
    </w:p>
    <w:p w14:paraId="0C2AD7A9" w14:textId="559A740E" w:rsidR="00782E59"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80093" w:history="1">
        <w:r w:rsidR="00782E59" w:rsidRPr="00DB039A">
          <w:rPr>
            <w:rStyle w:val="Lienhypertexte"/>
            <w:noProof/>
            <w:sz w:val="22"/>
            <w:szCs w:val="20"/>
          </w:rPr>
          <w:t xml:space="preserve">Figure </w:t>
        </w:r>
        <w:r w:rsidR="00494A67" w:rsidRPr="00DB039A">
          <w:rPr>
            <w:rStyle w:val="Lienhypertexte"/>
            <w:noProof/>
            <w:sz w:val="22"/>
            <w:szCs w:val="20"/>
          </w:rPr>
          <w:t>2-4</w:t>
        </w:r>
        <w:r w:rsidR="00782E59" w:rsidRPr="00DB039A">
          <w:rPr>
            <w:rStyle w:val="Lienhypertexte"/>
            <w:noProof/>
            <w:sz w:val="22"/>
            <w:szCs w:val="20"/>
          </w:rPr>
          <w:t xml:space="preserve"> Diagramme de cas d'utilisation globale de l'API</w:t>
        </w:r>
        <w:r w:rsidR="00782E59" w:rsidRPr="00DB039A">
          <w:rPr>
            <w:noProof/>
            <w:webHidden/>
            <w:sz w:val="22"/>
            <w:szCs w:val="20"/>
          </w:rPr>
          <w:tab/>
        </w:r>
        <w:r w:rsidR="00782E59" w:rsidRPr="00DB039A">
          <w:rPr>
            <w:noProof/>
            <w:webHidden/>
            <w:sz w:val="22"/>
            <w:szCs w:val="20"/>
          </w:rPr>
          <w:fldChar w:fldCharType="begin"/>
        </w:r>
        <w:r w:rsidR="00782E59" w:rsidRPr="00DB039A">
          <w:rPr>
            <w:noProof/>
            <w:webHidden/>
            <w:sz w:val="22"/>
            <w:szCs w:val="20"/>
          </w:rPr>
          <w:instrText xml:space="preserve"> PAGEREF _Toc142580093 \h </w:instrText>
        </w:r>
        <w:r w:rsidR="00782E59" w:rsidRPr="00DB039A">
          <w:rPr>
            <w:noProof/>
            <w:webHidden/>
            <w:sz w:val="22"/>
            <w:szCs w:val="20"/>
          </w:rPr>
        </w:r>
        <w:r w:rsidR="00782E59" w:rsidRPr="00DB039A">
          <w:rPr>
            <w:noProof/>
            <w:webHidden/>
            <w:sz w:val="22"/>
            <w:szCs w:val="20"/>
          </w:rPr>
          <w:fldChar w:fldCharType="separate"/>
        </w:r>
        <w:r w:rsidR="00E27300">
          <w:rPr>
            <w:noProof/>
            <w:webHidden/>
            <w:sz w:val="22"/>
            <w:szCs w:val="20"/>
          </w:rPr>
          <w:t>45</w:t>
        </w:r>
        <w:r w:rsidR="00782E59" w:rsidRPr="00DB039A">
          <w:rPr>
            <w:noProof/>
            <w:webHidden/>
            <w:sz w:val="22"/>
            <w:szCs w:val="20"/>
          </w:rPr>
          <w:fldChar w:fldCharType="end"/>
        </w:r>
      </w:hyperlink>
    </w:p>
    <w:p w14:paraId="62A03400" w14:textId="714555D6" w:rsidR="00782E59"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80094" w:history="1">
        <w:r w:rsidR="00782E59" w:rsidRPr="00DB039A">
          <w:rPr>
            <w:rStyle w:val="Lienhypertexte"/>
            <w:noProof/>
            <w:sz w:val="22"/>
            <w:szCs w:val="20"/>
          </w:rPr>
          <w:t xml:space="preserve">Figure </w:t>
        </w:r>
        <w:r w:rsidR="00494A67" w:rsidRPr="00DB039A">
          <w:rPr>
            <w:rStyle w:val="Lienhypertexte"/>
            <w:noProof/>
            <w:sz w:val="22"/>
            <w:szCs w:val="20"/>
          </w:rPr>
          <w:t>2-5</w:t>
        </w:r>
        <w:r w:rsidR="00782E59" w:rsidRPr="00DB039A">
          <w:rPr>
            <w:rStyle w:val="Lienhypertexte"/>
            <w:noProof/>
            <w:sz w:val="22"/>
            <w:szCs w:val="20"/>
          </w:rPr>
          <w:t xml:space="preserve"> Diagramme de séquence de l'API</w:t>
        </w:r>
        <w:r w:rsidR="00782E59" w:rsidRPr="00DB039A">
          <w:rPr>
            <w:noProof/>
            <w:webHidden/>
            <w:sz w:val="22"/>
            <w:szCs w:val="20"/>
          </w:rPr>
          <w:tab/>
        </w:r>
        <w:r w:rsidR="00782E59" w:rsidRPr="00DB039A">
          <w:rPr>
            <w:noProof/>
            <w:webHidden/>
            <w:sz w:val="22"/>
            <w:szCs w:val="20"/>
          </w:rPr>
          <w:fldChar w:fldCharType="begin"/>
        </w:r>
        <w:r w:rsidR="00782E59" w:rsidRPr="00DB039A">
          <w:rPr>
            <w:noProof/>
            <w:webHidden/>
            <w:sz w:val="22"/>
            <w:szCs w:val="20"/>
          </w:rPr>
          <w:instrText xml:space="preserve"> PAGEREF _Toc142580094 \h </w:instrText>
        </w:r>
        <w:r w:rsidR="00782E59" w:rsidRPr="00DB039A">
          <w:rPr>
            <w:noProof/>
            <w:webHidden/>
            <w:sz w:val="22"/>
            <w:szCs w:val="20"/>
          </w:rPr>
        </w:r>
        <w:r w:rsidR="00782E59" w:rsidRPr="00DB039A">
          <w:rPr>
            <w:noProof/>
            <w:webHidden/>
            <w:sz w:val="22"/>
            <w:szCs w:val="20"/>
          </w:rPr>
          <w:fldChar w:fldCharType="separate"/>
        </w:r>
        <w:r w:rsidR="00E27300">
          <w:rPr>
            <w:noProof/>
            <w:webHidden/>
            <w:sz w:val="22"/>
            <w:szCs w:val="20"/>
          </w:rPr>
          <w:t>46</w:t>
        </w:r>
        <w:r w:rsidR="00782E59" w:rsidRPr="00DB039A">
          <w:rPr>
            <w:noProof/>
            <w:webHidden/>
            <w:sz w:val="22"/>
            <w:szCs w:val="20"/>
          </w:rPr>
          <w:fldChar w:fldCharType="end"/>
        </w:r>
      </w:hyperlink>
    </w:p>
    <w:p w14:paraId="36F7DA63" w14:textId="3397D310" w:rsidR="00782E59"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80095" w:history="1">
        <w:r w:rsidR="00782E59" w:rsidRPr="00DB039A">
          <w:rPr>
            <w:rStyle w:val="Lienhypertexte"/>
            <w:noProof/>
            <w:sz w:val="22"/>
            <w:szCs w:val="20"/>
          </w:rPr>
          <w:t xml:space="preserve">Figure </w:t>
        </w:r>
        <w:r w:rsidR="00494A67" w:rsidRPr="00DB039A">
          <w:rPr>
            <w:rStyle w:val="Lienhypertexte"/>
            <w:noProof/>
            <w:sz w:val="22"/>
            <w:szCs w:val="20"/>
          </w:rPr>
          <w:t>2-6</w:t>
        </w:r>
        <w:r w:rsidR="00782E59" w:rsidRPr="00DB039A">
          <w:rPr>
            <w:rStyle w:val="Lienhypertexte"/>
            <w:noProof/>
            <w:sz w:val="22"/>
            <w:szCs w:val="20"/>
          </w:rPr>
          <w:t xml:space="preserve"> illustration d'une application interagissant avec les API des tiers</w:t>
        </w:r>
        <w:r w:rsidR="00782E59" w:rsidRPr="00DB039A">
          <w:rPr>
            <w:noProof/>
            <w:webHidden/>
            <w:sz w:val="22"/>
            <w:szCs w:val="20"/>
          </w:rPr>
          <w:tab/>
        </w:r>
        <w:r w:rsidR="00782E59" w:rsidRPr="00DB039A">
          <w:rPr>
            <w:noProof/>
            <w:webHidden/>
            <w:sz w:val="22"/>
            <w:szCs w:val="20"/>
          </w:rPr>
          <w:fldChar w:fldCharType="begin"/>
        </w:r>
        <w:r w:rsidR="00782E59" w:rsidRPr="00DB039A">
          <w:rPr>
            <w:noProof/>
            <w:webHidden/>
            <w:sz w:val="22"/>
            <w:szCs w:val="20"/>
          </w:rPr>
          <w:instrText xml:space="preserve"> PAGEREF _Toc142580095 \h </w:instrText>
        </w:r>
        <w:r w:rsidR="00782E59" w:rsidRPr="00DB039A">
          <w:rPr>
            <w:noProof/>
            <w:webHidden/>
            <w:sz w:val="22"/>
            <w:szCs w:val="20"/>
          </w:rPr>
        </w:r>
        <w:r w:rsidR="00782E59" w:rsidRPr="00DB039A">
          <w:rPr>
            <w:noProof/>
            <w:webHidden/>
            <w:sz w:val="22"/>
            <w:szCs w:val="20"/>
          </w:rPr>
          <w:fldChar w:fldCharType="separate"/>
        </w:r>
        <w:r w:rsidR="00E27300">
          <w:rPr>
            <w:noProof/>
            <w:webHidden/>
            <w:sz w:val="22"/>
            <w:szCs w:val="20"/>
          </w:rPr>
          <w:t>47</w:t>
        </w:r>
        <w:r w:rsidR="00782E59" w:rsidRPr="00DB039A">
          <w:rPr>
            <w:noProof/>
            <w:webHidden/>
            <w:sz w:val="22"/>
            <w:szCs w:val="20"/>
          </w:rPr>
          <w:fldChar w:fldCharType="end"/>
        </w:r>
      </w:hyperlink>
    </w:p>
    <w:p w14:paraId="5D81E181" w14:textId="34E675CE" w:rsidR="00782E59"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80096" w:history="1">
        <w:r w:rsidR="00782E59" w:rsidRPr="00DB039A">
          <w:rPr>
            <w:rStyle w:val="Lienhypertexte"/>
            <w:noProof/>
            <w:sz w:val="22"/>
            <w:szCs w:val="20"/>
          </w:rPr>
          <w:t xml:space="preserve">Figure </w:t>
        </w:r>
        <w:r w:rsidR="00494A67" w:rsidRPr="00DB039A">
          <w:rPr>
            <w:rStyle w:val="Lienhypertexte"/>
            <w:noProof/>
            <w:sz w:val="22"/>
            <w:szCs w:val="20"/>
          </w:rPr>
          <w:t>2-7</w:t>
        </w:r>
        <w:r w:rsidR="00782E59" w:rsidRPr="00DB039A">
          <w:rPr>
            <w:rStyle w:val="Lienhypertexte"/>
            <w:noProof/>
            <w:sz w:val="22"/>
            <w:szCs w:val="20"/>
          </w:rPr>
          <w:t xml:space="preserve"> illustration de l'architecture à trois niveaux(3-tiers)</w:t>
        </w:r>
        <w:r w:rsidR="00782E59" w:rsidRPr="00DB039A">
          <w:rPr>
            <w:noProof/>
            <w:webHidden/>
            <w:sz w:val="22"/>
            <w:szCs w:val="20"/>
          </w:rPr>
          <w:tab/>
        </w:r>
        <w:r w:rsidR="00782E59" w:rsidRPr="00DB039A">
          <w:rPr>
            <w:noProof/>
            <w:webHidden/>
            <w:sz w:val="22"/>
            <w:szCs w:val="20"/>
          </w:rPr>
          <w:fldChar w:fldCharType="begin"/>
        </w:r>
        <w:r w:rsidR="00782E59" w:rsidRPr="00DB039A">
          <w:rPr>
            <w:noProof/>
            <w:webHidden/>
            <w:sz w:val="22"/>
            <w:szCs w:val="20"/>
          </w:rPr>
          <w:instrText xml:space="preserve"> PAGEREF _Toc142580096 \h </w:instrText>
        </w:r>
        <w:r w:rsidR="00782E59" w:rsidRPr="00DB039A">
          <w:rPr>
            <w:noProof/>
            <w:webHidden/>
            <w:sz w:val="22"/>
            <w:szCs w:val="20"/>
          </w:rPr>
        </w:r>
        <w:r w:rsidR="00782E59" w:rsidRPr="00DB039A">
          <w:rPr>
            <w:noProof/>
            <w:webHidden/>
            <w:sz w:val="22"/>
            <w:szCs w:val="20"/>
          </w:rPr>
          <w:fldChar w:fldCharType="separate"/>
        </w:r>
        <w:r w:rsidR="00E27300">
          <w:rPr>
            <w:noProof/>
            <w:webHidden/>
            <w:sz w:val="22"/>
            <w:szCs w:val="20"/>
          </w:rPr>
          <w:t>48</w:t>
        </w:r>
        <w:r w:rsidR="00782E59" w:rsidRPr="00DB039A">
          <w:rPr>
            <w:noProof/>
            <w:webHidden/>
            <w:sz w:val="22"/>
            <w:szCs w:val="20"/>
          </w:rPr>
          <w:fldChar w:fldCharType="end"/>
        </w:r>
      </w:hyperlink>
    </w:p>
    <w:p w14:paraId="5AB4EE06" w14:textId="6C4A3A72" w:rsidR="00782E59"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80097" w:history="1">
        <w:r w:rsidR="00782E59" w:rsidRPr="00DB039A">
          <w:rPr>
            <w:rStyle w:val="Lienhypertexte"/>
            <w:noProof/>
            <w:sz w:val="22"/>
            <w:szCs w:val="20"/>
          </w:rPr>
          <w:t xml:space="preserve">Figure </w:t>
        </w:r>
        <w:r w:rsidR="00494A67" w:rsidRPr="00DB039A">
          <w:rPr>
            <w:rStyle w:val="Lienhypertexte"/>
            <w:noProof/>
            <w:sz w:val="22"/>
            <w:szCs w:val="20"/>
          </w:rPr>
          <w:t>2-8</w:t>
        </w:r>
        <w:r w:rsidR="00782E59" w:rsidRPr="00DB039A">
          <w:rPr>
            <w:rStyle w:val="Lienhypertexte"/>
            <w:noProof/>
            <w:sz w:val="22"/>
            <w:szCs w:val="20"/>
          </w:rPr>
          <w:t xml:space="preserve"> Package de cas d'utilisation Client</w:t>
        </w:r>
        <w:r w:rsidR="00782E59" w:rsidRPr="00DB039A">
          <w:rPr>
            <w:noProof/>
            <w:webHidden/>
            <w:sz w:val="22"/>
            <w:szCs w:val="20"/>
          </w:rPr>
          <w:tab/>
        </w:r>
        <w:r w:rsidR="00782E59" w:rsidRPr="00DB039A">
          <w:rPr>
            <w:noProof/>
            <w:webHidden/>
            <w:sz w:val="22"/>
            <w:szCs w:val="20"/>
          </w:rPr>
          <w:fldChar w:fldCharType="begin"/>
        </w:r>
        <w:r w:rsidR="00782E59" w:rsidRPr="00DB039A">
          <w:rPr>
            <w:noProof/>
            <w:webHidden/>
            <w:sz w:val="22"/>
            <w:szCs w:val="20"/>
          </w:rPr>
          <w:instrText xml:space="preserve"> PAGEREF _Toc142580097 \h </w:instrText>
        </w:r>
        <w:r w:rsidR="00782E59" w:rsidRPr="00DB039A">
          <w:rPr>
            <w:noProof/>
            <w:webHidden/>
            <w:sz w:val="22"/>
            <w:szCs w:val="20"/>
          </w:rPr>
        </w:r>
        <w:r w:rsidR="00782E59" w:rsidRPr="00DB039A">
          <w:rPr>
            <w:noProof/>
            <w:webHidden/>
            <w:sz w:val="22"/>
            <w:szCs w:val="20"/>
          </w:rPr>
          <w:fldChar w:fldCharType="separate"/>
        </w:r>
        <w:r w:rsidR="00E27300">
          <w:rPr>
            <w:noProof/>
            <w:webHidden/>
            <w:sz w:val="22"/>
            <w:szCs w:val="20"/>
          </w:rPr>
          <w:t>49</w:t>
        </w:r>
        <w:r w:rsidR="00782E59" w:rsidRPr="00DB039A">
          <w:rPr>
            <w:noProof/>
            <w:webHidden/>
            <w:sz w:val="22"/>
            <w:szCs w:val="20"/>
          </w:rPr>
          <w:fldChar w:fldCharType="end"/>
        </w:r>
      </w:hyperlink>
    </w:p>
    <w:p w14:paraId="59B853D0" w14:textId="016436F3" w:rsidR="00782E59"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80098" w:history="1">
        <w:r w:rsidR="00782E59" w:rsidRPr="00DB039A">
          <w:rPr>
            <w:rStyle w:val="Lienhypertexte"/>
            <w:noProof/>
            <w:sz w:val="22"/>
            <w:szCs w:val="20"/>
          </w:rPr>
          <w:t xml:space="preserve">Figure </w:t>
        </w:r>
        <w:r w:rsidR="00494A67" w:rsidRPr="00DB039A">
          <w:rPr>
            <w:rStyle w:val="Lienhypertexte"/>
            <w:noProof/>
            <w:sz w:val="22"/>
            <w:szCs w:val="20"/>
          </w:rPr>
          <w:t>2-9</w:t>
        </w:r>
        <w:r w:rsidR="00782E59" w:rsidRPr="00DB039A">
          <w:rPr>
            <w:rStyle w:val="Lienhypertexte"/>
            <w:noProof/>
            <w:sz w:val="22"/>
            <w:szCs w:val="20"/>
          </w:rPr>
          <w:t xml:space="preserve"> Package de cas d'utilisations Marchand</w:t>
        </w:r>
        <w:r w:rsidR="00782E59" w:rsidRPr="00DB039A">
          <w:rPr>
            <w:noProof/>
            <w:webHidden/>
            <w:sz w:val="22"/>
            <w:szCs w:val="20"/>
          </w:rPr>
          <w:tab/>
        </w:r>
        <w:r w:rsidR="00782E59" w:rsidRPr="00DB039A">
          <w:rPr>
            <w:noProof/>
            <w:webHidden/>
            <w:sz w:val="22"/>
            <w:szCs w:val="20"/>
          </w:rPr>
          <w:fldChar w:fldCharType="begin"/>
        </w:r>
        <w:r w:rsidR="00782E59" w:rsidRPr="00DB039A">
          <w:rPr>
            <w:noProof/>
            <w:webHidden/>
            <w:sz w:val="22"/>
            <w:szCs w:val="20"/>
          </w:rPr>
          <w:instrText xml:space="preserve"> PAGEREF _Toc142580098 \h </w:instrText>
        </w:r>
        <w:r w:rsidR="00782E59" w:rsidRPr="00DB039A">
          <w:rPr>
            <w:noProof/>
            <w:webHidden/>
            <w:sz w:val="22"/>
            <w:szCs w:val="20"/>
          </w:rPr>
        </w:r>
        <w:r w:rsidR="00782E59" w:rsidRPr="00DB039A">
          <w:rPr>
            <w:noProof/>
            <w:webHidden/>
            <w:sz w:val="22"/>
            <w:szCs w:val="20"/>
          </w:rPr>
          <w:fldChar w:fldCharType="separate"/>
        </w:r>
        <w:r w:rsidR="00E27300">
          <w:rPr>
            <w:noProof/>
            <w:webHidden/>
            <w:sz w:val="22"/>
            <w:szCs w:val="20"/>
          </w:rPr>
          <w:t>50</w:t>
        </w:r>
        <w:r w:rsidR="00782E59" w:rsidRPr="00DB039A">
          <w:rPr>
            <w:noProof/>
            <w:webHidden/>
            <w:sz w:val="22"/>
            <w:szCs w:val="20"/>
          </w:rPr>
          <w:fldChar w:fldCharType="end"/>
        </w:r>
      </w:hyperlink>
    </w:p>
    <w:p w14:paraId="0F742C68" w14:textId="25629B33" w:rsidR="00782E59"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80100" w:history="1">
        <w:r w:rsidR="00782E59" w:rsidRPr="00DB039A">
          <w:rPr>
            <w:rStyle w:val="Lienhypertexte"/>
            <w:noProof/>
            <w:sz w:val="22"/>
            <w:szCs w:val="20"/>
          </w:rPr>
          <w:t xml:space="preserve">Figure </w:t>
        </w:r>
        <w:r w:rsidR="00E25312" w:rsidRPr="00DB039A">
          <w:rPr>
            <w:rStyle w:val="Lienhypertexte"/>
            <w:noProof/>
            <w:sz w:val="22"/>
            <w:szCs w:val="20"/>
          </w:rPr>
          <w:t>3</w:t>
        </w:r>
        <w:r w:rsidR="00494A67" w:rsidRPr="00DB039A">
          <w:rPr>
            <w:rStyle w:val="Lienhypertexte"/>
            <w:noProof/>
            <w:sz w:val="22"/>
            <w:szCs w:val="20"/>
          </w:rPr>
          <w:t>-1</w:t>
        </w:r>
        <w:r w:rsidR="00782E59" w:rsidRPr="00DB039A">
          <w:rPr>
            <w:rStyle w:val="Lienhypertexte"/>
            <w:noProof/>
            <w:sz w:val="22"/>
            <w:szCs w:val="20"/>
          </w:rPr>
          <w:t xml:space="preserve"> Présentation du Diagramme de classe</w:t>
        </w:r>
        <w:r w:rsidR="00782E59" w:rsidRPr="00DB039A">
          <w:rPr>
            <w:noProof/>
            <w:webHidden/>
            <w:sz w:val="22"/>
            <w:szCs w:val="20"/>
          </w:rPr>
          <w:tab/>
        </w:r>
        <w:r w:rsidR="00782E59" w:rsidRPr="00DB039A">
          <w:rPr>
            <w:noProof/>
            <w:webHidden/>
            <w:sz w:val="22"/>
            <w:szCs w:val="20"/>
          </w:rPr>
          <w:fldChar w:fldCharType="begin"/>
        </w:r>
        <w:r w:rsidR="00782E59" w:rsidRPr="00DB039A">
          <w:rPr>
            <w:noProof/>
            <w:webHidden/>
            <w:sz w:val="22"/>
            <w:szCs w:val="20"/>
          </w:rPr>
          <w:instrText xml:space="preserve"> PAGEREF _Toc142580100 \h </w:instrText>
        </w:r>
        <w:r w:rsidR="00782E59" w:rsidRPr="00DB039A">
          <w:rPr>
            <w:noProof/>
            <w:webHidden/>
            <w:sz w:val="22"/>
            <w:szCs w:val="20"/>
          </w:rPr>
        </w:r>
        <w:r w:rsidR="00782E59" w:rsidRPr="00DB039A">
          <w:rPr>
            <w:noProof/>
            <w:webHidden/>
            <w:sz w:val="22"/>
            <w:szCs w:val="20"/>
          </w:rPr>
          <w:fldChar w:fldCharType="separate"/>
        </w:r>
        <w:r w:rsidR="00E27300">
          <w:rPr>
            <w:noProof/>
            <w:webHidden/>
            <w:sz w:val="22"/>
            <w:szCs w:val="20"/>
          </w:rPr>
          <w:t>54</w:t>
        </w:r>
        <w:r w:rsidR="00782E59" w:rsidRPr="00DB039A">
          <w:rPr>
            <w:noProof/>
            <w:webHidden/>
            <w:sz w:val="22"/>
            <w:szCs w:val="20"/>
          </w:rPr>
          <w:fldChar w:fldCharType="end"/>
        </w:r>
      </w:hyperlink>
    </w:p>
    <w:p w14:paraId="76D83D16" w14:textId="4643F608" w:rsidR="00782E59"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80101" w:history="1">
        <w:r w:rsidR="00782E59" w:rsidRPr="00DB039A">
          <w:rPr>
            <w:rStyle w:val="Lienhypertexte"/>
            <w:noProof/>
            <w:sz w:val="22"/>
            <w:szCs w:val="20"/>
          </w:rPr>
          <w:t xml:space="preserve">Figure </w:t>
        </w:r>
        <w:r w:rsidR="00E25312" w:rsidRPr="00DB039A">
          <w:rPr>
            <w:rStyle w:val="Lienhypertexte"/>
            <w:noProof/>
            <w:sz w:val="22"/>
            <w:szCs w:val="20"/>
          </w:rPr>
          <w:t>3</w:t>
        </w:r>
        <w:r w:rsidR="00494A67" w:rsidRPr="00DB039A">
          <w:rPr>
            <w:rStyle w:val="Lienhypertexte"/>
            <w:noProof/>
            <w:sz w:val="22"/>
            <w:szCs w:val="20"/>
          </w:rPr>
          <w:t>-2</w:t>
        </w:r>
        <w:r w:rsidR="00782E59" w:rsidRPr="00DB039A">
          <w:rPr>
            <w:rStyle w:val="Lienhypertexte"/>
            <w:noProof/>
            <w:sz w:val="22"/>
            <w:szCs w:val="20"/>
          </w:rPr>
          <w:t xml:space="preserve"> Présentation du diagramme de composants</w:t>
        </w:r>
        <w:r w:rsidR="00782E59" w:rsidRPr="00DB039A">
          <w:rPr>
            <w:noProof/>
            <w:webHidden/>
            <w:sz w:val="22"/>
            <w:szCs w:val="20"/>
          </w:rPr>
          <w:tab/>
        </w:r>
        <w:r w:rsidR="00782E59" w:rsidRPr="00DB039A">
          <w:rPr>
            <w:noProof/>
            <w:webHidden/>
            <w:sz w:val="22"/>
            <w:szCs w:val="20"/>
          </w:rPr>
          <w:fldChar w:fldCharType="begin"/>
        </w:r>
        <w:r w:rsidR="00782E59" w:rsidRPr="00DB039A">
          <w:rPr>
            <w:noProof/>
            <w:webHidden/>
            <w:sz w:val="22"/>
            <w:szCs w:val="20"/>
          </w:rPr>
          <w:instrText xml:space="preserve"> PAGEREF _Toc142580101 \h </w:instrText>
        </w:r>
        <w:r w:rsidR="00782E59" w:rsidRPr="00DB039A">
          <w:rPr>
            <w:noProof/>
            <w:webHidden/>
            <w:sz w:val="22"/>
            <w:szCs w:val="20"/>
          </w:rPr>
        </w:r>
        <w:r w:rsidR="00782E59" w:rsidRPr="00DB039A">
          <w:rPr>
            <w:noProof/>
            <w:webHidden/>
            <w:sz w:val="22"/>
            <w:szCs w:val="20"/>
          </w:rPr>
          <w:fldChar w:fldCharType="separate"/>
        </w:r>
        <w:r w:rsidR="00E27300">
          <w:rPr>
            <w:noProof/>
            <w:webHidden/>
            <w:sz w:val="22"/>
            <w:szCs w:val="20"/>
          </w:rPr>
          <w:t>55</w:t>
        </w:r>
        <w:r w:rsidR="00782E59" w:rsidRPr="00DB039A">
          <w:rPr>
            <w:noProof/>
            <w:webHidden/>
            <w:sz w:val="22"/>
            <w:szCs w:val="20"/>
          </w:rPr>
          <w:fldChar w:fldCharType="end"/>
        </w:r>
      </w:hyperlink>
    </w:p>
    <w:p w14:paraId="60AC74BE" w14:textId="64C14D2E" w:rsidR="00782E59"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80102" w:history="1">
        <w:r w:rsidR="00782E59" w:rsidRPr="00DB039A">
          <w:rPr>
            <w:rStyle w:val="Lienhypertexte"/>
            <w:noProof/>
            <w:sz w:val="22"/>
            <w:szCs w:val="20"/>
          </w:rPr>
          <w:t xml:space="preserve">Figure </w:t>
        </w:r>
        <w:r w:rsidR="00E25312" w:rsidRPr="00DB039A">
          <w:rPr>
            <w:rStyle w:val="Lienhypertexte"/>
            <w:noProof/>
            <w:sz w:val="22"/>
            <w:szCs w:val="20"/>
          </w:rPr>
          <w:t>3</w:t>
        </w:r>
        <w:r w:rsidR="00782E59" w:rsidRPr="00DB039A">
          <w:rPr>
            <w:rStyle w:val="Lienhypertexte"/>
            <w:noProof/>
            <w:sz w:val="22"/>
            <w:szCs w:val="20"/>
          </w:rPr>
          <w:noBreakHyphen/>
        </w:r>
        <w:r w:rsidR="00E25312" w:rsidRPr="00DB039A">
          <w:rPr>
            <w:rStyle w:val="Lienhypertexte"/>
            <w:noProof/>
            <w:sz w:val="22"/>
            <w:szCs w:val="20"/>
          </w:rPr>
          <w:t>3</w:t>
        </w:r>
        <w:r w:rsidR="00782E59" w:rsidRPr="00DB039A">
          <w:rPr>
            <w:rStyle w:val="Lienhypertexte"/>
            <w:noProof/>
            <w:sz w:val="22"/>
            <w:szCs w:val="20"/>
          </w:rPr>
          <w:t xml:space="preserve"> Présentation du diagramme d'activités</w:t>
        </w:r>
        <w:r w:rsidR="00782E59" w:rsidRPr="00DB039A">
          <w:rPr>
            <w:noProof/>
            <w:webHidden/>
            <w:sz w:val="22"/>
            <w:szCs w:val="20"/>
          </w:rPr>
          <w:tab/>
        </w:r>
        <w:r w:rsidR="00782E59" w:rsidRPr="00DB039A">
          <w:rPr>
            <w:noProof/>
            <w:webHidden/>
            <w:sz w:val="22"/>
            <w:szCs w:val="20"/>
          </w:rPr>
          <w:fldChar w:fldCharType="begin"/>
        </w:r>
        <w:r w:rsidR="00782E59" w:rsidRPr="00DB039A">
          <w:rPr>
            <w:noProof/>
            <w:webHidden/>
            <w:sz w:val="22"/>
            <w:szCs w:val="20"/>
          </w:rPr>
          <w:instrText xml:space="preserve"> PAGEREF _Toc142580102 \h </w:instrText>
        </w:r>
        <w:r w:rsidR="00782E59" w:rsidRPr="00DB039A">
          <w:rPr>
            <w:noProof/>
            <w:webHidden/>
            <w:sz w:val="22"/>
            <w:szCs w:val="20"/>
          </w:rPr>
        </w:r>
        <w:r w:rsidR="00782E59" w:rsidRPr="00DB039A">
          <w:rPr>
            <w:noProof/>
            <w:webHidden/>
            <w:sz w:val="22"/>
            <w:szCs w:val="20"/>
          </w:rPr>
          <w:fldChar w:fldCharType="separate"/>
        </w:r>
        <w:r w:rsidR="00E27300">
          <w:rPr>
            <w:noProof/>
            <w:webHidden/>
            <w:sz w:val="22"/>
            <w:szCs w:val="20"/>
          </w:rPr>
          <w:t>56</w:t>
        </w:r>
        <w:r w:rsidR="00782E59" w:rsidRPr="00DB039A">
          <w:rPr>
            <w:noProof/>
            <w:webHidden/>
            <w:sz w:val="22"/>
            <w:szCs w:val="20"/>
          </w:rPr>
          <w:fldChar w:fldCharType="end"/>
        </w:r>
      </w:hyperlink>
    </w:p>
    <w:p w14:paraId="530791B0" w14:textId="28144060" w:rsidR="00782E59"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80103" w:history="1">
        <w:r w:rsidR="00782E59" w:rsidRPr="00DB039A">
          <w:rPr>
            <w:rStyle w:val="Lienhypertexte"/>
            <w:noProof/>
            <w:sz w:val="22"/>
            <w:szCs w:val="20"/>
          </w:rPr>
          <w:t xml:space="preserve">Figure </w:t>
        </w:r>
        <w:r w:rsidR="00E25312" w:rsidRPr="00DB039A">
          <w:rPr>
            <w:rStyle w:val="Lienhypertexte"/>
            <w:noProof/>
            <w:sz w:val="22"/>
            <w:szCs w:val="20"/>
          </w:rPr>
          <w:t>3</w:t>
        </w:r>
        <w:r w:rsidR="00782E59" w:rsidRPr="00DB039A">
          <w:rPr>
            <w:rStyle w:val="Lienhypertexte"/>
            <w:noProof/>
            <w:sz w:val="22"/>
            <w:szCs w:val="20"/>
          </w:rPr>
          <w:noBreakHyphen/>
        </w:r>
        <w:r w:rsidR="00E25312" w:rsidRPr="00DB039A">
          <w:rPr>
            <w:rStyle w:val="Lienhypertexte"/>
            <w:noProof/>
            <w:sz w:val="22"/>
            <w:szCs w:val="20"/>
          </w:rPr>
          <w:t>4</w:t>
        </w:r>
        <w:r w:rsidR="00782E59" w:rsidRPr="00DB039A">
          <w:rPr>
            <w:rStyle w:val="Lienhypertexte"/>
            <w:noProof/>
            <w:sz w:val="22"/>
            <w:szCs w:val="20"/>
          </w:rPr>
          <w:t xml:space="preserve"> Présentation du diagramme d'état-transition</w:t>
        </w:r>
        <w:r w:rsidR="00782E59" w:rsidRPr="00DB039A">
          <w:rPr>
            <w:noProof/>
            <w:webHidden/>
            <w:sz w:val="22"/>
            <w:szCs w:val="20"/>
          </w:rPr>
          <w:tab/>
        </w:r>
        <w:r w:rsidR="00782E59" w:rsidRPr="00DB039A">
          <w:rPr>
            <w:noProof/>
            <w:webHidden/>
            <w:sz w:val="22"/>
            <w:szCs w:val="20"/>
          </w:rPr>
          <w:fldChar w:fldCharType="begin"/>
        </w:r>
        <w:r w:rsidR="00782E59" w:rsidRPr="00DB039A">
          <w:rPr>
            <w:noProof/>
            <w:webHidden/>
            <w:sz w:val="22"/>
            <w:szCs w:val="20"/>
          </w:rPr>
          <w:instrText xml:space="preserve"> PAGEREF _Toc142580103 \h </w:instrText>
        </w:r>
        <w:r w:rsidR="00782E59" w:rsidRPr="00DB039A">
          <w:rPr>
            <w:noProof/>
            <w:webHidden/>
            <w:sz w:val="22"/>
            <w:szCs w:val="20"/>
          </w:rPr>
        </w:r>
        <w:r w:rsidR="00782E59" w:rsidRPr="00DB039A">
          <w:rPr>
            <w:noProof/>
            <w:webHidden/>
            <w:sz w:val="22"/>
            <w:szCs w:val="20"/>
          </w:rPr>
          <w:fldChar w:fldCharType="separate"/>
        </w:r>
        <w:r w:rsidR="00E27300">
          <w:rPr>
            <w:noProof/>
            <w:webHidden/>
            <w:sz w:val="22"/>
            <w:szCs w:val="20"/>
          </w:rPr>
          <w:t>57</w:t>
        </w:r>
        <w:r w:rsidR="00782E59" w:rsidRPr="00DB039A">
          <w:rPr>
            <w:noProof/>
            <w:webHidden/>
            <w:sz w:val="22"/>
            <w:szCs w:val="20"/>
          </w:rPr>
          <w:fldChar w:fldCharType="end"/>
        </w:r>
      </w:hyperlink>
    </w:p>
    <w:p w14:paraId="646CDFA8" w14:textId="255E40BB" w:rsidR="00782E59"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80104" w:history="1">
        <w:r w:rsidR="00782E59" w:rsidRPr="00DB039A">
          <w:rPr>
            <w:rStyle w:val="Lienhypertexte"/>
            <w:noProof/>
            <w:sz w:val="22"/>
            <w:szCs w:val="20"/>
          </w:rPr>
          <w:t xml:space="preserve">Figure </w:t>
        </w:r>
        <w:r w:rsidR="00E25312" w:rsidRPr="00DB039A">
          <w:rPr>
            <w:rStyle w:val="Lienhypertexte"/>
            <w:noProof/>
            <w:sz w:val="22"/>
            <w:szCs w:val="20"/>
          </w:rPr>
          <w:t>3</w:t>
        </w:r>
        <w:r w:rsidR="00782E59" w:rsidRPr="00DB039A">
          <w:rPr>
            <w:rStyle w:val="Lienhypertexte"/>
            <w:noProof/>
            <w:sz w:val="22"/>
            <w:szCs w:val="20"/>
          </w:rPr>
          <w:noBreakHyphen/>
        </w:r>
        <w:r w:rsidR="00E25312" w:rsidRPr="00DB039A">
          <w:rPr>
            <w:rStyle w:val="Lienhypertexte"/>
            <w:noProof/>
            <w:sz w:val="22"/>
            <w:szCs w:val="20"/>
          </w:rPr>
          <w:t>5</w:t>
        </w:r>
        <w:r w:rsidR="00782E59" w:rsidRPr="00DB039A">
          <w:rPr>
            <w:rStyle w:val="Lienhypertexte"/>
            <w:noProof/>
            <w:sz w:val="22"/>
            <w:szCs w:val="20"/>
          </w:rPr>
          <w:t xml:space="preserve"> Description du flow architecture</w:t>
        </w:r>
        <w:r w:rsidR="00782E59" w:rsidRPr="00DB039A">
          <w:rPr>
            <w:noProof/>
            <w:webHidden/>
            <w:sz w:val="22"/>
            <w:szCs w:val="20"/>
          </w:rPr>
          <w:tab/>
        </w:r>
        <w:r w:rsidR="00782E59" w:rsidRPr="00DB039A">
          <w:rPr>
            <w:noProof/>
            <w:webHidden/>
            <w:sz w:val="22"/>
            <w:szCs w:val="20"/>
          </w:rPr>
          <w:fldChar w:fldCharType="begin"/>
        </w:r>
        <w:r w:rsidR="00782E59" w:rsidRPr="00DB039A">
          <w:rPr>
            <w:noProof/>
            <w:webHidden/>
            <w:sz w:val="22"/>
            <w:szCs w:val="20"/>
          </w:rPr>
          <w:instrText xml:space="preserve"> PAGEREF _Toc142580104 \h </w:instrText>
        </w:r>
        <w:r w:rsidR="00782E59" w:rsidRPr="00DB039A">
          <w:rPr>
            <w:noProof/>
            <w:webHidden/>
            <w:sz w:val="22"/>
            <w:szCs w:val="20"/>
          </w:rPr>
        </w:r>
        <w:r w:rsidR="00782E59" w:rsidRPr="00DB039A">
          <w:rPr>
            <w:noProof/>
            <w:webHidden/>
            <w:sz w:val="22"/>
            <w:szCs w:val="20"/>
          </w:rPr>
          <w:fldChar w:fldCharType="separate"/>
        </w:r>
        <w:r w:rsidR="00E27300">
          <w:rPr>
            <w:noProof/>
            <w:webHidden/>
            <w:sz w:val="22"/>
            <w:szCs w:val="20"/>
          </w:rPr>
          <w:t>60</w:t>
        </w:r>
        <w:r w:rsidR="00782E59" w:rsidRPr="00DB039A">
          <w:rPr>
            <w:noProof/>
            <w:webHidden/>
            <w:sz w:val="22"/>
            <w:szCs w:val="20"/>
          </w:rPr>
          <w:fldChar w:fldCharType="end"/>
        </w:r>
      </w:hyperlink>
    </w:p>
    <w:p w14:paraId="3FCD1E40" w14:textId="32756D9C" w:rsidR="00782E59" w:rsidRPr="00DB039A" w:rsidRDefault="00F04460">
      <w:pPr>
        <w:pStyle w:val="Tabledesillustrations"/>
        <w:tabs>
          <w:tab w:val="right" w:leader="dot" w:pos="9016"/>
        </w:tabs>
        <w:rPr>
          <w:rFonts w:asciiTheme="minorHAnsi" w:eastAsiaTheme="minorEastAsia" w:hAnsiTheme="minorHAnsi"/>
          <w:noProof/>
          <w:kern w:val="0"/>
          <w:sz w:val="20"/>
          <w:szCs w:val="20"/>
          <w:lang w:val="fr-CD" w:eastAsia="fr-CD"/>
          <w14:ligatures w14:val="none"/>
        </w:rPr>
      </w:pPr>
      <w:hyperlink w:anchor="_Toc142580105" w:history="1">
        <w:r w:rsidR="00782E59" w:rsidRPr="00DB039A">
          <w:rPr>
            <w:rStyle w:val="Lienhypertexte"/>
            <w:noProof/>
            <w:sz w:val="22"/>
            <w:szCs w:val="20"/>
          </w:rPr>
          <w:t xml:space="preserve">Figure </w:t>
        </w:r>
        <w:r w:rsidR="00E25312" w:rsidRPr="00DB039A">
          <w:rPr>
            <w:rStyle w:val="Lienhypertexte"/>
            <w:noProof/>
            <w:sz w:val="22"/>
            <w:szCs w:val="20"/>
          </w:rPr>
          <w:t>3</w:t>
        </w:r>
        <w:r w:rsidR="00782E59" w:rsidRPr="00DB039A">
          <w:rPr>
            <w:rStyle w:val="Lienhypertexte"/>
            <w:noProof/>
            <w:sz w:val="22"/>
            <w:szCs w:val="20"/>
          </w:rPr>
          <w:noBreakHyphen/>
        </w:r>
        <w:r w:rsidR="00E25312" w:rsidRPr="00DB039A">
          <w:rPr>
            <w:rStyle w:val="Lienhypertexte"/>
            <w:noProof/>
            <w:sz w:val="22"/>
            <w:szCs w:val="20"/>
          </w:rPr>
          <w:t>6</w:t>
        </w:r>
        <w:r w:rsidR="00782E59" w:rsidRPr="00DB039A">
          <w:rPr>
            <w:rStyle w:val="Lienhypertexte"/>
            <w:noProof/>
            <w:sz w:val="22"/>
            <w:szCs w:val="20"/>
          </w:rPr>
          <w:t xml:space="preserve"> Présentation du diagramme de déploiement</w:t>
        </w:r>
        <w:r w:rsidR="00782E59" w:rsidRPr="00DB039A">
          <w:rPr>
            <w:noProof/>
            <w:webHidden/>
            <w:sz w:val="22"/>
            <w:szCs w:val="20"/>
          </w:rPr>
          <w:tab/>
        </w:r>
        <w:r w:rsidR="00782E59" w:rsidRPr="00DB039A">
          <w:rPr>
            <w:noProof/>
            <w:webHidden/>
            <w:sz w:val="22"/>
            <w:szCs w:val="20"/>
          </w:rPr>
          <w:fldChar w:fldCharType="begin"/>
        </w:r>
        <w:r w:rsidR="00782E59" w:rsidRPr="00DB039A">
          <w:rPr>
            <w:noProof/>
            <w:webHidden/>
            <w:sz w:val="22"/>
            <w:szCs w:val="20"/>
          </w:rPr>
          <w:instrText xml:space="preserve"> PAGEREF _Toc142580105 \h </w:instrText>
        </w:r>
        <w:r w:rsidR="00782E59" w:rsidRPr="00DB039A">
          <w:rPr>
            <w:noProof/>
            <w:webHidden/>
            <w:sz w:val="22"/>
            <w:szCs w:val="20"/>
          </w:rPr>
        </w:r>
        <w:r w:rsidR="00782E59" w:rsidRPr="00DB039A">
          <w:rPr>
            <w:noProof/>
            <w:webHidden/>
            <w:sz w:val="22"/>
            <w:szCs w:val="20"/>
          </w:rPr>
          <w:fldChar w:fldCharType="separate"/>
        </w:r>
        <w:r w:rsidR="00E27300">
          <w:rPr>
            <w:noProof/>
            <w:webHidden/>
            <w:sz w:val="22"/>
            <w:szCs w:val="20"/>
          </w:rPr>
          <w:t>64</w:t>
        </w:r>
        <w:r w:rsidR="00782E59" w:rsidRPr="00DB039A">
          <w:rPr>
            <w:noProof/>
            <w:webHidden/>
            <w:sz w:val="22"/>
            <w:szCs w:val="20"/>
          </w:rPr>
          <w:fldChar w:fldCharType="end"/>
        </w:r>
      </w:hyperlink>
    </w:p>
    <w:p w14:paraId="2B1729A9" w14:textId="2B224A8C" w:rsidR="00271A57" w:rsidRPr="00DB039A" w:rsidRDefault="00F25B40">
      <w:pPr>
        <w:rPr>
          <w:rFonts w:cs="Arial"/>
          <w:sz w:val="22"/>
          <w:szCs w:val="20"/>
        </w:rPr>
      </w:pPr>
      <w:r w:rsidRPr="00DB039A">
        <w:rPr>
          <w:rFonts w:cs="Arial"/>
          <w:sz w:val="22"/>
          <w:szCs w:val="20"/>
        </w:rPr>
        <w:fldChar w:fldCharType="end"/>
      </w:r>
    </w:p>
    <w:p w14:paraId="7C7BD39E" w14:textId="67DF8D5B" w:rsidR="00DD1A23" w:rsidRPr="00DB039A" w:rsidRDefault="001D34A3" w:rsidP="00F75BBC">
      <w:pPr>
        <w:rPr>
          <w:rFonts w:eastAsiaTheme="majorEastAsia" w:cstheme="majorBidi"/>
          <w:b/>
          <w:szCs w:val="28"/>
        </w:rPr>
      </w:pPr>
      <w:r w:rsidRPr="00DB039A">
        <w:rPr>
          <w:sz w:val="22"/>
          <w:szCs w:val="20"/>
        </w:rPr>
        <w:br w:type="page"/>
      </w:r>
    </w:p>
    <w:bookmarkStart w:id="7" w:name="_Toc142652734" w:displacedByCustomXml="next"/>
    <w:sdt>
      <w:sdtPr>
        <w:rPr>
          <w:rFonts w:asciiTheme="minorHAnsi" w:eastAsiaTheme="minorHAnsi" w:hAnsiTheme="minorHAnsi" w:cstheme="minorBidi"/>
          <w:b w:val="0"/>
          <w:sz w:val="22"/>
          <w:szCs w:val="22"/>
        </w:rPr>
        <w:id w:val="-1508057366"/>
        <w:docPartObj>
          <w:docPartGallery w:val="Table of Contents"/>
          <w:docPartUnique/>
        </w:docPartObj>
      </w:sdtPr>
      <w:sdtEndPr>
        <w:rPr>
          <w:rFonts w:ascii="Arial" w:hAnsi="Arial" w:cs="Arial"/>
          <w:bCs/>
        </w:rPr>
      </w:sdtEndPr>
      <w:sdtContent>
        <w:p w14:paraId="6C2DBF90" w14:textId="14B14269" w:rsidR="00DD1A23" w:rsidRPr="00796360" w:rsidRDefault="0024129F" w:rsidP="00847312">
          <w:pPr>
            <w:pStyle w:val="Titre1"/>
            <w:numPr>
              <w:ilvl w:val="0"/>
              <w:numId w:val="0"/>
            </w:numPr>
            <w:jc w:val="center"/>
            <w:rPr>
              <w:szCs w:val="28"/>
            </w:rPr>
          </w:pPr>
          <w:r w:rsidRPr="00796360">
            <w:rPr>
              <w:szCs w:val="28"/>
            </w:rPr>
            <w:t>TABLE DES MATIERES</w:t>
          </w:r>
          <w:bookmarkEnd w:id="7"/>
        </w:p>
        <w:p w14:paraId="1373650C" w14:textId="744DD3F1" w:rsidR="00A8411B" w:rsidRDefault="00DD1A23">
          <w:pPr>
            <w:pStyle w:val="TM1"/>
            <w:tabs>
              <w:tab w:val="right" w:leader="dot" w:pos="9016"/>
            </w:tabs>
            <w:rPr>
              <w:rFonts w:asciiTheme="minorHAnsi" w:eastAsiaTheme="minorEastAsia" w:hAnsiTheme="minorHAnsi"/>
              <w:noProof/>
              <w:kern w:val="0"/>
              <w:sz w:val="22"/>
              <w:lang w:val="fr-CD" w:eastAsia="fr-CD"/>
              <w14:ligatures w14:val="none"/>
            </w:rPr>
          </w:pPr>
          <w:r w:rsidRPr="00796360">
            <w:rPr>
              <w:rFonts w:cs="Arial"/>
              <w:sz w:val="22"/>
            </w:rPr>
            <w:fldChar w:fldCharType="begin"/>
          </w:r>
          <w:r w:rsidRPr="00796360">
            <w:rPr>
              <w:rFonts w:cs="Arial"/>
              <w:sz w:val="22"/>
            </w:rPr>
            <w:instrText xml:space="preserve"> TOC \o "1-3" \h \z \u </w:instrText>
          </w:r>
          <w:r w:rsidRPr="00796360">
            <w:rPr>
              <w:rFonts w:cs="Arial"/>
              <w:sz w:val="22"/>
            </w:rPr>
            <w:fldChar w:fldCharType="separate"/>
          </w:r>
          <w:hyperlink w:anchor="_Toc142652728" w:history="1">
            <w:r w:rsidR="00A8411B" w:rsidRPr="005A16F9">
              <w:rPr>
                <w:rStyle w:val="Lienhypertexte"/>
                <w:noProof/>
              </w:rPr>
              <w:t>EPIGRAPHE</w:t>
            </w:r>
            <w:r w:rsidR="00A8411B">
              <w:rPr>
                <w:noProof/>
                <w:webHidden/>
              </w:rPr>
              <w:tab/>
            </w:r>
            <w:r w:rsidR="00A8411B">
              <w:rPr>
                <w:noProof/>
                <w:webHidden/>
              </w:rPr>
              <w:fldChar w:fldCharType="begin"/>
            </w:r>
            <w:r w:rsidR="00A8411B">
              <w:rPr>
                <w:noProof/>
                <w:webHidden/>
              </w:rPr>
              <w:instrText xml:space="preserve"> PAGEREF _Toc142652728 \h </w:instrText>
            </w:r>
            <w:r w:rsidR="00A8411B">
              <w:rPr>
                <w:noProof/>
                <w:webHidden/>
              </w:rPr>
            </w:r>
            <w:r w:rsidR="00A8411B">
              <w:rPr>
                <w:noProof/>
                <w:webHidden/>
              </w:rPr>
              <w:fldChar w:fldCharType="separate"/>
            </w:r>
            <w:r w:rsidR="00E27300">
              <w:rPr>
                <w:noProof/>
                <w:webHidden/>
              </w:rPr>
              <w:t>1</w:t>
            </w:r>
            <w:r w:rsidR="00A8411B">
              <w:rPr>
                <w:noProof/>
                <w:webHidden/>
              </w:rPr>
              <w:fldChar w:fldCharType="end"/>
            </w:r>
          </w:hyperlink>
        </w:p>
        <w:p w14:paraId="4CF8455D" w14:textId="75991B3E" w:rsidR="00A8411B" w:rsidRDefault="00F04460">
          <w:pPr>
            <w:pStyle w:val="TM1"/>
            <w:tabs>
              <w:tab w:val="right" w:leader="dot" w:pos="9016"/>
            </w:tabs>
            <w:rPr>
              <w:rFonts w:asciiTheme="minorHAnsi" w:eastAsiaTheme="minorEastAsia" w:hAnsiTheme="minorHAnsi"/>
              <w:noProof/>
              <w:kern w:val="0"/>
              <w:sz w:val="22"/>
              <w:lang w:val="fr-CD" w:eastAsia="fr-CD"/>
              <w14:ligatures w14:val="none"/>
            </w:rPr>
          </w:pPr>
          <w:hyperlink w:anchor="_Toc142652729" w:history="1">
            <w:r w:rsidR="00A8411B" w:rsidRPr="005A16F9">
              <w:rPr>
                <w:rStyle w:val="Lienhypertexte"/>
                <w:noProof/>
              </w:rPr>
              <w:t>DEDICACES</w:t>
            </w:r>
            <w:r w:rsidR="00A8411B">
              <w:rPr>
                <w:noProof/>
                <w:webHidden/>
              </w:rPr>
              <w:tab/>
            </w:r>
            <w:r w:rsidR="00A8411B">
              <w:rPr>
                <w:noProof/>
                <w:webHidden/>
              </w:rPr>
              <w:fldChar w:fldCharType="begin"/>
            </w:r>
            <w:r w:rsidR="00A8411B">
              <w:rPr>
                <w:noProof/>
                <w:webHidden/>
              </w:rPr>
              <w:instrText xml:space="preserve"> PAGEREF _Toc142652729 \h </w:instrText>
            </w:r>
            <w:r w:rsidR="00A8411B">
              <w:rPr>
                <w:noProof/>
                <w:webHidden/>
              </w:rPr>
            </w:r>
            <w:r w:rsidR="00A8411B">
              <w:rPr>
                <w:noProof/>
                <w:webHidden/>
              </w:rPr>
              <w:fldChar w:fldCharType="separate"/>
            </w:r>
            <w:r w:rsidR="00E27300">
              <w:rPr>
                <w:noProof/>
                <w:webHidden/>
              </w:rPr>
              <w:t>2</w:t>
            </w:r>
            <w:r w:rsidR="00A8411B">
              <w:rPr>
                <w:noProof/>
                <w:webHidden/>
              </w:rPr>
              <w:fldChar w:fldCharType="end"/>
            </w:r>
          </w:hyperlink>
        </w:p>
        <w:p w14:paraId="6B89EFFA" w14:textId="41C50486" w:rsidR="00A8411B" w:rsidRDefault="00F04460">
          <w:pPr>
            <w:pStyle w:val="TM1"/>
            <w:tabs>
              <w:tab w:val="right" w:leader="dot" w:pos="9016"/>
            </w:tabs>
            <w:rPr>
              <w:rFonts w:asciiTheme="minorHAnsi" w:eastAsiaTheme="minorEastAsia" w:hAnsiTheme="minorHAnsi"/>
              <w:noProof/>
              <w:kern w:val="0"/>
              <w:sz w:val="22"/>
              <w:lang w:val="fr-CD" w:eastAsia="fr-CD"/>
              <w14:ligatures w14:val="none"/>
            </w:rPr>
          </w:pPr>
          <w:hyperlink w:anchor="_Toc142652730" w:history="1">
            <w:r w:rsidR="00A8411B" w:rsidRPr="005A16F9">
              <w:rPr>
                <w:rStyle w:val="Lienhypertexte"/>
                <w:noProof/>
              </w:rPr>
              <w:t>REMERCIEMENTS</w:t>
            </w:r>
            <w:r w:rsidR="00A8411B">
              <w:rPr>
                <w:noProof/>
                <w:webHidden/>
              </w:rPr>
              <w:tab/>
            </w:r>
            <w:r w:rsidR="00A8411B">
              <w:rPr>
                <w:noProof/>
                <w:webHidden/>
              </w:rPr>
              <w:fldChar w:fldCharType="begin"/>
            </w:r>
            <w:r w:rsidR="00A8411B">
              <w:rPr>
                <w:noProof/>
                <w:webHidden/>
              </w:rPr>
              <w:instrText xml:space="preserve"> PAGEREF _Toc142652730 \h </w:instrText>
            </w:r>
            <w:r w:rsidR="00A8411B">
              <w:rPr>
                <w:noProof/>
                <w:webHidden/>
              </w:rPr>
            </w:r>
            <w:r w:rsidR="00A8411B">
              <w:rPr>
                <w:noProof/>
                <w:webHidden/>
              </w:rPr>
              <w:fldChar w:fldCharType="separate"/>
            </w:r>
            <w:r w:rsidR="00E27300">
              <w:rPr>
                <w:noProof/>
                <w:webHidden/>
              </w:rPr>
              <w:t>3</w:t>
            </w:r>
            <w:r w:rsidR="00A8411B">
              <w:rPr>
                <w:noProof/>
                <w:webHidden/>
              </w:rPr>
              <w:fldChar w:fldCharType="end"/>
            </w:r>
          </w:hyperlink>
        </w:p>
        <w:p w14:paraId="25C838F1" w14:textId="6F3FE0C4" w:rsidR="00A8411B" w:rsidRDefault="00F04460">
          <w:pPr>
            <w:pStyle w:val="TM1"/>
            <w:tabs>
              <w:tab w:val="right" w:leader="dot" w:pos="9016"/>
            </w:tabs>
            <w:rPr>
              <w:rFonts w:asciiTheme="minorHAnsi" w:eastAsiaTheme="minorEastAsia" w:hAnsiTheme="minorHAnsi"/>
              <w:noProof/>
              <w:kern w:val="0"/>
              <w:sz w:val="22"/>
              <w:lang w:val="fr-CD" w:eastAsia="fr-CD"/>
              <w14:ligatures w14:val="none"/>
            </w:rPr>
          </w:pPr>
          <w:hyperlink w:anchor="_Toc142652731" w:history="1">
            <w:r w:rsidR="00A8411B" w:rsidRPr="005A16F9">
              <w:rPr>
                <w:rStyle w:val="Lienhypertexte"/>
                <w:noProof/>
              </w:rPr>
              <w:t>LISTE DES ABBREVIATIONS, ACRONYMES ET SIGLES</w:t>
            </w:r>
            <w:r w:rsidR="00A8411B">
              <w:rPr>
                <w:noProof/>
                <w:webHidden/>
              </w:rPr>
              <w:tab/>
            </w:r>
            <w:r w:rsidR="00A8411B">
              <w:rPr>
                <w:noProof/>
                <w:webHidden/>
              </w:rPr>
              <w:fldChar w:fldCharType="begin"/>
            </w:r>
            <w:r w:rsidR="00A8411B">
              <w:rPr>
                <w:noProof/>
                <w:webHidden/>
              </w:rPr>
              <w:instrText xml:space="preserve"> PAGEREF _Toc142652731 \h </w:instrText>
            </w:r>
            <w:r w:rsidR="00A8411B">
              <w:rPr>
                <w:noProof/>
                <w:webHidden/>
              </w:rPr>
            </w:r>
            <w:r w:rsidR="00A8411B">
              <w:rPr>
                <w:noProof/>
                <w:webHidden/>
              </w:rPr>
              <w:fldChar w:fldCharType="separate"/>
            </w:r>
            <w:r w:rsidR="00E27300">
              <w:rPr>
                <w:noProof/>
                <w:webHidden/>
              </w:rPr>
              <w:t>4</w:t>
            </w:r>
            <w:r w:rsidR="00A8411B">
              <w:rPr>
                <w:noProof/>
                <w:webHidden/>
              </w:rPr>
              <w:fldChar w:fldCharType="end"/>
            </w:r>
          </w:hyperlink>
        </w:p>
        <w:p w14:paraId="0D3D376B" w14:textId="655E27BC" w:rsidR="00A8411B" w:rsidRDefault="00F04460">
          <w:pPr>
            <w:pStyle w:val="TM1"/>
            <w:tabs>
              <w:tab w:val="right" w:leader="dot" w:pos="9016"/>
            </w:tabs>
            <w:rPr>
              <w:rFonts w:asciiTheme="minorHAnsi" w:eastAsiaTheme="minorEastAsia" w:hAnsiTheme="minorHAnsi"/>
              <w:noProof/>
              <w:kern w:val="0"/>
              <w:sz w:val="22"/>
              <w:lang w:val="fr-CD" w:eastAsia="fr-CD"/>
              <w14:ligatures w14:val="none"/>
            </w:rPr>
          </w:pPr>
          <w:hyperlink w:anchor="_Toc142652732" w:history="1">
            <w:r w:rsidR="00A8411B" w:rsidRPr="005A16F9">
              <w:rPr>
                <w:rStyle w:val="Lienhypertexte"/>
                <w:noProof/>
              </w:rPr>
              <w:t>LISTE DES TABLEAUX</w:t>
            </w:r>
            <w:r w:rsidR="00A8411B">
              <w:rPr>
                <w:noProof/>
                <w:webHidden/>
              </w:rPr>
              <w:tab/>
            </w:r>
            <w:r w:rsidR="00A8411B">
              <w:rPr>
                <w:noProof/>
                <w:webHidden/>
              </w:rPr>
              <w:fldChar w:fldCharType="begin"/>
            </w:r>
            <w:r w:rsidR="00A8411B">
              <w:rPr>
                <w:noProof/>
                <w:webHidden/>
              </w:rPr>
              <w:instrText xml:space="preserve"> PAGEREF _Toc142652732 \h </w:instrText>
            </w:r>
            <w:r w:rsidR="00A8411B">
              <w:rPr>
                <w:noProof/>
                <w:webHidden/>
              </w:rPr>
            </w:r>
            <w:r w:rsidR="00A8411B">
              <w:rPr>
                <w:noProof/>
                <w:webHidden/>
              </w:rPr>
              <w:fldChar w:fldCharType="separate"/>
            </w:r>
            <w:r w:rsidR="00E27300">
              <w:rPr>
                <w:noProof/>
                <w:webHidden/>
              </w:rPr>
              <w:t>5</w:t>
            </w:r>
            <w:r w:rsidR="00A8411B">
              <w:rPr>
                <w:noProof/>
                <w:webHidden/>
              </w:rPr>
              <w:fldChar w:fldCharType="end"/>
            </w:r>
          </w:hyperlink>
        </w:p>
        <w:p w14:paraId="0083AA63" w14:textId="46CAD85A" w:rsidR="00A8411B" w:rsidRDefault="00F04460">
          <w:pPr>
            <w:pStyle w:val="TM1"/>
            <w:tabs>
              <w:tab w:val="right" w:leader="dot" w:pos="9016"/>
            </w:tabs>
            <w:rPr>
              <w:rFonts w:asciiTheme="minorHAnsi" w:eastAsiaTheme="minorEastAsia" w:hAnsiTheme="minorHAnsi"/>
              <w:noProof/>
              <w:kern w:val="0"/>
              <w:sz w:val="22"/>
              <w:lang w:val="fr-CD" w:eastAsia="fr-CD"/>
              <w14:ligatures w14:val="none"/>
            </w:rPr>
          </w:pPr>
          <w:hyperlink w:anchor="_Toc142652733" w:history="1">
            <w:r w:rsidR="00A8411B" w:rsidRPr="005A16F9">
              <w:rPr>
                <w:rStyle w:val="Lienhypertexte"/>
                <w:noProof/>
              </w:rPr>
              <w:t>LISTE DES FIGURES</w:t>
            </w:r>
            <w:r w:rsidR="00A8411B">
              <w:rPr>
                <w:noProof/>
                <w:webHidden/>
              </w:rPr>
              <w:tab/>
            </w:r>
            <w:r w:rsidR="00A8411B">
              <w:rPr>
                <w:noProof/>
                <w:webHidden/>
              </w:rPr>
              <w:fldChar w:fldCharType="begin"/>
            </w:r>
            <w:r w:rsidR="00A8411B">
              <w:rPr>
                <w:noProof/>
                <w:webHidden/>
              </w:rPr>
              <w:instrText xml:space="preserve"> PAGEREF _Toc142652733 \h </w:instrText>
            </w:r>
            <w:r w:rsidR="00A8411B">
              <w:rPr>
                <w:noProof/>
                <w:webHidden/>
              </w:rPr>
            </w:r>
            <w:r w:rsidR="00A8411B">
              <w:rPr>
                <w:noProof/>
                <w:webHidden/>
              </w:rPr>
              <w:fldChar w:fldCharType="separate"/>
            </w:r>
            <w:r w:rsidR="00E27300">
              <w:rPr>
                <w:noProof/>
                <w:webHidden/>
              </w:rPr>
              <w:t>6</w:t>
            </w:r>
            <w:r w:rsidR="00A8411B">
              <w:rPr>
                <w:noProof/>
                <w:webHidden/>
              </w:rPr>
              <w:fldChar w:fldCharType="end"/>
            </w:r>
          </w:hyperlink>
        </w:p>
        <w:p w14:paraId="562C5960" w14:textId="5E0C4E97" w:rsidR="00A8411B" w:rsidRDefault="00F04460">
          <w:pPr>
            <w:pStyle w:val="TM1"/>
            <w:tabs>
              <w:tab w:val="right" w:leader="dot" w:pos="9016"/>
            </w:tabs>
            <w:rPr>
              <w:rFonts w:asciiTheme="minorHAnsi" w:eastAsiaTheme="minorEastAsia" w:hAnsiTheme="minorHAnsi"/>
              <w:noProof/>
              <w:kern w:val="0"/>
              <w:sz w:val="22"/>
              <w:lang w:val="fr-CD" w:eastAsia="fr-CD"/>
              <w14:ligatures w14:val="none"/>
            </w:rPr>
          </w:pPr>
          <w:hyperlink w:anchor="_Toc142652734" w:history="1">
            <w:r w:rsidR="00A8411B" w:rsidRPr="005A16F9">
              <w:rPr>
                <w:rStyle w:val="Lienhypertexte"/>
                <w:noProof/>
              </w:rPr>
              <w:t>TABLE DES MATIERES</w:t>
            </w:r>
            <w:r w:rsidR="00A8411B">
              <w:rPr>
                <w:noProof/>
                <w:webHidden/>
              </w:rPr>
              <w:tab/>
            </w:r>
            <w:r w:rsidR="00A8411B">
              <w:rPr>
                <w:noProof/>
                <w:webHidden/>
              </w:rPr>
              <w:fldChar w:fldCharType="begin"/>
            </w:r>
            <w:r w:rsidR="00A8411B">
              <w:rPr>
                <w:noProof/>
                <w:webHidden/>
              </w:rPr>
              <w:instrText xml:space="preserve"> PAGEREF _Toc142652734 \h </w:instrText>
            </w:r>
            <w:r w:rsidR="00A8411B">
              <w:rPr>
                <w:noProof/>
                <w:webHidden/>
              </w:rPr>
            </w:r>
            <w:r w:rsidR="00A8411B">
              <w:rPr>
                <w:noProof/>
                <w:webHidden/>
              </w:rPr>
              <w:fldChar w:fldCharType="separate"/>
            </w:r>
            <w:r w:rsidR="00E27300">
              <w:rPr>
                <w:noProof/>
                <w:webHidden/>
              </w:rPr>
              <w:t>7</w:t>
            </w:r>
            <w:r w:rsidR="00A8411B">
              <w:rPr>
                <w:noProof/>
                <w:webHidden/>
              </w:rPr>
              <w:fldChar w:fldCharType="end"/>
            </w:r>
          </w:hyperlink>
        </w:p>
        <w:p w14:paraId="7E6DA7AA" w14:textId="5E70DFC7" w:rsidR="00A8411B" w:rsidRDefault="00F04460">
          <w:pPr>
            <w:pStyle w:val="TM1"/>
            <w:tabs>
              <w:tab w:val="right" w:leader="dot" w:pos="9016"/>
            </w:tabs>
            <w:rPr>
              <w:rFonts w:asciiTheme="minorHAnsi" w:eastAsiaTheme="minorEastAsia" w:hAnsiTheme="minorHAnsi"/>
              <w:noProof/>
              <w:kern w:val="0"/>
              <w:sz w:val="22"/>
              <w:lang w:val="fr-CD" w:eastAsia="fr-CD"/>
              <w14:ligatures w14:val="none"/>
            </w:rPr>
          </w:pPr>
          <w:hyperlink w:anchor="_Toc142652735" w:history="1">
            <w:r w:rsidR="00A8411B" w:rsidRPr="005A16F9">
              <w:rPr>
                <w:rStyle w:val="Lienhypertexte"/>
                <w:noProof/>
              </w:rPr>
              <w:t>INTRODUCTION GENERALE</w:t>
            </w:r>
            <w:r w:rsidR="00A8411B">
              <w:rPr>
                <w:noProof/>
                <w:webHidden/>
              </w:rPr>
              <w:tab/>
            </w:r>
            <w:r w:rsidR="00A8411B">
              <w:rPr>
                <w:noProof/>
                <w:webHidden/>
              </w:rPr>
              <w:fldChar w:fldCharType="begin"/>
            </w:r>
            <w:r w:rsidR="00A8411B">
              <w:rPr>
                <w:noProof/>
                <w:webHidden/>
              </w:rPr>
              <w:instrText xml:space="preserve"> PAGEREF _Toc142652735 \h </w:instrText>
            </w:r>
            <w:r w:rsidR="00A8411B">
              <w:rPr>
                <w:noProof/>
                <w:webHidden/>
              </w:rPr>
            </w:r>
            <w:r w:rsidR="00A8411B">
              <w:rPr>
                <w:noProof/>
                <w:webHidden/>
              </w:rPr>
              <w:fldChar w:fldCharType="separate"/>
            </w:r>
            <w:r w:rsidR="00E27300">
              <w:rPr>
                <w:noProof/>
                <w:webHidden/>
              </w:rPr>
              <w:t>10</w:t>
            </w:r>
            <w:r w:rsidR="00A8411B">
              <w:rPr>
                <w:noProof/>
                <w:webHidden/>
              </w:rPr>
              <w:fldChar w:fldCharType="end"/>
            </w:r>
          </w:hyperlink>
        </w:p>
        <w:p w14:paraId="4FC630B9" w14:textId="2D2E2813" w:rsidR="00A8411B" w:rsidRDefault="00F04460">
          <w:pPr>
            <w:pStyle w:val="TM2"/>
            <w:tabs>
              <w:tab w:val="left" w:pos="880"/>
              <w:tab w:val="right" w:leader="dot" w:pos="9016"/>
            </w:tabs>
            <w:rPr>
              <w:rFonts w:asciiTheme="minorHAnsi" w:eastAsiaTheme="minorEastAsia" w:hAnsiTheme="minorHAnsi"/>
              <w:noProof/>
              <w:kern w:val="0"/>
              <w:sz w:val="22"/>
              <w:lang w:val="fr-CD" w:eastAsia="fr-CD"/>
              <w14:ligatures w14:val="none"/>
            </w:rPr>
          </w:pPr>
          <w:hyperlink w:anchor="_Toc142652736" w:history="1">
            <w:r w:rsidR="00A8411B" w:rsidRPr="005A16F9">
              <w:rPr>
                <w:rStyle w:val="Lienhypertexte"/>
                <w:noProof/>
              </w:rPr>
              <w:t>0.1.</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MISE EN CONTEXTE</w:t>
            </w:r>
            <w:r w:rsidR="00A8411B">
              <w:rPr>
                <w:noProof/>
                <w:webHidden/>
              </w:rPr>
              <w:tab/>
            </w:r>
            <w:r w:rsidR="00A8411B">
              <w:rPr>
                <w:noProof/>
                <w:webHidden/>
              </w:rPr>
              <w:fldChar w:fldCharType="begin"/>
            </w:r>
            <w:r w:rsidR="00A8411B">
              <w:rPr>
                <w:noProof/>
                <w:webHidden/>
              </w:rPr>
              <w:instrText xml:space="preserve"> PAGEREF _Toc142652736 \h </w:instrText>
            </w:r>
            <w:r w:rsidR="00A8411B">
              <w:rPr>
                <w:noProof/>
                <w:webHidden/>
              </w:rPr>
            </w:r>
            <w:r w:rsidR="00A8411B">
              <w:rPr>
                <w:noProof/>
                <w:webHidden/>
              </w:rPr>
              <w:fldChar w:fldCharType="separate"/>
            </w:r>
            <w:r w:rsidR="00E27300">
              <w:rPr>
                <w:noProof/>
                <w:webHidden/>
              </w:rPr>
              <w:t>10</w:t>
            </w:r>
            <w:r w:rsidR="00A8411B">
              <w:rPr>
                <w:noProof/>
                <w:webHidden/>
              </w:rPr>
              <w:fldChar w:fldCharType="end"/>
            </w:r>
          </w:hyperlink>
        </w:p>
        <w:p w14:paraId="01480EBD" w14:textId="26ACF81D" w:rsidR="00A8411B" w:rsidRDefault="00F04460">
          <w:pPr>
            <w:pStyle w:val="TM2"/>
            <w:tabs>
              <w:tab w:val="left" w:pos="880"/>
              <w:tab w:val="right" w:leader="dot" w:pos="9016"/>
            </w:tabs>
            <w:rPr>
              <w:rFonts w:asciiTheme="minorHAnsi" w:eastAsiaTheme="minorEastAsia" w:hAnsiTheme="minorHAnsi"/>
              <w:noProof/>
              <w:kern w:val="0"/>
              <w:sz w:val="22"/>
              <w:lang w:val="fr-CD" w:eastAsia="fr-CD"/>
              <w14:ligatures w14:val="none"/>
            </w:rPr>
          </w:pPr>
          <w:hyperlink w:anchor="_Toc142652737" w:history="1">
            <w:r w:rsidR="00A8411B" w:rsidRPr="005A16F9">
              <w:rPr>
                <w:rStyle w:val="Lienhypertexte"/>
                <w:noProof/>
              </w:rPr>
              <w:t>0.2.</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PROBLEMATIQUE</w:t>
            </w:r>
            <w:r w:rsidR="00A8411B">
              <w:rPr>
                <w:noProof/>
                <w:webHidden/>
              </w:rPr>
              <w:tab/>
            </w:r>
            <w:r w:rsidR="00A8411B">
              <w:rPr>
                <w:noProof/>
                <w:webHidden/>
              </w:rPr>
              <w:fldChar w:fldCharType="begin"/>
            </w:r>
            <w:r w:rsidR="00A8411B">
              <w:rPr>
                <w:noProof/>
                <w:webHidden/>
              </w:rPr>
              <w:instrText xml:space="preserve"> PAGEREF _Toc142652737 \h </w:instrText>
            </w:r>
            <w:r w:rsidR="00A8411B">
              <w:rPr>
                <w:noProof/>
                <w:webHidden/>
              </w:rPr>
            </w:r>
            <w:r w:rsidR="00A8411B">
              <w:rPr>
                <w:noProof/>
                <w:webHidden/>
              </w:rPr>
              <w:fldChar w:fldCharType="separate"/>
            </w:r>
            <w:r w:rsidR="00E27300">
              <w:rPr>
                <w:noProof/>
                <w:webHidden/>
              </w:rPr>
              <w:t>11</w:t>
            </w:r>
            <w:r w:rsidR="00A8411B">
              <w:rPr>
                <w:noProof/>
                <w:webHidden/>
              </w:rPr>
              <w:fldChar w:fldCharType="end"/>
            </w:r>
          </w:hyperlink>
        </w:p>
        <w:p w14:paraId="446A20DB" w14:textId="154E6654" w:rsidR="00A8411B" w:rsidRDefault="00F04460">
          <w:pPr>
            <w:pStyle w:val="TM2"/>
            <w:tabs>
              <w:tab w:val="left" w:pos="880"/>
              <w:tab w:val="right" w:leader="dot" w:pos="9016"/>
            </w:tabs>
            <w:rPr>
              <w:rFonts w:asciiTheme="minorHAnsi" w:eastAsiaTheme="minorEastAsia" w:hAnsiTheme="minorHAnsi"/>
              <w:noProof/>
              <w:kern w:val="0"/>
              <w:sz w:val="22"/>
              <w:lang w:val="fr-CD" w:eastAsia="fr-CD"/>
              <w14:ligatures w14:val="none"/>
            </w:rPr>
          </w:pPr>
          <w:hyperlink w:anchor="_Toc142652738" w:history="1">
            <w:r w:rsidR="00A8411B" w:rsidRPr="005A16F9">
              <w:rPr>
                <w:rStyle w:val="Lienhypertexte"/>
                <w:noProof/>
              </w:rPr>
              <w:t>0.3.</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HYPOTHESES</w:t>
            </w:r>
            <w:r w:rsidR="00A8411B">
              <w:rPr>
                <w:noProof/>
                <w:webHidden/>
              </w:rPr>
              <w:tab/>
            </w:r>
            <w:r w:rsidR="00A8411B">
              <w:rPr>
                <w:noProof/>
                <w:webHidden/>
              </w:rPr>
              <w:fldChar w:fldCharType="begin"/>
            </w:r>
            <w:r w:rsidR="00A8411B">
              <w:rPr>
                <w:noProof/>
                <w:webHidden/>
              </w:rPr>
              <w:instrText xml:space="preserve"> PAGEREF _Toc142652738 \h </w:instrText>
            </w:r>
            <w:r w:rsidR="00A8411B">
              <w:rPr>
                <w:noProof/>
                <w:webHidden/>
              </w:rPr>
            </w:r>
            <w:r w:rsidR="00A8411B">
              <w:rPr>
                <w:noProof/>
                <w:webHidden/>
              </w:rPr>
              <w:fldChar w:fldCharType="separate"/>
            </w:r>
            <w:r w:rsidR="00E27300">
              <w:rPr>
                <w:noProof/>
                <w:webHidden/>
              </w:rPr>
              <w:t>12</w:t>
            </w:r>
            <w:r w:rsidR="00A8411B">
              <w:rPr>
                <w:noProof/>
                <w:webHidden/>
              </w:rPr>
              <w:fldChar w:fldCharType="end"/>
            </w:r>
          </w:hyperlink>
        </w:p>
        <w:p w14:paraId="367B543E" w14:textId="6A9E76BC" w:rsidR="00A8411B" w:rsidRDefault="00F04460">
          <w:pPr>
            <w:pStyle w:val="TM2"/>
            <w:tabs>
              <w:tab w:val="left" w:pos="880"/>
              <w:tab w:val="right" w:leader="dot" w:pos="9016"/>
            </w:tabs>
            <w:rPr>
              <w:rFonts w:asciiTheme="minorHAnsi" w:eastAsiaTheme="minorEastAsia" w:hAnsiTheme="minorHAnsi"/>
              <w:noProof/>
              <w:kern w:val="0"/>
              <w:sz w:val="22"/>
              <w:lang w:val="fr-CD" w:eastAsia="fr-CD"/>
              <w14:ligatures w14:val="none"/>
            </w:rPr>
          </w:pPr>
          <w:hyperlink w:anchor="_Toc142652739" w:history="1">
            <w:r w:rsidR="00A8411B" w:rsidRPr="005A16F9">
              <w:rPr>
                <w:rStyle w:val="Lienhypertexte"/>
                <w:noProof/>
              </w:rPr>
              <w:t>0.4.</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Méthodes et techniques</w:t>
            </w:r>
            <w:r w:rsidR="00A8411B">
              <w:rPr>
                <w:noProof/>
                <w:webHidden/>
              </w:rPr>
              <w:tab/>
            </w:r>
            <w:r w:rsidR="00A8411B">
              <w:rPr>
                <w:noProof/>
                <w:webHidden/>
              </w:rPr>
              <w:fldChar w:fldCharType="begin"/>
            </w:r>
            <w:r w:rsidR="00A8411B">
              <w:rPr>
                <w:noProof/>
                <w:webHidden/>
              </w:rPr>
              <w:instrText xml:space="preserve"> PAGEREF _Toc142652739 \h </w:instrText>
            </w:r>
            <w:r w:rsidR="00A8411B">
              <w:rPr>
                <w:noProof/>
                <w:webHidden/>
              </w:rPr>
            </w:r>
            <w:r w:rsidR="00A8411B">
              <w:rPr>
                <w:noProof/>
                <w:webHidden/>
              </w:rPr>
              <w:fldChar w:fldCharType="separate"/>
            </w:r>
            <w:r w:rsidR="00E27300">
              <w:rPr>
                <w:noProof/>
                <w:webHidden/>
              </w:rPr>
              <w:t>13</w:t>
            </w:r>
            <w:r w:rsidR="00A8411B">
              <w:rPr>
                <w:noProof/>
                <w:webHidden/>
              </w:rPr>
              <w:fldChar w:fldCharType="end"/>
            </w:r>
          </w:hyperlink>
        </w:p>
        <w:p w14:paraId="345B95EE" w14:textId="52342D09" w:rsidR="00A8411B" w:rsidRDefault="00F04460">
          <w:pPr>
            <w:pStyle w:val="TM2"/>
            <w:tabs>
              <w:tab w:val="left" w:pos="660"/>
              <w:tab w:val="right" w:leader="dot" w:pos="9016"/>
            </w:tabs>
            <w:rPr>
              <w:rFonts w:asciiTheme="minorHAnsi" w:eastAsiaTheme="minorEastAsia" w:hAnsiTheme="minorHAnsi"/>
              <w:noProof/>
              <w:kern w:val="0"/>
              <w:sz w:val="22"/>
              <w:lang w:val="fr-CD" w:eastAsia="fr-CD"/>
              <w14:ligatures w14:val="none"/>
            </w:rPr>
          </w:pPr>
          <w:hyperlink w:anchor="_Toc142652740" w:history="1">
            <w:r w:rsidR="00A8411B" w:rsidRPr="005A16F9">
              <w:rPr>
                <w:rStyle w:val="Lienhypertexte"/>
                <w:noProof/>
              </w:rPr>
              <w:t>a.</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Méthodes</w:t>
            </w:r>
            <w:r w:rsidR="00A8411B">
              <w:rPr>
                <w:noProof/>
                <w:webHidden/>
              </w:rPr>
              <w:tab/>
            </w:r>
            <w:r w:rsidR="00A8411B">
              <w:rPr>
                <w:noProof/>
                <w:webHidden/>
              </w:rPr>
              <w:fldChar w:fldCharType="begin"/>
            </w:r>
            <w:r w:rsidR="00A8411B">
              <w:rPr>
                <w:noProof/>
                <w:webHidden/>
              </w:rPr>
              <w:instrText xml:space="preserve"> PAGEREF _Toc142652740 \h </w:instrText>
            </w:r>
            <w:r w:rsidR="00A8411B">
              <w:rPr>
                <w:noProof/>
                <w:webHidden/>
              </w:rPr>
            </w:r>
            <w:r w:rsidR="00A8411B">
              <w:rPr>
                <w:noProof/>
                <w:webHidden/>
              </w:rPr>
              <w:fldChar w:fldCharType="separate"/>
            </w:r>
            <w:r w:rsidR="00E27300">
              <w:rPr>
                <w:noProof/>
                <w:webHidden/>
              </w:rPr>
              <w:t>13</w:t>
            </w:r>
            <w:r w:rsidR="00A8411B">
              <w:rPr>
                <w:noProof/>
                <w:webHidden/>
              </w:rPr>
              <w:fldChar w:fldCharType="end"/>
            </w:r>
          </w:hyperlink>
        </w:p>
        <w:p w14:paraId="3893A946" w14:textId="2E0D1F12" w:rsidR="00A8411B" w:rsidRDefault="00F04460">
          <w:pPr>
            <w:pStyle w:val="TM2"/>
            <w:tabs>
              <w:tab w:val="left" w:pos="660"/>
              <w:tab w:val="right" w:leader="dot" w:pos="9016"/>
            </w:tabs>
            <w:rPr>
              <w:rFonts w:asciiTheme="minorHAnsi" w:eastAsiaTheme="minorEastAsia" w:hAnsiTheme="minorHAnsi"/>
              <w:noProof/>
              <w:kern w:val="0"/>
              <w:sz w:val="22"/>
              <w:lang w:val="fr-CD" w:eastAsia="fr-CD"/>
              <w14:ligatures w14:val="none"/>
            </w:rPr>
          </w:pPr>
          <w:hyperlink w:anchor="_Toc142652741" w:history="1">
            <w:r w:rsidR="00A8411B" w:rsidRPr="005A16F9">
              <w:rPr>
                <w:rStyle w:val="Lienhypertexte"/>
                <w:noProof/>
              </w:rPr>
              <w:t>b.</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Techniques</w:t>
            </w:r>
            <w:r w:rsidR="00A8411B">
              <w:rPr>
                <w:noProof/>
                <w:webHidden/>
              </w:rPr>
              <w:tab/>
            </w:r>
            <w:r w:rsidR="00A8411B">
              <w:rPr>
                <w:noProof/>
                <w:webHidden/>
              </w:rPr>
              <w:fldChar w:fldCharType="begin"/>
            </w:r>
            <w:r w:rsidR="00A8411B">
              <w:rPr>
                <w:noProof/>
                <w:webHidden/>
              </w:rPr>
              <w:instrText xml:space="preserve"> PAGEREF _Toc142652741 \h </w:instrText>
            </w:r>
            <w:r w:rsidR="00A8411B">
              <w:rPr>
                <w:noProof/>
                <w:webHidden/>
              </w:rPr>
            </w:r>
            <w:r w:rsidR="00A8411B">
              <w:rPr>
                <w:noProof/>
                <w:webHidden/>
              </w:rPr>
              <w:fldChar w:fldCharType="separate"/>
            </w:r>
            <w:r w:rsidR="00E27300">
              <w:rPr>
                <w:noProof/>
                <w:webHidden/>
              </w:rPr>
              <w:t>13</w:t>
            </w:r>
            <w:r w:rsidR="00A8411B">
              <w:rPr>
                <w:noProof/>
                <w:webHidden/>
              </w:rPr>
              <w:fldChar w:fldCharType="end"/>
            </w:r>
          </w:hyperlink>
        </w:p>
        <w:p w14:paraId="13D1A5CB" w14:textId="33F3B95D" w:rsidR="00A8411B" w:rsidRDefault="00F04460">
          <w:pPr>
            <w:pStyle w:val="TM2"/>
            <w:tabs>
              <w:tab w:val="left" w:pos="880"/>
              <w:tab w:val="right" w:leader="dot" w:pos="9016"/>
            </w:tabs>
            <w:rPr>
              <w:rFonts w:asciiTheme="minorHAnsi" w:eastAsiaTheme="minorEastAsia" w:hAnsiTheme="minorHAnsi"/>
              <w:noProof/>
              <w:kern w:val="0"/>
              <w:sz w:val="22"/>
              <w:lang w:val="fr-CD" w:eastAsia="fr-CD"/>
              <w14:ligatures w14:val="none"/>
            </w:rPr>
          </w:pPr>
          <w:hyperlink w:anchor="_Toc142652742" w:history="1">
            <w:r w:rsidR="00A8411B" w:rsidRPr="005A16F9">
              <w:rPr>
                <w:rStyle w:val="Lienhypertexte"/>
                <w:noProof/>
              </w:rPr>
              <w:t>0.5.</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Objectifs de la recherche</w:t>
            </w:r>
            <w:r w:rsidR="00A8411B">
              <w:rPr>
                <w:noProof/>
                <w:webHidden/>
              </w:rPr>
              <w:tab/>
            </w:r>
            <w:r w:rsidR="00A8411B">
              <w:rPr>
                <w:noProof/>
                <w:webHidden/>
              </w:rPr>
              <w:fldChar w:fldCharType="begin"/>
            </w:r>
            <w:r w:rsidR="00A8411B">
              <w:rPr>
                <w:noProof/>
                <w:webHidden/>
              </w:rPr>
              <w:instrText xml:space="preserve"> PAGEREF _Toc142652742 \h </w:instrText>
            </w:r>
            <w:r w:rsidR="00A8411B">
              <w:rPr>
                <w:noProof/>
                <w:webHidden/>
              </w:rPr>
            </w:r>
            <w:r w:rsidR="00A8411B">
              <w:rPr>
                <w:noProof/>
                <w:webHidden/>
              </w:rPr>
              <w:fldChar w:fldCharType="separate"/>
            </w:r>
            <w:r w:rsidR="00E27300">
              <w:rPr>
                <w:noProof/>
                <w:webHidden/>
              </w:rPr>
              <w:t>14</w:t>
            </w:r>
            <w:r w:rsidR="00A8411B">
              <w:rPr>
                <w:noProof/>
                <w:webHidden/>
              </w:rPr>
              <w:fldChar w:fldCharType="end"/>
            </w:r>
          </w:hyperlink>
        </w:p>
        <w:p w14:paraId="6CD21B89" w14:textId="2F1FCC5E" w:rsidR="00A8411B" w:rsidRDefault="00F04460">
          <w:pPr>
            <w:pStyle w:val="TM2"/>
            <w:tabs>
              <w:tab w:val="left" w:pos="880"/>
              <w:tab w:val="right" w:leader="dot" w:pos="9016"/>
            </w:tabs>
            <w:rPr>
              <w:rFonts w:asciiTheme="minorHAnsi" w:eastAsiaTheme="minorEastAsia" w:hAnsiTheme="minorHAnsi"/>
              <w:noProof/>
              <w:kern w:val="0"/>
              <w:sz w:val="22"/>
              <w:lang w:val="fr-CD" w:eastAsia="fr-CD"/>
              <w14:ligatures w14:val="none"/>
            </w:rPr>
          </w:pPr>
          <w:hyperlink w:anchor="_Toc142652743" w:history="1">
            <w:r w:rsidR="00A8411B" w:rsidRPr="005A16F9">
              <w:rPr>
                <w:rStyle w:val="Lienhypertexte"/>
                <w:noProof/>
              </w:rPr>
              <w:t>0.6.</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Contribution de l’étude</w:t>
            </w:r>
            <w:r w:rsidR="00A8411B">
              <w:rPr>
                <w:noProof/>
                <w:webHidden/>
              </w:rPr>
              <w:tab/>
            </w:r>
            <w:r w:rsidR="00A8411B">
              <w:rPr>
                <w:noProof/>
                <w:webHidden/>
              </w:rPr>
              <w:fldChar w:fldCharType="begin"/>
            </w:r>
            <w:r w:rsidR="00A8411B">
              <w:rPr>
                <w:noProof/>
                <w:webHidden/>
              </w:rPr>
              <w:instrText xml:space="preserve"> PAGEREF _Toc142652743 \h </w:instrText>
            </w:r>
            <w:r w:rsidR="00A8411B">
              <w:rPr>
                <w:noProof/>
                <w:webHidden/>
              </w:rPr>
            </w:r>
            <w:r w:rsidR="00A8411B">
              <w:rPr>
                <w:noProof/>
                <w:webHidden/>
              </w:rPr>
              <w:fldChar w:fldCharType="separate"/>
            </w:r>
            <w:r w:rsidR="00E27300">
              <w:rPr>
                <w:noProof/>
                <w:webHidden/>
              </w:rPr>
              <w:t>14</w:t>
            </w:r>
            <w:r w:rsidR="00A8411B">
              <w:rPr>
                <w:noProof/>
                <w:webHidden/>
              </w:rPr>
              <w:fldChar w:fldCharType="end"/>
            </w:r>
          </w:hyperlink>
        </w:p>
        <w:p w14:paraId="537738DA" w14:textId="1E065D3E" w:rsidR="00A8411B" w:rsidRDefault="00F04460">
          <w:pPr>
            <w:pStyle w:val="TM2"/>
            <w:tabs>
              <w:tab w:val="left" w:pos="880"/>
              <w:tab w:val="right" w:leader="dot" w:pos="9016"/>
            </w:tabs>
            <w:rPr>
              <w:rFonts w:asciiTheme="minorHAnsi" w:eastAsiaTheme="minorEastAsia" w:hAnsiTheme="minorHAnsi"/>
              <w:noProof/>
              <w:kern w:val="0"/>
              <w:sz w:val="22"/>
              <w:lang w:val="fr-CD" w:eastAsia="fr-CD"/>
              <w14:ligatures w14:val="none"/>
            </w:rPr>
          </w:pPr>
          <w:hyperlink w:anchor="_Toc142652744" w:history="1">
            <w:r w:rsidR="00A8411B" w:rsidRPr="005A16F9">
              <w:rPr>
                <w:rStyle w:val="Lienhypertexte"/>
                <w:noProof/>
              </w:rPr>
              <w:t>0.7.</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Délimitation du travail</w:t>
            </w:r>
            <w:r w:rsidR="00A8411B">
              <w:rPr>
                <w:noProof/>
                <w:webHidden/>
              </w:rPr>
              <w:tab/>
            </w:r>
            <w:r w:rsidR="00A8411B">
              <w:rPr>
                <w:noProof/>
                <w:webHidden/>
              </w:rPr>
              <w:fldChar w:fldCharType="begin"/>
            </w:r>
            <w:r w:rsidR="00A8411B">
              <w:rPr>
                <w:noProof/>
                <w:webHidden/>
              </w:rPr>
              <w:instrText xml:space="preserve"> PAGEREF _Toc142652744 \h </w:instrText>
            </w:r>
            <w:r w:rsidR="00A8411B">
              <w:rPr>
                <w:noProof/>
                <w:webHidden/>
              </w:rPr>
            </w:r>
            <w:r w:rsidR="00A8411B">
              <w:rPr>
                <w:noProof/>
                <w:webHidden/>
              </w:rPr>
              <w:fldChar w:fldCharType="separate"/>
            </w:r>
            <w:r w:rsidR="00E27300">
              <w:rPr>
                <w:noProof/>
                <w:webHidden/>
              </w:rPr>
              <w:t>14</w:t>
            </w:r>
            <w:r w:rsidR="00A8411B">
              <w:rPr>
                <w:noProof/>
                <w:webHidden/>
              </w:rPr>
              <w:fldChar w:fldCharType="end"/>
            </w:r>
          </w:hyperlink>
        </w:p>
        <w:p w14:paraId="1FCCD432" w14:textId="62E3E8F1" w:rsidR="00A8411B" w:rsidRDefault="00F04460">
          <w:pPr>
            <w:pStyle w:val="TM3"/>
            <w:tabs>
              <w:tab w:val="left" w:pos="880"/>
              <w:tab w:val="right" w:leader="dot" w:pos="9016"/>
            </w:tabs>
            <w:rPr>
              <w:rFonts w:asciiTheme="minorHAnsi" w:eastAsiaTheme="minorEastAsia" w:hAnsiTheme="minorHAnsi"/>
              <w:noProof/>
              <w:kern w:val="0"/>
              <w:sz w:val="22"/>
              <w:lang w:val="fr-CD" w:eastAsia="fr-CD"/>
              <w14:ligatures w14:val="none"/>
            </w:rPr>
          </w:pPr>
          <w:hyperlink w:anchor="_Toc142652745" w:history="1">
            <w:r w:rsidR="00A8411B" w:rsidRPr="005A16F9">
              <w:rPr>
                <w:rStyle w:val="Lienhypertexte"/>
                <w:noProof/>
              </w:rPr>
              <w:t>a.</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Délimitation dans le temps</w:t>
            </w:r>
            <w:r w:rsidR="00A8411B">
              <w:rPr>
                <w:noProof/>
                <w:webHidden/>
              </w:rPr>
              <w:tab/>
            </w:r>
            <w:r w:rsidR="00A8411B">
              <w:rPr>
                <w:noProof/>
                <w:webHidden/>
              </w:rPr>
              <w:fldChar w:fldCharType="begin"/>
            </w:r>
            <w:r w:rsidR="00A8411B">
              <w:rPr>
                <w:noProof/>
                <w:webHidden/>
              </w:rPr>
              <w:instrText xml:space="preserve"> PAGEREF _Toc142652745 \h </w:instrText>
            </w:r>
            <w:r w:rsidR="00A8411B">
              <w:rPr>
                <w:noProof/>
                <w:webHidden/>
              </w:rPr>
            </w:r>
            <w:r w:rsidR="00A8411B">
              <w:rPr>
                <w:noProof/>
                <w:webHidden/>
              </w:rPr>
              <w:fldChar w:fldCharType="separate"/>
            </w:r>
            <w:r w:rsidR="00E27300">
              <w:rPr>
                <w:noProof/>
                <w:webHidden/>
              </w:rPr>
              <w:t>14</w:t>
            </w:r>
            <w:r w:rsidR="00A8411B">
              <w:rPr>
                <w:noProof/>
                <w:webHidden/>
              </w:rPr>
              <w:fldChar w:fldCharType="end"/>
            </w:r>
          </w:hyperlink>
        </w:p>
        <w:p w14:paraId="0FF54335" w14:textId="3FEB2F73" w:rsidR="00A8411B" w:rsidRDefault="00F04460">
          <w:pPr>
            <w:pStyle w:val="TM3"/>
            <w:tabs>
              <w:tab w:val="left" w:pos="880"/>
              <w:tab w:val="right" w:leader="dot" w:pos="9016"/>
            </w:tabs>
            <w:rPr>
              <w:rFonts w:asciiTheme="minorHAnsi" w:eastAsiaTheme="minorEastAsia" w:hAnsiTheme="minorHAnsi"/>
              <w:noProof/>
              <w:kern w:val="0"/>
              <w:sz w:val="22"/>
              <w:lang w:val="fr-CD" w:eastAsia="fr-CD"/>
              <w14:ligatures w14:val="none"/>
            </w:rPr>
          </w:pPr>
          <w:hyperlink w:anchor="_Toc142652746" w:history="1">
            <w:r w:rsidR="00A8411B" w:rsidRPr="005A16F9">
              <w:rPr>
                <w:rStyle w:val="Lienhypertexte"/>
                <w:noProof/>
              </w:rPr>
              <w:t>b.</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Délimitation dans l’espace</w:t>
            </w:r>
            <w:r w:rsidR="00A8411B">
              <w:rPr>
                <w:noProof/>
                <w:webHidden/>
              </w:rPr>
              <w:tab/>
            </w:r>
            <w:r w:rsidR="00A8411B">
              <w:rPr>
                <w:noProof/>
                <w:webHidden/>
              </w:rPr>
              <w:fldChar w:fldCharType="begin"/>
            </w:r>
            <w:r w:rsidR="00A8411B">
              <w:rPr>
                <w:noProof/>
                <w:webHidden/>
              </w:rPr>
              <w:instrText xml:space="preserve"> PAGEREF _Toc142652746 \h </w:instrText>
            </w:r>
            <w:r w:rsidR="00A8411B">
              <w:rPr>
                <w:noProof/>
                <w:webHidden/>
              </w:rPr>
            </w:r>
            <w:r w:rsidR="00A8411B">
              <w:rPr>
                <w:noProof/>
                <w:webHidden/>
              </w:rPr>
              <w:fldChar w:fldCharType="separate"/>
            </w:r>
            <w:r w:rsidR="00E27300">
              <w:rPr>
                <w:noProof/>
                <w:webHidden/>
              </w:rPr>
              <w:t>15</w:t>
            </w:r>
            <w:r w:rsidR="00A8411B">
              <w:rPr>
                <w:noProof/>
                <w:webHidden/>
              </w:rPr>
              <w:fldChar w:fldCharType="end"/>
            </w:r>
          </w:hyperlink>
        </w:p>
        <w:p w14:paraId="4F1FEED7" w14:textId="4CD05AFC" w:rsidR="00A8411B" w:rsidRDefault="00F04460">
          <w:pPr>
            <w:pStyle w:val="TM2"/>
            <w:tabs>
              <w:tab w:val="left" w:pos="880"/>
              <w:tab w:val="right" w:leader="dot" w:pos="9016"/>
            </w:tabs>
            <w:rPr>
              <w:rFonts w:asciiTheme="minorHAnsi" w:eastAsiaTheme="minorEastAsia" w:hAnsiTheme="minorHAnsi"/>
              <w:noProof/>
              <w:kern w:val="0"/>
              <w:sz w:val="22"/>
              <w:lang w:val="fr-CD" w:eastAsia="fr-CD"/>
              <w14:ligatures w14:val="none"/>
            </w:rPr>
          </w:pPr>
          <w:hyperlink w:anchor="_Toc142652747" w:history="1">
            <w:r w:rsidR="00A8411B" w:rsidRPr="005A16F9">
              <w:rPr>
                <w:rStyle w:val="Lienhypertexte"/>
                <w:noProof/>
              </w:rPr>
              <w:t>0.8.</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Division du travail</w:t>
            </w:r>
            <w:r w:rsidR="00A8411B">
              <w:rPr>
                <w:noProof/>
                <w:webHidden/>
              </w:rPr>
              <w:tab/>
            </w:r>
            <w:r w:rsidR="00A8411B">
              <w:rPr>
                <w:noProof/>
                <w:webHidden/>
              </w:rPr>
              <w:fldChar w:fldCharType="begin"/>
            </w:r>
            <w:r w:rsidR="00A8411B">
              <w:rPr>
                <w:noProof/>
                <w:webHidden/>
              </w:rPr>
              <w:instrText xml:space="preserve"> PAGEREF _Toc142652747 \h </w:instrText>
            </w:r>
            <w:r w:rsidR="00A8411B">
              <w:rPr>
                <w:noProof/>
                <w:webHidden/>
              </w:rPr>
            </w:r>
            <w:r w:rsidR="00A8411B">
              <w:rPr>
                <w:noProof/>
                <w:webHidden/>
              </w:rPr>
              <w:fldChar w:fldCharType="separate"/>
            </w:r>
            <w:r w:rsidR="00E27300">
              <w:rPr>
                <w:noProof/>
                <w:webHidden/>
              </w:rPr>
              <w:t>15</w:t>
            </w:r>
            <w:r w:rsidR="00A8411B">
              <w:rPr>
                <w:noProof/>
                <w:webHidden/>
              </w:rPr>
              <w:fldChar w:fldCharType="end"/>
            </w:r>
          </w:hyperlink>
        </w:p>
        <w:p w14:paraId="171A9CDA" w14:textId="4AE33776" w:rsidR="00A8411B" w:rsidRDefault="00F04460">
          <w:pPr>
            <w:pStyle w:val="TM1"/>
            <w:tabs>
              <w:tab w:val="right" w:leader="dot" w:pos="9016"/>
            </w:tabs>
            <w:rPr>
              <w:rFonts w:asciiTheme="minorHAnsi" w:eastAsiaTheme="minorEastAsia" w:hAnsiTheme="minorHAnsi"/>
              <w:noProof/>
              <w:kern w:val="0"/>
              <w:sz w:val="22"/>
              <w:lang w:val="fr-CD" w:eastAsia="fr-CD"/>
              <w14:ligatures w14:val="none"/>
            </w:rPr>
          </w:pPr>
          <w:hyperlink w:anchor="_Toc142652748" w:history="1">
            <w:r w:rsidR="00A8411B" w:rsidRPr="005A16F9">
              <w:rPr>
                <w:rStyle w:val="Lienhypertexte"/>
                <w:noProof/>
              </w:rPr>
              <w:t>Chapitre 1 REVUE DE</w:t>
            </w:r>
            <w:r w:rsidR="00A8411B" w:rsidRPr="005A16F9">
              <w:rPr>
                <w:rStyle w:val="Lienhypertexte"/>
                <w:noProof/>
              </w:rPr>
              <w:t xml:space="preserve"> </w:t>
            </w:r>
            <w:r w:rsidR="00A8411B" w:rsidRPr="005A16F9">
              <w:rPr>
                <w:rStyle w:val="Lienhypertexte"/>
                <w:noProof/>
              </w:rPr>
              <w:t>LA LITTERATURE</w:t>
            </w:r>
            <w:r w:rsidR="00A8411B">
              <w:rPr>
                <w:noProof/>
                <w:webHidden/>
              </w:rPr>
              <w:tab/>
            </w:r>
            <w:r w:rsidR="00A8411B">
              <w:rPr>
                <w:noProof/>
                <w:webHidden/>
              </w:rPr>
              <w:fldChar w:fldCharType="begin"/>
            </w:r>
            <w:r w:rsidR="00A8411B">
              <w:rPr>
                <w:noProof/>
                <w:webHidden/>
              </w:rPr>
              <w:instrText xml:space="preserve"> PAGEREF _Toc142652748 \h </w:instrText>
            </w:r>
            <w:r w:rsidR="00A8411B">
              <w:rPr>
                <w:noProof/>
                <w:webHidden/>
              </w:rPr>
            </w:r>
            <w:r w:rsidR="00A8411B">
              <w:rPr>
                <w:noProof/>
                <w:webHidden/>
              </w:rPr>
              <w:fldChar w:fldCharType="separate"/>
            </w:r>
            <w:r w:rsidR="00E27300">
              <w:rPr>
                <w:noProof/>
                <w:webHidden/>
              </w:rPr>
              <w:t>16</w:t>
            </w:r>
            <w:r w:rsidR="00A8411B">
              <w:rPr>
                <w:noProof/>
                <w:webHidden/>
              </w:rPr>
              <w:fldChar w:fldCharType="end"/>
            </w:r>
          </w:hyperlink>
        </w:p>
        <w:p w14:paraId="73001C80" w14:textId="1123176E" w:rsidR="00A8411B" w:rsidRDefault="00F04460">
          <w:pPr>
            <w:pStyle w:val="TM2"/>
            <w:tabs>
              <w:tab w:val="left" w:pos="880"/>
              <w:tab w:val="right" w:leader="dot" w:pos="9016"/>
            </w:tabs>
            <w:rPr>
              <w:rFonts w:asciiTheme="minorHAnsi" w:eastAsiaTheme="minorEastAsia" w:hAnsiTheme="minorHAnsi"/>
              <w:noProof/>
              <w:kern w:val="0"/>
              <w:sz w:val="22"/>
              <w:lang w:val="fr-CD" w:eastAsia="fr-CD"/>
              <w14:ligatures w14:val="none"/>
            </w:rPr>
          </w:pPr>
          <w:hyperlink w:anchor="_Toc142652749" w:history="1">
            <w:r w:rsidR="00A8411B" w:rsidRPr="005A16F9">
              <w:rPr>
                <w:rStyle w:val="Lienhypertexte"/>
                <w:noProof/>
              </w:rPr>
              <w:t>1.1.</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REVUE DE LA LITTERATURE EMPIRIQUE</w:t>
            </w:r>
            <w:r w:rsidR="00A8411B">
              <w:rPr>
                <w:noProof/>
                <w:webHidden/>
              </w:rPr>
              <w:tab/>
            </w:r>
            <w:r w:rsidR="00A8411B">
              <w:rPr>
                <w:noProof/>
                <w:webHidden/>
              </w:rPr>
              <w:fldChar w:fldCharType="begin"/>
            </w:r>
            <w:r w:rsidR="00A8411B">
              <w:rPr>
                <w:noProof/>
                <w:webHidden/>
              </w:rPr>
              <w:instrText xml:space="preserve"> PAGEREF _Toc142652749 \h </w:instrText>
            </w:r>
            <w:r w:rsidR="00A8411B">
              <w:rPr>
                <w:noProof/>
                <w:webHidden/>
              </w:rPr>
            </w:r>
            <w:r w:rsidR="00A8411B">
              <w:rPr>
                <w:noProof/>
                <w:webHidden/>
              </w:rPr>
              <w:fldChar w:fldCharType="separate"/>
            </w:r>
            <w:r w:rsidR="00E27300">
              <w:rPr>
                <w:noProof/>
                <w:webHidden/>
              </w:rPr>
              <w:t>16</w:t>
            </w:r>
            <w:r w:rsidR="00A8411B">
              <w:rPr>
                <w:noProof/>
                <w:webHidden/>
              </w:rPr>
              <w:fldChar w:fldCharType="end"/>
            </w:r>
          </w:hyperlink>
        </w:p>
        <w:p w14:paraId="66525B60" w14:textId="51CEDE9D" w:rsidR="00A8411B" w:rsidRDefault="00F04460">
          <w:pPr>
            <w:pStyle w:val="TM2"/>
            <w:tabs>
              <w:tab w:val="left" w:pos="880"/>
              <w:tab w:val="right" w:leader="dot" w:pos="9016"/>
            </w:tabs>
            <w:rPr>
              <w:rFonts w:asciiTheme="minorHAnsi" w:eastAsiaTheme="minorEastAsia" w:hAnsiTheme="minorHAnsi"/>
              <w:noProof/>
              <w:kern w:val="0"/>
              <w:sz w:val="22"/>
              <w:lang w:val="fr-CD" w:eastAsia="fr-CD"/>
              <w14:ligatures w14:val="none"/>
            </w:rPr>
          </w:pPr>
          <w:hyperlink w:anchor="_Toc142652750" w:history="1">
            <w:r w:rsidR="00A8411B" w:rsidRPr="005A16F9">
              <w:rPr>
                <w:rStyle w:val="Lienhypertexte"/>
                <w:noProof/>
              </w:rPr>
              <w:t>1.2.</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REVUE DE LA LITTERATURE THEORIQUE</w:t>
            </w:r>
            <w:r w:rsidR="00A8411B">
              <w:rPr>
                <w:noProof/>
                <w:webHidden/>
              </w:rPr>
              <w:tab/>
            </w:r>
            <w:r w:rsidR="00A8411B">
              <w:rPr>
                <w:noProof/>
                <w:webHidden/>
              </w:rPr>
              <w:fldChar w:fldCharType="begin"/>
            </w:r>
            <w:r w:rsidR="00A8411B">
              <w:rPr>
                <w:noProof/>
                <w:webHidden/>
              </w:rPr>
              <w:instrText xml:space="preserve"> PAGEREF _Toc142652750 \h </w:instrText>
            </w:r>
            <w:r w:rsidR="00A8411B">
              <w:rPr>
                <w:noProof/>
                <w:webHidden/>
              </w:rPr>
            </w:r>
            <w:r w:rsidR="00A8411B">
              <w:rPr>
                <w:noProof/>
                <w:webHidden/>
              </w:rPr>
              <w:fldChar w:fldCharType="separate"/>
            </w:r>
            <w:r w:rsidR="00E27300">
              <w:rPr>
                <w:noProof/>
                <w:webHidden/>
              </w:rPr>
              <w:t>20</w:t>
            </w:r>
            <w:r w:rsidR="00A8411B">
              <w:rPr>
                <w:noProof/>
                <w:webHidden/>
              </w:rPr>
              <w:fldChar w:fldCharType="end"/>
            </w:r>
          </w:hyperlink>
        </w:p>
        <w:p w14:paraId="00885BE7" w14:textId="76957E6C" w:rsidR="00A8411B" w:rsidRDefault="00F04460">
          <w:pPr>
            <w:pStyle w:val="TM3"/>
            <w:tabs>
              <w:tab w:val="left" w:pos="1320"/>
              <w:tab w:val="right" w:leader="dot" w:pos="9016"/>
            </w:tabs>
            <w:rPr>
              <w:rFonts w:asciiTheme="minorHAnsi" w:eastAsiaTheme="minorEastAsia" w:hAnsiTheme="minorHAnsi"/>
              <w:noProof/>
              <w:kern w:val="0"/>
              <w:sz w:val="22"/>
              <w:lang w:val="fr-CD" w:eastAsia="fr-CD"/>
              <w14:ligatures w14:val="none"/>
            </w:rPr>
          </w:pPr>
          <w:hyperlink w:anchor="_Toc142652751" w:history="1">
            <w:r w:rsidR="00A8411B" w:rsidRPr="005A16F9">
              <w:rPr>
                <w:rStyle w:val="Lienhypertexte"/>
                <w:noProof/>
              </w:rPr>
              <w:t>1.2.1.</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E-commerce</w:t>
            </w:r>
            <w:r w:rsidR="00A8411B">
              <w:rPr>
                <w:noProof/>
                <w:webHidden/>
              </w:rPr>
              <w:tab/>
            </w:r>
            <w:r w:rsidR="00A8411B">
              <w:rPr>
                <w:noProof/>
                <w:webHidden/>
              </w:rPr>
              <w:fldChar w:fldCharType="begin"/>
            </w:r>
            <w:r w:rsidR="00A8411B">
              <w:rPr>
                <w:noProof/>
                <w:webHidden/>
              </w:rPr>
              <w:instrText xml:space="preserve"> PAGEREF _Toc142652751 \h </w:instrText>
            </w:r>
            <w:r w:rsidR="00A8411B">
              <w:rPr>
                <w:noProof/>
                <w:webHidden/>
              </w:rPr>
            </w:r>
            <w:r w:rsidR="00A8411B">
              <w:rPr>
                <w:noProof/>
                <w:webHidden/>
              </w:rPr>
              <w:fldChar w:fldCharType="separate"/>
            </w:r>
            <w:r w:rsidR="00E27300">
              <w:rPr>
                <w:noProof/>
                <w:webHidden/>
              </w:rPr>
              <w:t>20</w:t>
            </w:r>
            <w:r w:rsidR="00A8411B">
              <w:rPr>
                <w:noProof/>
                <w:webHidden/>
              </w:rPr>
              <w:fldChar w:fldCharType="end"/>
            </w:r>
          </w:hyperlink>
        </w:p>
        <w:p w14:paraId="0A3A6139" w14:textId="42547B40" w:rsidR="00A8411B" w:rsidRDefault="00F04460">
          <w:pPr>
            <w:pStyle w:val="TM3"/>
            <w:tabs>
              <w:tab w:val="left" w:pos="880"/>
              <w:tab w:val="right" w:leader="dot" w:pos="9016"/>
            </w:tabs>
            <w:rPr>
              <w:rFonts w:asciiTheme="minorHAnsi" w:eastAsiaTheme="minorEastAsia" w:hAnsiTheme="minorHAnsi"/>
              <w:noProof/>
              <w:kern w:val="0"/>
              <w:sz w:val="22"/>
              <w:lang w:val="fr-CD" w:eastAsia="fr-CD"/>
              <w14:ligatures w14:val="none"/>
            </w:rPr>
          </w:pPr>
          <w:hyperlink w:anchor="_Toc142652752" w:history="1">
            <w:r w:rsidR="00A8411B" w:rsidRPr="005A16F9">
              <w:rPr>
                <w:rStyle w:val="Lienhypertexte"/>
                <w:noProof/>
              </w:rPr>
              <w:t>a.</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Définition de l’e-commerce</w:t>
            </w:r>
            <w:r w:rsidR="00A8411B">
              <w:rPr>
                <w:noProof/>
                <w:webHidden/>
              </w:rPr>
              <w:tab/>
            </w:r>
            <w:r w:rsidR="00A8411B">
              <w:rPr>
                <w:noProof/>
                <w:webHidden/>
              </w:rPr>
              <w:fldChar w:fldCharType="begin"/>
            </w:r>
            <w:r w:rsidR="00A8411B">
              <w:rPr>
                <w:noProof/>
                <w:webHidden/>
              </w:rPr>
              <w:instrText xml:space="preserve"> PAGEREF _Toc142652752 \h </w:instrText>
            </w:r>
            <w:r w:rsidR="00A8411B">
              <w:rPr>
                <w:noProof/>
                <w:webHidden/>
              </w:rPr>
            </w:r>
            <w:r w:rsidR="00A8411B">
              <w:rPr>
                <w:noProof/>
                <w:webHidden/>
              </w:rPr>
              <w:fldChar w:fldCharType="separate"/>
            </w:r>
            <w:r w:rsidR="00E27300">
              <w:rPr>
                <w:noProof/>
                <w:webHidden/>
              </w:rPr>
              <w:t>20</w:t>
            </w:r>
            <w:r w:rsidR="00A8411B">
              <w:rPr>
                <w:noProof/>
                <w:webHidden/>
              </w:rPr>
              <w:fldChar w:fldCharType="end"/>
            </w:r>
          </w:hyperlink>
        </w:p>
        <w:p w14:paraId="7CB072F0" w14:textId="7CCDDECB" w:rsidR="00A8411B" w:rsidRDefault="00F04460">
          <w:pPr>
            <w:pStyle w:val="TM3"/>
            <w:tabs>
              <w:tab w:val="left" w:pos="880"/>
              <w:tab w:val="right" w:leader="dot" w:pos="9016"/>
            </w:tabs>
            <w:rPr>
              <w:rFonts w:asciiTheme="minorHAnsi" w:eastAsiaTheme="minorEastAsia" w:hAnsiTheme="minorHAnsi"/>
              <w:noProof/>
              <w:kern w:val="0"/>
              <w:sz w:val="22"/>
              <w:lang w:val="fr-CD" w:eastAsia="fr-CD"/>
              <w14:ligatures w14:val="none"/>
            </w:rPr>
          </w:pPr>
          <w:hyperlink w:anchor="_Toc142652753" w:history="1">
            <w:r w:rsidR="00A8411B" w:rsidRPr="005A16F9">
              <w:rPr>
                <w:rStyle w:val="Lienhypertexte"/>
                <w:noProof/>
              </w:rPr>
              <w:t>b.</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Formes de e-commerce</w:t>
            </w:r>
            <w:r w:rsidR="00A8411B">
              <w:rPr>
                <w:noProof/>
                <w:webHidden/>
              </w:rPr>
              <w:tab/>
            </w:r>
            <w:r w:rsidR="00A8411B">
              <w:rPr>
                <w:noProof/>
                <w:webHidden/>
              </w:rPr>
              <w:fldChar w:fldCharType="begin"/>
            </w:r>
            <w:r w:rsidR="00A8411B">
              <w:rPr>
                <w:noProof/>
                <w:webHidden/>
              </w:rPr>
              <w:instrText xml:space="preserve"> PAGEREF _Toc142652753 \h </w:instrText>
            </w:r>
            <w:r w:rsidR="00A8411B">
              <w:rPr>
                <w:noProof/>
                <w:webHidden/>
              </w:rPr>
            </w:r>
            <w:r w:rsidR="00A8411B">
              <w:rPr>
                <w:noProof/>
                <w:webHidden/>
              </w:rPr>
              <w:fldChar w:fldCharType="separate"/>
            </w:r>
            <w:r w:rsidR="00E27300">
              <w:rPr>
                <w:noProof/>
                <w:webHidden/>
              </w:rPr>
              <w:t>20</w:t>
            </w:r>
            <w:r w:rsidR="00A8411B">
              <w:rPr>
                <w:noProof/>
                <w:webHidden/>
              </w:rPr>
              <w:fldChar w:fldCharType="end"/>
            </w:r>
          </w:hyperlink>
        </w:p>
        <w:p w14:paraId="1836657A" w14:textId="09ACFA3B" w:rsidR="00A8411B" w:rsidRDefault="00F04460">
          <w:pPr>
            <w:pStyle w:val="TM3"/>
            <w:tabs>
              <w:tab w:val="left" w:pos="880"/>
              <w:tab w:val="right" w:leader="dot" w:pos="9016"/>
            </w:tabs>
            <w:rPr>
              <w:rFonts w:asciiTheme="minorHAnsi" w:eastAsiaTheme="minorEastAsia" w:hAnsiTheme="minorHAnsi"/>
              <w:noProof/>
              <w:kern w:val="0"/>
              <w:sz w:val="22"/>
              <w:lang w:val="fr-CD" w:eastAsia="fr-CD"/>
              <w14:ligatures w14:val="none"/>
            </w:rPr>
          </w:pPr>
          <w:hyperlink w:anchor="_Toc142652754" w:history="1">
            <w:r w:rsidR="00A8411B" w:rsidRPr="005A16F9">
              <w:rPr>
                <w:rStyle w:val="Lienhypertexte"/>
                <w:noProof/>
              </w:rPr>
              <w:t>c.</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Objectifs d’un e-commerce</w:t>
            </w:r>
            <w:r w:rsidR="00A8411B">
              <w:rPr>
                <w:noProof/>
                <w:webHidden/>
              </w:rPr>
              <w:tab/>
            </w:r>
            <w:r w:rsidR="00A8411B">
              <w:rPr>
                <w:noProof/>
                <w:webHidden/>
              </w:rPr>
              <w:fldChar w:fldCharType="begin"/>
            </w:r>
            <w:r w:rsidR="00A8411B">
              <w:rPr>
                <w:noProof/>
                <w:webHidden/>
              </w:rPr>
              <w:instrText xml:space="preserve"> PAGEREF _Toc142652754 \h </w:instrText>
            </w:r>
            <w:r w:rsidR="00A8411B">
              <w:rPr>
                <w:noProof/>
                <w:webHidden/>
              </w:rPr>
            </w:r>
            <w:r w:rsidR="00A8411B">
              <w:rPr>
                <w:noProof/>
                <w:webHidden/>
              </w:rPr>
              <w:fldChar w:fldCharType="separate"/>
            </w:r>
            <w:r w:rsidR="00E27300">
              <w:rPr>
                <w:noProof/>
                <w:webHidden/>
              </w:rPr>
              <w:t>22</w:t>
            </w:r>
            <w:r w:rsidR="00A8411B">
              <w:rPr>
                <w:noProof/>
                <w:webHidden/>
              </w:rPr>
              <w:fldChar w:fldCharType="end"/>
            </w:r>
          </w:hyperlink>
        </w:p>
        <w:p w14:paraId="79DFB3FC" w14:textId="77DE53F2" w:rsidR="00A8411B" w:rsidRDefault="00F04460">
          <w:pPr>
            <w:pStyle w:val="TM3"/>
            <w:tabs>
              <w:tab w:val="left" w:pos="880"/>
              <w:tab w:val="right" w:leader="dot" w:pos="9016"/>
            </w:tabs>
            <w:rPr>
              <w:rFonts w:asciiTheme="minorHAnsi" w:eastAsiaTheme="minorEastAsia" w:hAnsiTheme="minorHAnsi"/>
              <w:noProof/>
              <w:kern w:val="0"/>
              <w:sz w:val="22"/>
              <w:lang w:val="fr-CD" w:eastAsia="fr-CD"/>
              <w14:ligatures w14:val="none"/>
            </w:rPr>
          </w:pPr>
          <w:hyperlink w:anchor="_Toc142652755" w:history="1">
            <w:r w:rsidR="00A8411B" w:rsidRPr="005A16F9">
              <w:rPr>
                <w:rStyle w:val="Lienhypertexte"/>
                <w:noProof/>
              </w:rPr>
              <w:t>d.</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Avantages du e-commerce</w:t>
            </w:r>
            <w:r w:rsidR="00A8411B">
              <w:rPr>
                <w:noProof/>
                <w:webHidden/>
              </w:rPr>
              <w:tab/>
            </w:r>
            <w:r w:rsidR="00A8411B">
              <w:rPr>
                <w:noProof/>
                <w:webHidden/>
              </w:rPr>
              <w:fldChar w:fldCharType="begin"/>
            </w:r>
            <w:r w:rsidR="00A8411B">
              <w:rPr>
                <w:noProof/>
                <w:webHidden/>
              </w:rPr>
              <w:instrText xml:space="preserve"> PAGEREF _Toc142652755 \h </w:instrText>
            </w:r>
            <w:r w:rsidR="00A8411B">
              <w:rPr>
                <w:noProof/>
                <w:webHidden/>
              </w:rPr>
            </w:r>
            <w:r w:rsidR="00A8411B">
              <w:rPr>
                <w:noProof/>
                <w:webHidden/>
              </w:rPr>
              <w:fldChar w:fldCharType="separate"/>
            </w:r>
            <w:r w:rsidR="00E27300">
              <w:rPr>
                <w:noProof/>
                <w:webHidden/>
              </w:rPr>
              <w:t>23</w:t>
            </w:r>
            <w:r w:rsidR="00A8411B">
              <w:rPr>
                <w:noProof/>
                <w:webHidden/>
              </w:rPr>
              <w:fldChar w:fldCharType="end"/>
            </w:r>
          </w:hyperlink>
        </w:p>
        <w:p w14:paraId="1608D35E" w14:textId="76E5B219" w:rsidR="00A8411B" w:rsidRDefault="00F04460">
          <w:pPr>
            <w:pStyle w:val="TM3"/>
            <w:tabs>
              <w:tab w:val="left" w:pos="880"/>
              <w:tab w:val="right" w:leader="dot" w:pos="9016"/>
            </w:tabs>
            <w:rPr>
              <w:rFonts w:asciiTheme="minorHAnsi" w:eastAsiaTheme="minorEastAsia" w:hAnsiTheme="minorHAnsi"/>
              <w:noProof/>
              <w:kern w:val="0"/>
              <w:sz w:val="22"/>
              <w:lang w:val="fr-CD" w:eastAsia="fr-CD"/>
              <w14:ligatures w14:val="none"/>
            </w:rPr>
          </w:pPr>
          <w:hyperlink w:anchor="_Toc142652756" w:history="1">
            <w:r w:rsidR="00A8411B" w:rsidRPr="005A16F9">
              <w:rPr>
                <w:rStyle w:val="Lienhypertexte"/>
                <w:noProof/>
              </w:rPr>
              <w:t>e.</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Inconvénients du commerce électronique</w:t>
            </w:r>
            <w:r w:rsidR="00A8411B">
              <w:rPr>
                <w:noProof/>
                <w:webHidden/>
              </w:rPr>
              <w:tab/>
            </w:r>
            <w:r w:rsidR="00A8411B">
              <w:rPr>
                <w:noProof/>
                <w:webHidden/>
              </w:rPr>
              <w:fldChar w:fldCharType="begin"/>
            </w:r>
            <w:r w:rsidR="00A8411B">
              <w:rPr>
                <w:noProof/>
                <w:webHidden/>
              </w:rPr>
              <w:instrText xml:space="preserve"> PAGEREF _Toc142652756 \h </w:instrText>
            </w:r>
            <w:r w:rsidR="00A8411B">
              <w:rPr>
                <w:noProof/>
                <w:webHidden/>
              </w:rPr>
            </w:r>
            <w:r w:rsidR="00A8411B">
              <w:rPr>
                <w:noProof/>
                <w:webHidden/>
              </w:rPr>
              <w:fldChar w:fldCharType="separate"/>
            </w:r>
            <w:r w:rsidR="00E27300">
              <w:rPr>
                <w:noProof/>
                <w:webHidden/>
              </w:rPr>
              <w:t>24</w:t>
            </w:r>
            <w:r w:rsidR="00A8411B">
              <w:rPr>
                <w:noProof/>
                <w:webHidden/>
              </w:rPr>
              <w:fldChar w:fldCharType="end"/>
            </w:r>
          </w:hyperlink>
        </w:p>
        <w:p w14:paraId="6BA18AB2" w14:textId="27641D33" w:rsidR="00A8411B" w:rsidRDefault="00F04460">
          <w:pPr>
            <w:pStyle w:val="TM3"/>
            <w:tabs>
              <w:tab w:val="left" w:pos="880"/>
              <w:tab w:val="right" w:leader="dot" w:pos="9016"/>
            </w:tabs>
            <w:rPr>
              <w:rFonts w:asciiTheme="minorHAnsi" w:eastAsiaTheme="minorEastAsia" w:hAnsiTheme="minorHAnsi"/>
              <w:noProof/>
              <w:kern w:val="0"/>
              <w:sz w:val="22"/>
              <w:lang w:val="fr-CD" w:eastAsia="fr-CD"/>
              <w14:ligatures w14:val="none"/>
            </w:rPr>
          </w:pPr>
          <w:hyperlink w:anchor="_Toc142652757" w:history="1">
            <w:r w:rsidR="00A8411B" w:rsidRPr="005A16F9">
              <w:rPr>
                <w:rStyle w:val="Lienhypertexte"/>
                <w:noProof/>
              </w:rPr>
              <w:t>f.</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Risques du E-commerce</w:t>
            </w:r>
            <w:r w:rsidR="00A8411B">
              <w:rPr>
                <w:noProof/>
                <w:webHidden/>
              </w:rPr>
              <w:tab/>
            </w:r>
            <w:r w:rsidR="00A8411B">
              <w:rPr>
                <w:noProof/>
                <w:webHidden/>
              </w:rPr>
              <w:fldChar w:fldCharType="begin"/>
            </w:r>
            <w:r w:rsidR="00A8411B">
              <w:rPr>
                <w:noProof/>
                <w:webHidden/>
              </w:rPr>
              <w:instrText xml:space="preserve"> PAGEREF _Toc142652757 \h </w:instrText>
            </w:r>
            <w:r w:rsidR="00A8411B">
              <w:rPr>
                <w:noProof/>
                <w:webHidden/>
              </w:rPr>
            </w:r>
            <w:r w:rsidR="00A8411B">
              <w:rPr>
                <w:noProof/>
                <w:webHidden/>
              </w:rPr>
              <w:fldChar w:fldCharType="separate"/>
            </w:r>
            <w:r w:rsidR="00E27300">
              <w:rPr>
                <w:noProof/>
                <w:webHidden/>
              </w:rPr>
              <w:t>24</w:t>
            </w:r>
            <w:r w:rsidR="00A8411B">
              <w:rPr>
                <w:noProof/>
                <w:webHidden/>
              </w:rPr>
              <w:fldChar w:fldCharType="end"/>
            </w:r>
          </w:hyperlink>
        </w:p>
        <w:p w14:paraId="2F52CECB" w14:textId="736D3389" w:rsidR="00A8411B" w:rsidRDefault="00F04460">
          <w:pPr>
            <w:pStyle w:val="TM3"/>
            <w:tabs>
              <w:tab w:val="right" w:leader="dot" w:pos="9016"/>
            </w:tabs>
            <w:rPr>
              <w:rFonts w:asciiTheme="minorHAnsi" w:eastAsiaTheme="minorEastAsia" w:hAnsiTheme="minorHAnsi"/>
              <w:noProof/>
              <w:kern w:val="0"/>
              <w:sz w:val="22"/>
              <w:lang w:val="fr-CD" w:eastAsia="fr-CD"/>
              <w14:ligatures w14:val="none"/>
            </w:rPr>
          </w:pPr>
          <w:hyperlink w:anchor="_Toc142652758" w:history="1">
            <w:r w:rsidR="00A8411B" w:rsidRPr="005A16F9">
              <w:rPr>
                <w:rStyle w:val="Lienhypertexte"/>
                <w:noProof/>
              </w:rPr>
              <w:t>Exemples de célèbre e-commerce</w:t>
            </w:r>
            <w:r w:rsidR="00A8411B">
              <w:rPr>
                <w:noProof/>
                <w:webHidden/>
              </w:rPr>
              <w:tab/>
            </w:r>
            <w:r w:rsidR="00A8411B">
              <w:rPr>
                <w:noProof/>
                <w:webHidden/>
              </w:rPr>
              <w:fldChar w:fldCharType="begin"/>
            </w:r>
            <w:r w:rsidR="00A8411B">
              <w:rPr>
                <w:noProof/>
                <w:webHidden/>
              </w:rPr>
              <w:instrText xml:space="preserve"> PAGEREF _Toc142652758 \h </w:instrText>
            </w:r>
            <w:r w:rsidR="00A8411B">
              <w:rPr>
                <w:noProof/>
                <w:webHidden/>
              </w:rPr>
            </w:r>
            <w:r w:rsidR="00A8411B">
              <w:rPr>
                <w:noProof/>
                <w:webHidden/>
              </w:rPr>
              <w:fldChar w:fldCharType="separate"/>
            </w:r>
            <w:r w:rsidR="00E27300">
              <w:rPr>
                <w:noProof/>
                <w:webHidden/>
              </w:rPr>
              <w:t>25</w:t>
            </w:r>
            <w:r w:rsidR="00A8411B">
              <w:rPr>
                <w:noProof/>
                <w:webHidden/>
              </w:rPr>
              <w:fldChar w:fldCharType="end"/>
            </w:r>
          </w:hyperlink>
        </w:p>
        <w:p w14:paraId="16D40C9A" w14:textId="3DC28D23" w:rsidR="00A8411B" w:rsidRDefault="00F04460">
          <w:pPr>
            <w:pStyle w:val="TM3"/>
            <w:tabs>
              <w:tab w:val="left" w:pos="1320"/>
              <w:tab w:val="right" w:leader="dot" w:pos="9016"/>
            </w:tabs>
            <w:rPr>
              <w:rFonts w:asciiTheme="minorHAnsi" w:eastAsiaTheme="minorEastAsia" w:hAnsiTheme="minorHAnsi"/>
              <w:noProof/>
              <w:kern w:val="0"/>
              <w:sz w:val="22"/>
              <w:lang w:val="fr-CD" w:eastAsia="fr-CD"/>
              <w14:ligatures w14:val="none"/>
            </w:rPr>
          </w:pPr>
          <w:hyperlink w:anchor="_Toc142652759" w:history="1">
            <w:r w:rsidR="00A8411B" w:rsidRPr="005A16F9">
              <w:rPr>
                <w:rStyle w:val="Lienhypertexte"/>
                <w:noProof/>
              </w:rPr>
              <w:t>1.2.2.</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API</w:t>
            </w:r>
            <w:r w:rsidR="00A8411B">
              <w:rPr>
                <w:noProof/>
                <w:webHidden/>
              </w:rPr>
              <w:tab/>
            </w:r>
            <w:r w:rsidR="00A8411B">
              <w:rPr>
                <w:noProof/>
                <w:webHidden/>
              </w:rPr>
              <w:fldChar w:fldCharType="begin"/>
            </w:r>
            <w:r w:rsidR="00A8411B">
              <w:rPr>
                <w:noProof/>
                <w:webHidden/>
              </w:rPr>
              <w:instrText xml:space="preserve"> PAGEREF _Toc142652759 \h </w:instrText>
            </w:r>
            <w:r w:rsidR="00A8411B">
              <w:rPr>
                <w:noProof/>
                <w:webHidden/>
              </w:rPr>
            </w:r>
            <w:r w:rsidR="00A8411B">
              <w:rPr>
                <w:noProof/>
                <w:webHidden/>
              </w:rPr>
              <w:fldChar w:fldCharType="separate"/>
            </w:r>
            <w:r w:rsidR="00E27300">
              <w:rPr>
                <w:noProof/>
                <w:webHidden/>
              </w:rPr>
              <w:t>26</w:t>
            </w:r>
            <w:r w:rsidR="00A8411B">
              <w:rPr>
                <w:noProof/>
                <w:webHidden/>
              </w:rPr>
              <w:fldChar w:fldCharType="end"/>
            </w:r>
          </w:hyperlink>
        </w:p>
        <w:p w14:paraId="5FF43507" w14:textId="724CAFB2" w:rsidR="00A8411B" w:rsidRDefault="00F04460">
          <w:pPr>
            <w:pStyle w:val="TM3"/>
            <w:tabs>
              <w:tab w:val="left" w:pos="1540"/>
              <w:tab w:val="right" w:leader="dot" w:pos="9016"/>
            </w:tabs>
            <w:rPr>
              <w:rFonts w:asciiTheme="minorHAnsi" w:eastAsiaTheme="minorEastAsia" w:hAnsiTheme="minorHAnsi"/>
              <w:noProof/>
              <w:kern w:val="0"/>
              <w:sz w:val="22"/>
              <w:lang w:val="fr-CD" w:eastAsia="fr-CD"/>
              <w14:ligatures w14:val="none"/>
            </w:rPr>
          </w:pPr>
          <w:hyperlink w:anchor="_Toc142652760" w:history="1">
            <w:r w:rsidR="00A8411B" w:rsidRPr="005A16F9">
              <w:rPr>
                <w:rStyle w:val="Lienhypertexte"/>
                <w:noProof/>
              </w:rPr>
              <w:t>1.2.2.1.</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L'histoire des API en quelques mots</w:t>
            </w:r>
            <w:r w:rsidR="00A8411B">
              <w:rPr>
                <w:noProof/>
                <w:webHidden/>
              </w:rPr>
              <w:tab/>
            </w:r>
            <w:r w:rsidR="00A8411B">
              <w:rPr>
                <w:noProof/>
                <w:webHidden/>
              </w:rPr>
              <w:fldChar w:fldCharType="begin"/>
            </w:r>
            <w:r w:rsidR="00A8411B">
              <w:rPr>
                <w:noProof/>
                <w:webHidden/>
              </w:rPr>
              <w:instrText xml:space="preserve"> PAGEREF _Toc142652760 \h </w:instrText>
            </w:r>
            <w:r w:rsidR="00A8411B">
              <w:rPr>
                <w:noProof/>
                <w:webHidden/>
              </w:rPr>
            </w:r>
            <w:r w:rsidR="00A8411B">
              <w:rPr>
                <w:noProof/>
                <w:webHidden/>
              </w:rPr>
              <w:fldChar w:fldCharType="separate"/>
            </w:r>
            <w:r w:rsidR="00E27300">
              <w:rPr>
                <w:noProof/>
                <w:webHidden/>
              </w:rPr>
              <w:t>26</w:t>
            </w:r>
            <w:r w:rsidR="00A8411B">
              <w:rPr>
                <w:noProof/>
                <w:webHidden/>
              </w:rPr>
              <w:fldChar w:fldCharType="end"/>
            </w:r>
          </w:hyperlink>
        </w:p>
        <w:p w14:paraId="36A33984" w14:textId="4790C484" w:rsidR="00A8411B" w:rsidRDefault="00F04460">
          <w:pPr>
            <w:pStyle w:val="TM3"/>
            <w:tabs>
              <w:tab w:val="left" w:pos="1540"/>
              <w:tab w:val="right" w:leader="dot" w:pos="9016"/>
            </w:tabs>
            <w:rPr>
              <w:rFonts w:asciiTheme="minorHAnsi" w:eastAsiaTheme="minorEastAsia" w:hAnsiTheme="minorHAnsi"/>
              <w:noProof/>
              <w:kern w:val="0"/>
              <w:sz w:val="22"/>
              <w:lang w:val="fr-CD" w:eastAsia="fr-CD"/>
              <w14:ligatures w14:val="none"/>
            </w:rPr>
          </w:pPr>
          <w:hyperlink w:anchor="_Toc142652761" w:history="1">
            <w:r w:rsidR="00A8411B" w:rsidRPr="005A16F9">
              <w:rPr>
                <w:rStyle w:val="Lienhypertexte"/>
                <w:noProof/>
              </w:rPr>
              <w:t>1.2.2.2.</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Qu'est-ce qu'une API ?</w:t>
            </w:r>
            <w:r w:rsidR="00A8411B">
              <w:rPr>
                <w:noProof/>
                <w:webHidden/>
              </w:rPr>
              <w:tab/>
            </w:r>
            <w:r w:rsidR="00A8411B">
              <w:rPr>
                <w:noProof/>
                <w:webHidden/>
              </w:rPr>
              <w:fldChar w:fldCharType="begin"/>
            </w:r>
            <w:r w:rsidR="00A8411B">
              <w:rPr>
                <w:noProof/>
                <w:webHidden/>
              </w:rPr>
              <w:instrText xml:space="preserve"> PAGEREF _Toc142652761 \h </w:instrText>
            </w:r>
            <w:r w:rsidR="00A8411B">
              <w:rPr>
                <w:noProof/>
                <w:webHidden/>
              </w:rPr>
            </w:r>
            <w:r w:rsidR="00A8411B">
              <w:rPr>
                <w:noProof/>
                <w:webHidden/>
              </w:rPr>
              <w:fldChar w:fldCharType="separate"/>
            </w:r>
            <w:r w:rsidR="00E27300">
              <w:rPr>
                <w:noProof/>
                <w:webHidden/>
              </w:rPr>
              <w:t>26</w:t>
            </w:r>
            <w:r w:rsidR="00A8411B">
              <w:rPr>
                <w:noProof/>
                <w:webHidden/>
              </w:rPr>
              <w:fldChar w:fldCharType="end"/>
            </w:r>
          </w:hyperlink>
        </w:p>
        <w:p w14:paraId="2EE24CFA" w14:textId="1DA27A65" w:rsidR="00A8411B" w:rsidRDefault="00F04460">
          <w:pPr>
            <w:pStyle w:val="TM3"/>
            <w:tabs>
              <w:tab w:val="left" w:pos="1540"/>
              <w:tab w:val="right" w:leader="dot" w:pos="9016"/>
            </w:tabs>
            <w:rPr>
              <w:rFonts w:asciiTheme="minorHAnsi" w:eastAsiaTheme="minorEastAsia" w:hAnsiTheme="minorHAnsi"/>
              <w:noProof/>
              <w:kern w:val="0"/>
              <w:sz w:val="22"/>
              <w:lang w:val="fr-CD" w:eastAsia="fr-CD"/>
              <w14:ligatures w14:val="none"/>
            </w:rPr>
          </w:pPr>
          <w:hyperlink w:anchor="_Toc142652762" w:history="1">
            <w:r w:rsidR="00A8411B" w:rsidRPr="005A16F9">
              <w:rPr>
                <w:rStyle w:val="Lienhypertexte"/>
                <w:noProof/>
              </w:rPr>
              <w:t>1.2.2.3.</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Fonctionnement d’une API</w:t>
            </w:r>
            <w:r w:rsidR="00A8411B">
              <w:rPr>
                <w:noProof/>
                <w:webHidden/>
              </w:rPr>
              <w:tab/>
            </w:r>
            <w:r w:rsidR="00A8411B">
              <w:rPr>
                <w:noProof/>
                <w:webHidden/>
              </w:rPr>
              <w:fldChar w:fldCharType="begin"/>
            </w:r>
            <w:r w:rsidR="00A8411B">
              <w:rPr>
                <w:noProof/>
                <w:webHidden/>
              </w:rPr>
              <w:instrText xml:space="preserve"> PAGEREF _Toc142652762 \h </w:instrText>
            </w:r>
            <w:r w:rsidR="00A8411B">
              <w:rPr>
                <w:noProof/>
                <w:webHidden/>
              </w:rPr>
            </w:r>
            <w:r w:rsidR="00A8411B">
              <w:rPr>
                <w:noProof/>
                <w:webHidden/>
              </w:rPr>
              <w:fldChar w:fldCharType="separate"/>
            </w:r>
            <w:r w:rsidR="00E27300">
              <w:rPr>
                <w:noProof/>
                <w:webHidden/>
              </w:rPr>
              <w:t>26</w:t>
            </w:r>
            <w:r w:rsidR="00A8411B">
              <w:rPr>
                <w:noProof/>
                <w:webHidden/>
              </w:rPr>
              <w:fldChar w:fldCharType="end"/>
            </w:r>
          </w:hyperlink>
        </w:p>
        <w:p w14:paraId="3AAFEC5C" w14:textId="56527760" w:rsidR="00A8411B" w:rsidRDefault="00F04460">
          <w:pPr>
            <w:pStyle w:val="TM3"/>
            <w:tabs>
              <w:tab w:val="left" w:pos="1540"/>
              <w:tab w:val="right" w:leader="dot" w:pos="9016"/>
            </w:tabs>
            <w:rPr>
              <w:rFonts w:asciiTheme="minorHAnsi" w:eastAsiaTheme="minorEastAsia" w:hAnsiTheme="minorHAnsi"/>
              <w:noProof/>
              <w:kern w:val="0"/>
              <w:sz w:val="22"/>
              <w:lang w:val="fr-CD" w:eastAsia="fr-CD"/>
              <w14:ligatures w14:val="none"/>
            </w:rPr>
          </w:pPr>
          <w:hyperlink w:anchor="_Toc142652763" w:history="1">
            <w:r w:rsidR="00A8411B" w:rsidRPr="005A16F9">
              <w:rPr>
                <w:rStyle w:val="Lienhypertexte"/>
                <w:noProof/>
              </w:rPr>
              <w:t>1.2.2.4.</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Styles architecturaux des apis</w:t>
            </w:r>
            <w:r w:rsidR="00A8411B">
              <w:rPr>
                <w:noProof/>
                <w:webHidden/>
              </w:rPr>
              <w:tab/>
            </w:r>
            <w:r w:rsidR="00A8411B">
              <w:rPr>
                <w:noProof/>
                <w:webHidden/>
              </w:rPr>
              <w:fldChar w:fldCharType="begin"/>
            </w:r>
            <w:r w:rsidR="00A8411B">
              <w:rPr>
                <w:noProof/>
                <w:webHidden/>
              </w:rPr>
              <w:instrText xml:space="preserve"> PAGEREF _Toc142652763 \h </w:instrText>
            </w:r>
            <w:r w:rsidR="00A8411B">
              <w:rPr>
                <w:noProof/>
                <w:webHidden/>
              </w:rPr>
            </w:r>
            <w:r w:rsidR="00A8411B">
              <w:rPr>
                <w:noProof/>
                <w:webHidden/>
              </w:rPr>
              <w:fldChar w:fldCharType="separate"/>
            </w:r>
            <w:r w:rsidR="00E27300">
              <w:rPr>
                <w:noProof/>
                <w:webHidden/>
              </w:rPr>
              <w:t>27</w:t>
            </w:r>
            <w:r w:rsidR="00A8411B">
              <w:rPr>
                <w:noProof/>
                <w:webHidden/>
              </w:rPr>
              <w:fldChar w:fldCharType="end"/>
            </w:r>
          </w:hyperlink>
        </w:p>
        <w:p w14:paraId="0A0B6196" w14:textId="731EDBAA" w:rsidR="00A8411B" w:rsidRDefault="00F04460">
          <w:pPr>
            <w:pStyle w:val="TM3"/>
            <w:tabs>
              <w:tab w:val="left" w:pos="1540"/>
              <w:tab w:val="right" w:leader="dot" w:pos="9016"/>
            </w:tabs>
            <w:rPr>
              <w:rFonts w:asciiTheme="minorHAnsi" w:eastAsiaTheme="minorEastAsia" w:hAnsiTheme="minorHAnsi"/>
              <w:noProof/>
              <w:kern w:val="0"/>
              <w:sz w:val="22"/>
              <w:lang w:val="fr-CD" w:eastAsia="fr-CD"/>
              <w14:ligatures w14:val="none"/>
            </w:rPr>
          </w:pPr>
          <w:hyperlink w:anchor="_Toc142652764" w:history="1">
            <w:r w:rsidR="00A8411B" w:rsidRPr="005A16F9">
              <w:rPr>
                <w:rStyle w:val="Lienhypertexte"/>
                <w:noProof/>
              </w:rPr>
              <w:t>1.2.2.5.</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Qu'est-ce qu'une API REST ?</w:t>
            </w:r>
            <w:r w:rsidR="00A8411B">
              <w:rPr>
                <w:noProof/>
                <w:webHidden/>
              </w:rPr>
              <w:tab/>
            </w:r>
            <w:r w:rsidR="00A8411B">
              <w:rPr>
                <w:noProof/>
                <w:webHidden/>
              </w:rPr>
              <w:fldChar w:fldCharType="begin"/>
            </w:r>
            <w:r w:rsidR="00A8411B">
              <w:rPr>
                <w:noProof/>
                <w:webHidden/>
              </w:rPr>
              <w:instrText xml:space="preserve"> PAGEREF _Toc142652764 \h </w:instrText>
            </w:r>
            <w:r w:rsidR="00A8411B">
              <w:rPr>
                <w:noProof/>
                <w:webHidden/>
              </w:rPr>
            </w:r>
            <w:r w:rsidR="00A8411B">
              <w:rPr>
                <w:noProof/>
                <w:webHidden/>
              </w:rPr>
              <w:fldChar w:fldCharType="separate"/>
            </w:r>
            <w:r w:rsidR="00E27300">
              <w:rPr>
                <w:noProof/>
                <w:webHidden/>
              </w:rPr>
              <w:t>29</w:t>
            </w:r>
            <w:r w:rsidR="00A8411B">
              <w:rPr>
                <w:noProof/>
                <w:webHidden/>
              </w:rPr>
              <w:fldChar w:fldCharType="end"/>
            </w:r>
          </w:hyperlink>
        </w:p>
        <w:p w14:paraId="71AB7B00" w14:textId="3B24F87B" w:rsidR="00A8411B" w:rsidRDefault="00F04460">
          <w:pPr>
            <w:pStyle w:val="TM3"/>
            <w:tabs>
              <w:tab w:val="left" w:pos="1540"/>
              <w:tab w:val="right" w:leader="dot" w:pos="9016"/>
            </w:tabs>
            <w:rPr>
              <w:rFonts w:asciiTheme="minorHAnsi" w:eastAsiaTheme="minorEastAsia" w:hAnsiTheme="minorHAnsi"/>
              <w:noProof/>
              <w:kern w:val="0"/>
              <w:sz w:val="22"/>
              <w:lang w:val="fr-CD" w:eastAsia="fr-CD"/>
              <w14:ligatures w14:val="none"/>
            </w:rPr>
          </w:pPr>
          <w:hyperlink w:anchor="_Toc142652765" w:history="1">
            <w:r w:rsidR="00A8411B" w:rsidRPr="005A16F9">
              <w:rPr>
                <w:rStyle w:val="Lienhypertexte"/>
                <w:noProof/>
              </w:rPr>
              <w:t>1.2.2.6.</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Qu'est-ce qu'une intégration d'API ?</w:t>
            </w:r>
            <w:r w:rsidR="00A8411B">
              <w:rPr>
                <w:noProof/>
                <w:webHidden/>
              </w:rPr>
              <w:tab/>
            </w:r>
            <w:r w:rsidR="00A8411B">
              <w:rPr>
                <w:noProof/>
                <w:webHidden/>
              </w:rPr>
              <w:fldChar w:fldCharType="begin"/>
            </w:r>
            <w:r w:rsidR="00A8411B">
              <w:rPr>
                <w:noProof/>
                <w:webHidden/>
              </w:rPr>
              <w:instrText xml:space="preserve"> PAGEREF _Toc142652765 \h </w:instrText>
            </w:r>
            <w:r w:rsidR="00A8411B">
              <w:rPr>
                <w:noProof/>
                <w:webHidden/>
              </w:rPr>
            </w:r>
            <w:r w:rsidR="00A8411B">
              <w:rPr>
                <w:noProof/>
                <w:webHidden/>
              </w:rPr>
              <w:fldChar w:fldCharType="separate"/>
            </w:r>
            <w:r w:rsidR="00E27300">
              <w:rPr>
                <w:noProof/>
                <w:webHidden/>
              </w:rPr>
              <w:t>29</w:t>
            </w:r>
            <w:r w:rsidR="00A8411B">
              <w:rPr>
                <w:noProof/>
                <w:webHidden/>
              </w:rPr>
              <w:fldChar w:fldCharType="end"/>
            </w:r>
          </w:hyperlink>
        </w:p>
        <w:p w14:paraId="5A9AA217" w14:textId="5CA344FC" w:rsidR="00A8411B" w:rsidRDefault="00F04460">
          <w:pPr>
            <w:pStyle w:val="TM3"/>
            <w:tabs>
              <w:tab w:val="left" w:pos="1540"/>
              <w:tab w:val="right" w:leader="dot" w:pos="9016"/>
            </w:tabs>
            <w:rPr>
              <w:rFonts w:asciiTheme="minorHAnsi" w:eastAsiaTheme="minorEastAsia" w:hAnsiTheme="minorHAnsi"/>
              <w:noProof/>
              <w:kern w:val="0"/>
              <w:sz w:val="22"/>
              <w:lang w:val="fr-CD" w:eastAsia="fr-CD"/>
              <w14:ligatures w14:val="none"/>
            </w:rPr>
          </w:pPr>
          <w:hyperlink w:anchor="_Toc142652766" w:history="1">
            <w:r w:rsidR="00A8411B" w:rsidRPr="005A16F9">
              <w:rPr>
                <w:rStyle w:val="Lienhypertexte"/>
                <w:noProof/>
              </w:rPr>
              <w:t>1.2.2.7.</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Quels sont les avantages de l'API REST ?</w:t>
            </w:r>
            <w:r w:rsidR="00A8411B">
              <w:rPr>
                <w:noProof/>
                <w:webHidden/>
              </w:rPr>
              <w:tab/>
            </w:r>
            <w:r w:rsidR="00A8411B">
              <w:rPr>
                <w:noProof/>
                <w:webHidden/>
              </w:rPr>
              <w:fldChar w:fldCharType="begin"/>
            </w:r>
            <w:r w:rsidR="00A8411B">
              <w:rPr>
                <w:noProof/>
                <w:webHidden/>
              </w:rPr>
              <w:instrText xml:space="preserve"> PAGEREF _Toc142652766 \h </w:instrText>
            </w:r>
            <w:r w:rsidR="00A8411B">
              <w:rPr>
                <w:noProof/>
                <w:webHidden/>
              </w:rPr>
            </w:r>
            <w:r w:rsidR="00A8411B">
              <w:rPr>
                <w:noProof/>
                <w:webHidden/>
              </w:rPr>
              <w:fldChar w:fldCharType="separate"/>
            </w:r>
            <w:r w:rsidR="00E27300">
              <w:rPr>
                <w:noProof/>
                <w:webHidden/>
              </w:rPr>
              <w:t>29</w:t>
            </w:r>
            <w:r w:rsidR="00A8411B">
              <w:rPr>
                <w:noProof/>
                <w:webHidden/>
              </w:rPr>
              <w:fldChar w:fldCharType="end"/>
            </w:r>
          </w:hyperlink>
        </w:p>
        <w:p w14:paraId="79492631" w14:textId="01B54EB1" w:rsidR="00A8411B" w:rsidRDefault="00F04460">
          <w:pPr>
            <w:pStyle w:val="TM3"/>
            <w:tabs>
              <w:tab w:val="left" w:pos="1540"/>
              <w:tab w:val="right" w:leader="dot" w:pos="9016"/>
            </w:tabs>
            <w:rPr>
              <w:rFonts w:asciiTheme="minorHAnsi" w:eastAsiaTheme="minorEastAsia" w:hAnsiTheme="minorHAnsi"/>
              <w:noProof/>
              <w:kern w:val="0"/>
              <w:sz w:val="22"/>
              <w:lang w:val="fr-CD" w:eastAsia="fr-CD"/>
              <w14:ligatures w14:val="none"/>
            </w:rPr>
          </w:pPr>
          <w:hyperlink w:anchor="_Toc142652767" w:history="1">
            <w:r w:rsidR="00A8411B" w:rsidRPr="005A16F9">
              <w:rPr>
                <w:rStyle w:val="Lienhypertexte"/>
                <w:noProof/>
              </w:rPr>
              <w:t>1.2.2.8.</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Quels sont les différents types d'API ?</w:t>
            </w:r>
            <w:r w:rsidR="00A8411B">
              <w:rPr>
                <w:noProof/>
                <w:webHidden/>
              </w:rPr>
              <w:tab/>
            </w:r>
            <w:r w:rsidR="00A8411B">
              <w:rPr>
                <w:noProof/>
                <w:webHidden/>
              </w:rPr>
              <w:fldChar w:fldCharType="begin"/>
            </w:r>
            <w:r w:rsidR="00A8411B">
              <w:rPr>
                <w:noProof/>
                <w:webHidden/>
              </w:rPr>
              <w:instrText xml:space="preserve"> PAGEREF _Toc142652767 \h </w:instrText>
            </w:r>
            <w:r w:rsidR="00A8411B">
              <w:rPr>
                <w:noProof/>
                <w:webHidden/>
              </w:rPr>
            </w:r>
            <w:r w:rsidR="00A8411B">
              <w:rPr>
                <w:noProof/>
                <w:webHidden/>
              </w:rPr>
              <w:fldChar w:fldCharType="separate"/>
            </w:r>
            <w:r w:rsidR="00E27300">
              <w:rPr>
                <w:noProof/>
                <w:webHidden/>
              </w:rPr>
              <w:t>30</w:t>
            </w:r>
            <w:r w:rsidR="00A8411B">
              <w:rPr>
                <w:noProof/>
                <w:webHidden/>
              </w:rPr>
              <w:fldChar w:fldCharType="end"/>
            </w:r>
          </w:hyperlink>
        </w:p>
        <w:p w14:paraId="064B1DD7" w14:textId="2F1593DD" w:rsidR="00A8411B" w:rsidRDefault="00F04460">
          <w:pPr>
            <w:pStyle w:val="TM3"/>
            <w:tabs>
              <w:tab w:val="left" w:pos="1540"/>
              <w:tab w:val="right" w:leader="dot" w:pos="9016"/>
            </w:tabs>
            <w:rPr>
              <w:rFonts w:asciiTheme="minorHAnsi" w:eastAsiaTheme="minorEastAsia" w:hAnsiTheme="minorHAnsi"/>
              <w:noProof/>
              <w:kern w:val="0"/>
              <w:sz w:val="22"/>
              <w:lang w:val="fr-CD" w:eastAsia="fr-CD"/>
              <w14:ligatures w14:val="none"/>
            </w:rPr>
          </w:pPr>
          <w:hyperlink w:anchor="_Toc142652768" w:history="1">
            <w:r w:rsidR="00A8411B" w:rsidRPr="005A16F9">
              <w:rPr>
                <w:rStyle w:val="Lienhypertexte"/>
                <w:noProof/>
              </w:rPr>
              <w:t>1.2.2.9.</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Que sont les points de terminaison d'API et pourquoi sont-ils importants ?</w:t>
            </w:r>
            <w:r w:rsidR="00A8411B">
              <w:rPr>
                <w:noProof/>
                <w:webHidden/>
              </w:rPr>
              <w:tab/>
            </w:r>
            <w:r w:rsidR="00A8411B">
              <w:rPr>
                <w:noProof/>
                <w:webHidden/>
              </w:rPr>
              <w:fldChar w:fldCharType="begin"/>
            </w:r>
            <w:r w:rsidR="00A8411B">
              <w:rPr>
                <w:noProof/>
                <w:webHidden/>
              </w:rPr>
              <w:instrText xml:space="preserve"> PAGEREF _Toc142652768 \h </w:instrText>
            </w:r>
            <w:r w:rsidR="00A8411B">
              <w:rPr>
                <w:noProof/>
                <w:webHidden/>
              </w:rPr>
            </w:r>
            <w:r w:rsidR="00A8411B">
              <w:rPr>
                <w:noProof/>
                <w:webHidden/>
              </w:rPr>
              <w:fldChar w:fldCharType="separate"/>
            </w:r>
            <w:r w:rsidR="00E27300">
              <w:rPr>
                <w:noProof/>
                <w:webHidden/>
              </w:rPr>
              <w:t>30</w:t>
            </w:r>
            <w:r w:rsidR="00A8411B">
              <w:rPr>
                <w:noProof/>
                <w:webHidden/>
              </w:rPr>
              <w:fldChar w:fldCharType="end"/>
            </w:r>
          </w:hyperlink>
        </w:p>
        <w:p w14:paraId="0AC47449" w14:textId="601A7FA6" w:rsidR="00A8411B" w:rsidRDefault="00F04460">
          <w:pPr>
            <w:pStyle w:val="TM3"/>
            <w:tabs>
              <w:tab w:val="left" w:pos="1760"/>
              <w:tab w:val="right" w:leader="dot" w:pos="9016"/>
            </w:tabs>
            <w:rPr>
              <w:rFonts w:asciiTheme="minorHAnsi" w:eastAsiaTheme="minorEastAsia" w:hAnsiTheme="minorHAnsi"/>
              <w:noProof/>
              <w:kern w:val="0"/>
              <w:sz w:val="22"/>
              <w:lang w:val="fr-CD" w:eastAsia="fr-CD"/>
              <w14:ligatures w14:val="none"/>
            </w:rPr>
          </w:pPr>
          <w:hyperlink w:anchor="_Toc142652769" w:history="1">
            <w:r w:rsidR="00A8411B" w:rsidRPr="005A16F9">
              <w:rPr>
                <w:rStyle w:val="Lienhypertexte"/>
                <w:noProof/>
              </w:rPr>
              <w:t>1.2.2.10.</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Comment sécuriser une API REST ?</w:t>
            </w:r>
            <w:r w:rsidR="00A8411B">
              <w:rPr>
                <w:noProof/>
                <w:webHidden/>
              </w:rPr>
              <w:tab/>
            </w:r>
            <w:r w:rsidR="00A8411B">
              <w:rPr>
                <w:noProof/>
                <w:webHidden/>
              </w:rPr>
              <w:fldChar w:fldCharType="begin"/>
            </w:r>
            <w:r w:rsidR="00A8411B">
              <w:rPr>
                <w:noProof/>
                <w:webHidden/>
              </w:rPr>
              <w:instrText xml:space="preserve"> PAGEREF _Toc142652769 \h </w:instrText>
            </w:r>
            <w:r w:rsidR="00A8411B">
              <w:rPr>
                <w:noProof/>
                <w:webHidden/>
              </w:rPr>
            </w:r>
            <w:r w:rsidR="00A8411B">
              <w:rPr>
                <w:noProof/>
                <w:webHidden/>
              </w:rPr>
              <w:fldChar w:fldCharType="separate"/>
            </w:r>
            <w:r w:rsidR="00E27300">
              <w:rPr>
                <w:noProof/>
                <w:webHidden/>
              </w:rPr>
              <w:t>31</w:t>
            </w:r>
            <w:r w:rsidR="00A8411B">
              <w:rPr>
                <w:noProof/>
                <w:webHidden/>
              </w:rPr>
              <w:fldChar w:fldCharType="end"/>
            </w:r>
          </w:hyperlink>
        </w:p>
        <w:p w14:paraId="2DADCA52" w14:textId="598BA83D" w:rsidR="00A8411B" w:rsidRDefault="00F04460">
          <w:pPr>
            <w:pStyle w:val="TM3"/>
            <w:tabs>
              <w:tab w:val="left" w:pos="1320"/>
              <w:tab w:val="right" w:leader="dot" w:pos="9016"/>
            </w:tabs>
            <w:rPr>
              <w:rFonts w:asciiTheme="minorHAnsi" w:eastAsiaTheme="minorEastAsia" w:hAnsiTheme="minorHAnsi"/>
              <w:noProof/>
              <w:kern w:val="0"/>
              <w:sz w:val="22"/>
              <w:lang w:val="fr-CD" w:eastAsia="fr-CD"/>
              <w14:ligatures w14:val="none"/>
            </w:rPr>
          </w:pPr>
          <w:hyperlink w:anchor="_Toc142652770" w:history="1">
            <w:r w:rsidR="00A8411B" w:rsidRPr="005A16F9">
              <w:rPr>
                <w:rStyle w:val="Lienhypertexte"/>
                <w:noProof/>
              </w:rPr>
              <w:t>1.2.3.</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Escrow System</w:t>
            </w:r>
            <w:r w:rsidR="00A8411B">
              <w:rPr>
                <w:noProof/>
                <w:webHidden/>
              </w:rPr>
              <w:tab/>
            </w:r>
            <w:r w:rsidR="00A8411B">
              <w:rPr>
                <w:noProof/>
                <w:webHidden/>
              </w:rPr>
              <w:fldChar w:fldCharType="begin"/>
            </w:r>
            <w:r w:rsidR="00A8411B">
              <w:rPr>
                <w:noProof/>
                <w:webHidden/>
              </w:rPr>
              <w:instrText xml:space="preserve"> PAGEREF _Toc142652770 \h </w:instrText>
            </w:r>
            <w:r w:rsidR="00A8411B">
              <w:rPr>
                <w:noProof/>
                <w:webHidden/>
              </w:rPr>
            </w:r>
            <w:r w:rsidR="00A8411B">
              <w:rPr>
                <w:noProof/>
                <w:webHidden/>
              </w:rPr>
              <w:fldChar w:fldCharType="separate"/>
            </w:r>
            <w:r w:rsidR="00E27300">
              <w:rPr>
                <w:noProof/>
                <w:webHidden/>
              </w:rPr>
              <w:t>31</w:t>
            </w:r>
            <w:r w:rsidR="00A8411B">
              <w:rPr>
                <w:noProof/>
                <w:webHidden/>
              </w:rPr>
              <w:fldChar w:fldCharType="end"/>
            </w:r>
          </w:hyperlink>
        </w:p>
        <w:p w14:paraId="7F376F4C" w14:textId="786FB408" w:rsidR="00A8411B" w:rsidRDefault="00F04460">
          <w:pPr>
            <w:pStyle w:val="TM3"/>
            <w:tabs>
              <w:tab w:val="right" w:leader="dot" w:pos="9016"/>
            </w:tabs>
            <w:rPr>
              <w:rFonts w:asciiTheme="minorHAnsi" w:eastAsiaTheme="minorEastAsia" w:hAnsiTheme="minorHAnsi"/>
              <w:noProof/>
              <w:kern w:val="0"/>
              <w:sz w:val="22"/>
              <w:lang w:val="fr-CD" w:eastAsia="fr-CD"/>
              <w14:ligatures w14:val="none"/>
            </w:rPr>
          </w:pPr>
          <w:hyperlink w:anchor="_Toc142652771" w:history="1">
            <w:r w:rsidR="00A8411B" w:rsidRPr="005A16F9">
              <w:rPr>
                <w:rStyle w:val="Lienhypertexte"/>
                <w:noProof/>
              </w:rPr>
              <w:t>1.2.3.1. Qu'est-ce qu'un acte de fiducie ?</w:t>
            </w:r>
            <w:r w:rsidR="00A8411B">
              <w:rPr>
                <w:noProof/>
                <w:webHidden/>
              </w:rPr>
              <w:tab/>
            </w:r>
            <w:r w:rsidR="00A8411B">
              <w:rPr>
                <w:noProof/>
                <w:webHidden/>
              </w:rPr>
              <w:fldChar w:fldCharType="begin"/>
            </w:r>
            <w:r w:rsidR="00A8411B">
              <w:rPr>
                <w:noProof/>
                <w:webHidden/>
              </w:rPr>
              <w:instrText xml:space="preserve"> PAGEREF _Toc142652771 \h </w:instrText>
            </w:r>
            <w:r w:rsidR="00A8411B">
              <w:rPr>
                <w:noProof/>
                <w:webHidden/>
              </w:rPr>
            </w:r>
            <w:r w:rsidR="00A8411B">
              <w:rPr>
                <w:noProof/>
                <w:webHidden/>
              </w:rPr>
              <w:fldChar w:fldCharType="separate"/>
            </w:r>
            <w:r w:rsidR="00E27300">
              <w:rPr>
                <w:noProof/>
                <w:webHidden/>
              </w:rPr>
              <w:t>32</w:t>
            </w:r>
            <w:r w:rsidR="00A8411B">
              <w:rPr>
                <w:noProof/>
                <w:webHidden/>
              </w:rPr>
              <w:fldChar w:fldCharType="end"/>
            </w:r>
          </w:hyperlink>
        </w:p>
        <w:p w14:paraId="0CB5A9B4" w14:textId="5A7B8BEC" w:rsidR="00A8411B" w:rsidRDefault="00F04460">
          <w:pPr>
            <w:pStyle w:val="TM3"/>
            <w:tabs>
              <w:tab w:val="right" w:leader="dot" w:pos="9016"/>
            </w:tabs>
            <w:rPr>
              <w:rFonts w:asciiTheme="minorHAnsi" w:eastAsiaTheme="minorEastAsia" w:hAnsiTheme="minorHAnsi"/>
              <w:noProof/>
              <w:kern w:val="0"/>
              <w:sz w:val="22"/>
              <w:lang w:val="fr-CD" w:eastAsia="fr-CD"/>
              <w14:ligatures w14:val="none"/>
            </w:rPr>
          </w:pPr>
          <w:hyperlink w:anchor="_Toc142652772" w:history="1">
            <w:r w:rsidR="00A8411B" w:rsidRPr="005A16F9">
              <w:rPr>
                <w:rStyle w:val="Lienhypertexte"/>
                <w:noProof/>
              </w:rPr>
              <w:t>1.2.3.2. Gestion de l'acte de fiducie</w:t>
            </w:r>
            <w:r w:rsidR="00A8411B">
              <w:rPr>
                <w:noProof/>
                <w:webHidden/>
              </w:rPr>
              <w:tab/>
            </w:r>
            <w:r w:rsidR="00A8411B">
              <w:rPr>
                <w:noProof/>
                <w:webHidden/>
              </w:rPr>
              <w:fldChar w:fldCharType="begin"/>
            </w:r>
            <w:r w:rsidR="00A8411B">
              <w:rPr>
                <w:noProof/>
                <w:webHidden/>
              </w:rPr>
              <w:instrText xml:space="preserve"> PAGEREF _Toc142652772 \h </w:instrText>
            </w:r>
            <w:r w:rsidR="00A8411B">
              <w:rPr>
                <w:noProof/>
                <w:webHidden/>
              </w:rPr>
            </w:r>
            <w:r w:rsidR="00A8411B">
              <w:rPr>
                <w:noProof/>
                <w:webHidden/>
              </w:rPr>
              <w:fldChar w:fldCharType="separate"/>
            </w:r>
            <w:r w:rsidR="00E27300">
              <w:rPr>
                <w:noProof/>
                <w:webHidden/>
              </w:rPr>
              <w:t>32</w:t>
            </w:r>
            <w:r w:rsidR="00A8411B">
              <w:rPr>
                <w:noProof/>
                <w:webHidden/>
              </w:rPr>
              <w:fldChar w:fldCharType="end"/>
            </w:r>
          </w:hyperlink>
        </w:p>
        <w:p w14:paraId="303C11DE" w14:textId="1CA05259" w:rsidR="00A8411B" w:rsidRDefault="00F04460">
          <w:pPr>
            <w:pStyle w:val="TM3"/>
            <w:tabs>
              <w:tab w:val="right" w:leader="dot" w:pos="9016"/>
            </w:tabs>
            <w:rPr>
              <w:rFonts w:asciiTheme="minorHAnsi" w:eastAsiaTheme="minorEastAsia" w:hAnsiTheme="minorHAnsi"/>
              <w:noProof/>
              <w:kern w:val="0"/>
              <w:sz w:val="22"/>
              <w:lang w:val="fr-CD" w:eastAsia="fr-CD"/>
              <w14:ligatures w14:val="none"/>
            </w:rPr>
          </w:pPr>
          <w:hyperlink w:anchor="_Toc142652773" w:history="1">
            <w:r w:rsidR="00A8411B" w:rsidRPr="005A16F9">
              <w:rPr>
                <w:rStyle w:val="Lienhypertexte"/>
                <w:noProof/>
              </w:rPr>
              <w:t>1.2.3.3. Considérations particulières</w:t>
            </w:r>
            <w:r w:rsidR="00A8411B">
              <w:rPr>
                <w:noProof/>
                <w:webHidden/>
              </w:rPr>
              <w:tab/>
            </w:r>
            <w:r w:rsidR="00A8411B">
              <w:rPr>
                <w:noProof/>
                <w:webHidden/>
              </w:rPr>
              <w:fldChar w:fldCharType="begin"/>
            </w:r>
            <w:r w:rsidR="00A8411B">
              <w:rPr>
                <w:noProof/>
                <w:webHidden/>
              </w:rPr>
              <w:instrText xml:space="preserve"> PAGEREF _Toc142652773 \h </w:instrText>
            </w:r>
            <w:r w:rsidR="00A8411B">
              <w:rPr>
                <w:noProof/>
                <w:webHidden/>
              </w:rPr>
            </w:r>
            <w:r w:rsidR="00A8411B">
              <w:rPr>
                <w:noProof/>
                <w:webHidden/>
              </w:rPr>
              <w:fldChar w:fldCharType="separate"/>
            </w:r>
            <w:r w:rsidR="00E27300">
              <w:rPr>
                <w:noProof/>
                <w:webHidden/>
              </w:rPr>
              <w:t>33</w:t>
            </w:r>
            <w:r w:rsidR="00A8411B">
              <w:rPr>
                <w:noProof/>
                <w:webHidden/>
              </w:rPr>
              <w:fldChar w:fldCharType="end"/>
            </w:r>
          </w:hyperlink>
        </w:p>
        <w:p w14:paraId="0B864353" w14:textId="58249E0E" w:rsidR="00A8411B" w:rsidRDefault="00F04460">
          <w:pPr>
            <w:pStyle w:val="TM1"/>
            <w:tabs>
              <w:tab w:val="right" w:leader="dot" w:pos="9016"/>
            </w:tabs>
            <w:rPr>
              <w:rFonts w:asciiTheme="minorHAnsi" w:eastAsiaTheme="minorEastAsia" w:hAnsiTheme="minorHAnsi"/>
              <w:noProof/>
              <w:kern w:val="0"/>
              <w:sz w:val="22"/>
              <w:lang w:val="fr-CD" w:eastAsia="fr-CD"/>
              <w14:ligatures w14:val="none"/>
            </w:rPr>
          </w:pPr>
          <w:hyperlink w:anchor="_Toc142652774" w:history="1">
            <w:r w:rsidR="00A8411B" w:rsidRPr="005A16F9">
              <w:rPr>
                <w:rStyle w:val="Lienhypertexte"/>
                <w:noProof/>
              </w:rPr>
              <w:t>Chapitre 2 CAPTURE DES BESOINS ET ELABORATION</w:t>
            </w:r>
            <w:r w:rsidR="00A8411B">
              <w:rPr>
                <w:noProof/>
                <w:webHidden/>
              </w:rPr>
              <w:tab/>
            </w:r>
            <w:r w:rsidR="00A8411B">
              <w:rPr>
                <w:noProof/>
                <w:webHidden/>
              </w:rPr>
              <w:fldChar w:fldCharType="begin"/>
            </w:r>
            <w:r w:rsidR="00A8411B">
              <w:rPr>
                <w:noProof/>
                <w:webHidden/>
              </w:rPr>
              <w:instrText xml:space="preserve"> PAGEREF _Toc142652774 \h </w:instrText>
            </w:r>
            <w:r w:rsidR="00A8411B">
              <w:rPr>
                <w:noProof/>
                <w:webHidden/>
              </w:rPr>
            </w:r>
            <w:r w:rsidR="00A8411B">
              <w:rPr>
                <w:noProof/>
                <w:webHidden/>
              </w:rPr>
              <w:fldChar w:fldCharType="separate"/>
            </w:r>
            <w:r w:rsidR="00E27300">
              <w:rPr>
                <w:noProof/>
                <w:webHidden/>
              </w:rPr>
              <w:t>33</w:t>
            </w:r>
            <w:r w:rsidR="00A8411B">
              <w:rPr>
                <w:noProof/>
                <w:webHidden/>
              </w:rPr>
              <w:fldChar w:fldCharType="end"/>
            </w:r>
          </w:hyperlink>
        </w:p>
        <w:p w14:paraId="38D17A2E" w14:textId="4A2C2886" w:rsidR="00A8411B" w:rsidRDefault="00F04460">
          <w:pPr>
            <w:pStyle w:val="TM2"/>
            <w:tabs>
              <w:tab w:val="right" w:leader="dot" w:pos="9016"/>
            </w:tabs>
            <w:rPr>
              <w:rFonts w:asciiTheme="minorHAnsi" w:eastAsiaTheme="minorEastAsia" w:hAnsiTheme="minorHAnsi"/>
              <w:noProof/>
              <w:kern w:val="0"/>
              <w:sz w:val="22"/>
              <w:lang w:val="fr-CD" w:eastAsia="fr-CD"/>
              <w14:ligatures w14:val="none"/>
            </w:rPr>
          </w:pPr>
          <w:hyperlink w:anchor="_Toc142652775" w:history="1">
            <w:r w:rsidR="00A8411B" w:rsidRPr="005A16F9">
              <w:rPr>
                <w:rStyle w:val="Lienhypertexte"/>
                <w:noProof/>
              </w:rPr>
              <w:t>2.1. CONTEXTE DE L’ETUDE</w:t>
            </w:r>
            <w:r w:rsidR="00A8411B">
              <w:rPr>
                <w:noProof/>
                <w:webHidden/>
              </w:rPr>
              <w:tab/>
            </w:r>
            <w:r w:rsidR="00A8411B">
              <w:rPr>
                <w:noProof/>
                <w:webHidden/>
              </w:rPr>
              <w:fldChar w:fldCharType="begin"/>
            </w:r>
            <w:r w:rsidR="00A8411B">
              <w:rPr>
                <w:noProof/>
                <w:webHidden/>
              </w:rPr>
              <w:instrText xml:space="preserve"> PAGEREF _Toc142652775 \h </w:instrText>
            </w:r>
            <w:r w:rsidR="00A8411B">
              <w:rPr>
                <w:noProof/>
                <w:webHidden/>
              </w:rPr>
            </w:r>
            <w:r w:rsidR="00A8411B">
              <w:rPr>
                <w:noProof/>
                <w:webHidden/>
              </w:rPr>
              <w:fldChar w:fldCharType="separate"/>
            </w:r>
            <w:r w:rsidR="00E27300">
              <w:rPr>
                <w:noProof/>
                <w:webHidden/>
              </w:rPr>
              <w:t>33</w:t>
            </w:r>
            <w:r w:rsidR="00A8411B">
              <w:rPr>
                <w:noProof/>
                <w:webHidden/>
              </w:rPr>
              <w:fldChar w:fldCharType="end"/>
            </w:r>
          </w:hyperlink>
        </w:p>
        <w:p w14:paraId="574904EF" w14:textId="07E95AA1" w:rsidR="00A8411B" w:rsidRDefault="00F04460">
          <w:pPr>
            <w:pStyle w:val="TM3"/>
            <w:tabs>
              <w:tab w:val="right" w:leader="dot" w:pos="9016"/>
            </w:tabs>
            <w:rPr>
              <w:rFonts w:asciiTheme="minorHAnsi" w:eastAsiaTheme="minorEastAsia" w:hAnsiTheme="minorHAnsi"/>
              <w:noProof/>
              <w:kern w:val="0"/>
              <w:sz w:val="22"/>
              <w:lang w:val="fr-CD" w:eastAsia="fr-CD"/>
              <w14:ligatures w14:val="none"/>
            </w:rPr>
          </w:pPr>
          <w:hyperlink w:anchor="_Toc142652776" w:history="1">
            <w:r w:rsidR="00A8411B" w:rsidRPr="005A16F9">
              <w:rPr>
                <w:rStyle w:val="Lienhypertexte"/>
                <w:noProof/>
              </w:rPr>
              <w:t>2.1.1. Présentation de l’application Marianu Style</w:t>
            </w:r>
            <w:r w:rsidR="00A8411B">
              <w:rPr>
                <w:noProof/>
                <w:webHidden/>
              </w:rPr>
              <w:tab/>
            </w:r>
            <w:r w:rsidR="00A8411B">
              <w:rPr>
                <w:noProof/>
                <w:webHidden/>
              </w:rPr>
              <w:fldChar w:fldCharType="begin"/>
            </w:r>
            <w:r w:rsidR="00A8411B">
              <w:rPr>
                <w:noProof/>
                <w:webHidden/>
              </w:rPr>
              <w:instrText xml:space="preserve"> PAGEREF _Toc142652776 \h </w:instrText>
            </w:r>
            <w:r w:rsidR="00A8411B">
              <w:rPr>
                <w:noProof/>
                <w:webHidden/>
              </w:rPr>
            </w:r>
            <w:r w:rsidR="00A8411B">
              <w:rPr>
                <w:noProof/>
                <w:webHidden/>
              </w:rPr>
              <w:fldChar w:fldCharType="separate"/>
            </w:r>
            <w:r w:rsidR="00E27300">
              <w:rPr>
                <w:noProof/>
                <w:webHidden/>
              </w:rPr>
              <w:t>33</w:t>
            </w:r>
            <w:r w:rsidR="00A8411B">
              <w:rPr>
                <w:noProof/>
                <w:webHidden/>
              </w:rPr>
              <w:fldChar w:fldCharType="end"/>
            </w:r>
          </w:hyperlink>
        </w:p>
        <w:p w14:paraId="274F36F1" w14:textId="13AD9979" w:rsidR="00A8411B" w:rsidRDefault="00F04460">
          <w:pPr>
            <w:pStyle w:val="TM3"/>
            <w:tabs>
              <w:tab w:val="right" w:leader="dot" w:pos="9016"/>
            </w:tabs>
            <w:rPr>
              <w:rFonts w:asciiTheme="minorHAnsi" w:eastAsiaTheme="minorEastAsia" w:hAnsiTheme="minorHAnsi"/>
              <w:noProof/>
              <w:kern w:val="0"/>
              <w:sz w:val="22"/>
              <w:lang w:val="fr-CD" w:eastAsia="fr-CD"/>
              <w14:ligatures w14:val="none"/>
            </w:rPr>
          </w:pPr>
          <w:hyperlink w:anchor="_Toc142652777" w:history="1">
            <w:r w:rsidR="00A8411B" w:rsidRPr="005A16F9">
              <w:rPr>
                <w:rStyle w:val="Lienhypertexte"/>
                <w:noProof/>
              </w:rPr>
              <w:t>2.1.1.1. Spécification fonctionnelle de Marianu style</w:t>
            </w:r>
            <w:r w:rsidR="00A8411B">
              <w:rPr>
                <w:noProof/>
                <w:webHidden/>
              </w:rPr>
              <w:tab/>
            </w:r>
            <w:r w:rsidR="00A8411B">
              <w:rPr>
                <w:noProof/>
                <w:webHidden/>
              </w:rPr>
              <w:fldChar w:fldCharType="begin"/>
            </w:r>
            <w:r w:rsidR="00A8411B">
              <w:rPr>
                <w:noProof/>
                <w:webHidden/>
              </w:rPr>
              <w:instrText xml:space="preserve"> PAGEREF _Toc142652777 \h </w:instrText>
            </w:r>
            <w:r w:rsidR="00A8411B">
              <w:rPr>
                <w:noProof/>
                <w:webHidden/>
              </w:rPr>
            </w:r>
            <w:r w:rsidR="00A8411B">
              <w:rPr>
                <w:noProof/>
                <w:webHidden/>
              </w:rPr>
              <w:fldChar w:fldCharType="separate"/>
            </w:r>
            <w:r w:rsidR="00E27300">
              <w:rPr>
                <w:noProof/>
                <w:webHidden/>
              </w:rPr>
              <w:t>34</w:t>
            </w:r>
            <w:r w:rsidR="00A8411B">
              <w:rPr>
                <w:noProof/>
                <w:webHidden/>
              </w:rPr>
              <w:fldChar w:fldCharType="end"/>
            </w:r>
          </w:hyperlink>
        </w:p>
        <w:p w14:paraId="24FB8788" w14:textId="4E9B25B3" w:rsidR="00A8411B" w:rsidRDefault="00F04460">
          <w:pPr>
            <w:pStyle w:val="TM3"/>
            <w:tabs>
              <w:tab w:val="right" w:leader="dot" w:pos="9016"/>
            </w:tabs>
            <w:rPr>
              <w:rFonts w:asciiTheme="minorHAnsi" w:eastAsiaTheme="minorEastAsia" w:hAnsiTheme="minorHAnsi"/>
              <w:noProof/>
              <w:kern w:val="0"/>
              <w:sz w:val="22"/>
              <w:lang w:val="fr-CD" w:eastAsia="fr-CD"/>
              <w14:ligatures w14:val="none"/>
            </w:rPr>
          </w:pPr>
          <w:hyperlink w:anchor="_Toc142652778" w:history="1">
            <w:r w:rsidR="00A8411B" w:rsidRPr="005A16F9">
              <w:rPr>
                <w:rStyle w:val="Lienhypertexte"/>
                <w:noProof/>
              </w:rPr>
              <w:t>2.1.1.2. Spécifications techniques</w:t>
            </w:r>
            <w:r w:rsidR="00A8411B">
              <w:rPr>
                <w:noProof/>
                <w:webHidden/>
              </w:rPr>
              <w:tab/>
            </w:r>
            <w:r w:rsidR="00A8411B">
              <w:rPr>
                <w:noProof/>
                <w:webHidden/>
              </w:rPr>
              <w:fldChar w:fldCharType="begin"/>
            </w:r>
            <w:r w:rsidR="00A8411B">
              <w:rPr>
                <w:noProof/>
                <w:webHidden/>
              </w:rPr>
              <w:instrText xml:space="preserve"> PAGEREF _Toc142652778 \h </w:instrText>
            </w:r>
            <w:r w:rsidR="00A8411B">
              <w:rPr>
                <w:noProof/>
                <w:webHidden/>
              </w:rPr>
            </w:r>
            <w:r w:rsidR="00A8411B">
              <w:rPr>
                <w:noProof/>
                <w:webHidden/>
              </w:rPr>
              <w:fldChar w:fldCharType="separate"/>
            </w:r>
            <w:r w:rsidR="00E27300">
              <w:rPr>
                <w:noProof/>
                <w:webHidden/>
              </w:rPr>
              <w:t>34</w:t>
            </w:r>
            <w:r w:rsidR="00A8411B">
              <w:rPr>
                <w:noProof/>
                <w:webHidden/>
              </w:rPr>
              <w:fldChar w:fldCharType="end"/>
            </w:r>
          </w:hyperlink>
        </w:p>
        <w:p w14:paraId="608B26EC" w14:textId="3BDB8151" w:rsidR="00A8411B" w:rsidRDefault="00F04460">
          <w:pPr>
            <w:pStyle w:val="TM3"/>
            <w:tabs>
              <w:tab w:val="left" w:pos="1540"/>
              <w:tab w:val="right" w:leader="dot" w:pos="9016"/>
            </w:tabs>
            <w:rPr>
              <w:rFonts w:asciiTheme="minorHAnsi" w:eastAsiaTheme="minorEastAsia" w:hAnsiTheme="minorHAnsi"/>
              <w:noProof/>
              <w:kern w:val="0"/>
              <w:sz w:val="22"/>
              <w:lang w:val="fr-CD" w:eastAsia="fr-CD"/>
              <w14:ligatures w14:val="none"/>
            </w:rPr>
          </w:pPr>
          <w:hyperlink w:anchor="_Toc142652779" w:history="1">
            <w:r w:rsidR="00A8411B" w:rsidRPr="005A16F9">
              <w:rPr>
                <w:rStyle w:val="Lienhypertexte"/>
                <w:noProof/>
              </w:rPr>
              <w:t>2.1.1.3.</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Outils de développement</w:t>
            </w:r>
            <w:r w:rsidR="00A8411B">
              <w:rPr>
                <w:noProof/>
                <w:webHidden/>
              </w:rPr>
              <w:tab/>
            </w:r>
            <w:r w:rsidR="00A8411B">
              <w:rPr>
                <w:noProof/>
                <w:webHidden/>
              </w:rPr>
              <w:fldChar w:fldCharType="begin"/>
            </w:r>
            <w:r w:rsidR="00A8411B">
              <w:rPr>
                <w:noProof/>
                <w:webHidden/>
              </w:rPr>
              <w:instrText xml:space="preserve"> PAGEREF _Toc142652779 \h </w:instrText>
            </w:r>
            <w:r w:rsidR="00A8411B">
              <w:rPr>
                <w:noProof/>
                <w:webHidden/>
              </w:rPr>
            </w:r>
            <w:r w:rsidR="00A8411B">
              <w:rPr>
                <w:noProof/>
                <w:webHidden/>
              </w:rPr>
              <w:fldChar w:fldCharType="separate"/>
            </w:r>
            <w:r w:rsidR="00E27300">
              <w:rPr>
                <w:noProof/>
                <w:webHidden/>
              </w:rPr>
              <w:t>34</w:t>
            </w:r>
            <w:r w:rsidR="00A8411B">
              <w:rPr>
                <w:noProof/>
                <w:webHidden/>
              </w:rPr>
              <w:fldChar w:fldCharType="end"/>
            </w:r>
          </w:hyperlink>
        </w:p>
        <w:p w14:paraId="5561269E" w14:textId="75AFEFFA" w:rsidR="00A8411B" w:rsidRDefault="00F04460">
          <w:pPr>
            <w:pStyle w:val="TM3"/>
            <w:tabs>
              <w:tab w:val="right" w:leader="dot" w:pos="9016"/>
            </w:tabs>
            <w:rPr>
              <w:rFonts w:asciiTheme="minorHAnsi" w:eastAsiaTheme="minorEastAsia" w:hAnsiTheme="minorHAnsi"/>
              <w:noProof/>
              <w:kern w:val="0"/>
              <w:sz w:val="22"/>
              <w:lang w:val="fr-CD" w:eastAsia="fr-CD"/>
              <w14:ligatures w14:val="none"/>
            </w:rPr>
          </w:pPr>
          <w:hyperlink w:anchor="_Toc142652780" w:history="1">
            <w:r w:rsidR="00A8411B" w:rsidRPr="005A16F9">
              <w:rPr>
                <w:rStyle w:val="Lienhypertexte"/>
                <w:noProof/>
              </w:rPr>
              <w:t>2.1.1.4.  Architecture Logicielle</w:t>
            </w:r>
            <w:r w:rsidR="00A8411B">
              <w:rPr>
                <w:noProof/>
                <w:webHidden/>
              </w:rPr>
              <w:tab/>
            </w:r>
            <w:r w:rsidR="00A8411B">
              <w:rPr>
                <w:noProof/>
                <w:webHidden/>
              </w:rPr>
              <w:fldChar w:fldCharType="begin"/>
            </w:r>
            <w:r w:rsidR="00A8411B">
              <w:rPr>
                <w:noProof/>
                <w:webHidden/>
              </w:rPr>
              <w:instrText xml:space="preserve"> PAGEREF _Toc142652780 \h </w:instrText>
            </w:r>
            <w:r w:rsidR="00A8411B">
              <w:rPr>
                <w:noProof/>
                <w:webHidden/>
              </w:rPr>
            </w:r>
            <w:r w:rsidR="00A8411B">
              <w:rPr>
                <w:noProof/>
                <w:webHidden/>
              </w:rPr>
              <w:fldChar w:fldCharType="separate"/>
            </w:r>
            <w:r w:rsidR="00E27300">
              <w:rPr>
                <w:noProof/>
                <w:webHidden/>
              </w:rPr>
              <w:t>35</w:t>
            </w:r>
            <w:r w:rsidR="00A8411B">
              <w:rPr>
                <w:noProof/>
                <w:webHidden/>
              </w:rPr>
              <w:fldChar w:fldCharType="end"/>
            </w:r>
          </w:hyperlink>
        </w:p>
        <w:p w14:paraId="0B13510C" w14:textId="11D145E7" w:rsidR="00A8411B" w:rsidRDefault="00F04460">
          <w:pPr>
            <w:pStyle w:val="TM2"/>
            <w:tabs>
              <w:tab w:val="left" w:pos="880"/>
              <w:tab w:val="right" w:leader="dot" w:pos="9016"/>
            </w:tabs>
            <w:rPr>
              <w:rFonts w:asciiTheme="minorHAnsi" w:eastAsiaTheme="minorEastAsia" w:hAnsiTheme="minorHAnsi"/>
              <w:noProof/>
              <w:kern w:val="0"/>
              <w:sz w:val="22"/>
              <w:lang w:val="fr-CD" w:eastAsia="fr-CD"/>
              <w14:ligatures w14:val="none"/>
            </w:rPr>
          </w:pPr>
          <w:hyperlink w:anchor="_Toc142652781" w:history="1">
            <w:r w:rsidR="00A8411B" w:rsidRPr="005A16F9">
              <w:rPr>
                <w:rStyle w:val="Lienhypertexte"/>
                <w:noProof/>
              </w:rPr>
              <w:t>2.2.</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Analyse de l’existant</w:t>
            </w:r>
            <w:r w:rsidR="00A8411B">
              <w:rPr>
                <w:noProof/>
                <w:webHidden/>
              </w:rPr>
              <w:tab/>
            </w:r>
            <w:r w:rsidR="00A8411B">
              <w:rPr>
                <w:noProof/>
                <w:webHidden/>
              </w:rPr>
              <w:fldChar w:fldCharType="begin"/>
            </w:r>
            <w:r w:rsidR="00A8411B">
              <w:rPr>
                <w:noProof/>
                <w:webHidden/>
              </w:rPr>
              <w:instrText xml:space="preserve"> PAGEREF _Toc142652781 \h </w:instrText>
            </w:r>
            <w:r w:rsidR="00A8411B">
              <w:rPr>
                <w:noProof/>
                <w:webHidden/>
              </w:rPr>
            </w:r>
            <w:r w:rsidR="00A8411B">
              <w:rPr>
                <w:noProof/>
                <w:webHidden/>
              </w:rPr>
              <w:fldChar w:fldCharType="separate"/>
            </w:r>
            <w:r w:rsidR="00E27300">
              <w:rPr>
                <w:noProof/>
                <w:webHidden/>
              </w:rPr>
              <w:t>37</w:t>
            </w:r>
            <w:r w:rsidR="00A8411B">
              <w:rPr>
                <w:noProof/>
                <w:webHidden/>
              </w:rPr>
              <w:fldChar w:fldCharType="end"/>
            </w:r>
          </w:hyperlink>
        </w:p>
        <w:p w14:paraId="7F18DE12" w14:textId="77D22289" w:rsidR="00A8411B" w:rsidRDefault="00F04460">
          <w:pPr>
            <w:pStyle w:val="TM3"/>
            <w:tabs>
              <w:tab w:val="left" w:pos="1320"/>
              <w:tab w:val="right" w:leader="dot" w:pos="9016"/>
            </w:tabs>
            <w:rPr>
              <w:rFonts w:asciiTheme="minorHAnsi" w:eastAsiaTheme="minorEastAsia" w:hAnsiTheme="minorHAnsi"/>
              <w:noProof/>
              <w:kern w:val="0"/>
              <w:sz w:val="22"/>
              <w:lang w:val="fr-CD" w:eastAsia="fr-CD"/>
              <w14:ligatures w14:val="none"/>
            </w:rPr>
          </w:pPr>
          <w:hyperlink w:anchor="_Toc142652782" w:history="1">
            <w:r w:rsidR="00A8411B" w:rsidRPr="005A16F9">
              <w:rPr>
                <w:rStyle w:val="Lienhypertexte"/>
                <w:noProof/>
              </w:rPr>
              <w:t>2.2.1.</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Propositions de solutions</w:t>
            </w:r>
            <w:r w:rsidR="00A8411B">
              <w:rPr>
                <w:noProof/>
                <w:webHidden/>
              </w:rPr>
              <w:tab/>
            </w:r>
            <w:r w:rsidR="00A8411B">
              <w:rPr>
                <w:noProof/>
                <w:webHidden/>
              </w:rPr>
              <w:fldChar w:fldCharType="begin"/>
            </w:r>
            <w:r w:rsidR="00A8411B">
              <w:rPr>
                <w:noProof/>
                <w:webHidden/>
              </w:rPr>
              <w:instrText xml:space="preserve"> PAGEREF _Toc142652782 \h </w:instrText>
            </w:r>
            <w:r w:rsidR="00A8411B">
              <w:rPr>
                <w:noProof/>
                <w:webHidden/>
              </w:rPr>
            </w:r>
            <w:r w:rsidR="00A8411B">
              <w:rPr>
                <w:noProof/>
                <w:webHidden/>
              </w:rPr>
              <w:fldChar w:fldCharType="separate"/>
            </w:r>
            <w:r w:rsidR="00E27300">
              <w:rPr>
                <w:noProof/>
                <w:webHidden/>
              </w:rPr>
              <w:t>37</w:t>
            </w:r>
            <w:r w:rsidR="00A8411B">
              <w:rPr>
                <w:noProof/>
                <w:webHidden/>
              </w:rPr>
              <w:fldChar w:fldCharType="end"/>
            </w:r>
          </w:hyperlink>
        </w:p>
        <w:p w14:paraId="780C58E3" w14:textId="040B3005" w:rsidR="00A8411B" w:rsidRDefault="00F04460">
          <w:pPr>
            <w:pStyle w:val="TM2"/>
            <w:tabs>
              <w:tab w:val="left" w:pos="880"/>
              <w:tab w:val="right" w:leader="dot" w:pos="9016"/>
            </w:tabs>
            <w:rPr>
              <w:rFonts w:asciiTheme="minorHAnsi" w:eastAsiaTheme="minorEastAsia" w:hAnsiTheme="minorHAnsi"/>
              <w:noProof/>
              <w:kern w:val="0"/>
              <w:sz w:val="22"/>
              <w:lang w:val="fr-CD" w:eastAsia="fr-CD"/>
              <w14:ligatures w14:val="none"/>
            </w:rPr>
          </w:pPr>
          <w:hyperlink w:anchor="_Toc142652783" w:history="1">
            <w:r w:rsidR="00A8411B" w:rsidRPr="005A16F9">
              <w:rPr>
                <w:rStyle w:val="Lienhypertexte"/>
                <w:noProof/>
              </w:rPr>
              <w:t>2.3.</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ETUDES DE FAISABILITES</w:t>
            </w:r>
            <w:r w:rsidR="00A8411B">
              <w:rPr>
                <w:noProof/>
                <w:webHidden/>
              </w:rPr>
              <w:tab/>
            </w:r>
            <w:r w:rsidR="00A8411B">
              <w:rPr>
                <w:noProof/>
                <w:webHidden/>
              </w:rPr>
              <w:fldChar w:fldCharType="begin"/>
            </w:r>
            <w:r w:rsidR="00A8411B">
              <w:rPr>
                <w:noProof/>
                <w:webHidden/>
              </w:rPr>
              <w:instrText xml:space="preserve"> PAGEREF _Toc142652783 \h </w:instrText>
            </w:r>
            <w:r w:rsidR="00A8411B">
              <w:rPr>
                <w:noProof/>
                <w:webHidden/>
              </w:rPr>
            </w:r>
            <w:r w:rsidR="00A8411B">
              <w:rPr>
                <w:noProof/>
                <w:webHidden/>
              </w:rPr>
              <w:fldChar w:fldCharType="separate"/>
            </w:r>
            <w:r w:rsidR="00E27300">
              <w:rPr>
                <w:noProof/>
                <w:webHidden/>
              </w:rPr>
              <w:t>38</w:t>
            </w:r>
            <w:r w:rsidR="00A8411B">
              <w:rPr>
                <w:noProof/>
                <w:webHidden/>
              </w:rPr>
              <w:fldChar w:fldCharType="end"/>
            </w:r>
          </w:hyperlink>
        </w:p>
        <w:p w14:paraId="0CBB0284" w14:textId="2E0BDCFF" w:rsidR="00A8411B" w:rsidRDefault="00F04460">
          <w:pPr>
            <w:pStyle w:val="TM3"/>
            <w:tabs>
              <w:tab w:val="left" w:pos="1320"/>
              <w:tab w:val="right" w:leader="dot" w:pos="9016"/>
            </w:tabs>
            <w:rPr>
              <w:rFonts w:asciiTheme="minorHAnsi" w:eastAsiaTheme="minorEastAsia" w:hAnsiTheme="minorHAnsi"/>
              <w:noProof/>
              <w:kern w:val="0"/>
              <w:sz w:val="22"/>
              <w:lang w:val="fr-CD" w:eastAsia="fr-CD"/>
              <w14:ligatures w14:val="none"/>
            </w:rPr>
          </w:pPr>
          <w:hyperlink w:anchor="_Toc142652784" w:history="1">
            <w:r w:rsidR="00A8411B" w:rsidRPr="005A16F9">
              <w:rPr>
                <w:rStyle w:val="Lienhypertexte"/>
                <w:rFonts w:eastAsia="Times New Roman"/>
                <w:noProof/>
                <w:lang w:eastAsia="fr-FR"/>
              </w:rPr>
              <w:t>2.3.1.</w:t>
            </w:r>
            <w:r w:rsidR="00A8411B">
              <w:rPr>
                <w:rFonts w:asciiTheme="minorHAnsi" w:eastAsiaTheme="minorEastAsia" w:hAnsiTheme="minorHAnsi"/>
                <w:noProof/>
                <w:kern w:val="0"/>
                <w:sz w:val="22"/>
                <w:lang w:val="fr-CD" w:eastAsia="fr-CD"/>
                <w14:ligatures w14:val="none"/>
              </w:rPr>
              <w:tab/>
            </w:r>
            <w:r w:rsidR="00A8411B" w:rsidRPr="005A16F9">
              <w:rPr>
                <w:rStyle w:val="Lienhypertexte"/>
                <w:rFonts w:eastAsia="Times New Roman"/>
                <w:noProof/>
                <w:lang w:eastAsia="fr-FR"/>
              </w:rPr>
              <w:t>Faisabilité Opérationnelle</w:t>
            </w:r>
            <w:r w:rsidR="00A8411B">
              <w:rPr>
                <w:noProof/>
                <w:webHidden/>
              </w:rPr>
              <w:tab/>
            </w:r>
            <w:r w:rsidR="00A8411B">
              <w:rPr>
                <w:noProof/>
                <w:webHidden/>
              </w:rPr>
              <w:fldChar w:fldCharType="begin"/>
            </w:r>
            <w:r w:rsidR="00A8411B">
              <w:rPr>
                <w:noProof/>
                <w:webHidden/>
              </w:rPr>
              <w:instrText xml:space="preserve"> PAGEREF _Toc142652784 \h </w:instrText>
            </w:r>
            <w:r w:rsidR="00A8411B">
              <w:rPr>
                <w:noProof/>
                <w:webHidden/>
              </w:rPr>
            </w:r>
            <w:r w:rsidR="00A8411B">
              <w:rPr>
                <w:noProof/>
                <w:webHidden/>
              </w:rPr>
              <w:fldChar w:fldCharType="separate"/>
            </w:r>
            <w:r w:rsidR="00E27300">
              <w:rPr>
                <w:noProof/>
                <w:webHidden/>
              </w:rPr>
              <w:t>38</w:t>
            </w:r>
            <w:r w:rsidR="00A8411B">
              <w:rPr>
                <w:noProof/>
                <w:webHidden/>
              </w:rPr>
              <w:fldChar w:fldCharType="end"/>
            </w:r>
          </w:hyperlink>
        </w:p>
        <w:p w14:paraId="7D5C33C7" w14:textId="1B57E20F" w:rsidR="00A8411B" w:rsidRDefault="00F04460">
          <w:pPr>
            <w:pStyle w:val="TM3"/>
            <w:tabs>
              <w:tab w:val="left" w:pos="880"/>
              <w:tab w:val="right" w:leader="dot" w:pos="9016"/>
            </w:tabs>
            <w:rPr>
              <w:rFonts w:asciiTheme="minorHAnsi" w:eastAsiaTheme="minorEastAsia" w:hAnsiTheme="minorHAnsi"/>
              <w:noProof/>
              <w:kern w:val="0"/>
              <w:sz w:val="22"/>
              <w:lang w:val="fr-CD" w:eastAsia="fr-CD"/>
              <w14:ligatures w14:val="none"/>
            </w:rPr>
          </w:pPr>
          <w:hyperlink w:anchor="_Toc142652785" w:history="1">
            <w:r w:rsidR="00A8411B" w:rsidRPr="005A16F9">
              <w:rPr>
                <w:rStyle w:val="Lienhypertexte"/>
                <w:noProof/>
              </w:rPr>
              <w:t>a.</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Identification et dénombrement des taches</w:t>
            </w:r>
            <w:r w:rsidR="00A8411B">
              <w:rPr>
                <w:noProof/>
                <w:webHidden/>
              </w:rPr>
              <w:tab/>
            </w:r>
            <w:r w:rsidR="00A8411B">
              <w:rPr>
                <w:noProof/>
                <w:webHidden/>
              </w:rPr>
              <w:fldChar w:fldCharType="begin"/>
            </w:r>
            <w:r w:rsidR="00A8411B">
              <w:rPr>
                <w:noProof/>
                <w:webHidden/>
              </w:rPr>
              <w:instrText xml:space="preserve"> PAGEREF _Toc142652785 \h </w:instrText>
            </w:r>
            <w:r w:rsidR="00A8411B">
              <w:rPr>
                <w:noProof/>
                <w:webHidden/>
              </w:rPr>
            </w:r>
            <w:r w:rsidR="00A8411B">
              <w:rPr>
                <w:noProof/>
                <w:webHidden/>
              </w:rPr>
              <w:fldChar w:fldCharType="separate"/>
            </w:r>
            <w:r w:rsidR="00E27300">
              <w:rPr>
                <w:noProof/>
                <w:webHidden/>
              </w:rPr>
              <w:t>38</w:t>
            </w:r>
            <w:r w:rsidR="00A8411B">
              <w:rPr>
                <w:noProof/>
                <w:webHidden/>
              </w:rPr>
              <w:fldChar w:fldCharType="end"/>
            </w:r>
          </w:hyperlink>
        </w:p>
        <w:p w14:paraId="553B517A" w14:textId="211C7DFC" w:rsidR="00A8411B" w:rsidRDefault="00F04460">
          <w:pPr>
            <w:pStyle w:val="TM3"/>
            <w:tabs>
              <w:tab w:val="left" w:pos="880"/>
              <w:tab w:val="right" w:leader="dot" w:pos="9016"/>
            </w:tabs>
            <w:rPr>
              <w:rFonts w:asciiTheme="minorHAnsi" w:eastAsiaTheme="minorEastAsia" w:hAnsiTheme="minorHAnsi"/>
              <w:noProof/>
              <w:kern w:val="0"/>
              <w:sz w:val="22"/>
              <w:lang w:val="fr-CD" w:eastAsia="fr-CD"/>
              <w14:ligatures w14:val="none"/>
            </w:rPr>
          </w:pPr>
          <w:hyperlink w:anchor="_Toc142652786" w:history="1">
            <w:r w:rsidR="00A8411B" w:rsidRPr="005A16F9">
              <w:rPr>
                <w:rStyle w:val="Lienhypertexte"/>
                <w:noProof/>
              </w:rPr>
              <w:t>b.</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Réseau PERT</w:t>
            </w:r>
            <w:r w:rsidR="00A8411B">
              <w:rPr>
                <w:noProof/>
                <w:webHidden/>
              </w:rPr>
              <w:tab/>
            </w:r>
            <w:r w:rsidR="00A8411B">
              <w:rPr>
                <w:noProof/>
                <w:webHidden/>
              </w:rPr>
              <w:fldChar w:fldCharType="begin"/>
            </w:r>
            <w:r w:rsidR="00A8411B">
              <w:rPr>
                <w:noProof/>
                <w:webHidden/>
              </w:rPr>
              <w:instrText xml:space="preserve"> PAGEREF _Toc142652786 \h </w:instrText>
            </w:r>
            <w:r w:rsidR="00A8411B">
              <w:rPr>
                <w:noProof/>
                <w:webHidden/>
              </w:rPr>
            </w:r>
            <w:r w:rsidR="00A8411B">
              <w:rPr>
                <w:noProof/>
                <w:webHidden/>
              </w:rPr>
              <w:fldChar w:fldCharType="separate"/>
            </w:r>
            <w:r w:rsidR="00E27300">
              <w:rPr>
                <w:noProof/>
                <w:webHidden/>
              </w:rPr>
              <w:t>39</w:t>
            </w:r>
            <w:r w:rsidR="00A8411B">
              <w:rPr>
                <w:noProof/>
                <w:webHidden/>
              </w:rPr>
              <w:fldChar w:fldCharType="end"/>
            </w:r>
          </w:hyperlink>
        </w:p>
        <w:p w14:paraId="5FB19CA5" w14:textId="47E19341" w:rsidR="00A8411B" w:rsidRDefault="00F04460">
          <w:pPr>
            <w:pStyle w:val="TM3"/>
            <w:tabs>
              <w:tab w:val="left" w:pos="880"/>
              <w:tab w:val="right" w:leader="dot" w:pos="9016"/>
            </w:tabs>
            <w:rPr>
              <w:rFonts w:asciiTheme="minorHAnsi" w:eastAsiaTheme="minorEastAsia" w:hAnsiTheme="minorHAnsi"/>
              <w:noProof/>
              <w:kern w:val="0"/>
              <w:sz w:val="22"/>
              <w:lang w:val="fr-CD" w:eastAsia="fr-CD"/>
              <w14:ligatures w14:val="none"/>
            </w:rPr>
          </w:pPr>
          <w:hyperlink w:anchor="_Toc142652787" w:history="1">
            <w:r w:rsidR="00A8411B" w:rsidRPr="005A16F9">
              <w:rPr>
                <w:rStyle w:val="Lienhypertexte"/>
                <w:noProof/>
              </w:rPr>
              <w:t>c.</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Calcul de dates</w:t>
            </w:r>
            <w:r w:rsidR="00A8411B">
              <w:rPr>
                <w:noProof/>
                <w:webHidden/>
              </w:rPr>
              <w:tab/>
            </w:r>
            <w:r w:rsidR="00A8411B">
              <w:rPr>
                <w:noProof/>
                <w:webHidden/>
              </w:rPr>
              <w:fldChar w:fldCharType="begin"/>
            </w:r>
            <w:r w:rsidR="00A8411B">
              <w:rPr>
                <w:noProof/>
                <w:webHidden/>
              </w:rPr>
              <w:instrText xml:space="preserve"> PAGEREF _Toc142652787 \h </w:instrText>
            </w:r>
            <w:r w:rsidR="00A8411B">
              <w:rPr>
                <w:noProof/>
                <w:webHidden/>
              </w:rPr>
            </w:r>
            <w:r w:rsidR="00A8411B">
              <w:rPr>
                <w:noProof/>
                <w:webHidden/>
              </w:rPr>
              <w:fldChar w:fldCharType="separate"/>
            </w:r>
            <w:r w:rsidR="00E27300">
              <w:rPr>
                <w:noProof/>
                <w:webHidden/>
              </w:rPr>
              <w:t>40</w:t>
            </w:r>
            <w:r w:rsidR="00A8411B">
              <w:rPr>
                <w:noProof/>
                <w:webHidden/>
              </w:rPr>
              <w:fldChar w:fldCharType="end"/>
            </w:r>
          </w:hyperlink>
        </w:p>
        <w:p w14:paraId="3BD3524A" w14:textId="7101F519" w:rsidR="00A8411B" w:rsidRDefault="00F04460">
          <w:pPr>
            <w:pStyle w:val="TM3"/>
            <w:tabs>
              <w:tab w:val="left" w:pos="880"/>
              <w:tab w:val="right" w:leader="dot" w:pos="9016"/>
            </w:tabs>
            <w:rPr>
              <w:rFonts w:asciiTheme="minorHAnsi" w:eastAsiaTheme="minorEastAsia" w:hAnsiTheme="minorHAnsi"/>
              <w:noProof/>
              <w:kern w:val="0"/>
              <w:sz w:val="22"/>
              <w:lang w:val="fr-CD" w:eastAsia="fr-CD"/>
              <w14:ligatures w14:val="none"/>
            </w:rPr>
          </w:pPr>
          <w:hyperlink w:anchor="_Toc142652788" w:history="1">
            <w:r w:rsidR="00A8411B" w:rsidRPr="005A16F9">
              <w:rPr>
                <w:rStyle w:val="Lienhypertexte"/>
                <w:noProof/>
              </w:rPr>
              <w:t>d.</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Calcul de marges</w:t>
            </w:r>
            <w:r w:rsidR="00A8411B">
              <w:rPr>
                <w:noProof/>
                <w:webHidden/>
              </w:rPr>
              <w:tab/>
            </w:r>
            <w:r w:rsidR="00A8411B">
              <w:rPr>
                <w:noProof/>
                <w:webHidden/>
              </w:rPr>
              <w:fldChar w:fldCharType="begin"/>
            </w:r>
            <w:r w:rsidR="00A8411B">
              <w:rPr>
                <w:noProof/>
                <w:webHidden/>
              </w:rPr>
              <w:instrText xml:space="preserve"> PAGEREF _Toc142652788 \h </w:instrText>
            </w:r>
            <w:r w:rsidR="00A8411B">
              <w:rPr>
                <w:noProof/>
                <w:webHidden/>
              </w:rPr>
            </w:r>
            <w:r w:rsidR="00A8411B">
              <w:rPr>
                <w:noProof/>
                <w:webHidden/>
              </w:rPr>
              <w:fldChar w:fldCharType="separate"/>
            </w:r>
            <w:r w:rsidR="00E27300">
              <w:rPr>
                <w:noProof/>
                <w:webHidden/>
              </w:rPr>
              <w:t>41</w:t>
            </w:r>
            <w:r w:rsidR="00A8411B">
              <w:rPr>
                <w:noProof/>
                <w:webHidden/>
              </w:rPr>
              <w:fldChar w:fldCharType="end"/>
            </w:r>
          </w:hyperlink>
        </w:p>
        <w:p w14:paraId="3508AD63" w14:textId="61F4B93B" w:rsidR="00A8411B" w:rsidRDefault="00F04460">
          <w:pPr>
            <w:pStyle w:val="TM3"/>
            <w:tabs>
              <w:tab w:val="left" w:pos="880"/>
              <w:tab w:val="right" w:leader="dot" w:pos="9016"/>
            </w:tabs>
            <w:rPr>
              <w:rFonts w:asciiTheme="minorHAnsi" w:eastAsiaTheme="minorEastAsia" w:hAnsiTheme="minorHAnsi"/>
              <w:noProof/>
              <w:kern w:val="0"/>
              <w:sz w:val="22"/>
              <w:lang w:val="fr-CD" w:eastAsia="fr-CD"/>
              <w14:ligatures w14:val="none"/>
            </w:rPr>
          </w:pPr>
          <w:hyperlink w:anchor="_Toc142652789" w:history="1">
            <w:r w:rsidR="00A8411B" w:rsidRPr="005A16F9">
              <w:rPr>
                <w:rStyle w:val="Lienhypertexte"/>
                <w:noProof/>
              </w:rPr>
              <w:t>1.</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Marge libre</w:t>
            </w:r>
            <w:r w:rsidR="00A8411B">
              <w:rPr>
                <w:noProof/>
                <w:webHidden/>
              </w:rPr>
              <w:tab/>
            </w:r>
            <w:r w:rsidR="00A8411B">
              <w:rPr>
                <w:noProof/>
                <w:webHidden/>
              </w:rPr>
              <w:fldChar w:fldCharType="begin"/>
            </w:r>
            <w:r w:rsidR="00A8411B">
              <w:rPr>
                <w:noProof/>
                <w:webHidden/>
              </w:rPr>
              <w:instrText xml:space="preserve"> PAGEREF _Toc142652789 \h </w:instrText>
            </w:r>
            <w:r w:rsidR="00A8411B">
              <w:rPr>
                <w:noProof/>
                <w:webHidden/>
              </w:rPr>
            </w:r>
            <w:r w:rsidR="00A8411B">
              <w:rPr>
                <w:noProof/>
                <w:webHidden/>
              </w:rPr>
              <w:fldChar w:fldCharType="separate"/>
            </w:r>
            <w:r w:rsidR="00E27300">
              <w:rPr>
                <w:noProof/>
                <w:webHidden/>
              </w:rPr>
              <w:t>41</w:t>
            </w:r>
            <w:r w:rsidR="00A8411B">
              <w:rPr>
                <w:noProof/>
                <w:webHidden/>
              </w:rPr>
              <w:fldChar w:fldCharType="end"/>
            </w:r>
          </w:hyperlink>
        </w:p>
        <w:p w14:paraId="28F073E7" w14:textId="491544CA" w:rsidR="00A8411B" w:rsidRDefault="00F04460">
          <w:pPr>
            <w:pStyle w:val="TM3"/>
            <w:tabs>
              <w:tab w:val="left" w:pos="880"/>
              <w:tab w:val="right" w:leader="dot" w:pos="9016"/>
            </w:tabs>
            <w:rPr>
              <w:rFonts w:asciiTheme="minorHAnsi" w:eastAsiaTheme="minorEastAsia" w:hAnsiTheme="minorHAnsi"/>
              <w:noProof/>
              <w:kern w:val="0"/>
              <w:sz w:val="22"/>
              <w:lang w:val="fr-CD" w:eastAsia="fr-CD"/>
              <w14:ligatures w14:val="none"/>
            </w:rPr>
          </w:pPr>
          <w:hyperlink w:anchor="_Toc142652790" w:history="1">
            <w:r w:rsidR="00A8411B" w:rsidRPr="005A16F9">
              <w:rPr>
                <w:rStyle w:val="Lienhypertexte"/>
                <w:noProof/>
              </w:rPr>
              <w:t>2.</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Marge Total</w:t>
            </w:r>
            <w:r w:rsidR="00A8411B">
              <w:rPr>
                <w:noProof/>
                <w:webHidden/>
              </w:rPr>
              <w:tab/>
            </w:r>
            <w:r w:rsidR="00A8411B">
              <w:rPr>
                <w:noProof/>
                <w:webHidden/>
              </w:rPr>
              <w:fldChar w:fldCharType="begin"/>
            </w:r>
            <w:r w:rsidR="00A8411B">
              <w:rPr>
                <w:noProof/>
                <w:webHidden/>
              </w:rPr>
              <w:instrText xml:space="preserve"> PAGEREF _Toc142652790 \h </w:instrText>
            </w:r>
            <w:r w:rsidR="00A8411B">
              <w:rPr>
                <w:noProof/>
                <w:webHidden/>
              </w:rPr>
            </w:r>
            <w:r w:rsidR="00A8411B">
              <w:rPr>
                <w:noProof/>
                <w:webHidden/>
              </w:rPr>
              <w:fldChar w:fldCharType="separate"/>
            </w:r>
            <w:r w:rsidR="00E27300">
              <w:rPr>
                <w:noProof/>
                <w:webHidden/>
              </w:rPr>
              <w:t>41</w:t>
            </w:r>
            <w:r w:rsidR="00A8411B">
              <w:rPr>
                <w:noProof/>
                <w:webHidden/>
              </w:rPr>
              <w:fldChar w:fldCharType="end"/>
            </w:r>
          </w:hyperlink>
        </w:p>
        <w:p w14:paraId="2B9B1C97" w14:textId="300F5117" w:rsidR="00A8411B" w:rsidRDefault="00F04460">
          <w:pPr>
            <w:pStyle w:val="TM3"/>
            <w:tabs>
              <w:tab w:val="left" w:pos="880"/>
              <w:tab w:val="right" w:leader="dot" w:pos="9016"/>
            </w:tabs>
            <w:rPr>
              <w:rFonts w:asciiTheme="minorHAnsi" w:eastAsiaTheme="minorEastAsia" w:hAnsiTheme="minorHAnsi"/>
              <w:noProof/>
              <w:kern w:val="0"/>
              <w:sz w:val="22"/>
              <w:lang w:val="fr-CD" w:eastAsia="fr-CD"/>
              <w14:ligatures w14:val="none"/>
            </w:rPr>
          </w:pPr>
          <w:hyperlink w:anchor="_Toc142652791" w:history="1">
            <w:r w:rsidR="00A8411B" w:rsidRPr="005A16F9">
              <w:rPr>
                <w:rStyle w:val="Lienhypertexte"/>
                <w:rFonts w:cs="Arial"/>
                <w:bCs/>
                <w:noProof/>
              </w:rPr>
              <w:t>3.</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Détermination du chemin critique</w:t>
            </w:r>
            <w:r w:rsidR="00A8411B">
              <w:rPr>
                <w:noProof/>
                <w:webHidden/>
              </w:rPr>
              <w:tab/>
            </w:r>
            <w:r w:rsidR="00A8411B">
              <w:rPr>
                <w:noProof/>
                <w:webHidden/>
              </w:rPr>
              <w:fldChar w:fldCharType="begin"/>
            </w:r>
            <w:r w:rsidR="00A8411B">
              <w:rPr>
                <w:noProof/>
                <w:webHidden/>
              </w:rPr>
              <w:instrText xml:space="preserve"> PAGEREF _Toc142652791 \h </w:instrText>
            </w:r>
            <w:r w:rsidR="00A8411B">
              <w:rPr>
                <w:noProof/>
                <w:webHidden/>
              </w:rPr>
            </w:r>
            <w:r w:rsidR="00A8411B">
              <w:rPr>
                <w:noProof/>
                <w:webHidden/>
              </w:rPr>
              <w:fldChar w:fldCharType="separate"/>
            </w:r>
            <w:r w:rsidR="00E27300">
              <w:rPr>
                <w:noProof/>
                <w:webHidden/>
              </w:rPr>
              <w:t>42</w:t>
            </w:r>
            <w:r w:rsidR="00A8411B">
              <w:rPr>
                <w:noProof/>
                <w:webHidden/>
              </w:rPr>
              <w:fldChar w:fldCharType="end"/>
            </w:r>
          </w:hyperlink>
        </w:p>
        <w:p w14:paraId="78A4A51E" w14:textId="5183AE38" w:rsidR="00A8411B" w:rsidRDefault="00F04460">
          <w:pPr>
            <w:pStyle w:val="TM2"/>
            <w:tabs>
              <w:tab w:val="right" w:leader="dot" w:pos="9016"/>
            </w:tabs>
            <w:rPr>
              <w:rFonts w:asciiTheme="minorHAnsi" w:eastAsiaTheme="minorEastAsia" w:hAnsiTheme="minorHAnsi"/>
              <w:noProof/>
              <w:kern w:val="0"/>
              <w:sz w:val="22"/>
              <w:lang w:val="fr-CD" w:eastAsia="fr-CD"/>
              <w14:ligatures w14:val="none"/>
            </w:rPr>
          </w:pPr>
          <w:hyperlink w:anchor="_Toc142652792" w:history="1">
            <w:r w:rsidR="00A8411B" w:rsidRPr="005A16F9">
              <w:rPr>
                <w:rStyle w:val="Lienhypertexte"/>
                <w:noProof/>
              </w:rPr>
              <w:t>2.3.2. Faisabilité Financière</w:t>
            </w:r>
            <w:r w:rsidR="00A8411B">
              <w:rPr>
                <w:noProof/>
                <w:webHidden/>
              </w:rPr>
              <w:tab/>
            </w:r>
            <w:r w:rsidR="00A8411B">
              <w:rPr>
                <w:noProof/>
                <w:webHidden/>
              </w:rPr>
              <w:fldChar w:fldCharType="begin"/>
            </w:r>
            <w:r w:rsidR="00A8411B">
              <w:rPr>
                <w:noProof/>
                <w:webHidden/>
              </w:rPr>
              <w:instrText xml:space="preserve"> PAGEREF _Toc142652792 \h </w:instrText>
            </w:r>
            <w:r w:rsidR="00A8411B">
              <w:rPr>
                <w:noProof/>
                <w:webHidden/>
              </w:rPr>
            </w:r>
            <w:r w:rsidR="00A8411B">
              <w:rPr>
                <w:noProof/>
                <w:webHidden/>
              </w:rPr>
              <w:fldChar w:fldCharType="separate"/>
            </w:r>
            <w:r w:rsidR="00E27300">
              <w:rPr>
                <w:noProof/>
                <w:webHidden/>
              </w:rPr>
              <w:t>42</w:t>
            </w:r>
            <w:r w:rsidR="00A8411B">
              <w:rPr>
                <w:noProof/>
                <w:webHidden/>
              </w:rPr>
              <w:fldChar w:fldCharType="end"/>
            </w:r>
          </w:hyperlink>
        </w:p>
        <w:p w14:paraId="5F5F6F0D" w14:textId="24EFA8B2" w:rsidR="00A8411B" w:rsidRDefault="00F04460">
          <w:pPr>
            <w:pStyle w:val="TM2"/>
            <w:tabs>
              <w:tab w:val="left" w:pos="880"/>
              <w:tab w:val="right" w:leader="dot" w:pos="9016"/>
            </w:tabs>
            <w:rPr>
              <w:rFonts w:asciiTheme="minorHAnsi" w:eastAsiaTheme="minorEastAsia" w:hAnsiTheme="minorHAnsi"/>
              <w:noProof/>
              <w:kern w:val="0"/>
              <w:sz w:val="22"/>
              <w:lang w:val="fr-CD" w:eastAsia="fr-CD"/>
              <w14:ligatures w14:val="none"/>
            </w:rPr>
          </w:pPr>
          <w:hyperlink w:anchor="_Toc142652793" w:history="1">
            <w:r w:rsidR="00A8411B" w:rsidRPr="005A16F9">
              <w:rPr>
                <w:rStyle w:val="Lienhypertexte"/>
                <w:noProof/>
              </w:rPr>
              <w:t>2.4.</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CAPTURE DES BESOINS</w:t>
            </w:r>
            <w:r w:rsidR="00A8411B">
              <w:rPr>
                <w:noProof/>
                <w:webHidden/>
              </w:rPr>
              <w:tab/>
            </w:r>
            <w:r w:rsidR="00A8411B">
              <w:rPr>
                <w:noProof/>
                <w:webHidden/>
              </w:rPr>
              <w:fldChar w:fldCharType="begin"/>
            </w:r>
            <w:r w:rsidR="00A8411B">
              <w:rPr>
                <w:noProof/>
                <w:webHidden/>
              </w:rPr>
              <w:instrText xml:space="preserve"> PAGEREF _Toc142652793 \h </w:instrText>
            </w:r>
            <w:r w:rsidR="00A8411B">
              <w:rPr>
                <w:noProof/>
                <w:webHidden/>
              </w:rPr>
            </w:r>
            <w:r w:rsidR="00A8411B">
              <w:rPr>
                <w:noProof/>
                <w:webHidden/>
              </w:rPr>
              <w:fldChar w:fldCharType="separate"/>
            </w:r>
            <w:r w:rsidR="00E27300">
              <w:rPr>
                <w:noProof/>
                <w:webHidden/>
              </w:rPr>
              <w:t>42</w:t>
            </w:r>
            <w:r w:rsidR="00A8411B">
              <w:rPr>
                <w:noProof/>
                <w:webHidden/>
              </w:rPr>
              <w:fldChar w:fldCharType="end"/>
            </w:r>
          </w:hyperlink>
        </w:p>
        <w:p w14:paraId="6B342900" w14:textId="17DE7E3C" w:rsidR="00A8411B" w:rsidRDefault="00F04460">
          <w:pPr>
            <w:pStyle w:val="TM3"/>
            <w:tabs>
              <w:tab w:val="left" w:pos="1320"/>
              <w:tab w:val="right" w:leader="dot" w:pos="9016"/>
            </w:tabs>
            <w:rPr>
              <w:rFonts w:asciiTheme="minorHAnsi" w:eastAsiaTheme="minorEastAsia" w:hAnsiTheme="minorHAnsi"/>
              <w:noProof/>
              <w:kern w:val="0"/>
              <w:sz w:val="22"/>
              <w:lang w:val="fr-CD" w:eastAsia="fr-CD"/>
              <w14:ligatures w14:val="none"/>
            </w:rPr>
          </w:pPr>
          <w:hyperlink w:anchor="_Toc142652794" w:history="1">
            <w:r w:rsidR="00A8411B" w:rsidRPr="005A16F9">
              <w:rPr>
                <w:rStyle w:val="Lienhypertexte"/>
                <w:noProof/>
              </w:rPr>
              <w:t>2.4.1.</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Capture des besoins fonctionnels</w:t>
            </w:r>
            <w:r w:rsidR="00A8411B">
              <w:rPr>
                <w:noProof/>
                <w:webHidden/>
              </w:rPr>
              <w:tab/>
            </w:r>
            <w:r w:rsidR="00A8411B">
              <w:rPr>
                <w:noProof/>
                <w:webHidden/>
              </w:rPr>
              <w:fldChar w:fldCharType="begin"/>
            </w:r>
            <w:r w:rsidR="00A8411B">
              <w:rPr>
                <w:noProof/>
                <w:webHidden/>
              </w:rPr>
              <w:instrText xml:space="preserve"> PAGEREF _Toc142652794 \h </w:instrText>
            </w:r>
            <w:r w:rsidR="00A8411B">
              <w:rPr>
                <w:noProof/>
                <w:webHidden/>
              </w:rPr>
            </w:r>
            <w:r w:rsidR="00A8411B">
              <w:rPr>
                <w:noProof/>
                <w:webHidden/>
              </w:rPr>
              <w:fldChar w:fldCharType="separate"/>
            </w:r>
            <w:r w:rsidR="00E27300">
              <w:rPr>
                <w:noProof/>
                <w:webHidden/>
              </w:rPr>
              <w:t>43</w:t>
            </w:r>
            <w:r w:rsidR="00A8411B">
              <w:rPr>
                <w:noProof/>
                <w:webHidden/>
              </w:rPr>
              <w:fldChar w:fldCharType="end"/>
            </w:r>
          </w:hyperlink>
        </w:p>
        <w:p w14:paraId="4B15D8B0" w14:textId="302BA51E" w:rsidR="00A8411B" w:rsidRDefault="00F04460">
          <w:pPr>
            <w:pStyle w:val="TM3"/>
            <w:tabs>
              <w:tab w:val="right" w:leader="dot" w:pos="9016"/>
            </w:tabs>
            <w:rPr>
              <w:rFonts w:asciiTheme="minorHAnsi" w:eastAsiaTheme="minorEastAsia" w:hAnsiTheme="minorHAnsi"/>
              <w:noProof/>
              <w:kern w:val="0"/>
              <w:sz w:val="22"/>
              <w:lang w:val="fr-CD" w:eastAsia="fr-CD"/>
              <w14:ligatures w14:val="none"/>
            </w:rPr>
          </w:pPr>
          <w:hyperlink w:anchor="_Toc142652795" w:history="1">
            <w:r w:rsidR="00A8411B" w:rsidRPr="005A16F9">
              <w:rPr>
                <w:rStyle w:val="Lienhypertexte"/>
                <w:noProof/>
              </w:rPr>
              <w:t>2.4.1.1. Enoncé sur le fonctionnement du nouveau système</w:t>
            </w:r>
            <w:r w:rsidR="00A8411B">
              <w:rPr>
                <w:noProof/>
                <w:webHidden/>
              </w:rPr>
              <w:tab/>
            </w:r>
            <w:r w:rsidR="00A8411B">
              <w:rPr>
                <w:noProof/>
                <w:webHidden/>
              </w:rPr>
              <w:fldChar w:fldCharType="begin"/>
            </w:r>
            <w:r w:rsidR="00A8411B">
              <w:rPr>
                <w:noProof/>
                <w:webHidden/>
              </w:rPr>
              <w:instrText xml:space="preserve"> PAGEREF _Toc142652795 \h </w:instrText>
            </w:r>
            <w:r w:rsidR="00A8411B">
              <w:rPr>
                <w:noProof/>
                <w:webHidden/>
              </w:rPr>
            </w:r>
            <w:r w:rsidR="00A8411B">
              <w:rPr>
                <w:noProof/>
                <w:webHidden/>
              </w:rPr>
              <w:fldChar w:fldCharType="separate"/>
            </w:r>
            <w:r w:rsidR="00E27300">
              <w:rPr>
                <w:noProof/>
                <w:webHidden/>
              </w:rPr>
              <w:t>43</w:t>
            </w:r>
            <w:r w:rsidR="00A8411B">
              <w:rPr>
                <w:noProof/>
                <w:webHidden/>
              </w:rPr>
              <w:fldChar w:fldCharType="end"/>
            </w:r>
          </w:hyperlink>
        </w:p>
        <w:p w14:paraId="2026C32A" w14:textId="2562D9F6" w:rsidR="00A8411B" w:rsidRDefault="00F04460">
          <w:pPr>
            <w:pStyle w:val="TM2"/>
            <w:tabs>
              <w:tab w:val="left" w:pos="1100"/>
              <w:tab w:val="right" w:leader="dot" w:pos="9016"/>
            </w:tabs>
            <w:rPr>
              <w:rFonts w:asciiTheme="minorHAnsi" w:eastAsiaTheme="minorEastAsia" w:hAnsiTheme="minorHAnsi"/>
              <w:noProof/>
              <w:kern w:val="0"/>
              <w:sz w:val="22"/>
              <w:lang w:val="fr-CD" w:eastAsia="fr-CD"/>
              <w14:ligatures w14:val="none"/>
            </w:rPr>
          </w:pPr>
          <w:hyperlink w:anchor="_Toc142652796" w:history="1">
            <w:r w:rsidR="00A8411B" w:rsidRPr="005A16F9">
              <w:rPr>
                <w:rStyle w:val="Lienhypertexte"/>
                <w:noProof/>
              </w:rPr>
              <w:t>2.4.2.</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Captures des besoins techniques</w:t>
            </w:r>
            <w:r w:rsidR="00A8411B">
              <w:rPr>
                <w:noProof/>
                <w:webHidden/>
              </w:rPr>
              <w:tab/>
            </w:r>
            <w:r w:rsidR="00A8411B">
              <w:rPr>
                <w:noProof/>
                <w:webHidden/>
              </w:rPr>
              <w:fldChar w:fldCharType="begin"/>
            </w:r>
            <w:r w:rsidR="00A8411B">
              <w:rPr>
                <w:noProof/>
                <w:webHidden/>
              </w:rPr>
              <w:instrText xml:space="preserve"> PAGEREF _Toc142652796 \h </w:instrText>
            </w:r>
            <w:r w:rsidR="00A8411B">
              <w:rPr>
                <w:noProof/>
                <w:webHidden/>
              </w:rPr>
            </w:r>
            <w:r w:rsidR="00A8411B">
              <w:rPr>
                <w:noProof/>
                <w:webHidden/>
              </w:rPr>
              <w:fldChar w:fldCharType="separate"/>
            </w:r>
            <w:r w:rsidR="00E27300">
              <w:rPr>
                <w:noProof/>
                <w:webHidden/>
              </w:rPr>
              <w:t>47</w:t>
            </w:r>
            <w:r w:rsidR="00A8411B">
              <w:rPr>
                <w:noProof/>
                <w:webHidden/>
              </w:rPr>
              <w:fldChar w:fldCharType="end"/>
            </w:r>
          </w:hyperlink>
        </w:p>
        <w:p w14:paraId="0A19D2F7" w14:textId="158D880E" w:rsidR="00A8411B" w:rsidRDefault="00F04460">
          <w:pPr>
            <w:pStyle w:val="TM2"/>
            <w:tabs>
              <w:tab w:val="left" w:pos="880"/>
              <w:tab w:val="right" w:leader="dot" w:pos="9016"/>
            </w:tabs>
            <w:rPr>
              <w:rFonts w:asciiTheme="minorHAnsi" w:eastAsiaTheme="minorEastAsia" w:hAnsiTheme="minorHAnsi"/>
              <w:noProof/>
              <w:kern w:val="0"/>
              <w:sz w:val="22"/>
              <w:lang w:val="fr-CD" w:eastAsia="fr-CD"/>
              <w14:ligatures w14:val="none"/>
            </w:rPr>
          </w:pPr>
          <w:hyperlink w:anchor="_Toc142652797" w:history="1">
            <w:r w:rsidR="00A8411B" w:rsidRPr="005A16F9">
              <w:rPr>
                <w:rStyle w:val="Lienhypertexte"/>
                <w:noProof/>
              </w:rPr>
              <w:t>2.5.</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Elaboration</w:t>
            </w:r>
            <w:r w:rsidR="00A8411B">
              <w:rPr>
                <w:noProof/>
                <w:webHidden/>
              </w:rPr>
              <w:tab/>
            </w:r>
            <w:r w:rsidR="00A8411B">
              <w:rPr>
                <w:noProof/>
                <w:webHidden/>
              </w:rPr>
              <w:fldChar w:fldCharType="begin"/>
            </w:r>
            <w:r w:rsidR="00A8411B">
              <w:rPr>
                <w:noProof/>
                <w:webHidden/>
              </w:rPr>
              <w:instrText xml:space="preserve"> PAGEREF _Toc142652797 \h </w:instrText>
            </w:r>
            <w:r w:rsidR="00A8411B">
              <w:rPr>
                <w:noProof/>
                <w:webHidden/>
              </w:rPr>
            </w:r>
            <w:r w:rsidR="00A8411B">
              <w:rPr>
                <w:noProof/>
                <w:webHidden/>
              </w:rPr>
              <w:fldChar w:fldCharType="separate"/>
            </w:r>
            <w:r w:rsidR="00E27300">
              <w:rPr>
                <w:noProof/>
                <w:webHidden/>
              </w:rPr>
              <w:t>48</w:t>
            </w:r>
            <w:r w:rsidR="00A8411B">
              <w:rPr>
                <w:noProof/>
                <w:webHidden/>
              </w:rPr>
              <w:fldChar w:fldCharType="end"/>
            </w:r>
          </w:hyperlink>
        </w:p>
        <w:p w14:paraId="1BBF03C2" w14:textId="042CC029" w:rsidR="00A8411B" w:rsidRDefault="00F04460">
          <w:pPr>
            <w:pStyle w:val="TM3"/>
            <w:tabs>
              <w:tab w:val="left" w:pos="1320"/>
              <w:tab w:val="right" w:leader="dot" w:pos="9016"/>
            </w:tabs>
            <w:rPr>
              <w:rFonts w:asciiTheme="minorHAnsi" w:eastAsiaTheme="minorEastAsia" w:hAnsiTheme="minorHAnsi"/>
              <w:noProof/>
              <w:kern w:val="0"/>
              <w:sz w:val="22"/>
              <w:lang w:val="fr-CD" w:eastAsia="fr-CD"/>
              <w14:ligatures w14:val="none"/>
            </w:rPr>
          </w:pPr>
          <w:hyperlink w:anchor="_Toc142652798" w:history="1">
            <w:r w:rsidR="00A8411B" w:rsidRPr="005A16F9">
              <w:rPr>
                <w:rStyle w:val="Lienhypertexte"/>
                <w:noProof/>
              </w:rPr>
              <w:t>2.5.1.</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Package Client</w:t>
            </w:r>
            <w:r w:rsidR="00A8411B">
              <w:rPr>
                <w:noProof/>
                <w:webHidden/>
              </w:rPr>
              <w:tab/>
            </w:r>
            <w:r w:rsidR="00A8411B">
              <w:rPr>
                <w:noProof/>
                <w:webHidden/>
              </w:rPr>
              <w:fldChar w:fldCharType="begin"/>
            </w:r>
            <w:r w:rsidR="00A8411B">
              <w:rPr>
                <w:noProof/>
                <w:webHidden/>
              </w:rPr>
              <w:instrText xml:space="preserve"> PAGEREF _Toc142652798 \h </w:instrText>
            </w:r>
            <w:r w:rsidR="00A8411B">
              <w:rPr>
                <w:noProof/>
                <w:webHidden/>
              </w:rPr>
            </w:r>
            <w:r w:rsidR="00A8411B">
              <w:rPr>
                <w:noProof/>
                <w:webHidden/>
              </w:rPr>
              <w:fldChar w:fldCharType="separate"/>
            </w:r>
            <w:r w:rsidR="00E27300">
              <w:rPr>
                <w:noProof/>
                <w:webHidden/>
              </w:rPr>
              <w:t>49</w:t>
            </w:r>
            <w:r w:rsidR="00A8411B">
              <w:rPr>
                <w:noProof/>
                <w:webHidden/>
              </w:rPr>
              <w:fldChar w:fldCharType="end"/>
            </w:r>
          </w:hyperlink>
        </w:p>
        <w:p w14:paraId="09FFDB88" w14:textId="4CE95190" w:rsidR="00A8411B" w:rsidRDefault="00F04460">
          <w:pPr>
            <w:pStyle w:val="TM3"/>
            <w:tabs>
              <w:tab w:val="left" w:pos="1320"/>
              <w:tab w:val="right" w:leader="dot" w:pos="9016"/>
            </w:tabs>
            <w:rPr>
              <w:rFonts w:asciiTheme="minorHAnsi" w:eastAsiaTheme="minorEastAsia" w:hAnsiTheme="minorHAnsi"/>
              <w:noProof/>
              <w:kern w:val="0"/>
              <w:sz w:val="22"/>
              <w:lang w:val="fr-CD" w:eastAsia="fr-CD"/>
              <w14:ligatures w14:val="none"/>
            </w:rPr>
          </w:pPr>
          <w:hyperlink w:anchor="_Toc142652799" w:history="1">
            <w:r w:rsidR="00A8411B" w:rsidRPr="005A16F9">
              <w:rPr>
                <w:rStyle w:val="Lienhypertexte"/>
                <w:noProof/>
              </w:rPr>
              <w:t>2.5.2.</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Package Marchand</w:t>
            </w:r>
            <w:r w:rsidR="00A8411B">
              <w:rPr>
                <w:noProof/>
                <w:webHidden/>
              </w:rPr>
              <w:tab/>
            </w:r>
            <w:r w:rsidR="00A8411B">
              <w:rPr>
                <w:noProof/>
                <w:webHidden/>
              </w:rPr>
              <w:fldChar w:fldCharType="begin"/>
            </w:r>
            <w:r w:rsidR="00A8411B">
              <w:rPr>
                <w:noProof/>
                <w:webHidden/>
              </w:rPr>
              <w:instrText xml:space="preserve"> PAGEREF _Toc142652799 \h </w:instrText>
            </w:r>
            <w:r w:rsidR="00A8411B">
              <w:rPr>
                <w:noProof/>
                <w:webHidden/>
              </w:rPr>
            </w:r>
            <w:r w:rsidR="00A8411B">
              <w:rPr>
                <w:noProof/>
                <w:webHidden/>
              </w:rPr>
              <w:fldChar w:fldCharType="separate"/>
            </w:r>
            <w:r w:rsidR="00E27300">
              <w:rPr>
                <w:noProof/>
                <w:webHidden/>
              </w:rPr>
              <w:t>50</w:t>
            </w:r>
            <w:r w:rsidR="00A8411B">
              <w:rPr>
                <w:noProof/>
                <w:webHidden/>
              </w:rPr>
              <w:fldChar w:fldCharType="end"/>
            </w:r>
          </w:hyperlink>
        </w:p>
        <w:p w14:paraId="3795B0C5" w14:textId="286FDB9D" w:rsidR="00A8411B" w:rsidRDefault="00F04460">
          <w:pPr>
            <w:pStyle w:val="TM3"/>
            <w:tabs>
              <w:tab w:val="left" w:pos="1320"/>
              <w:tab w:val="right" w:leader="dot" w:pos="9016"/>
            </w:tabs>
            <w:rPr>
              <w:rFonts w:asciiTheme="minorHAnsi" w:eastAsiaTheme="minorEastAsia" w:hAnsiTheme="minorHAnsi"/>
              <w:noProof/>
              <w:kern w:val="0"/>
              <w:sz w:val="22"/>
              <w:lang w:val="fr-CD" w:eastAsia="fr-CD"/>
              <w14:ligatures w14:val="none"/>
            </w:rPr>
          </w:pPr>
          <w:hyperlink w:anchor="_Toc142652800" w:history="1">
            <w:r w:rsidR="00A8411B" w:rsidRPr="005A16F9">
              <w:rPr>
                <w:rStyle w:val="Lienhypertexte"/>
                <w:noProof/>
              </w:rPr>
              <w:t>2.5.3.</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Package Administrateur</w:t>
            </w:r>
            <w:r w:rsidR="00A8411B">
              <w:rPr>
                <w:noProof/>
                <w:webHidden/>
              </w:rPr>
              <w:tab/>
            </w:r>
            <w:r w:rsidR="00A8411B">
              <w:rPr>
                <w:noProof/>
                <w:webHidden/>
              </w:rPr>
              <w:fldChar w:fldCharType="begin"/>
            </w:r>
            <w:r w:rsidR="00A8411B">
              <w:rPr>
                <w:noProof/>
                <w:webHidden/>
              </w:rPr>
              <w:instrText xml:space="preserve"> PAGEREF _Toc142652800 \h </w:instrText>
            </w:r>
            <w:r w:rsidR="00A8411B">
              <w:rPr>
                <w:noProof/>
                <w:webHidden/>
              </w:rPr>
            </w:r>
            <w:r w:rsidR="00A8411B">
              <w:rPr>
                <w:noProof/>
                <w:webHidden/>
              </w:rPr>
              <w:fldChar w:fldCharType="separate"/>
            </w:r>
            <w:r w:rsidR="00E27300">
              <w:rPr>
                <w:noProof/>
                <w:webHidden/>
              </w:rPr>
              <w:t>51</w:t>
            </w:r>
            <w:r w:rsidR="00A8411B">
              <w:rPr>
                <w:noProof/>
                <w:webHidden/>
              </w:rPr>
              <w:fldChar w:fldCharType="end"/>
            </w:r>
          </w:hyperlink>
        </w:p>
        <w:p w14:paraId="04AB5089" w14:textId="157DC931" w:rsidR="00A8411B" w:rsidRDefault="00F04460">
          <w:pPr>
            <w:pStyle w:val="TM1"/>
            <w:tabs>
              <w:tab w:val="right" w:leader="dot" w:pos="9016"/>
            </w:tabs>
            <w:rPr>
              <w:rFonts w:asciiTheme="minorHAnsi" w:eastAsiaTheme="minorEastAsia" w:hAnsiTheme="minorHAnsi"/>
              <w:noProof/>
              <w:kern w:val="0"/>
              <w:sz w:val="22"/>
              <w:lang w:val="fr-CD" w:eastAsia="fr-CD"/>
              <w14:ligatures w14:val="none"/>
            </w:rPr>
          </w:pPr>
          <w:hyperlink w:anchor="_Toc142652801" w:history="1">
            <w:r w:rsidR="00A8411B" w:rsidRPr="005A16F9">
              <w:rPr>
                <w:rStyle w:val="Lienhypertexte"/>
                <w:noProof/>
              </w:rPr>
              <w:t>Chapitre 3 CONSTRUCTION ET TRANSITION</w:t>
            </w:r>
            <w:r w:rsidR="00A8411B">
              <w:rPr>
                <w:noProof/>
                <w:webHidden/>
              </w:rPr>
              <w:tab/>
            </w:r>
            <w:r w:rsidR="00A8411B">
              <w:rPr>
                <w:noProof/>
                <w:webHidden/>
              </w:rPr>
              <w:fldChar w:fldCharType="begin"/>
            </w:r>
            <w:r w:rsidR="00A8411B">
              <w:rPr>
                <w:noProof/>
                <w:webHidden/>
              </w:rPr>
              <w:instrText xml:space="preserve"> PAGEREF _Toc142652801 \h </w:instrText>
            </w:r>
            <w:r w:rsidR="00A8411B">
              <w:rPr>
                <w:noProof/>
                <w:webHidden/>
              </w:rPr>
            </w:r>
            <w:r w:rsidR="00A8411B">
              <w:rPr>
                <w:noProof/>
                <w:webHidden/>
              </w:rPr>
              <w:fldChar w:fldCharType="separate"/>
            </w:r>
            <w:r w:rsidR="00E27300">
              <w:rPr>
                <w:noProof/>
                <w:webHidden/>
              </w:rPr>
              <w:t>53</w:t>
            </w:r>
            <w:r w:rsidR="00A8411B">
              <w:rPr>
                <w:noProof/>
                <w:webHidden/>
              </w:rPr>
              <w:fldChar w:fldCharType="end"/>
            </w:r>
          </w:hyperlink>
        </w:p>
        <w:p w14:paraId="3B3D3884" w14:textId="1E828CF8" w:rsidR="00A8411B" w:rsidRDefault="00F04460">
          <w:pPr>
            <w:pStyle w:val="TM2"/>
            <w:tabs>
              <w:tab w:val="left" w:pos="880"/>
              <w:tab w:val="right" w:leader="dot" w:pos="9016"/>
            </w:tabs>
            <w:rPr>
              <w:rFonts w:asciiTheme="minorHAnsi" w:eastAsiaTheme="minorEastAsia" w:hAnsiTheme="minorHAnsi"/>
              <w:noProof/>
              <w:kern w:val="0"/>
              <w:sz w:val="22"/>
              <w:lang w:val="fr-CD" w:eastAsia="fr-CD"/>
              <w14:ligatures w14:val="none"/>
            </w:rPr>
          </w:pPr>
          <w:hyperlink w:anchor="_Toc142652802" w:history="1">
            <w:r w:rsidR="00A8411B" w:rsidRPr="005A16F9">
              <w:rPr>
                <w:rStyle w:val="Lienhypertexte"/>
                <w:noProof/>
              </w:rPr>
              <w:t>3.1.</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CONSTRUCTION DU SYSTEME</w:t>
            </w:r>
            <w:r w:rsidR="00A8411B">
              <w:rPr>
                <w:noProof/>
                <w:webHidden/>
              </w:rPr>
              <w:tab/>
            </w:r>
            <w:r w:rsidR="00A8411B">
              <w:rPr>
                <w:noProof/>
                <w:webHidden/>
              </w:rPr>
              <w:fldChar w:fldCharType="begin"/>
            </w:r>
            <w:r w:rsidR="00A8411B">
              <w:rPr>
                <w:noProof/>
                <w:webHidden/>
              </w:rPr>
              <w:instrText xml:space="preserve"> PAGEREF _Toc142652802 \h </w:instrText>
            </w:r>
            <w:r w:rsidR="00A8411B">
              <w:rPr>
                <w:noProof/>
                <w:webHidden/>
              </w:rPr>
            </w:r>
            <w:r w:rsidR="00A8411B">
              <w:rPr>
                <w:noProof/>
                <w:webHidden/>
              </w:rPr>
              <w:fldChar w:fldCharType="separate"/>
            </w:r>
            <w:r w:rsidR="00E27300">
              <w:rPr>
                <w:noProof/>
                <w:webHidden/>
              </w:rPr>
              <w:t>53</w:t>
            </w:r>
            <w:r w:rsidR="00A8411B">
              <w:rPr>
                <w:noProof/>
                <w:webHidden/>
              </w:rPr>
              <w:fldChar w:fldCharType="end"/>
            </w:r>
          </w:hyperlink>
        </w:p>
        <w:p w14:paraId="36ADE1E4" w14:textId="2E2BD93A" w:rsidR="00A8411B" w:rsidRDefault="00F04460">
          <w:pPr>
            <w:pStyle w:val="TM3"/>
            <w:tabs>
              <w:tab w:val="left" w:pos="1320"/>
              <w:tab w:val="right" w:leader="dot" w:pos="9016"/>
            </w:tabs>
            <w:rPr>
              <w:rFonts w:asciiTheme="minorHAnsi" w:eastAsiaTheme="minorEastAsia" w:hAnsiTheme="minorHAnsi"/>
              <w:noProof/>
              <w:kern w:val="0"/>
              <w:sz w:val="22"/>
              <w:lang w:val="fr-CD" w:eastAsia="fr-CD"/>
              <w14:ligatures w14:val="none"/>
            </w:rPr>
          </w:pPr>
          <w:hyperlink w:anchor="_Toc142652803" w:history="1">
            <w:r w:rsidR="00A8411B" w:rsidRPr="005A16F9">
              <w:rPr>
                <w:rStyle w:val="Lienhypertexte"/>
                <w:noProof/>
              </w:rPr>
              <w:t>3.1.1.</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Modélisation statique</w:t>
            </w:r>
            <w:r w:rsidR="00A8411B">
              <w:rPr>
                <w:noProof/>
                <w:webHidden/>
              </w:rPr>
              <w:tab/>
            </w:r>
            <w:r w:rsidR="00A8411B">
              <w:rPr>
                <w:noProof/>
                <w:webHidden/>
              </w:rPr>
              <w:fldChar w:fldCharType="begin"/>
            </w:r>
            <w:r w:rsidR="00A8411B">
              <w:rPr>
                <w:noProof/>
                <w:webHidden/>
              </w:rPr>
              <w:instrText xml:space="preserve"> PAGEREF _Toc142652803 \h </w:instrText>
            </w:r>
            <w:r w:rsidR="00A8411B">
              <w:rPr>
                <w:noProof/>
                <w:webHidden/>
              </w:rPr>
            </w:r>
            <w:r w:rsidR="00A8411B">
              <w:rPr>
                <w:noProof/>
                <w:webHidden/>
              </w:rPr>
              <w:fldChar w:fldCharType="separate"/>
            </w:r>
            <w:r w:rsidR="00E27300">
              <w:rPr>
                <w:noProof/>
                <w:webHidden/>
              </w:rPr>
              <w:t>53</w:t>
            </w:r>
            <w:r w:rsidR="00A8411B">
              <w:rPr>
                <w:noProof/>
                <w:webHidden/>
              </w:rPr>
              <w:fldChar w:fldCharType="end"/>
            </w:r>
          </w:hyperlink>
        </w:p>
        <w:p w14:paraId="47BFBBAC" w14:textId="2AE2022A" w:rsidR="00A8411B" w:rsidRDefault="00F04460">
          <w:pPr>
            <w:pStyle w:val="TM3"/>
            <w:tabs>
              <w:tab w:val="left" w:pos="1320"/>
              <w:tab w:val="right" w:leader="dot" w:pos="9016"/>
            </w:tabs>
            <w:rPr>
              <w:rFonts w:asciiTheme="minorHAnsi" w:eastAsiaTheme="minorEastAsia" w:hAnsiTheme="minorHAnsi"/>
              <w:noProof/>
              <w:kern w:val="0"/>
              <w:sz w:val="22"/>
              <w:lang w:val="fr-CD" w:eastAsia="fr-CD"/>
              <w14:ligatures w14:val="none"/>
            </w:rPr>
          </w:pPr>
          <w:hyperlink w:anchor="_Toc142652804" w:history="1">
            <w:r w:rsidR="00A8411B" w:rsidRPr="005A16F9">
              <w:rPr>
                <w:rStyle w:val="Lienhypertexte"/>
                <w:noProof/>
              </w:rPr>
              <w:t>3.1.2.</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Modélisation dynamique</w:t>
            </w:r>
            <w:r w:rsidR="00A8411B">
              <w:rPr>
                <w:noProof/>
                <w:webHidden/>
              </w:rPr>
              <w:tab/>
            </w:r>
            <w:r w:rsidR="00A8411B">
              <w:rPr>
                <w:noProof/>
                <w:webHidden/>
              </w:rPr>
              <w:fldChar w:fldCharType="begin"/>
            </w:r>
            <w:r w:rsidR="00A8411B">
              <w:rPr>
                <w:noProof/>
                <w:webHidden/>
              </w:rPr>
              <w:instrText xml:space="preserve"> PAGEREF _Toc142652804 \h </w:instrText>
            </w:r>
            <w:r w:rsidR="00A8411B">
              <w:rPr>
                <w:noProof/>
                <w:webHidden/>
              </w:rPr>
            </w:r>
            <w:r w:rsidR="00A8411B">
              <w:rPr>
                <w:noProof/>
                <w:webHidden/>
              </w:rPr>
              <w:fldChar w:fldCharType="separate"/>
            </w:r>
            <w:r w:rsidR="00E27300">
              <w:rPr>
                <w:noProof/>
                <w:webHidden/>
              </w:rPr>
              <w:t>55</w:t>
            </w:r>
            <w:r w:rsidR="00A8411B">
              <w:rPr>
                <w:noProof/>
                <w:webHidden/>
              </w:rPr>
              <w:fldChar w:fldCharType="end"/>
            </w:r>
          </w:hyperlink>
        </w:p>
        <w:p w14:paraId="218F9924" w14:textId="49B63EB1" w:rsidR="00A8411B" w:rsidRDefault="00F04460">
          <w:pPr>
            <w:pStyle w:val="TM2"/>
            <w:tabs>
              <w:tab w:val="left" w:pos="880"/>
              <w:tab w:val="right" w:leader="dot" w:pos="9016"/>
            </w:tabs>
            <w:rPr>
              <w:rFonts w:asciiTheme="minorHAnsi" w:eastAsiaTheme="minorEastAsia" w:hAnsiTheme="minorHAnsi"/>
              <w:noProof/>
              <w:kern w:val="0"/>
              <w:sz w:val="22"/>
              <w:lang w:val="fr-CD" w:eastAsia="fr-CD"/>
              <w14:ligatures w14:val="none"/>
            </w:rPr>
          </w:pPr>
          <w:hyperlink w:anchor="_Toc142652805" w:history="1">
            <w:r w:rsidR="00A8411B" w:rsidRPr="005A16F9">
              <w:rPr>
                <w:rStyle w:val="Lienhypertexte"/>
                <w:noProof/>
              </w:rPr>
              <w:t>3.2.</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Implémentation du système</w:t>
            </w:r>
            <w:r w:rsidR="00A8411B">
              <w:rPr>
                <w:noProof/>
                <w:webHidden/>
              </w:rPr>
              <w:tab/>
            </w:r>
            <w:r w:rsidR="00A8411B">
              <w:rPr>
                <w:noProof/>
                <w:webHidden/>
              </w:rPr>
              <w:fldChar w:fldCharType="begin"/>
            </w:r>
            <w:r w:rsidR="00A8411B">
              <w:rPr>
                <w:noProof/>
                <w:webHidden/>
              </w:rPr>
              <w:instrText xml:space="preserve"> PAGEREF _Toc142652805 \h </w:instrText>
            </w:r>
            <w:r w:rsidR="00A8411B">
              <w:rPr>
                <w:noProof/>
                <w:webHidden/>
              </w:rPr>
            </w:r>
            <w:r w:rsidR="00A8411B">
              <w:rPr>
                <w:noProof/>
                <w:webHidden/>
              </w:rPr>
              <w:fldChar w:fldCharType="separate"/>
            </w:r>
            <w:r w:rsidR="00E27300">
              <w:rPr>
                <w:noProof/>
                <w:webHidden/>
              </w:rPr>
              <w:t>57</w:t>
            </w:r>
            <w:r w:rsidR="00A8411B">
              <w:rPr>
                <w:noProof/>
                <w:webHidden/>
              </w:rPr>
              <w:fldChar w:fldCharType="end"/>
            </w:r>
          </w:hyperlink>
        </w:p>
        <w:p w14:paraId="1CF2C3E3" w14:textId="7C7D1BC4" w:rsidR="00A8411B" w:rsidRDefault="00F04460">
          <w:pPr>
            <w:pStyle w:val="TM3"/>
            <w:tabs>
              <w:tab w:val="left" w:pos="1320"/>
              <w:tab w:val="right" w:leader="dot" w:pos="9016"/>
            </w:tabs>
            <w:rPr>
              <w:rFonts w:asciiTheme="minorHAnsi" w:eastAsiaTheme="minorEastAsia" w:hAnsiTheme="minorHAnsi"/>
              <w:noProof/>
              <w:kern w:val="0"/>
              <w:sz w:val="22"/>
              <w:lang w:val="fr-CD" w:eastAsia="fr-CD"/>
              <w14:ligatures w14:val="none"/>
            </w:rPr>
          </w:pPr>
          <w:hyperlink w:anchor="_Toc142652806" w:history="1">
            <w:r w:rsidR="00A8411B" w:rsidRPr="005A16F9">
              <w:rPr>
                <w:rStyle w:val="Lienhypertexte"/>
                <w:noProof/>
              </w:rPr>
              <w:t>3.2.1.</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Besoins techniques</w:t>
            </w:r>
            <w:r w:rsidR="00A8411B">
              <w:rPr>
                <w:noProof/>
                <w:webHidden/>
              </w:rPr>
              <w:tab/>
            </w:r>
            <w:r w:rsidR="00A8411B">
              <w:rPr>
                <w:noProof/>
                <w:webHidden/>
              </w:rPr>
              <w:fldChar w:fldCharType="begin"/>
            </w:r>
            <w:r w:rsidR="00A8411B">
              <w:rPr>
                <w:noProof/>
                <w:webHidden/>
              </w:rPr>
              <w:instrText xml:space="preserve"> PAGEREF _Toc142652806 \h </w:instrText>
            </w:r>
            <w:r w:rsidR="00A8411B">
              <w:rPr>
                <w:noProof/>
                <w:webHidden/>
              </w:rPr>
            </w:r>
            <w:r w:rsidR="00A8411B">
              <w:rPr>
                <w:noProof/>
                <w:webHidden/>
              </w:rPr>
              <w:fldChar w:fldCharType="separate"/>
            </w:r>
            <w:r w:rsidR="00E27300">
              <w:rPr>
                <w:noProof/>
                <w:webHidden/>
              </w:rPr>
              <w:t>58</w:t>
            </w:r>
            <w:r w:rsidR="00A8411B">
              <w:rPr>
                <w:noProof/>
                <w:webHidden/>
              </w:rPr>
              <w:fldChar w:fldCharType="end"/>
            </w:r>
          </w:hyperlink>
        </w:p>
        <w:p w14:paraId="28518BB8" w14:textId="0465164A" w:rsidR="00A8411B" w:rsidRDefault="00F04460">
          <w:pPr>
            <w:pStyle w:val="TM2"/>
            <w:tabs>
              <w:tab w:val="left" w:pos="1100"/>
              <w:tab w:val="right" w:leader="dot" w:pos="9016"/>
            </w:tabs>
            <w:rPr>
              <w:rFonts w:asciiTheme="minorHAnsi" w:eastAsiaTheme="minorEastAsia" w:hAnsiTheme="minorHAnsi"/>
              <w:noProof/>
              <w:kern w:val="0"/>
              <w:sz w:val="22"/>
              <w:lang w:val="fr-CD" w:eastAsia="fr-CD"/>
              <w14:ligatures w14:val="none"/>
            </w:rPr>
          </w:pPr>
          <w:hyperlink w:anchor="_Toc142652807" w:history="1">
            <w:r w:rsidR="00A8411B" w:rsidRPr="005A16F9">
              <w:rPr>
                <w:rStyle w:val="Lienhypertexte"/>
                <w:noProof/>
              </w:rPr>
              <w:t>3.2.2.</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Présentation des codes sources</w:t>
            </w:r>
            <w:r w:rsidR="00A8411B">
              <w:rPr>
                <w:noProof/>
                <w:webHidden/>
              </w:rPr>
              <w:tab/>
            </w:r>
            <w:r w:rsidR="00A8411B">
              <w:rPr>
                <w:noProof/>
                <w:webHidden/>
              </w:rPr>
              <w:fldChar w:fldCharType="begin"/>
            </w:r>
            <w:r w:rsidR="00A8411B">
              <w:rPr>
                <w:noProof/>
                <w:webHidden/>
              </w:rPr>
              <w:instrText xml:space="preserve"> PAGEREF _Toc142652807 \h </w:instrText>
            </w:r>
            <w:r w:rsidR="00A8411B">
              <w:rPr>
                <w:noProof/>
                <w:webHidden/>
              </w:rPr>
            </w:r>
            <w:r w:rsidR="00A8411B">
              <w:rPr>
                <w:noProof/>
                <w:webHidden/>
              </w:rPr>
              <w:fldChar w:fldCharType="separate"/>
            </w:r>
            <w:r w:rsidR="00E27300">
              <w:rPr>
                <w:noProof/>
                <w:webHidden/>
              </w:rPr>
              <w:t>60</w:t>
            </w:r>
            <w:r w:rsidR="00A8411B">
              <w:rPr>
                <w:noProof/>
                <w:webHidden/>
              </w:rPr>
              <w:fldChar w:fldCharType="end"/>
            </w:r>
          </w:hyperlink>
        </w:p>
        <w:p w14:paraId="5B69EAC8" w14:textId="7A3A58E0" w:rsidR="00A8411B" w:rsidRDefault="00F04460">
          <w:pPr>
            <w:pStyle w:val="TM2"/>
            <w:tabs>
              <w:tab w:val="left" w:pos="1100"/>
              <w:tab w:val="right" w:leader="dot" w:pos="9016"/>
            </w:tabs>
            <w:rPr>
              <w:rFonts w:asciiTheme="minorHAnsi" w:eastAsiaTheme="minorEastAsia" w:hAnsiTheme="minorHAnsi"/>
              <w:noProof/>
              <w:kern w:val="0"/>
              <w:sz w:val="22"/>
              <w:lang w:val="fr-CD" w:eastAsia="fr-CD"/>
              <w14:ligatures w14:val="none"/>
            </w:rPr>
          </w:pPr>
          <w:hyperlink w:anchor="_Toc142652808" w:history="1">
            <w:r w:rsidR="00A8411B" w:rsidRPr="005A16F9">
              <w:rPr>
                <w:rStyle w:val="Lienhypertexte"/>
                <w:noProof/>
              </w:rPr>
              <w:t>3.2.3.</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Présentation d’interfaces</w:t>
            </w:r>
            <w:r w:rsidR="00A8411B">
              <w:rPr>
                <w:noProof/>
                <w:webHidden/>
              </w:rPr>
              <w:tab/>
            </w:r>
            <w:r w:rsidR="00A8411B">
              <w:rPr>
                <w:noProof/>
                <w:webHidden/>
              </w:rPr>
              <w:fldChar w:fldCharType="begin"/>
            </w:r>
            <w:r w:rsidR="00A8411B">
              <w:rPr>
                <w:noProof/>
                <w:webHidden/>
              </w:rPr>
              <w:instrText xml:space="preserve"> PAGEREF _Toc142652808 \h </w:instrText>
            </w:r>
            <w:r w:rsidR="00A8411B">
              <w:rPr>
                <w:noProof/>
                <w:webHidden/>
              </w:rPr>
            </w:r>
            <w:r w:rsidR="00A8411B">
              <w:rPr>
                <w:noProof/>
                <w:webHidden/>
              </w:rPr>
              <w:fldChar w:fldCharType="separate"/>
            </w:r>
            <w:r w:rsidR="00E27300">
              <w:rPr>
                <w:noProof/>
                <w:webHidden/>
              </w:rPr>
              <w:t>62</w:t>
            </w:r>
            <w:r w:rsidR="00A8411B">
              <w:rPr>
                <w:noProof/>
                <w:webHidden/>
              </w:rPr>
              <w:fldChar w:fldCharType="end"/>
            </w:r>
          </w:hyperlink>
        </w:p>
        <w:p w14:paraId="0960EBCD" w14:textId="147DC56B" w:rsidR="00A8411B" w:rsidRDefault="00F04460">
          <w:pPr>
            <w:pStyle w:val="TM2"/>
            <w:tabs>
              <w:tab w:val="left" w:pos="880"/>
              <w:tab w:val="right" w:leader="dot" w:pos="9016"/>
            </w:tabs>
            <w:rPr>
              <w:rFonts w:asciiTheme="minorHAnsi" w:eastAsiaTheme="minorEastAsia" w:hAnsiTheme="minorHAnsi"/>
              <w:noProof/>
              <w:kern w:val="0"/>
              <w:sz w:val="22"/>
              <w:lang w:val="fr-CD" w:eastAsia="fr-CD"/>
              <w14:ligatures w14:val="none"/>
            </w:rPr>
          </w:pPr>
          <w:hyperlink w:anchor="_Toc142652809" w:history="1">
            <w:r w:rsidR="00A8411B" w:rsidRPr="005A16F9">
              <w:rPr>
                <w:rStyle w:val="Lienhypertexte"/>
                <w:noProof/>
              </w:rPr>
              <w:t>3.3.</w:t>
            </w:r>
            <w:r w:rsidR="00A8411B">
              <w:rPr>
                <w:rFonts w:asciiTheme="minorHAnsi" w:eastAsiaTheme="minorEastAsia" w:hAnsiTheme="minorHAnsi"/>
                <w:noProof/>
                <w:kern w:val="0"/>
                <w:sz w:val="22"/>
                <w:lang w:val="fr-CD" w:eastAsia="fr-CD"/>
                <w14:ligatures w14:val="none"/>
              </w:rPr>
              <w:tab/>
            </w:r>
            <w:r w:rsidR="00A8411B" w:rsidRPr="005A16F9">
              <w:rPr>
                <w:rStyle w:val="Lienhypertexte"/>
                <w:noProof/>
              </w:rPr>
              <w:t>TRANSITION VERS LE NOUVEAU SYSTEME</w:t>
            </w:r>
            <w:r w:rsidR="00A8411B">
              <w:rPr>
                <w:noProof/>
                <w:webHidden/>
              </w:rPr>
              <w:tab/>
            </w:r>
            <w:r w:rsidR="00A8411B">
              <w:rPr>
                <w:noProof/>
                <w:webHidden/>
              </w:rPr>
              <w:fldChar w:fldCharType="begin"/>
            </w:r>
            <w:r w:rsidR="00A8411B">
              <w:rPr>
                <w:noProof/>
                <w:webHidden/>
              </w:rPr>
              <w:instrText xml:space="preserve"> PAGEREF _Toc142652809 \h </w:instrText>
            </w:r>
            <w:r w:rsidR="00A8411B">
              <w:rPr>
                <w:noProof/>
                <w:webHidden/>
              </w:rPr>
            </w:r>
            <w:r w:rsidR="00A8411B">
              <w:rPr>
                <w:noProof/>
                <w:webHidden/>
              </w:rPr>
              <w:fldChar w:fldCharType="separate"/>
            </w:r>
            <w:r w:rsidR="00E27300">
              <w:rPr>
                <w:noProof/>
                <w:webHidden/>
              </w:rPr>
              <w:t>64</w:t>
            </w:r>
            <w:r w:rsidR="00A8411B">
              <w:rPr>
                <w:noProof/>
                <w:webHidden/>
              </w:rPr>
              <w:fldChar w:fldCharType="end"/>
            </w:r>
          </w:hyperlink>
        </w:p>
        <w:p w14:paraId="6642D596" w14:textId="26D3A7CA" w:rsidR="00A8411B" w:rsidRDefault="00F04460">
          <w:pPr>
            <w:pStyle w:val="TM1"/>
            <w:tabs>
              <w:tab w:val="right" w:leader="dot" w:pos="9016"/>
            </w:tabs>
            <w:rPr>
              <w:rFonts w:asciiTheme="minorHAnsi" w:eastAsiaTheme="minorEastAsia" w:hAnsiTheme="minorHAnsi"/>
              <w:noProof/>
              <w:kern w:val="0"/>
              <w:sz w:val="22"/>
              <w:lang w:val="fr-CD" w:eastAsia="fr-CD"/>
              <w14:ligatures w14:val="none"/>
            </w:rPr>
          </w:pPr>
          <w:hyperlink w:anchor="_Toc142652810" w:history="1">
            <w:r w:rsidR="00A8411B" w:rsidRPr="005A16F9">
              <w:rPr>
                <w:rStyle w:val="Lienhypertexte"/>
                <w:noProof/>
              </w:rPr>
              <w:t>CONCLUSION</w:t>
            </w:r>
            <w:r w:rsidR="00A8411B">
              <w:rPr>
                <w:noProof/>
                <w:webHidden/>
              </w:rPr>
              <w:tab/>
            </w:r>
            <w:r w:rsidR="00A8411B">
              <w:rPr>
                <w:noProof/>
                <w:webHidden/>
              </w:rPr>
              <w:fldChar w:fldCharType="begin"/>
            </w:r>
            <w:r w:rsidR="00A8411B">
              <w:rPr>
                <w:noProof/>
                <w:webHidden/>
              </w:rPr>
              <w:instrText xml:space="preserve"> PAGEREF _Toc142652810 \h </w:instrText>
            </w:r>
            <w:r w:rsidR="00A8411B">
              <w:rPr>
                <w:noProof/>
                <w:webHidden/>
              </w:rPr>
            </w:r>
            <w:r w:rsidR="00A8411B">
              <w:rPr>
                <w:noProof/>
                <w:webHidden/>
              </w:rPr>
              <w:fldChar w:fldCharType="separate"/>
            </w:r>
            <w:r w:rsidR="00E27300">
              <w:rPr>
                <w:noProof/>
                <w:webHidden/>
              </w:rPr>
              <w:t>65</w:t>
            </w:r>
            <w:r w:rsidR="00A8411B">
              <w:rPr>
                <w:noProof/>
                <w:webHidden/>
              </w:rPr>
              <w:fldChar w:fldCharType="end"/>
            </w:r>
          </w:hyperlink>
        </w:p>
        <w:p w14:paraId="2D08CB96" w14:textId="324F5DE1" w:rsidR="00A8411B" w:rsidRDefault="00F04460">
          <w:pPr>
            <w:pStyle w:val="TM1"/>
            <w:tabs>
              <w:tab w:val="right" w:leader="dot" w:pos="9016"/>
            </w:tabs>
            <w:rPr>
              <w:rFonts w:asciiTheme="minorHAnsi" w:eastAsiaTheme="minorEastAsia" w:hAnsiTheme="minorHAnsi"/>
              <w:noProof/>
              <w:kern w:val="0"/>
              <w:sz w:val="22"/>
              <w:lang w:val="fr-CD" w:eastAsia="fr-CD"/>
              <w14:ligatures w14:val="none"/>
            </w:rPr>
          </w:pPr>
          <w:hyperlink w:anchor="_Toc142652811" w:history="1">
            <w:r w:rsidR="00A8411B" w:rsidRPr="005A16F9">
              <w:rPr>
                <w:rStyle w:val="Lienhypertexte"/>
                <w:noProof/>
              </w:rPr>
              <w:t>BIBLIOGRAPHIE</w:t>
            </w:r>
            <w:r w:rsidR="00A8411B">
              <w:rPr>
                <w:noProof/>
                <w:webHidden/>
              </w:rPr>
              <w:tab/>
            </w:r>
            <w:r w:rsidR="00A8411B">
              <w:rPr>
                <w:noProof/>
                <w:webHidden/>
              </w:rPr>
              <w:fldChar w:fldCharType="begin"/>
            </w:r>
            <w:r w:rsidR="00A8411B">
              <w:rPr>
                <w:noProof/>
                <w:webHidden/>
              </w:rPr>
              <w:instrText xml:space="preserve"> PAGEREF _Toc142652811 \h </w:instrText>
            </w:r>
            <w:r w:rsidR="00A8411B">
              <w:rPr>
                <w:noProof/>
                <w:webHidden/>
              </w:rPr>
            </w:r>
            <w:r w:rsidR="00A8411B">
              <w:rPr>
                <w:noProof/>
                <w:webHidden/>
              </w:rPr>
              <w:fldChar w:fldCharType="separate"/>
            </w:r>
            <w:r w:rsidR="00E27300">
              <w:rPr>
                <w:noProof/>
                <w:webHidden/>
              </w:rPr>
              <w:t>66</w:t>
            </w:r>
            <w:r w:rsidR="00A8411B">
              <w:rPr>
                <w:noProof/>
                <w:webHidden/>
              </w:rPr>
              <w:fldChar w:fldCharType="end"/>
            </w:r>
          </w:hyperlink>
        </w:p>
        <w:p w14:paraId="6B57DE61" w14:textId="6D98A15D" w:rsidR="00CF738A" w:rsidRPr="003E56E8" w:rsidRDefault="00DD1A23" w:rsidP="003E56E8">
          <w:pPr>
            <w:rPr>
              <w:sz w:val="22"/>
              <w:szCs w:val="20"/>
            </w:rPr>
          </w:pPr>
          <w:r w:rsidRPr="00796360">
            <w:rPr>
              <w:rFonts w:cs="Arial"/>
              <w:b/>
              <w:bCs/>
              <w:sz w:val="22"/>
            </w:rPr>
            <w:fldChar w:fldCharType="end"/>
          </w:r>
        </w:p>
      </w:sdtContent>
    </w:sdt>
    <w:p w14:paraId="4E83CB68" w14:textId="77777777" w:rsidR="00CF738A" w:rsidRPr="00DB039A" w:rsidRDefault="00CF738A">
      <w:pPr>
        <w:rPr>
          <w:rFonts w:eastAsiaTheme="majorEastAsia" w:cstheme="majorBidi"/>
          <w:b/>
          <w:szCs w:val="28"/>
        </w:rPr>
      </w:pPr>
      <w:r w:rsidRPr="00DB039A">
        <w:rPr>
          <w:sz w:val="22"/>
          <w:szCs w:val="20"/>
        </w:rPr>
        <w:br w:type="page"/>
      </w:r>
    </w:p>
    <w:p w14:paraId="30AC6C81" w14:textId="48B7E281" w:rsidR="00B07AF1" w:rsidRPr="00DB039A" w:rsidRDefault="00EA4360" w:rsidP="001E105D">
      <w:pPr>
        <w:pStyle w:val="Sansinterligne"/>
        <w:numPr>
          <w:ilvl w:val="0"/>
          <w:numId w:val="0"/>
        </w:numPr>
      </w:pPr>
      <w:bookmarkStart w:id="8" w:name="_Toc142652735"/>
      <w:r w:rsidRPr="00DB039A">
        <w:lastRenderedPageBreak/>
        <w:t>INTRODUCTION GENERALE</w:t>
      </w:r>
      <w:bookmarkEnd w:id="8"/>
    </w:p>
    <w:p w14:paraId="61CB67A1" w14:textId="3533F2C0" w:rsidR="00A71C12" w:rsidRPr="00DB039A" w:rsidRDefault="00DB039A" w:rsidP="00DB039A">
      <w:pPr>
        <w:pStyle w:val="Titre2"/>
        <w:numPr>
          <w:ilvl w:val="1"/>
          <w:numId w:val="10"/>
        </w:numPr>
        <w:spacing w:line="360" w:lineRule="auto"/>
        <w:rPr>
          <w:sz w:val="22"/>
          <w:szCs w:val="32"/>
        </w:rPr>
      </w:pPr>
      <w:bookmarkStart w:id="9" w:name="_Toc142058695"/>
      <w:bookmarkStart w:id="10" w:name="_Toc142652736"/>
      <w:r w:rsidRPr="00DB039A">
        <w:rPr>
          <w:sz w:val="22"/>
          <w:szCs w:val="32"/>
        </w:rPr>
        <w:t>MISE EN CONTEXTE</w:t>
      </w:r>
      <w:bookmarkEnd w:id="9"/>
      <w:bookmarkEnd w:id="10"/>
    </w:p>
    <w:p w14:paraId="393D5A8A" w14:textId="16A7690F" w:rsidR="00ED3694" w:rsidRPr="00DB039A" w:rsidRDefault="31AB3109" w:rsidP="005827C2">
      <w:pPr>
        <w:spacing w:before="240" w:line="360" w:lineRule="auto"/>
        <w:ind w:firstLine="708"/>
        <w:jc w:val="both"/>
        <w:rPr>
          <w:rFonts w:cs="Arial"/>
          <w:sz w:val="22"/>
          <w:szCs w:val="20"/>
        </w:rPr>
      </w:pPr>
      <w:r w:rsidRPr="00DB039A">
        <w:rPr>
          <w:rFonts w:cs="Arial"/>
          <w:sz w:val="22"/>
          <w:szCs w:val="20"/>
        </w:rPr>
        <w:t>Les humains ont toujours cherché à échanger des biens et des services avec les autres. Au fil du temps, les modes de paiement ont évolué pour répondre aux besoins changeants de la société. Aujourd'hui, nous avons plus d'options de paiement à notre disposition que jamais auparavant, des espèces et des chèques aux cartes de crédit et aux crypto-monnaies.</w:t>
      </w:r>
    </w:p>
    <w:p w14:paraId="01C732C8" w14:textId="77777777" w:rsidR="00ED3694" w:rsidRPr="00DB039A" w:rsidRDefault="00ED3694" w:rsidP="005827C2">
      <w:pPr>
        <w:spacing w:before="240" w:line="360" w:lineRule="auto"/>
        <w:ind w:firstLine="708"/>
        <w:jc w:val="both"/>
        <w:rPr>
          <w:rFonts w:cs="Arial"/>
          <w:sz w:val="22"/>
          <w:szCs w:val="20"/>
        </w:rPr>
      </w:pPr>
      <w:r w:rsidRPr="00DB039A">
        <w:rPr>
          <w:rFonts w:cs="Arial"/>
          <w:sz w:val="22"/>
          <w:szCs w:val="20"/>
        </w:rPr>
        <w:t xml:space="preserve">Les méthodes de paiement se diversifient de nos jours. Les paiements en ligne deviennent de plus en plus populaires, notamment avec l'essor des services de paiement tels que PayPal et </w:t>
      </w:r>
      <w:proofErr w:type="spellStart"/>
      <w:r w:rsidRPr="00DB039A">
        <w:rPr>
          <w:rFonts w:cs="Arial"/>
          <w:sz w:val="22"/>
          <w:szCs w:val="20"/>
        </w:rPr>
        <w:t>Stripe</w:t>
      </w:r>
      <w:proofErr w:type="spellEnd"/>
      <w:r w:rsidRPr="00DB039A">
        <w:rPr>
          <w:rFonts w:cs="Arial"/>
          <w:sz w:val="22"/>
          <w:szCs w:val="20"/>
        </w:rPr>
        <w:t xml:space="preserve">. Les paiements mobiles connaissent également une croissance rapide avec l'utilisation de services tels que Apple </w:t>
      </w:r>
      <w:proofErr w:type="spellStart"/>
      <w:r w:rsidRPr="00DB039A">
        <w:rPr>
          <w:rFonts w:cs="Arial"/>
          <w:sz w:val="22"/>
          <w:szCs w:val="20"/>
        </w:rPr>
        <w:t>Pay</w:t>
      </w:r>
      <w:proofErr w:type="spellEnd"/>
      <w:r w:rsidRPr="00DB039A">
        <w:rPr>
          <w:rFonts w:cs="Arial"/>
          <w:sz w:val="22"/>
          <w:szCs w:val="20"/>
        </w:rPr>
        <w:t xml:space="preserve"> et Google </w:t>
      </w:r>
      <w:proofErr w:type="spellStart"/>
      <w:r w:rsidRPr="00DB039A">
        <w:rPr>
          <w:rFonts w:cs="Arial"/>
          <w:sz w:val="22"/>
          <w:szCs w:val="20"/>
        </w:rPr>
        <w:t>Wallet</w:t>
      </w:r>
      <w:proofErr w:type="spellEnd"/>
      <w:r w:rsidRPr="00DB039A">
        <w:rPr>
          <w:rFonts w:cs="Arial"/>
          <w:sz w:val="22"/>
          <w:szCs w:val="20"/>
        </w:rPr>
        <w:t>, et de divers services de réseaux de télécommunications tels que MPESA, Airtel Money et Orange Money.</w:t>
      </w:r>
    </w:p>
    <w:p w14:paraId="3BF8E900" w14:textId="77777777" w:rsidR="00ED3694" w:rsidRPr="00DB039A" w:rsidRDefault="00ED3694" w:rsidP="005827C2">
      <w:pPr>
        <w:spacing w:before="240" w:line="360" w:lineRule="auto"/>
        <w:ind w:firstLine="708"/>
        <w:jc w:val="both"/>
        <w:rPr>
          <w:rFonts w:cs="Arial"/>
          <w:sz w:val="22"/>
          <w:szCs w:val="20"/>
        </w:rPr>
      </w:pPr>
      <w:r w:rsidRPr="00DB039A">
        <w:rPr>
          <w:rFonts w:cs="Arial"/>
          <w:sz w:val="22"/>
          <w:szCs w:val="20"/>
        </w:rPr>
        <w:t>Les méthodes de paiement modernes offrent de nombreux avantages tels que la commodité, la rapidité, la sécurité et l'anonymat. Mais cela cause aussi des problèmes et des inquiétudes chez les consommateurs, les entreprises et les gouvernements.  </w:t>
      </w:r>
    </w:p>
    <w:p w14:paraId="50125985" w14:textId="146D30E1" w:rsidR="00A71C12" w:rsidRPr="00DB039A" w:rsidRDefault="00A71C12" w:rsidP="005827C2">
      <w:pPr>
        <w:spacing w:before="240" w:line="360" w:lineRule="auto"/>
        <w:jc w:val="both"/>
        <w:rPr>
          <w:rFonts w:cs="Arial"/>
          <w:sz w:val="22"/>
          <w:szCs w:val="20"/>
        </w:rPr>
      </w:pPr>
      <w:r w:rsidRPr="00DB039A">
        <w:rPr>
          <w:rFonts w:cs="Arial"/>
          <w:sz w:val="22"/>
          <w:szCs w:val="20"/>
        </w:rPr>
        <w:t>Voici quelques-uns des principaux enjeux des modalités de paiement modernes :</w:t>
      </w:r>
    </w:p>
    <w:p w14:paraId="673A3CC7" w14:textId="2733A6EC" w:rsidR="007B24AC" w:rsidRPr="00DB039A" w:rsidRDefault="007B24AC" w:rsidP="005827C2">
      <w:pPr>
        <w:spacing w:before="240" w:line="360" w:lineRule="auto"/>
        <w:jc w:val="both"/>
        <w:rPr>
          <w:rFonts w:cs="Arial"/>
          <w:sz w:val="22"/>
          <w:szCs w:val="20"/>
        </w:rPr>
      </w:pPr>
      <w:r w:rsidRPr="00DB039A">
        <w:rPr>
          <w:rFonts w:cs="Arial"/>
          <w:b/>
          <w:bCs/>
          <w:sz w:val="22"/>
          <w:szCs w:val="20"/>
        </w:rPr>
        <w:t>Sécurité des transactions</w:t>
      </w:r>
      <w:r w:rsidR="0037261D" w:rsidRPr="00DB039A">
        <w:rPr>
          <w:rFonts w:cs="Arial"/>
          <w:sz w:val="22"/>
          <w:szCs w:val="20"/>
        </w:rPr>
        <w:t xml:space="preserve">. </w:t>
      </w:r>
      <w:r w:rsidRPr="00DB039A">
        <w:rPr>
          <w:rFonts w:cs="Arial"/>
          <w:sz w:val="22"/>
          <w:szCs w:val="20"/>
        </w:rPr>
        <w:t>Les escroqueries et les piratages se multiplient avec les méthodes de paiement modernes. Les consommateurs et les entreprises doivent donc être vigilants pour protéger leurs informations financières et éviter les transactions frauduleuses.</w:t>
      </w:r>
    </w:p>
    <w:p w14:paraId="22E24B31" w14:textId="05E2D668" w:rsidR="007B24AC" w:rsidRPr="00DB039A" w:rsidRDefault="007B24AC" w:rsidP="005827C2">
      <w:pPr>
        <w:spacing w:before="240" w:line="360" w:lineRule="auto"/>
        <w:jc w:val="both"/>
        <w:rPr>
          <w:rFonts w:cs="Arial"/>
          <w:b/>
          <w:bCs/>
          <w:sz w:val="22"/>
          <w:szCs w:val="20"/>
        </w:rPr>
      </w:pPr>
      <w:r w:rsidRPr="00DB039A">
        <w:rPr>
          <w:rFonts w:cs="Arial"/>
          <w:b/>
          <w:bCs/>
          <w:sz w:val="22"/>
          <w:szCs w:val="20"/>
        </w:rPr>
        <w:t xml:space="preserve">La protection de la vie </w:t>
      </w:r>
      <w:r w:rsidR="008358FE" w:rsidRPr="00DB039A">
        <w:rPr>
          <w:rFonts w:cs="Arial"/>
          <w:b/>
          <w:bCs/>
          <w:sz w:val="22"/>
          <w:szCs w:val="20"/>
        </w:rPr>
        <w:t>privée</w:t>
      </w:r>
      <w:r w:rsidR="000F113D" w:rsidRPr="00DB039A">
        <w:rPr>
          <w:rFonts w:cs="Arial"/>
          <w:b/>
          <w:bCs/>
          <w:sz w:val="22"/>
          <w:szCs w:val="20"/>
        </w:rPr>
        <w:t xml:space="preserve">. </w:t>
      </w:r>
      <w:r w:rsidRPr="00DB039A">
        <w:rPr>
          <w:rFonts w:cs="Arial"/>
          <w:sz w:val="22"/>
          <w:szCs w:val="20"/>
        </w:rPr>
        <w:t>Lorsqu'ils effectuent des paiements en ligne ou mobiles, les consommateurs partagent souvent des informations personnelles sensibles. Par conséquent, les entreprises doivent s'assurer que les données des clients sont stockées et traitées de manière sécurisée et respectueuse de la vie privée.</w:t>
      </w:r>
    </w:p>
    <w:p w14:paraId="5796FA3C" w14:textId="09C8999C" w:rsidR="007B24AC" w:rsidRPr="00DB039A" w:rsidRDefault="00BD212F" w:rsidP="005827C2">
      <w:pPr>
        <w:spacing w:before="240" w:line="360" w:lineRule="auto"/>
        <w:jc w:val="both"/>
        <w:rPr>
          <w:rFonts w:cs="Arial"/>
          <w:b/>
          <w:bCs/>
          <w:sz w:val="22"/>
          <w:szCs w:val="20"/>
        </w:rPr>
      </w:pPr>
      <w:r w:rsidRPr="00DB039A">
        <w:rPr>
          <w:rFonts w:cs="Arial"/>
          <w:b/>
          <w:bCs/>
          <w:sz w:val="22"/>
          <w:szCs w:val="20"/>
        </w:rPr>
        <w:t>Accessibilité</w:t>
      </w:r>
      <w:r w:rsidR="009934FF" w:rsidRPr="00DB039A">
        <w:rPr>
          <w:rFonts w:cs="Arial"/>
          <w:b/>
          <w:bCs/>
          <w:sz w:val="22"/>
          <w:szCs w:val="20"/>
        </w:rPr>
        <w:t xml:space="preserve">. </w:t>
      </w:r>
      <w:r w:rsidR="007B24AC" w:rsidRPr="00DB039A">
        <w:rPr>
          <w:rFonts w:cs="Arial"/>
          <w:sz w:val="22"/>
          <w:szCs w:val="20"/>
        </w:rPr>
        <w:t>Certaines méthodes de paiement modernes, telles que les paiements mobiles, nécessitent un accès à des technologies telles que les smartphones et la connectivité Internet. Cela peut représenter un défi pour ceux qui n'ont pas les moyens d'acquérir ou d'utiliser ces technologies.</w:t>
      </w:r>
    </w:p>
    <w:p w14:paraId="7630F4CF" w14:textId="2005138B" w:rsidR="007B24AC" w:rsidRPr="00DB039A" w:rsidRDefault="007B24AC" w:rsidP="005827C2">
      <w:pPr>
        <w:spacing w:before="240" w:line="360" w:lineRule="auto"/>
        <w:jc w:val="both"/>
        <w:rPr>
          <w:rFonts w:cs="Arial"/>
          <w:b/>
          <w:bCs/>
          <w:sz w:val="22"/>
          <w:szCs w:val="20"/>
        </w:rPr>
      </w:pPr>
      <w:r w:rsidRPr="00DB039A">
        <w:rPr>
          <w:rFonts w:cs="Arial"/>
          <w:b/>
          <w:bCs/>
          <w:sz w:val="22"/>
          <w:szCs w:val="20"/>
        </w:rPr>
        <w:t>Coût</w:t>
      </w:r>
      <w:r w:rsidR="00D31A46" w:rsidRPr="00DB039A">
        <w:rPr>
          <w:rFonts w:cs="Arial"/>
          <w:b/>
          <w:bCs/>
          <w:sz w:val="22"/>
          <w:szCs w:val="20"/>
        </w:rPr>
        <w:t xml:space="preserve">. </w:t>
      </w:r>
      <w:r w:rsidRPr="00DB039A">
        <w:rPr>
          <w:rFonts w:cs="Arial"/>
          <w:sz w:val="22"/>
          <w:szCs w:val="20"/>
        </w:rPr>
        <w:t>Certaines méthodes de paiement modernes comportent des frais pour les consommateurs ou les entreprises, ce qui peut représenter un fardeau financier pour certains.</w:t>
      </w:r>
    </w:p>
    <w:p w14:paraId="3D1CD972" w14:textId="10D1A7C2" w:rsidR="006C46F4" w:rsidRPr="00DB039A" w:rsidRDefault="00FD3D5C" w:rsidP="005827C2">
      <w:pPr>
        <w:spacing w:before="240" w:line="360" w:lineRule="auto"/>
        <w:jc w:val="both"/>
        <w:rPr>
          <w:rFonts w:cs="Arial"/>
          <w:sz w:val="22"/>
          <w:szCs w:val="20"/>
        </w:rPr>
      </w:pPr>
      <w:r>
        <w:rPr>
          <w:rFonts w:cs="Arial"/>
          <w:b/>
          <w:bCs/>
          <w:sz w:val="22"/>
          <w:szCs w:val="20"/>
        </w:rPr>
        <w:lastRenderedPageBreak/>
        <w:t>Lois</w:t>
      </w:r>
      <w:r w:rsidR="00B2766D" w:rsidRPr="00DB039A">
        <w:rPr>
          <w:rFonts w:cs="Arial"/>
          <w:sz w:val="22"/>
          <w:szCs w:val="20"/>
        </w:rPr>
        <w:t xml:space="preserve">. </w:t>
      </w:r>
      <w:r w:rsidR="007B24AC" w:rsidRPr="00DB039A">
        <w:rPr>
          <w:rFonts w:cs="Arial"/>
          <w:sz w:val="22"/>
          <w:szCs w:val="20"/>
        </w:rPr>
        <w:t>Les méthodes de paiement modernes traversent souvent les frontières et utilisent une technologie sophistiquée, qui peut être difficile à réglementer pour les gouvernements. Cela peut poser des problèmes en matière de protection des consommateurs, de lutte contre la criminalité financière et de garantie de la stabilité financière.  </w:t>
      </w:r>
    </w:p>
    <w:p w14:paraId="7CF04D61" w14:textId="7ECC9B47" w:rsidR="00D45821" w:rsidRPr="00DB039A" w:rsidRDefault="00D45821" w:rsidP="005827C2">
      <w:pPr>
        <w:spacing w:before="240" w:line="360" w:lineRule="auto"/>
        <w:ind w:firstLine="708"/>
        <w:jc w:val="both"/>
        <w:rPr>
          <w:rFonts w:cs="Arial"/>
          <w:sz w:val="22"/>
          <w:szCs w:val="20"/>
        </w:rPr>
      </w:pPr>
      <w:r w:rsidRPr="00DB039A">
        <w:rPr>
          <w:rFonts w:cs="Arial"/>
          <w:sz w:val="22"/>
          <w:szCs w:val="20"/>
        </w:rPr>
        <w:t>La dématérialisation de ces nouveaux systèmes de paiement était essentielle pour permettre leur déploiement à grande échelle. Auparavant, il fallait passer des heures à la banque pour effectuer un paiement. Et pour les vendeurs qui reçoivent et encaissent des chèques</w:t>
      </w:r>
      <w:r w:rsidR="00F13AB3" w:rsidRPr="00DB039A">
        <w:rPr>
          <w:rFonts w:cs="Arial"/>
          <w:sz w:val="22"/>
          <w:szCs w:val="20"/>
        </w:rPr>
        <w:t xml:space="preserve"> de se déplacer</w:t>
      </w:r>
      <w:r w:rsidRPr="00DB039A">
        <w:rPr>
          <w:rFonts w:cs="Arial"/>
          <w:sz w:val="22"/>
          <w:szCs w:val="20"/>
        </w:rPr>
        <w:t>. Face à ce défi, l'utilisation d'une API était une solution innovante.</w:t>
      </w:r>
    </w:p>
    <w:p w14:paraId="4DEED0FA" w14:textId="10FEF5BE" w:rsidR="00FF1A02" w:rsidRPr="00DB039A" w:rsidRDefault="00D45821" w:rsidP="005827C2">
      <w:pPr>
        <w:spacing w:before="240" w:line="360" w:lineRule="auto"/>
        <w:ind w:firstLine="708"/>
        <w:jc w:val="both"/>
        <w:rPr>
          <w:rFonts w:cs="Arial"/>
          <w:sz w:val="22"/>
          <w:szCs w:val="20"/>
        </w:rPr>
      </w:pPr>
      <w:r w:rsidRPr="00DB039A">
        <w:rPr>
          <w:rFonts w:cs="Arial"/>
          <w:sz w:val="22"/>
          <w:szCs w:val="20"/>
        </w:rPr>
        <w:t>La technologie API</w:t>
      </w:r>
      <w:r w:rsidR="001C0D15" w:rsidRPr="00DB039A">
        <w:rPr>
          <w:rFonts w:cs="Arial"/>
          <w:sz w:val="22"/>
          <w:szCs w:val="20"/>
        </w:rPr>
        <w:t xml:space="preserve"> (</w:t>
      </w:r>
      <w:r w:rsidR="001C0D15" w:rsidRPr="00DB039A">
        <w:rPr>
          <w:rFonts w:cs="Arial"/>
          <w:i/>
          <w:iCs/>
          <w:sz w:val="22"/>
          <w:szCs w:val="20"/>
        </w:rPr>
        <w:t>Application</w:t>
      </w:r>
      <w:r w:rsidR="00214F94" w:rsidRPr="00DB039A">
        <w:rPr>
          <w:rFonts w:cs="Arial"/>
          <w:i/>
          <w:iCs/>
          <w:sz w:val="22"/>
          <w:szCs w:val="20"/>
        </w:rPr>
        <w:t xml:space="preserve"> </w:t>
      </w:r>
      <w:proofErr w:type="spellStart"/>
      <w:r w:rsidR="00214F94" w:rsidRPr="00DB039A">
        <w:rPr>
          <w:rFonts w:cs="Arial"/>
          <w:i/>
          <w:iCs/>
          <w:sz w:val="22"/>
          <w:szCs w:val="20"/>
        </w:rPr>
        <w:t>Programming</w:t>
      </w:r>
      <w:proofErr w:type="spellEnd"/>
      <w:r w:rsidR="00214F94" w:rsidRPr="00DB039A">
        <w:rPr>
          <w:rFonts w:cs="Arial"/>
          <w:i/>
          <w:iCs/>
          <w:sz w:val="22"/>
          <w:szCs w:val="20"/>
        </w:rPr>
        <w:t xml:space="preserve"> Interface</w:t>
      </w:r>
      <w:r w:rsidR="00214F94" w:rsidRPr="00DB039A">
        <w:rPr>
          <w:rFonts w:cs="Arial"/>
          <w:sz w:val="22"/>
          <w:szCs w:val="20"/>
        </w:rPr>
        <w:t xml:space="preserve">) </w:t>
      </w:r>
      <w:r w:rsidRPr="00DB039A">
        <w:rPr>
          <w:rFonts w:cs="Arial"/>
          <w:sz w:val="22"/>
          <w:szCs w:val="20"/>
        </w:rPr>
        <w:t xml:space="preserve">agit comme un intermédiaire entre deux applications, essentiellement une passerelle qui permet aux logiciels de communiquer avec d'autres logiciels. Nous utilisons des API tous les jours sans même nous en rendre compte. Nous pouvons consulter la météo quotidienne sur nos smartphones. Il est utilisé par les marchands de commerce électronique qui fournissent des sites Web ou des applications permettant aux clients d'acheter des biens. Pour que les marchands de commerce électronique reçoivent de l'argent des clients payants, la technologie API facilite le processus de paiement. </w:t>
      </w:r>
    </w:p>
    <w:p w14:paraId="06AB50C6" w14:textId="4F3D64F2" w:rsidR="006C46F4" w:rsidRPr="00DB039A" w:rsidRDefault="00D45821" w:rsidP="005827C2">
      <w:pPr>
        <w:spacing w:before="240" w:line="360" w:lineRule="auto"/>
        <w:ind w:firstLine="708"/>
        <w:jc w:val="both"/>
        <w:rPr>
          <w:rFonts w:cs="Arial"/>
          <w:sz w:val="22"/>
          <w:szCs w:val="20"/>
        </w:rPr>
      </w:pPr>
      <w:r w:rsidRPr="00DB039A">
        <w:rPr>
          <w:rFonts w:cs="Arial"/>
          <w:sz w:val="22"/>
          <w:szCs w:val="20"/>
        </w:rPr>
        <w:t>En ce qui concerne les problèmes transactionnels, les API ont considérablement amélioré l'expérience client, les rendant plus rapides, plus sûres et moins chères. </w:t>
      </w:r>
    </w:p>
    <w:p w14:paraId="3B0B96C6" w14:textId="333C705A" w:rsidR="00A71C12" w:rsidRPr="00DB039A" w:rsidRDefault="00FD3D5C" w:rsidP="002014DC">
      <w:pPr>
        <w:pStyle w:val="Titre2"/>
        <w:numPr>
          <w:ilvl w:val="1"/>
          <w:numId w:val="10"/>
        </w:numPr>
        <w:rPr>
          <w:sz w:val="22"/>
          <w:szCs w:val="32"/>
        </w:rPr>
      </w:pPr>
      <w:bookmarkStart w:id="11" w:name="_Toc142058696"/>
      <w:bookmarkStart w:id="12" w:name="_Toc142652737"/>
      <w:r w:rsidRPr="00DB039A">
        <w:rPr>
          <w:sz w:val="22"/>
          <w:szCs w:val="32"/>
        </w:rPr>
        <w:t>PROBLEMATIQUE</w:t>
      </w:r>
      <w:bookmarkEnd w:id="11"/>
      <w:bookmarkEnd w:id="12"/>
    </w:p>
    <w:p w14:paraId="75B69A05" w14:textId="0899CEA7" w:rsidR="00F13AB3" w:rsidRPr="00DB039A" w:rsidRDefault="00F13AB3" w:rsidP="31AB3109">
      <w:pPr>
        <w:spacing w:before="240" w:line="360" w:lineRule="auto"/>
        <w:ind w:firstLine="708"/>
        <w:jc w:val="both"/>
        <w:rPr>
          <w:rStyle w:val="Appelnotedebasdep"/>
          <w:rFonts w:cs="Arial"/>
          <w:sz w:val="22"/>
          <w:szCs w:val="20"/>
        </w:rPr>
      </w:pPr>
      <w:r w:rsidRPr="00DB039A">
        <w:rPr>
          <w:rFonts w:cs="Arial"/>
          <w:sz w:val="22"/>
          <w:szCs w:val="20"/>
        </w:rPr>
        <w:t xml:space="preserve">Le marché des paiements numériques continue de croître. En 2021, cette valeur est de 7,36 billions de dollars américains et devrait atteindre 15,27 billions de dollars américains en 2027. </w:t>
      </w:r>
      <w:r w:rsidR="0040276F" w:rsidRPr="00DB039A">
        <w:rPr>
          <w:rStyle w:val="Appelnotedebasdep"/>
          <w:rFonts w:cs="Arial"/>
          <w:sz w:val="22"/>
          <w:szCs w:val="20"/>
        </w:rPr>
        <w:footnoteReference w:id="1"/>
      </w:r>
    </w:p>
    <w:p w14:paraId="793FB34A" w14:textId="6E974D32" w:rsidR="00F13AB3" w:rsidRPr="00DB039A" w:rsidRDefault="00F13AB3" w:rsidP="005827C2">
      <w:pPr>
        <w:spacing w:before="240" w:line="360" w:lineRule="auto"/>
        <w:ind w:firstLine="708"/>
        <w:jc w:val="both"/>
        <w:rPr>
          <w:rFonts w:cs="Arial"/>
          <w:sz w:val="22"/>
          <w:szCs w:val="20"/>
        </w:rPr>
      </w:pPr>
      <w:r w:rsidRPr="00DB039A">
        <w:rPr>
          <w:rFonts w:cs="Arial"/>
          <w:sz w:val="22"/>
          <w:szCs w:val="20"/>
        </w:rPr>
        <w:t>Et les ventes mondiales du commerce électronique, le principal canal par lequel ces systèmes de paiement sont utilisés, dépasseront pour la première fois les 5 000 milliards de dollars, ce qui représente un cinquième des ventes au détail</w:t>
      </w:r>
      <w:r w:rsidR="002A3E59">
        <w:rPr>
          <w:rFonts w:cs="Arial"/>
          <w:sz w:val="22"/>
          <w:szCs w:val="20"/>
        </w:rPr>
        <w:t xml:space="preserve"> </w:t>
      </w:r>
      <w:r w:rsidR="00D43BEA">
        <w:rPr>
          <w:rStyle w:val="Appelnotedebasdep"/>
          <w:rFonts w:cs="Arial"/>
          <w:sz w:val="22"/>
          <w:szCs w:val="20"/>
        </w:rPr>
        <w:footnoteReference w:id="2"/>
      </w:r>
      <w:r w:rsidR="00FD3D5C">
        <w:rPr>
          <w:rFonts w:cs="Arial"/>
          <w:sz w:val="22"/>
          <w:szCs w:val="20"/>
        </w:rPr>
        <w:t>.</w:t>
      </w:r>
    </w:p>
    <w:p w14:paraId="1BCE194B" w14:textId="32ACB13A" w:rsidR="00F13AB3" w:rsidRPr="00DB039A" w:rsidRDefault="00F13AB3" w:rsidP="005827C2">
      <w:pPr>
        <w:spacing w:before="240" w:line="360" w:lineRule="auto"/>
        <w:ind w:firstLine="708"/>
        <w:jc w:val="both"/>
        <w:rPr>
          <w:rFonts w:cs="Arial"/>
          <w:sz w:val="22"/>
          <w:szCs w:val="20"/>
        </w:rPr>
      </w:pPr>
      <w:r w:rsidRPr="00DB039A">
        <w:rPr>
          <w:rFonts w:cs="Arial"/>
          <w:sz w:val="22"/>
          <w:szCs w:val="20"/>
        </w:rPr>
        <w:lastRenderedPageBreak/>
        <w:t>Ces chiffres montrent clairement que le secteur du e-commerce est rentable. Il est clair que la pénétration de ce domaine dans la société africaine a été jusqu'à présent très faible.</w:t>
      </w:r>
      <w:r w:rsidR="005A393E" w:rsidRPr="00DB039A">
        <w:rPr>
          <w:rFonts w:cs="Arial"/>
          <w:sz w:val="22"/>
          <w:szCs w:val="20"/>
        </w:rPr>
        <w:t xml:space="preserve"> </w:t>
      </w:r>
      <w:r w:rsidR="00B90146" w:rsidRPr="00DB039A">
        <w:rPr>
          <w:rFonts w:cs="Arial"/>
          <w:sz w:val="22"/>
          <w:szCs w:val="20"/>
        </w:rPr>
        <w:t>Le cabinet</w:t>
      </w:r>
      <w:r w:rsidRPr="00DB039A">
        <w:rPr>
          <w:rFonts w:cs="Arial"/>
          <w:sz w:val="22"/>
          <w:szCs w:val="20"/>
        </w:rPr>
        <w:t xml:space="preserve"> </w:t>
      </w:r>
      <w:proofErr w:type="spellStart"/>
      <w:r w:rsidR="005A393E" w:rsidRPr="00DB039A">
        <w:rPr>
          <w:rFonts w:cs="Arial"/>
          <w:sz w:val="22"/>
          <w:szCs w:val="20"/>
        </w:rPr>
        <w:t>S</w:t>
      </w:r>
      <w:r w:rsidRPr="00DB039A">
        <w:rPr>
          <w:rFonts w:cs="Arial"/>
          <w:sz w:val="22"/>
          <w:szCs w:val="20"/>
        </w:rPr>
        <w:t>tatisti</w:t>
      </w:r>
      <w:r w:rsidR="004605F4" w:rsidRPr="00DB039A">
        <w:rPr>
          <w:rFonts w:cs="Arial"/>
          <w:sz w:val="22"/>
          <w:szCs w:val="20"/>
        </w:rPr>
        <w:t>a</w:t>
      </w:r>
      <w:proofErr w:type="spellEnd"/>
      <w:r w:rsidR="003354AD" w:rsidRPr="00DB039A">
        <w:rPr>
          <w:rFonts w:cs="Arial"/>
          <w:sz w:val="22"/>
          <w:szCs w:val="20"/>
        </w:rPr>
        <w:t xml:space="preserve"> la</w:t>
      </w:r>
      <w:r w:rsidRPr="00DB039A">
        <w:rPr>
          <w:rFonts w:cs="Arial"/>
          <w:sz w:val="22"/>
          <w:szCs w:val="20"/>
        </w:rPr>
        <w:t xml:space="preserve"> prévoi</w:t>
      </w:r>
      <w:r w:rsidR="003354AD" w:rsidRPr="00DB039A">
        <w:rPr>
          <w:rFonts w:cs="Arial"/>
          <w:sz w:val="22"/>
          <w:szCs w:val="20"/>
        </w:rPr>
        <w:t>t à</w:t>
      </w:r>
      <w:r w:rsidRPr="00DB039A">
        <w:rPr>
          <w:rFonts w:cs="Arial"/>
          <w:sz w:val="22"/>
          <w:szCs w:val="20"/>
        </w:rPr>
        <w:t xml:space="preserve"> 40% d'ici 2024, le plus bas par rapport aux autres continents.</w:t>
      </w:r>
    </w:p>
    <w:p w14:paraId="4CAD0C04" w14:textId="7D67DB9C" w:rsidR="00F13AB3" w:rsidRPr="00DB039A" w:rsidRDefault="00F13AB3" w:rsidP="005827C2">
      <w:pPr>
        <w:spacing w:before="240" w:line="360" w:lineRule="auto"/>
        <w:ind w:firstLine="708"/>
        <w:jc w:val="both"/>
        <w:rPr>
          <w:rFonts w:cs="Arial"/>
          <w:sz w:val="22"/>
          <w:szCs w:val="20"/>
        </w:rPr>
      </w:pPr>
      <w:r w:rsidRPr="00DB039A">
        <w:rPr>
          <w:rFonts w:cs="Arial"/>
          <w:sz w:val="22"/>
          <w:szCs w:val="20"/>
        </w:rPr>
        <w:t xml:space="preserve">L'une des raisons de la lenteur de l'adoption du commerce électronique dans la société africaine est la crise de confiance entre les </w:t>
      </w:r>
      <w:r w:rsidR="008D3594" w:rsidRPr="00DB039A">
        <w:rPr>
          <w:rFonts w:cs="Arial"/>
          <w:sz w:val="22"/>
          <w:szCs w:val="20"/>
        </w:rPr>
        <w:t>vendeurs</w:t>
      </w:r>
      <w:r w:rsidRPr="00DB039A">
        <w:rPr>
          <w:rFonts w:cs="Arial"/>
          <w:sz w:val="22"/>
          <w:szCs w:val="20"/>
        </w:rPr>
        <w:t xml:space="preserve"> et les acheteurs.</w:t>
      </w:r>
    </w:p>
    <w:p w14:paraId="080A117E" w14:textId="3CE7E024" w:rsidR="00F13AB3" w:rsidRPr="00DB039A" w:rsidRDefault="00F13AB3" w:rsidP="005B0276">
      <w:pPr>
        <w:spacing w:before="240" w:line="360" w:lineRule="auto"/>
        <w:ind w:firstLine="708"/>
        <w:jc w:val="both"/>
        <w:rPr>
          <w:rFonts w:cs="Arial"/>
          <w:sz w:val="22"/>
          <w:szCs w:val="20"/>
        </w:rPr>
      </w:pPr>
      <w:r w:rsidRPr="00DB039A">
        <w:rPr>
          <w:rFonts w:cs="Arial"/>
          <w:sz w:val="22"/>
          <w:szCs w:val="20"/>
        </w:rPr>
        <w:t xml:space="preserve">D'un côté, les internautes sont intéressés par l'achat des différents produits proposés sur la plateforme, mais craignent de se faire arnaquer, </w:t>
      </w:r>
      <w:r w:rsidR="00B373E2" w:rsidRPr="00DB039A">
        <w:rPr>
          <w:rFonts w:cs="Arial"/>
          <w:sz w:val="22"/>
          <w:szCs w:val="20"/>
        </w:rPr>
        <w:t xml:space="preserve">ne </w:t>
      </w:r>
      <w:r w:rsidR="00DF6999" w:rsidRPr="00DB039A">
        <w:rPr>
          <w:rFonts w:cs="Arial"/>
          <w:sz w:val="22"/>
          <w:szCs w:val="20"/>
        </w:rPr>
        <w:t>vo</w:t>
      </w:r>
      <w:r w:rsidR="0049405F" w:rsidRPr="00DB039A">
        <w:rPr>
          <w:rFonts w:cs="Arial"/>
          <w:sz w:val="22"/>
          <w:szCs w:val="20"/>
        </w:rPr>
        <w:t>udront</w:t>
      </w:r>
      <w:r w:rsidR="00874B08" w:rsidRPr="00DB039A">
        <w:rPr>
          <w:rFonts w:cs="Arial"/>
          <w:sz w:val="22"/>
          <w:szCs w:val="20"/>
        </w:rPr>
        <w:t xml:space="preserve"> pas</w:t>
      </w:r>
      <w:r w:rsidRPr="00DB039A">
        <w:rPr>
          <w:rFonts w:cs="Arial"/>
          <w:sz w:val="22"/>
          <w:szCs w:val="20"/>
        </w:rPr>
        <w:t xml:space="preserve"> régler des commandes qui ne </w:t>
      </w:r>
      <w:r w:rsidR="00874B08" w:rsidRPr="00DB039A">
        <w:rPr>
          <w:rFonts w:cs="Arial"/>
          <w:sz w:val="22"/>
          <w:szCs w:val="20"/>
        </w:rPr>
        <w:t>seront</w:t>
      </w:r>
      <w:r w:rsidRPr="00DB039A">
        <w:rPr>
          <w:rFonts w:cs="Arial"/>
          <w:sz w:val="22"/>
          <w:szCs w:val="20"/>
        </w:rPr>
        <w:t xml:space="preserve"> jamais livrées. D'autre part, certains </w:t>
      </w:r>
      <w:r w:rsidR="00DA3BA0" w:rsidRPr="00DB039A">
        <w:rPr>
          <w:rFonts w:cs="Arial"/>
          <w:sz w:val="22"/>
          <w:szCs w:val="20"/>
        </w:rPr>
        <w:t>vendeurs</w:t>
      </w:r>
      <w:r w:rsidRPr="00DB039A">
        <w:rPr>
          <w:rFonts w:cs="Arial"/>
          <w:sz w:val="22"/>
          <w:szCs w:val="20"/>
        </w:rPr>
        <w:t xml:space="preserve"> craignent que des utilisateurs fictifs puissent commander des biens en saisissant une adresse inexistante afin de tromper. Ces frais de déplacement "inutiles" peuvent amener le vendeur à </w:t>
      </w:r>
      <w:r w:rsidR="005B0276" w:rsidRPr="00DB039A">
        <w:rPr>
          <w:rFonts w:cs="Arial"/>
          <w:sz w:val="22"/>
          <w:szCs w:val="20"/>
        </w:rPr>
        <w:t>dépenser</w:t>
      </w:r>
      <w:r w:rsidRPr="00DB039A">
        <w:rPr>
          <w:rFonts w:cs="Arial"/>
          <w:sz w:val="22"/>
          <w:szCs w:val="20"/>
        </w:rPr>
        <w:t xml:space="preserve"> </w:t>
      </w:r>
      <w:r w:rsidR="005B0276" w:rsidRPr="00DB039A">
        <w:rPr>
          <w:rFonts w:cs="Arial"/>
          <w:sz w:val="22"/>
          <w:szCs w:val="20"/>
        </w:rPr>
        <w:t>pour des</w:t>
      </w:r>
      <w:r w:rsidRPr="00DB039A">
        <w:rPr>
          <w:rFonts w:cs="Arial"/>
          <w:sz w:val="22"/>
          <w:szCs w:val="20"/>
        </w:rPr>
        <w:t xml:space="preserve"> services </w:t>
      </w:r>
      <w:r w:rsidR="005B0276" w:rsidRPr="00DB039A">
        <w:rPr>
          <w:rFonts w:cs="Arial"/>
          <w:sz w:val="22"/>
          <w:szCs w:val="20"/>
        </w:rPr>
        <w:t>qui ne seront pas</w:t>
      </w:r>
      <w:r w:rsidRPr="00DB039A">
        <w:rPr>
          <w:rFonts w:cs="Arial"/>
          <w:sz w:val="22"/>
          <w:szCs w:val="20"/>
        </w:rPr>
        <w:t xml:space="preserve"> </w:t>
      </w:r>
      <w:r w:rsidR="00DA3BA0" w:rsidRPr="00DB039A">
        <w:rPr>
          <w:rFonts w:cs="Arial"/>
          <w:sz w:val="22"/>
          <w:szCs w:val="20"/>
        </w:rPr>
        <w:t>payés</w:t>
      </w:r>
      <w:r w:rsidRPr="00DB039A">
        <w:rPr>
          <w:rFonts w:cs="Arial"/>
          <w:sz w:val="22"/>
          <w:szCs w:val="20"/>
        </w:rPr>
        <w:t>. Face à cette situation, nous sommes appelés à réfléchir sur cette question</w:t>
      </w:r>
      <w:r w:rsidR="005B0276" w:rsidRPr="00DB039A">
        <w:rPr>
          <w:rFonts w:cs="Arial"/>
          <w:sz w:val="22"/>
          <w:szCs w:val="20"/>
        </w:rPr>
        <w:t xml:space="preserve"> : </w:t>
      </w:r>
      <w:r w:rsidRPr="00DB039A">
        <w:rPr>
          <w:rFonts w:cs="Arial"/>
          <w:sz w:val="22"/>
          <w:szCs w:val="20"/>
        </w:rPr>
        <w:t>Quelle solution informatique déployer pour résoudre la crise de confiance entre acheteurs et vendeurs dans le secteur du e-commerce africain ?  </w:t>
      </w:r>
    </w:p>
    <w:p w14:paraId="5933423C" w14:textId="4CF96149" w:rsidR="00041481" w:rsidRPr="00DB039A" w:rsidRDefault="0077415F" w:rsidP="002014DC">
      <w:pPr>
        <w:pStyle w:val="Titre2"/>
        <w:numPr>
          <w:ilvl w:val="1"/>
          <w:numId w:val="10"/>
        </w:numPr>
        <w:rPr>
          <w:sz w:val="22"/>
          <w:szCs w:val="32"/>
        </w:rPr>
      </w:pPr>
      <w:bookmarkStart w:id="13" w:name="_Toc142652738"/>
      <w:r w:rsidRPr="00DB039A">
        <w:rPr>
          <w:sz w:val="22"/>
          <w:szCs w:val="32"/>
        </w:rPr>
        <w:t>HYPOTHESES</w:t>
      </w:r>
      <w:bookmarkEnd w:id="13"/>
    </w:p>
    <w:p w14:paraId="425AD4A7" w14:textId="5875F779" w:rsidR="00637267" w:rsidRPr="00DB039A" w:rsidRDefault="002E22A5" w:rsidP="31AB3109">
      <w:pPr>
        <w:spacing w:before="240" w:line="360" w:lineRule="auto"/>
        <w:ind w:firstLine="708"/>
        <w:jc w:val="both"/>
        <w:rPr>
          <w:rStyle w:val="Appelnotedebasdep"/>
          <w:rFonts w:cs="Arial"/>
          <w:sz w:val="22"/>
          <w:szCs w:val="20"/>
        </w:rPr>
      </w:pPr>
      <w:r w:rsidRPr="00DB039A">
        <w:rPr>
          <w:rFonts w:cs="Arial"/>
          <w:sz w:val="22"/>
          <w:szCs w:val="20"/>
        </w:rPr>
        <w:t xml:space="preserve">Parmi les recommandations </w:t>
      </w:r>
      <w:r w:rsidR="00510613" w:rsidRPr="00DB039A">
        <w:rPr>
          <w:rFonts w:cs="Arial"/>
          <w:sz w:val="22"/>
          <w:szCs w:val="20"/>
        </w:rPr>
        <w:t>énoncées</w:t>
      </w:r>
      <w:r w:rsidRPr="00DB039A">
        <w:rPr>
          <w:rFonts w:cs="Arial"/>
          <w:sz w:val="22"/>
          <w:szCs w:val="20"/>
        </w:rPr>
        <w:t xml:space="preserve"> par </w:t>
      </w:r>
      <w:r w:rsidRPr="00DB039A">
        <w:rPr>
          <w:rFonts w:cs="Arial"/>
          <w:b/>
          <w:bCs/>
          <w:sz w:val="22"/>
          <w:szCs w:val="20"/>
        </w:rPr>
        <w:t>Alain DUCASS et Jean-Marc KWADJANE</w:t>
      </w:r>
      <w:r w:rsidR="0033404D" w:rsidRPr="00DB039A">
        <w:rPr>
          <w:rFonts w:cs="Arial"/>
          <w:sz w:val="22"/>
          <w:szCs w:val="20"/>
        </w:rPr>
        <w:t xml:space="preserve"> dans leur ouvrage sur </w:t>
      </w:r>
      <w:r w:rsidR="0033404D" w:rsidRPr="00DB039A">
        <w:rPr>
          <w:rFonts w:cs="Arial"/>
          <w:i/>
          <w:iCs/>
          <w:sz w:val="22"/>
          <w:szCs w:val="20"/>
        </w:rPr>
        <w:t xml:space="preserve">le commerce </w:t>
      </w:r>
      <w:r w:rsidR="00510613" w:rsidRPr="00DB039A">
        <w:rPr>
          <w:rFonts w:cs="Arial"/>
          <w:i/>
          <w:iCs/>
          <w:sz w:val="22"/>
          <w:szCs w:val="20"/>
        </w:rPr>
        <w:t>électronique</w:t>
      </w:r>
      <w:r w:rsidR="0033404D" w:rsidRPr="00DB039A">
        <w:rPr>
          <w:rFonts w:cs="Arial"/>
          <w:i/>
          <w:iCs/>
          <w:sz w:val="22"/>
          <w:szCs w:val="20"/>
        </w:rPr>
        <w:t xml:space="preserve"> en </w:t>
      </w:r>
      <w:r w:rsidR="00510613" w:rsidRPr="00DB039A">
        <w:rPr>
          <w:rFonts w:cs="Arial"/>
          <w:i/>
          <w:iCs/>
          <w:sz w:val="22"/>
          <w:szCs w:val="20"/>
        </w:rPr>
        <w:t>Afrique</w:t>
      </w:r>
      <w:r w:rsidR="004B3F3B" w:rsidRPr="00DB039A">
        <w:rPr>
          <w:rFonts w:cs="Arial"/>
          <w:i/>
          <w:iCs/>
          <w:sz w:val="22"/>
          <w:szCs w:val="20"/>
        </w:rPr>
        <w:t>,</w:t>
      </w:r>
      <w:r w:rsidR="0033404D" w:rsidRPr="00DB039A">
        <w:rPr>
          <w:rFonts w:cs="Arial"/>
          <w:sz w:val="22"/>
          <w:szCs w:val="20"/>
        </w:rPr>
        <w:t xml:space="preserve"> pour une meilleure </w:t>
      </w:r>
      <w:r w:rsidR="00510613" w:rsidRPr="00DB039A">
        <w:rPr>
          <w:rFonts w:cs="Arial"/>
          <w:sz w:val="22"/>
          <w:szCs w:val="20"/>
        </w:rPr>
        <w:t>intégration</w:t>
      </w:r>
      <w:r w:rsidR="0033404D" w:rsidRPr="00DB039A">
        <w:rPr>
          <w:rFonts w:cs="Arial"/>
          <w:sz w:val="22"/>
          <w:szCs w:val="20"/>
        </w:rPr>
        <w:t xml:space="preserve"> du commerce </w:t>
      </w:r>
      <w:r w:rsidR="00510613" w:rsidRPr="00DB039A">
        <w:rPr>
          <w:rFonts w:cs="Arial"/>
          <w:sz w:val="22"/>
          <w:szCs w:val="20"/>
        </w:rPr>
        <w:t>électronique</w:t>
      </w:r>
      <w:r w:rsidR="0033404D" w:rsidRPr="00DB039A">
        <w:rPr>
          <w:rFonts w:cs="Arial"/>
          <w:sz w:val="22"/>
          <w:szCs w:val="20"/>
        </w:rPr>
        <w:t xml:space="preserve"> en Afrique, on peut </w:t>
      </w:r>
      <w:r w:rsidR="00510613" w:rsidRPr="00DB039A">
        <w:rPr>
          <w:rFonts w:cs="Arial"/>
          <w:sz w:val="22"/>
          <w:szCs w:val="20"/>
        </w:rPr>
        <w:t>citer</w:t>
      </w:r>
      <w:r w:rsidR="0033404D" w:rsidRPr="00DB039A">
        <w:rPr>
          <w:rFonts w:cs="Arial"/>
          <w:sz w:val="22"/>
          <w:szCs w:val="20"/>
        </w:rPr>
        <w:t xml:space="preserve"> « Le </w:t>
      </w:r>
      <w:r w:rsidR="00510613" w:rsidRPr="00DB039A">
        <w:rPr>
          <w:rFonts w:cs="Arial"/>
          <w:sz w:val="22"/>
          <w:szCs w:val="20"/>
        </w:rPr>
        <w:t>développement</w:t>
      </w:r>
      <w:r w:rsidR="0033404D" w:rsidRPr="00DB039A">
        <w:rPr>
          <w:rFonts w:cs="Arial"/>
          <w:sz w:val="22"/>
          <w:szCs w:val="20"/>
        </w:rPr>
        <w:t xml:space="preserve"> des </w:t>
      </w:r>
      <w:r w:rsidR="00510613" w:rsidRPr="00DB039A">
        <w:rPr>
          <w:rFonts w:cs="Arial"/>
          <w:sz w:val="22"/>
          <w:szCs w:val="20"/>
        </w:rPr>
        <w:t>services de</w:t>
      </w:r>
      <w:r w:rsidR="0033404D" w:rsidRPr="00DB039A">
        <w:rPr>
          <w:rFonts w:cs="Arial"/>
          <w:sz w:val="22"/>
          <w:szCs w:val="20"/>
        </w:rPr>
        <w:t xml:space="preserve"> paiement </w:t>
      </w:r>
      <w:r w:rsidR="00510613" w:rsidRPr="00DB039A">
        <w:rPr>
          <w:rFonts w:cs="Arial"/>
          <w:sz w:val="22"/>
          <w:szCs w:val="20"/>
        </w:rPr>
        <w:t>inspirées</w:t>
      </w:r>
      <w:r w:rsidR="0033404D" w:rsidRPr="00DB039A">
        <w:rPr>
          <w:rFonts w:cs="Arial"/>
          <w:sz w:val="22"/>
          <w:szCs w:val="20"/>
        </w:rPr>
        <w:t xml:space="preserve"> des meilleurs pratiques ».</w:t>
      </w:r>
      <w:r w:rsidR="00D43BEA">
        <w:rPr>
          <w:rStyle w:val="Appelnotedebasdep"/>
          <w:rFonts w:cs="Arial"/>
          <w:sz w:val="22"/>
          <w:szCs w:val="20"/>
        </w:rPr>
        <w:footnoteReference w:id="3"/>
      </w:r>
      <w:r w:rsidR="0033404D" w:rsidRPr="00DB039A">
        <w:rPr>
          <w:rFonts w:cs="Arial"/>
          <w:sz w:val="22"/>
          <w:szCs w:val="20"/>
        </w:rPr>
        <w:t xml:space="preserve"> </w:t>
      </w:r>
    </w:p>
    <w:p w14:paraId="0C69DBD5" w14:textId="472905AF" w:rsidR="00832D7F" w:rsidRPr="00DB039A" w:rsidRDefault="00832D7F" w:rsidP="005827C2">
      <w:pPr>
        <w:spacing w:before="240" w:line="360" w:lineRule="auto"/>
        <w:ind w:firstLine="708"/>
        <w:jc w:val="both"/>
        <w:rPr>
          <w:rFonts w:cs="Arial"/>
          <w:sz w:val="22"/>
          <w:szCs w:val="20"/>
        </w:rPr>
      </w:pPr>
      <w:r w:rsidRPr="00DB039A">
        <w:rPr>
          <w:rFonts w:cs="Arial"/>
          <w:sz w:val="22"/>
          <w:szCs w:val="20"/>
        </w:rPr>
        <w:t xml:space="preserve">La mise en place d’une API </w:t>
      </w:r>
      <w:r w:rsidR="00DC3061" w:rsidRPr="00DB039A">
        <w:rPr>
          <w:rFonts w:cs="Arial"/>
          <w:sz w:val="22"/>
          <w:szCs w:val="20"/>
        </w:rPr>
        <w:t xml:space="preserve">pour le </w:t>
      </w:r>
      <w:r w:rsidRPr="00DB039A">
        <w:rPr>
          <w:rFonts w:cs="Arial"/>
          <w:sz w:val="22"/>
          <w:szCs w:val="20"/>
        </w:rPr>
        <w:t xml:space="preserve">système de paiement en attente accessible à </w:t>
      </w:r>
      <w:r w:rsidR="0028058F" w:rsidRPr="00DB039A">
        <w:rPr>
          <w:rFonts w:cs="Arial"/>
          <w:sz w:val="22"/>
          <w:szCs w:val="20"/>
        </w:rPr>
        <w:t>tout le e-commerce</w:t>
      </w:r>
      <w:r w:rsidRPr="00DB039A">
        <w:rPr>
          <w:rFonts w:cs="Arial"/>
          <w:sz w:val="22"/>
          <w:szCs w:val="20"/>
        </w:rPr>
        <w:t xml:space="preserve"> pourrait diminuer voir dissipée cette méfiance qui existe entre les vendeurs et les acheteurs.</w:t>
      </w:r>
    </w:p>
    <w:p w14:paraId="3092781E" w14:textId="6F521D49" w:rsidR="00964634" w:rsidRPr="00DB039A" w:rsidRDefault="00964634" w:rsidP="005827C2">
      <w:pPr>
        <w:spacing w:before="240" w:line="360" w:lineRule="auto"/>
        <w:ind w:firstLine="708"/>
        <w:jc w:val="both"/>
        <w:rPr>
          <w:rFonts w:cs="Arial"/>
          <w:sz w:val="22"/>
          <w:szCs w:val="20"/>
        </w:rPr>
      </w:pPr>
      <w:r w:rsidRPr="00DB039A">
        <w:rPr>
          <w:rFonts w:cs="Arial"/>
          <w:sz w:val="22"/>
          <w:szCs w:val="20"/>
        </w:rPr>
        <w:t>Ce système est bas</w:t>
      </w:r>
      <w:r w:rsidR="00D61D9F" w:rsidRPr="00DB039A">
        <w:rPr>
          <w:rFonts w:cs="Arial"/>
          <w:sz w:val="22"/>
          <w:szCs w:val="20"/>
        </w:rPr>
        <w:t>é</w:t>
      </w:r>
      <w:r w:rsidRPr="00DB039A">
        <w:rPr>
          <w:rFonts w:cs="Arial"/>
          <w:sz w:val="22"/>
          <w:szCs w:val="20"/>
        </w:rPr>
        <w:t xml:space="preserve"> sur le principe juridique </w:t>
      </w:r>
      <w:r w:rsidR="00D61D9F" w:rsidRPr="00DB039A">
        <w:rPr>
          <w:rFonts w:cs="Arial"/>
          <w:sz w:val="22"/>
          <w:szCs w:val="20"/>
        </w:rPr>
        <w:t>du dépôt</w:t>
      </w:r>
      <w:r w:rsidRPr="00DB039A">
        <w:rPr>
          <w:rFonts w:cs="Arial"/>
          <w:sz w:val="22"/>
          <w:szCs w:val="20"/>
        </w:rPr>
        <w:t xml:space="preserve"> </w:t>
      </w:r>
      <w:r w:rsidR="00D61D9F" w:rsidRPr="00DB039A">
        <w:rPr>
          <w:rFonts w:cs="Arial"/>
          <w:sz w:val="22"/>
          <w:szCs w:val="20"/>
        </w:rPr>
        <w:t>fiduciaire</w:t>
      </w:r>
      <w:r w:rsidRPr="00DB039A">
        <w:rPr>
          <w:rFonts w:cs="Arial"/>
          <w:sz w:val="22"/>
          <w:szCs w:val="20"/>
        </w:rPr>
        <w:t xml:space="preserve"> ou « </w:t>
      </w:r>
      <w:proofErr w:type="spellStart"/>
      <w:r w:rsidRPr="0077415F">
        <w:rPr>
          <w:rFonts w:cs="Arial"/>
          <w:i/>
          <w:iCs/>
          <w:sz w:val="22"/>
          <w:szCs w:val="20"/>
        </w:rPr>
        <w:t>escrow</w:t>
      </w:r>
      <w:proofErr w:type="spellEnd"/>
      <w:r w:rsidRPr="0077415F">
        <w:rPr>
          <w:rFonts w:cs="Arial"/>
          <w:i/>
          <w:iCs/>
          <w:sz w:val="22"/>
          <w:szCs w:val="20"/>
        </w:rPr>
        <w:t xml:space="preserve"> agreement</w:t>
      </w:r>
      <w:r w:rsidRPr="00DB039A">
        <w:rPr>
          <w:rFonts w:cs="Arial"/>
          <w:sz w:val="22"/>
          <w:szCs w:val="20"/>
        </w:rPr>
        <w:t> »</w:t>
      </w:r>
      <w:r w:rsidR="007833F5" w:rsidRPr="00DB039A">
        <w:rPr>
          <w:rFonts w:cs="Arial"/>
          <w:sz w:val="22"/>
          <w:szCs w:val="20"/>
        </w:rPr>
        <w:t xml:space="preserve">. </w:t>
      </w:r>
      <w:r w:rsidRPr="00DB039A">
        <w:rPr>
          <w:rFonts w:cs="Arial"/>
          <w:sz w:val="22"/>
          <w:szCs w:val="20"/>
        </w:rPr>
        <w:t xml:space="preserve">Un </w:t>
      </w:r>
      <w:proofErr w:type="spellStart"/>
      <w:r w:rsidRPr="00DB039A">
        <w:rPr>
          <w:rFonts w:cs="Arial"/>
          <w:sz w:val="22"/>
          <w:szCs w:val="20"/>
        </w:rPr>
        <w:t>escrow</w:t>
      </w:r>
      <w:proofErr w:type="spellEnd"/>
      <w:r w:rsidRPr="00DB039A">
        <w:rPr>
          <w:rFonts w:cs="Arial"/>
          <w:sz w:val="22"/>
          <w:szCs w:val="20"/>
        </w:rPr>
        <w:t xml:space="preserve"> est une construction juridique dans le cadre de laquelle un actif (actions, fonds, acte de titre, etc.) est remis à un tiers indépendant (</w:t>
      </w:r>
      <w:proofErr w:type="spellStart"/>
      <w:r w:rsidRPr="00DB039A">
        <w:rPr>
          <w:rFonts w:cs="Arial"/>
          <w:sz w:val="22"/>
          <w:szCs w:val="20"/>
        </w:rPr>
        <w:t>escrow</w:t>
      </w:r>
      <w:proofErr w:type="spellEnd"/>
      <w:r w:rsidRPr="00DB039A">
        <w:rPr>
          <w:rFonts w:cs="Arial"/>
          <w:sz w:val="22"/>
          <w:szCs w:val="20"/>
        </w:rPr>
        <w:t xml:space="preserve"> agent), qui le détiendra en fiducie jusqu’à ce qu’une condition contractuelle spécifique soit remplie ou qu’un ou d’autres événements surviennent. Lorsque la condition spécifiée est remplie ou l’événement survient, en fonction de ce qui est défini dans l’</w:t>
      </w:r>
      <w:proofErr w:type="spellStart"/>
      <w:r w:rsidRPr="00DB039A">
        <w:rPr>
          <w:rFonts w:cs="Arial"/>
          <w:sz w:val="22"/>
          <w:szCs w:val="20"/>
        </w:rPr>
        <w:t>escrow</w:t>
      </w:r>
      <w:proofErr w:type="spellEnd"/>
      <w:r w:rsidRPr="00DB039A">
        <w:rPr>
          <w:rFonts w:cs="Arial"/>
          <w:sz w:val="22"/>
          <w:szCs w:val="20"/>
        </w:rPr>
        <w:t xml:space="preserve"> agreement, l’</w:t>
      </w:r>
      <w:proofErr w:type="spellStart"/>
      <w:r w:rsidRPr="00DB039A">
        <w:rPr>
          <w:rFonts w:cs="Arial"/>
          <w:sz w:val="22"/>
          <w:szCs w:val="20"/>
        </w:rPr>
        <w:t>escrow</w:t>
      </w:r>
      <w:proofErr w:type="spellEnd"/>
      <w:r w:rsidRPr="00DB039A">
        <w:rPr>
          <w:rFonts w:cs="Arial"/>
          <w:sz w:val="22"/>
          <w:szCs w:val="20"/>
        </w:rPr>
        <w:t xml:space="preserve"> agent débloque l’actif pour le destinataire approprié</w:t>
      </w:r>
      <w:r w:rsidR="00DA2504" w:rsidRPr="00DB039A">
        <w:rPr>
          <w:rFonts w:cs="Arial"/>
          <w:sz w:val="22"/>
          <w:szCs w:val="20"/>
        </w:rPr>
        <w:t>.</w:t>
      </w:r>
    </w:p>
    <w:p w14:paraId="1ABE0315" w14:textId="1616057E" w:rsidR="007805EC" w:rsidRPr="00DB039A" w:rsidRDefault="00832D7F" w:rsidP="0077415F">
      <w:pPr>
        <w:spacing w:before="240" w:line="360" w:lineRule="auto"/>
        <w:ind w:firstLine="708"/>
        <w:jc w:val="both"/>
        <w:rPr>
          <w:rFonts w:cs="Arial"/>
          <w:sz w:val="22"/>
          <w:szCs w:val="20"/>
        </w:rPr>
      </w:pPr>
      <w:r w:rsidRPr="00DB039A">
        <w:rPr>
          <w:rFonts w:cs="Arial"/>
          <w:sz w:val="22"/>
          <w:szCs w:val="20"/>
        </w:rPr>
        <w:lastRenderedPageBreak/>
        <w:t xml:space="preserve">Ce système permettra de rassurer d’une part l’acheteur qui va payer en amont que le fournisseur ne pourrait </w:t>
      </w:r>
      <w:r w:rsidR="007E502A" w:rsidRPr="00DB039A">
        <w:rPr>
          <w:rFonts w:cs="Arial"/>
          <w:sz w:val="22"/>
          <w:szCs w:val="20"/>
        </w:rPr>
        <w:t>recevoir</w:t>
      </w:r>
      <w:r w:rsidRPr="00DB039A">
        <w:rPr>
          <w:rFonts w:cs="Arial"/>
          <w:sz w:val="22"/>
          <w:szCs w:val="20"/>
        </w:rPr>
        <w:t xml:space="preserve"> l’argent qu’après confirmation de la réception de la commande</w:t>
      </w:r>
      <w:r w:rsidR="00CC40F9" w:rsidRPr="00DB039A">
        <w:rPr>
          <w:rFonts w:cs="Arial"/>
          <w:sz w:val="22"/>
          <w:szCs w:val="20"/>
        </w:rPr>
        <w:t xml:space="preserve"> et peut obtenir son remboursement sans problème</w:t>
      </w:r>
      <w:r w:rsidRPr="00DB039A">
        <w:rPr>
          <w:rFonts w:cs="Arial"/>
          <w:sz w:val="22"/>
          <w:szCs w:val="20"/>
        </w:rPr>
        <w:t xml:space="preserve"> et d</w:t>
      </w:r>
      <w:r w:rsidR="007E502A" w:rsidRPr="00DB039A">
        <w:rPr>
          <w:rFonts w:cs="Arial"/>
          <w:sz w:val="22"/>
          <w:szCs w:val="20"/>
        </w:rPr>
        <w:t xml:space="preserve">’autre </w:t>
      </w:r>
      <w:r w:rsidRPr="00DB039A">
        <w:rPr>
          <w:rFonts w:cs="Arial"/>
          <w:sz w:val="22"/>
          <w:szCs w:val="20"/>
        </w:rPr>
        <w:t>part au vendeur que c’est un acheteur sérieux car il a déjà payé la commande en avance</w:t>
      </w:r>
      <w:r w:rsidR="0074068D" w:rsidRPr="00DB039A">
        <w:rPr>
          <w:rFonts w:cs="Arial"/>
          <w:sz w:val="22"/>
          <w:szCs w:val="20"/>
        </w:rPr>
        <w:t xml:space="preserve"> bie</w:t>
      </w:r>
      <w:r w:rsidR="004D46EE" w:rsidRPr="00DB039A">
        <w:rPr>
          <w:rFonts w:cs="Arial"/>
          <w:sz w:val="22"/>
          <w:szCs w:val="20"/>
        </w:rPr>
        <w:t>n qu’il n’ayant pas encore effectivement encaissé</w:t>
      </w:r>
      <w:r w:rsidR="008D3D7D" w:rsidRPr="00DB039A">
        <w:rPr>
          <w:rFonts w:cs="Arial"/>
          <w:sz w:val="22"/>
          <w:szCs w:val="20"/>
        </w:rPr>
        <w:t>s l’argent</w:t>
      </w:r>
      <w:r w:rsidRPr="00DB039A">
        <w:rPr>
          <w:rFonts w:cs="Arial"/>
          <w:sz w:val="22"/>
          <w:szCs w:val="20"/>
        </w:rPr>
        <w:t>.</w:t>
      </w:r>
    </w:p>
    <w:p w14:paraId="69D12550" w14:textId="29DBF3B8" w:rsidR="00072B92" w:rsidRPr="00DB039A" w:rsidRDefault="00072B92" w:rsidP="002014DC">
      <w:pPr>
        <w:pStyle w:val="Titre2"/>
        <w:numPr>
          <w:ilvl w:val="1"/>
          <w:numId w:val="10"/>
        </w:numPr>
        <w:rPr>
          <w:sz w:val="22"/>
          <w:szCs w:val="32"/>
        </w:rPr>
      </w:pPr>
      <w:bookmarkStart w:id="14" w:name="_Toc142652739"/>
      <w:r w:rsidRPr="00DB039A">
        <w:rPr>
          <w:sz w:val="22"/>
          <w:szCs w:val="32"/>
        </w:rPr>
        <w:t>Méthodes et techniques</w:t>
      </w:r>
      <w:bookmarkEnd w:id="14"/>
    </w:p>
    <w:p w14:paraId="1A9F201B" w14:textId="2B52FB2A" w:rsidR="003B061A" w:rsidRPr="00DB039A" w:rsidRDefault="00675991" w:rsidP="002014DC">
      <w:pPr>
        <w:pStyle w:val="Titre2"/>
        <w:numPr>
          <w:ilvl w:val="0"/>
          <w:numId w:val="11"/>
        </w:numPr>
        <w:rPr>
          <w:sz w:val="22"/>
          <w:szCs w:val="32"/>
        </w:rPr>
      </w:pPr>
      <w:bookmarkStart w:id="15" w:name="_Toc142652740"/>
      <w:r w:rsidRPr="00DB039A">
        <w:rPr>
          <w:sz w:val="22"/>
          <w:szCs w:val="32"/>
        </w:rPr>
        <w:t>Méthodes</w:t>
      </w:r>
      <w:bookmarkEnd w:id="15"/>
    </w:p>
    <w:p w14:paraId="0C288616" w14:textId="77777777" w:rsidR="00684312" w:rsidRPr="00DB039A" w:rsidRDefault="00C0085E" w:rsidP="005827C2">
      <w:pPr>
        <w:spacing w:before="240" w:line="360" w:lineRule="auto"/>
        <w:ind w:firstLine="708"/>
        <w:jc w:val="both"/>
        <w:rPr>
          <w:rFonts w:cs="Arial"/>
          <w:sz w:val="22"/>
          <w:szCs w:val="20"/>
        </w:rPr>
      </w:pPr>
      <w:r w:rsidRPr="00DB039A">
        <w:rPr>
          <w:rFonts w:cs="Arial"/>
          <w:sz w:val="22"/>
          <w:szCs w:val="20"/>
        </w:rPr>
        <w:t>Une méthode de recherche représente un ensemble de règles ou de procédures permettant d'atteindre un but dans les meilleures conditions (Introduction à la Recherche Scientifique, 2022).</w:t>
      </w:r>
      <w:r w:rsidR="0040373D" w:rsidRPr="00DB039A">
        <w:rPr>
          <w:rFonts w:cs="Arial"/>
          <w:sz w:val="22"/>
          <w:szCs w:val="20"/>
        </w:rPr>
        <w:t xml:space="preserve"> </w:t>
      </w:r>
    </w:p>
    <w:p w14:paraId="205AD89D" w14:textId="70C7B922" w:rsidR="00FF3AB5" w:rsidRPr="00DB039A" w:rsidRDefault="00FF3AB5" w:rsidP="005827C2">
      <w:pPr>
        <w:spacing w:before="240" w:line="360" w:lineRule="auto"/>
        <w:ind w:firstLine="708"/>
        <w:jc w:val="both"/>
        <w:rPr>
          <w:rFonts w:cs="Arial"/>
          <w:sz w:val="22"/>
          <w:szCs w:val="20"/>
        </w:rPr>
      </w:pPr>
      <w:r w:rsidRPr="00DB039A">
        <w:rPr>
          <w:rFonts w:cs="Arial"/>
          <w:sz w:val="22"/>
          <w:szCs w:val="20"/>
        </w:rPr>
        <w:t>La méthode est donc une ligne à suivre pour atteindre un but poursuivi. Voici donc les méthodes utilisées dans notre travail :</w:t>
      </w:r>
    </w:p>
    <w:p w14:paraId="7D81DEA0" w14:textId="63BA11B0" w:rsidR="00AF7CFE" w:rsidRPr="00DB039A" w:rsidRDefault="00AF7CFE" w:rsidP="005827C2">
      <w:pPr>
        <w:spacing w:before="240" w:line="360" w:lineRule="auto"/>
        <w:ind w:firstLine="708"/>
        <w:jc w:val="both"/>
        <w:rPr>
          <w:rFonts w:cs="Arial"/>
          <w:b/>
          <w:bCs/>
          <w:sz w:val="22"/>
          <w:szCs w:val="20"/>
        </w:rPr>
      </w:pPr>
      <w:r w:rsidRPr="00DB039A">
        <w:rPr>
          <w:rFonts w:cs="Arial"/>
          <w:b/>
          <w:bCs/>
          <w:sz w:val="22"/>
          <w:szCs w:val="20"/>
        </w:rPr>
        <w:t xml:space="preserve">La </w:t>
      </w:r>
      <w:r w:rsidR="00B24DA7" w:rsidRPr="00DB039A">
        <w:rPr>
          <w:rFonts w:cs="Arial"/>
          <w:b/>
          <w:bCs/>
          <w:sz w:val="22"/>
          <w:szCs w:val="20"/>
        </w:rPr>
        <w:t>méthode</w:t>
      </w:r>
      <w:r w:rsidRPr="00DB039A">
        <w:rPr>
          <w:rFonts w:cs="Arial"/>
          <w:b/>
          <w:bCs/>
          <w:sz w:val="22"/>
          <w:szCs w:val="20"/>
        </w:rPr>
        <w:t xml:space="preserve"> UP ( </w:t>
      </w:r>
      <w:proofErr w:type="spellStart"/>
      <w:r w:rsidRPr="00DB039A">
        <w:rPr>
          <w:rFonts w:cs="Arial"/>
          <w:b/>
          <w:bCs/>
          <w:sz w:val="22"/>
          <w:szCs w:val="20"/>
        </w:rPr>
        <w:t>Unified</w:t>
      </w:r>
      <w:proofErr w:type="spellEnd"/>
      <w:r w:rsidRPr="00DB039A">
        <w:rPr>
          <w:rFonts w:cs="Arial"/>
          <w:b/>
          <w:bCs/>
          <w:sz w:val="22"/>
          <w:szCs w:val="20"/>
        </w:rPr>
        <w:t xml:space="preserve"> Process )</w:t>
      </w:r>
    </w:p>
    <w:p w14:paraId="5066E504" w14:textId="2BD80F48" w:rsidR="00F460A2" w:rsidRPr="00DB039A" w:rsidRDefault="002A22DD" w:rsidP="005827C2">
      <w:pPr>
        <w:spacing w:before="240" w:line="360" w:lineRule="auto"/>
        <w:ind w:firstLine="708"/>
        <w:jc w:val="both"/>
        <w:rPr>
          <w:rFonts w:cs="Arial"/>
          <w:color w:val="1F1F1F"/>
          <w:sz w:val="22"/>
          <w:szCs w:val="20"/>
          <w:shd w:val="clear" w:color="auto" w:fill="FFFFFF"/>
        </w:rPr>
      </w:pPr>
      <w:r w:rsidRPr="00DB039A">
        <w:rPr>
          <w:rFonts w:cs="Arial"/>
          <w:color w:val="1F1F1F"/>
          <w:sz w:val="22"/>
          <w:szCs w:val="20"/>
          <w:shd w:val="clear" w:color="auto" w:fill="FFFFFF"/>
        </w:rPr>
        <w:t>Le processus unifié (UP) est une méthode de développement logiciel itératif et incrémental. Il est basé sur l'idée que le développement logiciel est un processus continu d'amélioration et d'évolution. Le UP est divisé en quatre phases principales : la phase d'initiation, la phase de conception, la phase de construction et la phase de test.</w:t>
      </w:r>
    </w:p>
    <w:p w14:paraId="684C434D" w14:textId="143E8A89" w:rsidR="001F38A8" w:rsidRPr="00DB039A" w:rsidRDefault="003C4186" w:rsidP="005827C2">
      <w:pPr>
        <w:spacing w:before="240" w:line="360" w:lineRule="auto"/>
        <w:ind w:firstLine="708"/>
        <w:jc w:val="both"/>
        <w:rPr>
          <w:rFonts w:cs="Arial"/>
          <w:sz w:val="22"/>
          <w:szCs w:val="20"/>
        </w:rPr>
      </w:pPr>
      <w:r w:rsidRPr="00DB039A">
        <w:rPr>
          <w:rFonts w:cs="Arial"/>
          <w:color w:val="1F1F1F"/>
          <w:sz w:val="22"/>
          <w:szCs w:val="20"/>
          <w:shd w:val="clear" w:color="auto" w:fill="FFFFFF"/>
        </w:rPr>
        <w:t xml:space="preserve">Le UP est une bonne méthode de développement pour </w:t>
      </w:r>
      <w:r w:rsidR="003C5183" w:rsidRPr="00DB039A">
        <w:rPr>
          <w:rFonts w:cs="Arial"/>
          <w:color w:val="1F1F1F"/>
          <w:sz w:val="22"/>
          <w:szCs w:val="20"/>
          <w:shd w:val="clear" w:color="auto" w:fill="FFFFFF"/>
        </w:rPr>
        <w:t>notre</w:t>
      </w:r>
      <w:r w:rsidRPr="00DB039A">
        <w:rPr>
          <w:rFonts w:cs="Arial"/>
          <w:color w:val="1F1F1F"/>
          <w:sz w:val="22"/>
          <w:szCs w:val="20"/>
          <w:shd w:val="clear" w:color="auto" w:fill="FFFFFF"/>
        </w:rPr>
        <w:t xml:space="preserve"> API car il est flexible et adaptable.</w:t>
      </w:r>
    </w:p>
    <w:p w14:paraId="0288D113" w14:textId="2A738B28" w:rsidR="00C0085E" w:rsidRPr="00DB039A" w:rsidRDefault="00C0085E" w:rsidP="002014DC">
      <w:pPr>
        <w:pStyle w:val="Titre2"/>
        <w:numPr>
          <w:ilvl w:val="0"/>
          <w:numId w:val="11"/>
        </w:numPr>
        <w:rPr>
          <w:sz w:val="22"/>
          <w:szCs w:val="32"/>
        </w:rPr>
      </w:pPr>
      <w:bookmarkStart w:id="16" w:name="_Toc142652741"/>
      <w:r w:rsidRPr="00DB039A">
        <w:rPr>
          <w:sz w:val="22"/>
          <w:szCs w:val="32"/>
        </w:rPr>
        <w:t>Technique</w:t>
      </w:r>
      <w:r w:rsidR="00BE00E1" w:rsidRPr="00DB039A">
        <w:rPr>
          <w:sz w:val="22"/>
          <w:szCs w:val="32"/>
        </w:rPr>
        <w:t>s</w:t>
      </w:r>
      <w:bookmarkEnd w:id="16"/>
    </w:p>
    <w:p w14:paraId="2C061E24" w14:textId="0EE61F3A" w:rsidR="00C0085E" w:rsidRPr="00DB039A" w:rsidRDefault="00C0085E" w:rsidP="005827C2">
      <w:pPr>
        <w:spacing w:before="240" w:line="360" w:lineRule="auto"/>
        <w:ind w:firstLine="708"/>
        <w:jc w:val="both"/>
        <w:rPr>
          <w:rFonts w:cs="Arial"/>
          <w:sz w:val="22"/>
          <w:szCs w:val="20"/>
        </w:rPr>
      </w:pPr>
      <w:r w:rsidRPr="00DB039A">
        <w:rPr>
          <w:rFonts w:cs="Arial"/>
          <w:sz w:val="22"/>
          <w:szCs w:val="20"/>
        </w:rPr>
        <w:t>Diverses techniques de recherche ont été utilisées dans la conception de ce travail, notamment :</w:t>
      </w:r>
    </w:p>
    <w:p w14:paraId="01BF0E11" w14:textId="4998FEB8" w:rsidR="00C0085E" w:rsidRPr="00DB039A" w:rsidRDefault="00C0085E" w:rsidP="002014DC">
      <w:pPr>
        <w:pStyle w:val="Paragraphedeliste"/>
        <w:numPr>
          <w:ilvl w:val="0"/>
          <w:numId w:val="20"/>
        </w:numPr>
        <w:spacing w:before="240" w:line="360" w:lineRule="auto"/>
        <w:jc w:val="both"/>
        <w:rPr>
          <w:rFonts w:cs="Arial"/>
          <w:sz w:val="22"/>
          <w:szCs w:val="20"/>
        </w:rPr>
      </w:pPr>
      <w:r w:rsidRPr="00DB039A">
        <w:rPr>
          <w:rFonts w:cs="Arial"/>
          <w:b/>
          <w:bCs/>
          <w:sz w:val="22"/>
          <w:szCs w:val="20"/>
        </w:rPr>
        <w:t>Technique documentaire</w:t>
      </w:r>
      <w:r w:rsidRPr="00DB039A">
        <w:rPr>
          <w:rFonts w:cs="Arial"/>
          <w:sz w:val="22"/>
          <w:szCs w:val="20"/>
        </w:rPr>
        <w:t xml:space="preserve"> :</w:t>
      </w:r>
    </w:p>
    <w:p w14:paraId="198B647D" w14:textId="0910818B" w:rsidR="00C0085E" w:rsidRPr="00DB039A" w:rsidRDefault="00C0085E" w:rsidP="005C3CA0">
      <w:pPr>
        <w:pStyle w:val="Paragraphedeliste"/>
        <w:spacing w:before="240" w:line="360" w:lineRule="auto"/>
        <w:jc w:val="both"/>
        <w:rPr>
          <w:rFonts w:cs="Arial"/>
          <w:sz w:val="22"/>
          <w:szCs w:val="20"/>
        </w:rPr>
      </w:pPr>
      <w:r w:rsidRPr="00DB039A">
        <w:rPr>
          <w:rFonts w:cs="Arial"/>
          <w:sz w:val="22"/>
          <w:szCs w:val="20"/>
        </w:rPr>
        <w:t xml:space="preserve">Divers articles et documents de recherche sur </w:t>
      </w:r>
      <w:r w:rsidR="00FA2B3A" w:rsidRPr="00DB039A">
        <w:rPr>
          <w:rFonts w:cs="Arial"/>
          <w:sz w:val="22"/>
          <w:szCs w:val="20"/>
        </w:rPr>
        <w:t xml:space="preserve">l'économie numérique, </w:t>
      </w:r>
      <w:r w:rsidRPr="00DB039A">
        <w:rPr>
          <w:rFonts w:cs="Arial"/>
          <w:sz w:val="22"/>
          <w:szCs w:val="20"/>
        </w:rPr>
        <w:t>la conception et le développement des systèmes de paiement et des API ont été collectés, analysés, efficacement intégrés et utilisés dans la recherche.</w:t>
      </w:r>
    </w:p>
    <w:p w14:paraId="139ADFBD" w14:textId="38164EA7" w:rsidR="00C0085E" w:rsidRPr="00DB039A" w:rsidRDefault="00C0085E" w:rsidP="002014DC">
      <w:pPr>
        <w:pStyle w:val="Paragraphedeliste"/>
        <w:numPr>
          <w:ilvl w:val="0"/>
          <w:numId w:val="20"/>
        </w:numPr>
        <w:spacing w:before="240" w:line="360" w:lineRule="auto"/>
        <w:jc w:val="both"/>
        <w:rPr>
          <w:rFonts w:cs="Arial"/>
          <w:sz w:val="22"/>
          <w:szCs w:val="20"/>
        </w:rPr>
      </w:pPr>
      <w:r w:rsidRPr="00DB039A">
        <w:rPr>
          <w:rFonts w:cs="Arial"/>
          <w:b/>
          <w:bCs/>
          <w:sz w:val="22"/>
          <w:szCs w:val="20"/>
        </w:rPr>
        <w:t>Technique d'observation</w:t>
      </w:r>
      <w:r w:rsidRPr="00DB039A">
        <w:rPr>
          <w:rFonts w:cs="Arial"/>
          <w:sz w:val="22"/>
          <w:szCs w:val="20"/>
        </w:rPr>
        <w:t xml:space="preserve"> :</w:t>
      </w:r>
    </w:p>
    <w:p w14:paraId="3153577C" w14:textId="3B1D379B" w:rsidR="009D6F64" w:rsidRPr="00DB039A" w:rsidRDefault="00C0085E" w:rsidP="009D6F64">
      <w:pPr>
        <w:pStyle w:val="Paragraphedeliste"/>
        <w:spacing w:before="240" w:line="360" w:lineRule="auto"/>
        <w:jc w:val="both"/>
        <w:rPr>
          <w:rFonts w:cs="Arial"/>
          <w:sz w:val="22"/>
          <w:szCs w:val="20"/>
        </w:rPr>
      </w:pPr>
      <w:r w:rsidRPr="00DB039A">
        <w:rPr>
          <w:rFonts w:cs="Arial"/>
          <w:sz w:val="22"/>
          <w:szCs w:val="20"/>
        </w:rPr>
        <w:t xml:space="preserve">Grâce à cette </w:t>
      </w:r>
      <w:r w:rsidR="00AD28B1" w:rsidRPr="00DB039A">
        <w:rPr>
          <w:rFonts w:cs="Arial"/>
          <w:sz w:val="22"/>
          <w:szCs w:val="20"/>
        </w:rPr>
        <w:t>technique</w:t>
      </w:r>
      <w:r w:rsidRPr="00DB039A">
        <w:rPr>
          <w:rFonts w:cs="Arial"/>
          <w:sz w:val="22"/>
          <w:szCs w:val="20"/>
        </w:rPr>
        <w:t>, nous avons pu constater les faits et constater que les internautes des communautés africaines se méfient des applications e-commerce.  </w:t>
      </w:r>
    </w:p>
    <w:p w14:paraId="196E3AD4" w14:textId="55423B56" w:rsidR="00EE1948" w:rsidRPr="00DB039A" w:rsidRDefault="0038379A" w:rsidP="002014DC">
      <w:pPr>
        <w:pStyle w:val="Titre2"/>
        <w:numPr>
          <w:ilvl w:val="1"/>
          <w:numId w:val="10"/>
        </w:numPr>
        <w:rPr>
          <w:sz w:val="22"/>
          <w:szCs w:val="32"/>
        </w:rPr>
      </w:pPr>
      <w:bookmarkStart w:id="17" w:name="_Toc142652742"/>
      <w:r w:rsidRPr="00DB039A">
        <w:rPr>
          <w:sz w:val="22"/>
          <w:szCs w:val="32"/>
        </w:rPr>
        <w:lastRenderedPageBreak/>
        <w:t>O</w:t>
      </w:r>
      <w:r w:rsidR="00EE1948" w:rsidRPr="00DB039A">
        <w:rPr>
          <w:sz w:val="22"/>
          <w:szCs w:val="32"/>
        </w:rPr>
        <w:t>bjectifs de la recherche</w:t>
      </w:r>
      <w:bookmarkEnd w:id="17"/>
    </w:p>
    <w:p w14:paraId="557E6F18" w14:textId="414D4146" w:rsidR="00300A31" w:rsidRPr="00DB039A" w:rsidRDefault="000F5FB3" w:rsidP="005827C2">
      <w:pPr>
        <w:spacing w:before="240" w:line="360" w:lineRule="auto"/>
        <w:ind w:firstLine="708"/>
        <w:jc w:val="both"/>
        <w:rPr>
          <w:rFonts w:cs="Arial"/>
          <w:sz w:val="22"/>
          <w:szCs w:val="20"/>
        </w:rPr>
      </w:pPr>
      <w:r w:rsidRPr="00DB039A">
        <w:rPr>
          <w:rFonts w:cs="Arial"/>
          <w:sz w:val="22"/>
          <w:szCs w:val="20"/>
        </w:rPr>
        <w:t>Ci-dessus, nous avons déploré la faible pénétration du commerce électronique en Afrique. A travers cette recherche, nous visons à développer des solutions innovantes qui f</w:t>
      </w:r>
      <w:r w:rsidR="006C241E" w:rsidRPr="00DB039A">
        <w:rPr>
          <w:rFonts w:cs="Arial"/>
          <w:sz w:val="22"/>
          <w:szCs w:val="20"/>
        </w:rPr>
        <w:t xml:space="preserve">eront </w:t>
      </w:r>
      <w:r w:rsidRPr="00DB039A">
        <w:rPr>
          <w:rFonts w:cs="Arial"/>
          <w:sz w:val="22"/>
          <w:szCs w:val="20"/>
        </w:rPr>
        <w:t xml:space="preserve">de l'Afrique un </w:t>
      </w:r>
      <w:r w:rsidR="00BE6548" w:rsidRPr="00DB039A">
        <w:rPr>
          <w:rFonts w:cs="Arial"/>
          <w:sz w:val="22"/>
          <w:szCs w:val="20"/>
        </w:rPr>
        <w:t>environnement de choix pour les</w:t>
      </w:r>
      <w:r w:rsidRPr="00DB039A">
        <w:rPr>
          <w:rFonts w:cs="Arial"/>
          <w:sz w:val="22"/>
          <w:szCs w:val="20"/>
        </w:rPr>
        <w:t xml:space="preserve"> leader</w:t>
      </w:r>
      <w:r w:rsidR="009555E0" w:rsidRPr="00DB039A">
        <w:rPr>
          <w:rFonts w:cs="Arial"/>
          <w:sz w:val="22"/>
          <w:szCs w:val="20"/>
        </w:rPr>
        <w:t>s</w:t>
      </w:r>
      <w:r w:rsidRPr="00DB039A">
        <w:rPr>
          <w:rFonts w:cs="Arial"/>
          <w:sz w:val="22"/>
          <w:szCs w:val="20"/>
        </w:rPr>
        <w:t xml:space="preserve"> du e-commerce, </w:t>
      </w:r>
      <w:r w:rsidR="00BB021E" w:rsidRPr="00DB039A">
        <w:rPr>
          <w:rFonts w:cs="Arial"/>
          <w:sz w:val="22"/>
          <w:szCs w:val="20"/>
        </w:rPr>
        <w:t xml:space="preserve">un </w:t>
      </w:r>
      <w:r w:rsidRPr="00DB039A">
        <w:rPr>
          <w:rFonts w:cs="Arial"/>
          <w:i/>
          <w:iCs/>
          <w:sz w:val="22"/>
          <w:szCs w:val="20"/>
        </w:rPr>
        <w:t>Eldorado</w:t>
      </w:r>
      <w:r w:rsidRPr="00DB039A">
        <w:rPr>
          <w:rFonts w:cs="Arial"/>
          <w:sz w:val="22"/>
          <w:szCs w:val="20"/>
        </w:rPr>
        <w:t xml:space="preserve">. </w:t>
      </w:r>
    </w:p>
    <w:p w14:paraId="09F7B469" w14:textId="47B0AFDD" w:rsidR="00911997" w:rsidRPr="00DB039A" w:rsidRDefault="00CE347B" w:rsidP="002D2A14">
      <w:pPr>
        <w:spacing w:before="240" w:line="360" w:lineRule="auto"/>
        <w:ind w:firstLine="708"/>
        <w:jc w:val="both"/>
        <w:rPr>
          <w:rFonts w:cs="Arial"/>
          <w:sz w:val="22"/>
          <w:szCs w:val="20"/>
        </w:rPr>
      </w:pPr>
      <w:r w:rsidRPr="00DB039A">
        <w:rPr>
          <w:rFonts w:cs="Arial"/>
          <w:sz w:val="22"/>
          <w:szCs w:val="20"/>
        </w:rPr>
        <w:t xml:space="preserve">En outre ce travail permettra </w:t>
      </w:r>
      <w:r w:rsidR="00BD480D" w:rsidRPr="00DB039A">
        <w:rPr>
          <w:rFonts w:cs="Arial"/>
          <w:sz w:val="22"/>
          <w:szCs w:val="20"/>
        </w:rPr>
        <w:t xml:space="preserve">de mettre en place </w:t>
      </w:r>
      <w:r w:rsidR="002D2A14" w:rsidRPr="00DB039A">
        <w:rPr>
          <w:rFonts w:cs="Arial"/>
          <w:sz w:val="22"/>
          <w:szCs w:val="20"/>
        </w:rPr>
        <w:t xml:space="preserve">une API de </w:t>
      </w:r>
      <w:r w:rsidR="002112B7" w:rsidRPr="00DB039A">
        <w:rPr>
          <w:rFonts w:cs="Arial"/>
          <w:sz w:val="22"/>
          <w:szCs w:val="20"/>
        </w:rPr>
        <w:t>paiement</w:t>
      </w:r>
      <w:r w:rsidR="002D2A14" w:rsidRPr="00DB039A">
        <w:rPr>
          <w:rFonts w:cs="Arial"/>
          <w:sz w:val="22"/>
          <w:szCs w:val="20"/>
        </w:rPr>
        <w:t xml:space="preserve"> qu</w:t>
      </w:r>
      <w:r w:rsidR="00E56B76" w:rsidRPr="00DB039A">
        <w:rPr>
          <w:rFonts w:cs="Arial"/>
          <w:sz w:val="22"/>
          <w:szCs w:val="20"/>
        </w:rPr>
        <w:t xml:space="preserve">i va </w:t>
      </w:r>
      <w:r w:rsidR="002112B7" w:rsidRPr="00DB039A">
        <w:rPr>
          <w:rFonts w:cs="Arial"/>
          <w:sz w:val="22"/>
          <w:szCs w:val="20"/>
        </w:rPr>
        <w:t>intégrer</w:t>
      </w:r>
      <w:r w:rsidR="00E56B76" w:rsidRPr="00DB039A">
        <w:rPr>
          <w:rFonts w:cs="Arial"/>
          <w:sz w:val="22"/>
          <w:szCs w:val="20"/>
        </w:rPr>
        <w:t xml:space="preserve"> </w:t>
      </w:r>
      <w:r w:rsidR="00BD480D" w:rsidRPr="00DB039A">
        <w:rPr>
          <w:rFonts w:cs="Arial"/>
          <w:sz w:val="22"/>
          <w:szCs w:val="20"/>
        </w:rPr>
        <w:t xml:space="preserve">divers services de paiement mobile disponibles en </w:t>
      </w:r>
      <w:r w:rsidR="00FF3AB5" w:rsidRPr="00DB039A">
        <w:rPr>
          <w:rFonts w:cs="Arial"/>
          <w:sz w:val="22"/>
          <w:szCs w:val="20"/>
        </w:rPr>
        <w:t>République</w:t>
      </w:r>
      <w:r w:rsidR="00C604E5" w:rsidRPr="00DB039A">
        <w:rPr>
          <w:rFonts w:cs="Arial"/>
          <w:sz w:val="22"/>
          <w:szCs w:val="20"/>
        </w:rPr>
        <w:t xml:space="preserve"> </w:t>
      </w:r>
      <w:r w:rsidR="002112B7" w:rsidRPr="00DB039A">
        <w:rPr>
          <w:rFonts w:cs="Arial"/>
          <w:sz w:val="22"/>
          <w:szCs w:val="20"/>
        </w:rPr>
        <w:t>Démocratique</w:t>
      </w:r>
      <w:r w:rsidR="00C604E5" w:rsidRPr="00DB039A">
        <w:rPr>
          <w:rFonts w:cs="Arial"/>
          <w:sz w:val="22"/>
          <w:szCs w:val="20"/>
        </w:rPr>
        <w:t xml:space="preserve"> du Congo </w:t>
      </w:r>
      <w:r w:rsidR="00BD480D" w:rsidRPr="00DB039A">
        <w:rPr>
          <w:rFonts w:cs="Arial"/>
          <w:sz w:val="22"/>
          <w:szCs w:val="20"/>
        </w:rPr>
        <w:t xml:space="preserve">qui, une fois intégrée dans une plateforme/application ou de e-commerce, offre nativement la possibilité d’utiliser </w:t>
      </w:r>
      <w:r w:rsidR="008D2C50" w:rsidRPr="00DB039A">
        <w:rPr>
          <w:rFonts w:cs="Arial"/>
          <w:sz w:val="22"/>
          <w:szCs w:val="20"/>
        </w:rPr>
        <w:t xml:space="preserve">les services de </w:t>
      </w:r>
      <w:r w:rsidR="002112B7" w:rsidRPr="00DB039A">
        <w:rPr>
          <w:rFonts w:cs="Arial"/>
          <w:sz w:val="22"/>
          <w:szCs w:val="20"/>
        </w:rPr>
        <w:t>mobile money</w:t>
      </w:r>
      <w:r w:rsidR="008D2C50" w:rsidRPr="00DB039A">
        <w:rPr>
          <w:rFonts w:cs="Arial"/>
          <w:sz w:val="22"/>
          <w:szCs w:val="20"/>
        </w:rPr>
        <w:t xml:space="preserve"> disponible</w:t>
      </w:r>
      <w:r w:rsidR="002112B7" w:rsidRPr="00DB039A">
        <w:rPr>
          <w:rFonts w:cs="Arial"/>
          <w:sz w:val="22"/>
          <w:szCs w:val="20"/>
        </w:rPr>
        <w:t xml:space="preserve"> </w:t>
      </w:r>
      <w:r w:rsidR="00BD480D" w:rsidRPr="00DB039A">
        <w:rPr>
          <w:rFonts w:cs="Arial"/>
          <w:sz w:val="22"/>
          <w:szCs w:val="20"/>
        </w:rPr>
        <w:t xml:space="preserve">pour régler des paiements de manière électronique. </w:t>
      </w:r>
    </w:p>
    <w:p w14:paraId="3F325BF0" w14:textId="77777777" w:rsidR="00911997" w:rsidRPr="00DB039A" w:rsidRDefault="00BD480D" w:rsidP="00586261">
      <w:pPr>
        <w:spacing w:before="240" w:line="360" w:lineRule="auto"/>
        <w:ind w:firstLine="708"/>
        <w:jc w:val="both"/>
        <w:rPr>
          <w:rFonts w:cs="Arial"/>
          <w:sz w:val="22"/>
          <w:szCs w:val="20"/>
        </w:rPr>
      </w:pPr>
      <w:r w:rsidRPr="00DB039A">
        <w:rPr>
          <w:rFonts w:cs="Arial"/>
          <w:sz w:val="22"/>
          <w:szCs w:val="20"/>
        </w:rPr>
        <w:t xml:space="preserve">Il s’agit d’offrir : </w:t>
      </w:r>
    </w:p>
    <w:p w14:paraId="688BA09D" w14:textId="17141E2A" w:rsidR="00911997" w:rsidRPr="00DB039A" w:rsidRDefault="0095630D" w:rsidP="008344A9">
      <w:pPr>
        <w:pStyle w:val="Paragraphedeliste"/>
        <w:numPr>
          <w:ilvl w:val="0"/>
          <w:numId w:val="2"/>
        </w:numPr>
        <w:spacing w:before="240" w:line="360" w:lineRule="auto"/>
        <w:jc w:val="both"/>
        <w:rPr>
          <w:rFonts w:cs="Arial"/>
          <w:sz w:val="22"/>
          <w:szCs w:val="20"/>
        </w:rPr>
      </w:pPr>
      <w:r w:rsidRPr="00DB039A">
        <w:rPr>
          <w:rFonts w:cs="Arial"/>
          <w:sz w:val="22"/>
          <w:szCs w:val="20"/>
        </w:rPr>
        <w:t>Au</w:t>
      </w:r>
      <w:r w:rsidR="00BD480D" w:rsidRPr="00DB039A">
        <w:rPr>
          <w:rFonts w:cs="Arial"/>
          <w:sz w:val="22"/>
          <w:szCs w:val="20"/>
        </w:rPr>
        <w:t xml:space="preserve"> client final (ici le contributeur payeur) une expérience de paiement homogène et simple ; </w:t>
      </w:r>
    </w:p>
    <w:p w14:paraId="6BA1BDCC" w14:textId="218EC59D" w:rsidR="00911997" w:rsidRPr="00DB039A" w:rsidRDefault="0095630D" w:rsidP="008344A9">
      <w:pPr>
        <w:pStyle w:val="Paragraphedeliste"/>
        <w:numPr>
          <w:ilvl w:val="0"/>
          <w:numId w:val="2"/>
        </w:numPr>
        <w:spacing w:before="240" w:line="360" w:lineRule="auto"/>
        <w:jc w:val="both"/>
        <w:rPr>
          <w:rFonts w:cs="Arial"/>
          <w:sz w:val="22"/>
          <w:szCs w:val="20"/>
        </w:rPr>
      </w:pPr>
      <w:r w:rsidRPr="00DB039A">
        <w:rPr>
          <w:rFonts w:cs="Arial"/>
          <w:sz w:val="22"/>
          <w:szCs w:val="20"/>
        </w:rPr>
        <w:t>Aux</w:t>
      </w:r>
      <w:r w:rsidR="00BD480D" w:rsidRPr="00DB039A">
        <w:rPr>
          <w:rFonts w:cs="Arial"/>
          <w:sz w:val="22"/>
          <w:szCs w:val="20"/>
        </w:rPr>
        <w:t xml:space="preserve"> développeurs une intégration facilitée ; </w:t>
      </w:r>
    </w:p>
    <w:p w14:paraId="735236C6" w14:textId="4B241646" w:rsidR="00EE1948" w:rsidRPr="00DB039A" w:rsidRDefault="00EE1948" w:rsidP="00FB538D">
      <w:pPr>
        <w:pStyle w:val="Titre2"/>
        <w:numPr>
          <w:ilvl w:val="1"/>
          <w:numId w:val="10"/>
        </w:numPr>
        <w:rPr>
          <w:sz w:val="22"/>
          <w:szCs w:val="32"/>
        </w:rPr>
      </w:pPr>
      <w:bookmarkStart w:id="18" w:name="_Toc142652743"/>
      <w:r w:rsidRPr="00DB039A">
        <w:rPr>
          <w:sz w:val="22"/>
          <w:szCs w:val="32"/>
        </w:rPr>
        <w:t>Contribution de l’étude</w:t>
      </w:r>
      <w:bookmarkEnd w:id="18"/>
      <w:r w:rsidRPr="00DB039A">
        <w:rPr>
          <w:sz w:val="22"/>
          <w:szCs w:val="32"/>
        </w:rPr>
        <w:t xml:space="preserve"> </w:t>
      </w:r>
    </w:p>
    <w:p w14:paraId="7DE79BA4" w14:textId="25FA481C" w:rsidR="00C11937" w:rsidRPr="00DB039A" w:rsidRDefault="000F5FB3" w:rsidP="005827C2">
      <w:pPr>
        <w:spacing w:before="240" w:line="360" w:lineRule="auto"/>
        <w:ind w:firstLine="708"/>
        <w:jc w:val="both"/>
        <w:rPr>
          <w:rFonts w:cs="Arial"/>
          <w:sz w:val="22"/>
          <w:szCs w:val="20"/>
        </w:rPr>
      </w:pPr>
      <w:r w:rsidRPr="00DB039A">
        <w:rPr>
          <w:rFonts w:cs="Arial"/>
          <w:sz w:val="22"/>
          <w:szCs w:val="20"/>
        </w:rPr>
        <w:t xml:space="preserve">L'apport principal de cette recherche dans </w:t>
      </w:r>
      <w:r w:rsidR="00D33CF6" w:rsidRPr="00DB039A">
        <w:rPr>
          <w:rFonts w:cs="Arial"/>
          <w:sz w:val="22"/>
          <w:szCs w:val="20"/>
        </w:rPr>
        <w:t>le</w:t>
      </w:r>
      <w:r w:rsidRPr="00DB039A">
        <w:rPr>
          <w:rFonts w:cs="Arial"/>
          <w:sz w:val="22"/>
          <w:szCs w:val="20"/>
        </w:rPr>
        <w:t xml:space="preserve"> domaine du paiement porte sur l'application du principe </w:t>
      </w:r>
      <w:r w:rsidR="00727A03" w:rsidRPr="00DB039A">
        <w:rPr>
          <w:rFonts w:cs="Arial"/>
          <w:sz w:val="22"/>
          <w:szCs w:val="20"/>
        </w:rPr>
        <w:t>d’entiercement</w:t>
      </w:r>
      <w:r w:rsidR="00DE2954" w:rsidRPr="00DB039A">
        <w:rPr>
          <w:rFonts w:cs="Arial"/>
          <w:sz w:val="22"/>
          <w:szCs w:val="20"/>
        </w:rPr>
        <w:t xml:space="preserve"> </w:t>
      </w:r>
      <w:r w:rsidR="00727A03" w:rsidRPr="00DB039A">
        <w:rPr>
          <w:rFonts w:cs="Arial"/>
          <w:sz w:val="22"/>
          <w:szCs w:val="20"/>
        </w:rPr>
        <w:t>(</w:t>
      </w:r>
      <w:proofErr w:type="spellStart"/>
      <w:r w:rsidR="00727A03" w:rsidRPr="00DB039A">
        <w:rPr>
          <w:rFonts w:cs="Arial"/>
          <w:sz w:val="22"/>
          <w:szCs w:val="20"/>
        </w:rPr>
        <w:t>escrow</w:t>
      </w:r>
      <w:proofErr w:type="spellEnd"/>
      <w:r w:rsidR="00FB34BD" w:rsidRPr="00DB039A">
        <w:rPr>
          <w:rFonts w:cs="Arial"/>
          <w:sz w:val="22"/>
          <w:szCs w:val="20"/>
        </w:rPr>
        <w:t>) lors des transactions</w:t>
      </w:r>
      <w:r w:rsidRPr="00DB039A">
        <w:rPr>
          <w:rFonts w:cs="Arial"/>
          <w:sz w:val="22"/>
          <w:szCs w:val="20"/>
        </w:rPr>
        <w:t>. Ce système aide</w:t>
      </w:r>
      <w:r w:rsidR="00727A03" w:rsidRPr="00DB039A">
        <w:rPr>
          <w:rFonts w:cs="Arial"/>
          <w:sz w:val="22"/>
          <w:szCs w:val="20"/>
        </w:rPr>
        <w:t>ra</w:t>
      </w:r>
      <w:r w:rsidRPr="00DB039A">
        <w:rPr>
          <w:rFonts w:cs="Arial"/>
          <w:sz w:val="22"/>
          <w:szCs w:val="20"/>
        </w:rPr>
        <w:t xml:space="preserve"> les </w:t>
      </w:r>
      <w:r w:rsidR="00727A03" w:rsidRPr="00DB039A">
        <w:rPr>
          <w:rFonts w:cs="Arial"/>
          <w:sz w:val="22"/>
          <w:szCs w:val="20"/>
        </w:rPr>
        <w:t xml:space="preserve">différents acteurs </w:t>
      </w:r>
      <w:r w:rsidR="00EB24E1" w:rsidRPr="00DB039A">
        <w:rPr>
          <w:rFonts w:cs="Arial"/>
          <w:sz w:val="22"/>
          <w:szCs w:val="20"/>
        </w:rPr>
        <w:t>à</w:t>
      </w:r>
      <w:r w:rsidR="00280174" w:rsidRPr="00DB039A">
        <w:rPr>
          <w:rFonts w:cs="Arial"/>
          <w:sz w:val="22"/>
          <w:szCs w:val="20"/>
        </w:rPr>
        <w:t xml:space="preserve"> augmenter leur </w:t>
      </w:r>
      <w:r w:rsidR="00727A03" w:rsidRPr="00DB039A">
        <w:rPr>
          <w:rFonts w:cs="Arial"/>
          <w:sz w:val="22"/>
          <w:szCs w:val="20"/>
        </w:rPr>
        <w:t>confiance</w:t>
      </w:r>
      <w:r w:rsidR="00280174" w:rsidRPr="00DB039A">
        <w:rPr>
          <w:rFonts w:cs="Arial"/>
          <w:sz w:val="22"/>
          <w:szCs w:val="20"/>
        </w:rPr>
        <w:t xml:space="preserve"> </w:t>
      </w:r>
      <w:r w:rsidR="00EB24E1" w:rsidRPr="00DB039A">
        <w:rPr>
          <w:rFonts w:cs="Arial"/>
          <w:sz w:val="22"/>
          <w:szCs w:val="20"/>
        </w:rPr>
        <w:t>auprès</w:t>
      </w:r>
      <w:r w:rsidR="00280174" w:rsidRPr="00DB039A">
        <w:rPr>
          <w:rFonts w:cs="Arial"/>
          <w:sz w:val="22"/>
          <w:szCs w:val="20"/>
        </w:rPr>
        <w:t xml:space="preserve"> des parties prenantes</w:t>
      </w:r>
      <w:r w:rsidR="00727A03" w:rsidRPr="00DB039A">
        <w:rPr>
          <w:rFonts w:cs="Arial"/>
          <w:sz w:val="22"/>
          <w:szCs w:val="20"/>
        </w:rPr>
        <w:t xml:space="preserve"> et à</w:t>
      </w:r>
      <w:r w:rsidRPr="00DB039A">
        <w:rPr>
          <w:rFonts w:cs="Arial"/>
          <w:sz w:val="22"/>
          <w:szCs w:val="20"/>
        </w:rPr>
        <w:t xml:space="preserve"> dissiper les soupçons</w:t>
      </w:r>
      <w:r w:rsidR="00280174" w:rsidRPr="00DB039A">
        <w:rPr>
          <w:rFonts w:cs="Arial"/>
          <w:sz w:val="22"/>
          <w:szCs w:val="20"/>
        </w:rPr>
        <w:t xml:space="preserve"> d’anarque ou d’escroquerie</w:t>
      </w:r>
      <w:r w:rsidRPr="00DB039A">
        <w:rPr>
          <w:rFonts w:cs="Arial"/>
          <w:sz w:val="22"/>
          <w:szCs w:val="20"/>
        </w:rPr>
        <w:t xml:space="preserve"> qui </w:t>
      </w:r>
      <w:r w:rsidR="00280174" w:rsidRPr="00DB039A">
        <w:rPr>
          <w:rFonts w:cs="Arial"/>
          <w:sz w:val="22"/>
          <w:szCs w:val="20"/>
        </w:rPr>
        <w:t>est implanté</w:t>
      </w:r>
      <w:r w:rsidRPr="00DB039A">
        <w:rPr>
          <w:rFonts w:cs="Arial"/>
          <w:sz w:val="22"/>
          <w:szCs w:val="20"/>
        </w:rPr>
        <w:t xml:space="preserve"> depuis l'avènement de ces </w:t>
      </w:r>
      <w:r w:rsidR="008358FE" w:rsidRPr="00DB039A">
        <w:rPr>
          <w:rFonts w:cs="Arial"/>
          <w:sz w:val="22"/>
          <w:szCs w:val="20"/>
        </w:rPr>
        <w:t>technologies.</w:t>
      </w:r>
    </w:p>
    <w:p w14:paraId="558A5217" w14:textId="21926798" w:rsidR="00727A03" w:rsidRPr="00DB039A" w:rsidRDefault="00727A03" w:rsidP="005827C2">
      <w:pPr>
        <w:spacing w:before="240" w:line="360" w:lineRule="auto"/>
        <w:ind w:firstLine="708"/>
        <w:jc w:val="both"/>
        <w:rPr>
          <w:rFonts w:cs="Arial"/>
          <w:sz w:val="22"/>
          <w:szCs w:val="20"/>
        </w:rPr>
      </w:pPr>
      <w:r w:rsidRPr="00DB039A">
        <w:rPr>
          <w:rFonts w:cs="Arial"/>
          <w:sz w:val="22"/>
          <w:szCs w:val="20"/>
        </w:rPr>
        <w:t xml:space="preserve">Du point de vue académique, ce travail pourrait démontrer l’utilisation de l’informatique dans d’autres domaines tel que l’économie. Mais aussi, la manière dont l’outil informatique peut être utilise pour </w:t>
      </w:r>
      <w:r w:rsidR="00723F9D" w:rsidRPr="00DB039A">
        <w:rPr>
          <w:rFonts w:cs="Arial"/>
          <w:sz w:val="22"/>
          <w:szCs w:val="20"/>
        </w:rPr>
        <w:t>faciliter l’applications d</w:t>
      </w:r>
      <w:r w:rsidRPr="00DB039A">
        <w:rPr>
          <w:rFonts w:cs="Arial"/>
          <w:sz w:val="22"/>
          <w:szCs w:val="20"/>
        </w:rPr>
        <w:t>es principes juridiques</w:t>
      </w:r>
      <w:r w:rsidR="00723F9D" w:rsidRPr="00DB039A">
        <w:rPr>
          <w:rFonts w:cs="Arial"/>
          <w:sz w:val="22"/>
          <w:szCs w:val="20"/>
        </w:rPr>
        <w:t xml:space="preserve"> dans notre quotidien</w:t>
      </w:r>
      <w:r w:rsidRPr="00DB039A">
        <w:rPr>
          <w:rFonts w:cs="Arial"/>
          <w:sz w:val="22"/>
          <w:szCs w:val="20"/>
        </w:rPr>
        <w:t>.</w:t>
      </w:r>
    </w:p>
    <w:p w14:paraId="55F4887B" w14:textId="01D1EBC9" w:rsidR="00EE1948" w:rsidRPr="00DB039A" w:rsidRDefault="00EE1948" w:rsidP="002014DC">
      <w:pPr>
        <w:pStyle w:val="Titre2"/>
        <w:numPr>
          <w:ilvl w:val="1"/>
          <w:numId w:val="10"/>
        </w:numPr>
        <w:rPr>
          <w:sz w:val="22"/>
          <w:szCs w:val="32"/>
        </w:rPr>
      </w:pPr>
      <w:bookmarkStart w:id="19" w:name="_Toc142652744"/>
      <w:r w:rsidRPr="00DB039A">
        <w:rPr>
          <w:sz w:val="22"/>
          <w:szCs w:val="32"/>
        </w:rPr>
        <w:t>Délimitation du travail</w:t>
      </w:r>
      <w:bookmarkEnd w:id="19"/>
    </w:p>
    <w:p w14:paraId="439A3757" w14:textId="77777777" w:rsidR="006A5057" w:rsidRPr="00DB039A" w:rsidRDefault="002D7F3A" w:rsidP="005827C2">
      <w:pPr>
        <w:spacing w:before="240" w:line="360" w:lineRule="auto"/>
        <w:ind w:firstLine="708"/>
        <w:jc w:val="both"/>
        <w:rPr>
          <w:rFonts w:cs="Arial"/>
          <w:sz w:val="22"/>
          <w:szCs w:val="20"/>
        </w:rPr>
      </w:pPr>
      <w:r w:rsidRPr="00DB039A">
        <w:rPr>
          <w:rFonts w:cs="Arial"/>
          <w:sz w:val="22"/>
          <w:szCs w:val="20"/>
        </w:rPr>
        <w:t xml:space="preserve">Les recherches </w:t>
      </w:r>
      <w:r w:rsidR="008615A9" w:rsidRPr="00DB039A">
        <w:rPr>
          <w:rFonts w:cs="Arial"/>
          <w:sz w:val="22"/>
          <w:szCs w:val="20"/>
        </w:rPr>
        <w:t>effectuées</w:t>
      </w:r>
      <w:r w:rsidRPr="00DB039A">
        <w:rPr>
          <w:rFonts w:cs="Arial"/>
          <w:sz w:val="22"/>
          <w:szCs w:val="20"/>
        </w:rPr>
        <w:t xml:space="preserve"> pour la </w:t>
      </w:r>
      <w:r w:rsidR="008615A9" w:rsidRPr="00DB039A">
        <w:rPr>
          <w:rFonts w:cs="Arial"/>
          <w:sz w:val="22"/>
          <w:szCs w:val="20"/>
        </w:rPr>
        <w:t>réalisation</w:t>
      </w:r>
      <w:r w:rsidRPr="00DB039A">
        <w:rPr>
          <w:rFonts w:cs="Arial"/>
          <w:sz w:val="22"/>
          <w:szCs w:val="20"/>
        </w:rPr>
        <w:t xml:space="preserve"> de ce travail s’est </w:t>
      </w:r>
      <w:r w:rsidR="008615A9" w:rsidRPr="00DB039A">
        <w:rPr>
          <w:rFonts w:cs="Arial"/>
          <w:sz w:val="22"/>
          <w:szCs w:val="20"/>
        </w:rPr>
        <w:t>délimit</w:t>
      </w:r>
      <w:r w:rsidR="00FF6383" w:rsidRPr="00DB039A">
        <w:rPr>
          <w:rFonts w:cs="Arial"/>
          <w:sz w:val="22"/>
          <w:szCs w:val="20"/>
        </w:rPr>
        <w:t>é</w:t>
      </w:r>
      <w:r w:rsidRPr="00DB039A">
        <w:rPr>
          <w:rFonts w:cs="Arial"/>
          <w:sz w:val="22"/>
          <w:szCs w:val="20"/>
        </w:rPr>
        <w:t xml:space="preserve"> en temps et en espace.</w:t>
      </w:r>
    </w:p>
    <w:p w14:paraId="4FCC96BB" w14:textId="54A8DAD1" w:rsidR="002D7F3A" w:rsidRPr="00DB039A" w:rsidRDefault="008615A9" w:rsidP="002014DC">
      <w:pPr>
        <w:pStyle w:val="Titre3"/>
        <w:numPr>
          <w:ilvl w:val="0"/>
          <w:numId w:val="21"/>
        </w:numPr>
        <w:rPr>
          <w:sz w:val="22"/>
          <w:szCs w:val="22"/>
        </w:rPr>
      </w:pPr>
      <w:bookmarkStart w:id="20" w:name="_Toc142652745"/>
      <w:r w:rsidRPr="00DB039A">
        <w:rPr>
          <w:sz w:val="22"/>
          <w:szCs w:val="22"/>
        </w:rPr>
        <w:t>Délimitation</w:t>
      </w:r>
      <w:r w:rsidR="002D7F3A" w:rsidRPr="00DB039A">
        <w:rPr>
          <w:sz w:val="22"/>
          <w:szCs w:val="22"/>
        </w:rPr>
        <w:t xml:space="preserve"> </w:t>
      </w:r>
      <w:r w:rsidR="00FF3AB5" w:rsidRPr="00DB039A">
        <w:rPr>
          <w:sz w:val="22"/>
          <w:szCs w:val="22"/>
        </w:rPr>
        <w:t>dans le temps</w:t>
      </w:r>
      <w:bookmarkEnd w:id="20"/>
      <w:r w:rsidR="002D7F3A" w:rsidRPr="00DB039A">
        <w:rPr>
          <w:sz w:val="22"/>
          <w:szCs w:val="22"/>
        </w:rPr>
        <w:t> </w:t>
      </w:r>
    </w:p>
    <w:p w14:paraId="17A113AD" w14:textId="1C2C1138" w:rsidR="002D7F3A" w:rsidRPr="00DB039A" w:rsidRDefault="002D7F3A" w:rsidP="005827C2">
      <w:pPr>
        <w:spacing w:before="240" w:line="360" w:lineRule="auto"/>
        <w:ind w:firstLine="708"/>
        <w:jc w:val="both"/>
        <w:rPr>
          <w:rFonts w:cs="Arial"/>
          <w:sz w:val="22"/>
          <w:szCs w:val="20"/>
        </w:rPr>
      </w:pPr>
      <w:r w:rsidRPr="00DB039A">
        <w:rPr>
          <w:rFonts w:cs="Arial"/>
          <w:sz w:val="22"/>
          <w:szCs w:val="20"/>
        </w:rPr>
        <w:t>Les recherches ont été effectu</w:t>
      </w:r>
      <w:r w:rsidR="00FF6383" w:rsidRPr="00DB039A">
        <w:rPr>
          <w:rFonts w:cs="Arial"/>
          <w:sz w:val="22"/>
          <w:szCs w:val="20"/>
        </w:rPr>
        <w:t>é</w:t>
      </w:r>
      <w:r w:rsidRPr="00DB039A">
        <w:rPr>
          <w:rFonts w:cs="Arial"/>
          <w:sz w:val="22"/>
          <w:szCs w:val="20"/>
        </w:rPr>
        <w:t xml:space="preserve"> </w:t>
      </w:r>
      <w:r w:rsidR="00FF6383" w:rsidRPr="00DB039A">
        <w:rPr>
          <w:rFonts w:cs="Arial"/>
          <w:sz w:val="22"/>
          <w:szCs w:val="20"/>
        </w:rPr>
        <w:t>sur</w:t>
      </w:r>
      <w:r w:rsidRPr="00DB039A">
        <w:rPr>
          <w:rFonts w:cs="Arial"/>
          <w:sz w:val="22"/>
          <w:szCs w:val="20"/>
        </w:rPr>
        <w:t xml:space="preserve"> une </w:t>
      </w:r>
      <w:r w:rsidR="008615A9" w:rsidRPr="00DB039A">
        <w:rPr>
          <w:rFonts w:cs="Arial"/>
          <w:sz w:val="22"/>
          <w:szCs w:val="20"/>
        </w:rPr>
        <w:t>période</w:t>
      </w:r>
      <w:r w:rsidRPr="00DB039A">
        <w:rPr>
          <w:rFonts w:cs="Arial"/>
          <w:sz w:val="22"/>
          <w:szCs w:val="20"/>
        </w:rPr>
        <w:t xml:space="preserve"> allant du mois de janvier au mois d’aout 2023</w:t>
      </w:r>
      <w:r w:rsidR="00240611" w:rsidRPr="00DB039A">
        <w:rPr>
          <w:rFonts w:cs="Arial"/>
          <w:sz w:val="22"/>
          <w:szCs w:val="20"/>
        </w:rPr>
        <w:t>.</w:t>
      </w:r>
    </w:p>
    <w:p w14:paraId="213B1035" w14:textId="4B28AF97" w:rsidR="002D7F3A" w:rsidRPr="00DB039A" w:rsidRDefault="008615A9" w:rsidP="002014DC">
      <w:pPr>
        <w:pStyle w:val="Titre3"/>
        <w:numPr>
          <w:ilvl w:val="0"/>
          <w:numId w:val="21"/>
        </w:numPr>
        <w:rPr>
          <w:sz w:val="22"/>
          <w:szCs w:val="22"/>
        </w:rPr>
      </w:pPr>
      <w:bookmarkStart w:id="21" w:name="_Toc142652746"/>
      <w:r w:rsidRPr="00DB039A">
        <w:rPr>
          <w:sz w:val="22"/>
          <w:szCs w:val="22"/>
        </w:rPr>
        <w:lastRenderedPageBreak/>
        <w:t>Délimitation</w:t>
      </w:r>
      <w:r w:rsidR="002D7F3A" w:rsidRPr="00DB039A">
        <w:rPr>
          <w:sz w:val="22"/>
          <w:szCs w:val="22"/>
        </w:rPr>
        <w:t xml:space="preserve"> </w:t>
      </w:r>
      <w:r w:rsidR="00FF3AB5" w:rsidRPr="00DB039A">
        <w:rPr>
          <w:sz w:val="22"/>
          <w:szCs w:val="22"/>
        </w:rPr>
        <w:t>dans l’</w:t>
      </w:r>
      <w:r w:rsidR="002D7F3A" w:rsidRPr="00DB039A">
        <w:rPr>
          <w:sz w:val="22"/>
          <w:szCs w:val="22"/>
        </w:rPr>
        <w:t>espace</w:t>
      </w:r>
      <w:bookmarkEnd w:id="21"/>
    </w:p>
    <w:p w14:paraId="03A7AB27" w14:textId="6AD1546C" w:rsidR="00FF3AB5" w:rsidRPr="00954549" w:rsidRDefault="00FF3AB5" w:rsidP="00954549">
      <w:pPr>
        <w:pStyle w:val="Paragraphedeliste"/>
        <w:spacing w:before="240" w:line="360" w:lineRule="auto"/>
        <w:jc w:val="both"/>
        <w:rPr>
          <w:rFonts w:cs="Arial"/>
          <w:sz w:val="22"/>
          <w:szCs w:val="20"/>
        </w:rPr>
      </w:pPr>
      <w:r w:rsidRPr="00DB039A">
        <w:rPr>
          <w:rFonts w:cs="Arial"/>
          <w:sz w:val="22"/>
          <w:szCs w:val="20"/>
        </w:rPr>
        <w:t>Nous avons travaillé sur l’application de ce nouveau système de paiement dans le secteur de la vente des vêtements en ligne pour le moment. Bien qu’à terme, nous aimerons bien couvrir tout le secteur e-commerce.</w:t>
      </w:r>
    </w:p>
    <w:p w14:paraId="53F1D418" w14:textId="3F8C1AE2" w:rsidR="00EE1948" w:rsidRPr="00DB039A" w:rsidRDefault="00EE1948" w:rsidP="002014DC">
      <w:pPr>
        <w:pStyle w:val="Titre2"/>
        <w:numPr>
          <w:ilvl w:val="1"/>
          <w:numId w:val="10"/>
        </w:numPr>
        <w:rPr>
          <w:sz w:val="22"/>
          <w:szCs w:val="32"/>
        </w:rPr>
      </w:pPr>
      <w:bookmarkStart w:id="22" w:name="_Toc142652747"/>
      <w:r w:rsidRPr="00DB039A">
        <w:rPr>
          <w:sz w:val="22"/>
          <w:szCs w:val="32"/>
        </w:rPr>
        <w:t>Division du travail</w:t>
      </w:r>
      <w:bookmarkEnd w:id="22"/>
      <w:r w:rsidRPr="00DB039A">
        <w:rPr>
          <w:sz w:val="22"/>
          <w:szCs w:val="32"/>
        </w:rPr>
        <w:t xml:space="preserve"> </w:t>
      </w:r>
    </w:p>
    <w:p w14:paraId="1CBFF7F3" w14:textId="77777777" w:rsidR="004F64EC" w:rsidRPr="00DB039A" w:rsidRDefault="004F64EC" w:rsidP="005827C2">
      <w:pPr>
        <w:spacing w:before="240" w:line="360" w:lineRule="auto"/>
        <w:ind w:firstLine="708"/>
        <w:jc w:val="both"/>
        <w:rPr>
          <w:rFonts w:cs="Arial"/>
          <w:sz w:val="22"/>
          <w:szCs w:val="20"/>
        </w:rPr>
      </w:pPr>
      <w:r w:rsidRPr="00DB039A">
        <w:rPr>
          <w:rFonts w:cs="Arial"/>
          <w:sz w:val="22"/>
          <w:szCs w:val="20"/>
        </w:rPr>
        <w:t>En plus de l'introduction générale et de la conclusion générale, ledit travail est divisé en trois chapitres organisés comme suit :</w:t>
      </w:r>
    </w:p>
    <w:p w14:paraId="0B97D8C2" w14:textId="77777777" w:rsidR="004F64EC" w:rsidRPr="00DB039A" w:rsidRDefault="004F64EC" w:rsidP="005827C2">
      <w:pPr>
        <w:spacing w:before="240" w:line="360" w:lineRule="auto"/>
        <w:jc w:val="both"/>
        <w:rPr>
          <w:rFonts w:cs="Arial"/>
          <w:sz w:val="22"/>
          <w:szCs w:val="20"/>
        </w:rPr>
      </w:pPr>
      <w:r w:rsidRPr="00DB039A">
        <w:rPr>
          <w:rFonts w:cs="Arial"/>
          <w:sz w:val="22"/>
          <w:szCs w:val="20"/>
        </w:rPr>
        <w:t>CHAPITRE PREMIER : REVUE DE LA LITTÉRATURE</w:t>
      </w:r>
    </w:p>
    <w:p w14:paraId="5B6335C9" w14:textId="77777777" w:rsidR="004F64EC" w:rsidRPr="00DB039A" w:rsidRDefault="004F64EC" w:rsidP="005827C2">
      <w:pPr>
        <w:spacing w:before="240" w:line="360" w:lineRule="auto"/>
        <w:ind w:firstLine="708"/>
        <w:jc w:val="both"/>
        <w:rPr>
          <w:rFonts w:cs="Arial"/>
          <w:sz w:val="22"/>
          <w:szCs w:val="20"/>
        </w:rPr>
      </w:pPr>
      <w:r w:rsidRPr="00DB039A">
        <w:rPr>
          <w:rFonts w:cs="Arial"/>
          <w:sz w:val="22"/>
          <w:szCs w:val="20"/>
        </w:rPr>
        <w:t>Ce chapitre explique les différents termes clés utilises dans notre travail et expose les travaux de recherche antérieurs relatifs à notre sujet, lesquels servent de fondement théorique à notre étude.</w:t>
      </w:r>
    </w:p>
    <w:p w14:paraId="0813396A" w14:textId="77777777" w:rsidR="004F64EC" w:rsidRPr="00DB039A" w:rsidRDefault="004F64EC" w:rsidP="005827C2">
      <w:pPr>
        <w:spacing w:before="240" w:line="360" w:lineRule="auto"/>
        <w:jc w:val="both"/>
        <w:rPr>
          <w:rFonts w:cs="Arial"/>
          <w:sz w:val="22"/>
          <w:szCs w:val="20"/>
        </w:rPr>
      </w:pPr>
      <w:r w:rsidRPr="00DB039A">
        <w:rPr>
          <w:rFonts w:cs="Arial"/>
          <w:sz w:val="22"/>
          <w:szCs w:val="20"/>
        </w:rPr>
        <w:t>CHAPITRE DEUXIÈME : CAPTURE DE BESOIN ET ÉLABORATION</w:t>
      </w:r>
    </w:p>
    <w:p w14:paraId="7EE159CF" w14:textId="055D08CF" w:rsidR="009F7FF5" w:rsidRPr="00DB039A" w:rsidRDefault="004F64EC" w:rsidP="007B00B1">
      <w:pPr>
        <w:spacing w:before="240" w:line="360" w:lineRule="auto"/>
        <w:ind w:firstLine="708"/>
        <w:jc w:val="both"/>
        <w:rPr>
          <w:rFonts w:cs="Arial"/>
          <w:sz w:val="22"/>
          <w:szCs w:val="20"/>
        </w:rPr>
      </w:pPr>
      <w:r w:rsidRPr="00DB039A">
        <w:rPr>
          <w:rFonts w:cs="Arial"/>
          <w:sz w:val="22"/>
          <w:szCs w:val="20"/>
        </w:rPr>
        <w:t>Le deuxième chapitre décrit la méthodologie de notre étude, notamment la manière dont nous avons collecté et analysé les données afin de déterminer les besoins en matière de développement de notre API pour le système de paiement en attente.</w:t>
      </w:r>
    </w:p>
    <w:p w14:paraId="4021EB44" w14:textId="2790F3AF" w:rsidR="004F64EC" w:rsidRPr="00DB039A" w:rsidRDefault="004F64EC" w:rsidP="005827C2">
      <w:pPr>
        <w:spacing w:before="240" w:line="360" w:lineRule="auto"/>
        <w:jc w:val="both"/>
        <w:rPr>
          <w:rFonts w:cs="Arial"/>
          <w:sz w:val="22"/>
          <w:szCs w:val="20"/>
        </w:rPr>
      </w:pPr>
      <w:r w:rsidRPr="00DB039A">
        <w:rPr>
          <w:rFonts w:cs="Arial"/>
          <w:sz w:val="22"/>
          <w:szCs w:val="20"/>
        </w:rPr>
        <w:t>CHAPITRE TROISIÈME : CONSTRUCTION ET TRANSITION</w:t>
      </w:r>
    </w:p>
    <w:p w14:paraId="29CD2F15" w14:textId="23F8BB6C" w:rsidR="00375FBE" w:rsidRPr="00DB039A" w:rsidRDefault="004F64EC" w:rsidP="005827C2">
      <w:pPr>
        <w:spacing w:before="240" w:line="360" w:lineRule="auto"/>
        <w:ind w:firstLine="708"/>
        <w:jc w:val="both"/>
        <w:rPr>
          <w:rFonts w:cs="Arial"/>
          <w:sz w:val="22"/>
          <w:szCs w:val="20"/>
        </w:rPr>
      </w:pPr>
      <w:r w:rsidRPr="00DB039A">
        <w:rPr>
          <w:rFonts w:cs="Arial"/>
          <w:sz w:val="22"/>
          <w:szCs w:val="20"/>
        </w:rPr>
        <w:t>Le troisième et dernier chapitre présente la conception et la mise en œuvre de notre</w:t>
      </w:r>
      <w:r w:rsidR="00262FDB" w:rsidRPr="00DB039A">
        <w:rPr>
          <w:rFonts w:cs="Arial"/>
          <w:sz w:val="22"/>
          <w:szCs w:val="20"/>
        </w:rPr>
        <w:t xml:space="preserve"> API</w:t>
      </w:r>
      <w:r w:rsidRPr="00DB039A">
        <w:rPr>
          <w:rFonts w:cs="Arial"/>
          <w:sz w:val="22"/>
          <w:szCs w:val="20"/>
        </w:rPr>
        <w:t>, ainsi que les résultats obtenus. Nous y exposons également les perspectives de développement.</w:t>
      </w:r>
    </w:p>
    <w:p w14:paraId="183AF634" w14:textId="1DB14D93" w:rsidR="00375FBE" w:rsidRPr="00DB039A" w:rsidRDefault="00375FBE" w:rsidP="005827C2">
      <w:pPr>
        <w:spacing w:line="360" w:lineRule="auto"/>
        <w:jc w:val="both"/>
        <w:rPr>
          <w:rFonts w:cs="Arial"/>
          <w:sz w:val="22"/>
          <w:szCs w:val="20"/>
        </w:rPr>
      </w:pPr>
    </w:p>
    <w:p w14:paraId="4C13FB42" w14:textId="77777777" w:rsidR="00CB7013" w:rsidRPr="00DB039A" w:rsidRDefault="00CB7013" w:rsidP="005827C2">
      <w:pPr>
        <w:spacing w:line="360" w:lineRule="auto"/>
        <w:jc w:val="both"/>
        <w:rPr>
          <w:rFonts w:cs="Arial"/>
          <w:sz w:val="22"/>
          <w:szCs w:val="20"/>
        </w:rPr>
      </w:pPr>
    </w:p>
    <w:p w14:paraId="55BC22DA" w14:textId="23B15DF1" w:rsidR="00CB7013" w:rsidRPr="00DB039A" w:rsidRDefault="00CB7013" w:rsidP="00CB7013">
      <w:pPr>
        <w:rPr>
          <w:rFonts w:cs="Arial"/>
          <w:sz w:val="22"/>
          <w:szCs w:val="20"/>
        </w:rPr>
      </w:pPr>
      <w:r w:rsidRPr="00DB039A">
        <w:rPr>
          <w:rFonts w:cs="Arial"/>
          <w:sz w:val="22"/>
          <w:szCs w:val="20"/>
        </w:rPr>
        <w:br w:type="page"/>
      </w:r>
    </w:p>
    <w:p w14:paraId="48349303" w14:textId="628ADC16" w:rsidR="006F2F8C" w:rsidRPr="00DB039A" w:rsidRDefault="002C3AEE" w:rsidP="00491F99">
      <w:pPr>
        <w:pStyle w:val="Sansinterligne"/>
      </w:pPr>
      <w:bookmarkStart w:id="23" w:name="_Toc142652748"/>
      <w:r w:rsidRPr="00DB039A">
        <w:lastRenderedPageBreak/>
        <w:t xml:space="preserve">REVUE </w:t>
      </w:r>
      <w:r w:rsidR="005C0152" w:rsidRPr="00DB039A">
        <w:t xml:space="preserve">DE LA </w:t>
      </w:r>
      <w:r w:rsidR="00CB7013" w:rsidRPr="00DB039A">
        <w:t>LITTERATURE</w:t>
      </w:r>
      <w:bookmarkEnd w:id="23"/>
    </w:p>
    <w:p w14:paraId="431A83C0" w14:textId="19894460" w:rsidR="005C0152" w:rsidRPr="00DB039A" w:rsidRDefault="005C0152" w:rsidP="00A14243">
      <w:pPr>
        <w:spacing w:line="360" w:lineRule="auto"/>
        <w:ind w:firstLine="708"/>
        <w:jc w:val="both"/>
        <w:rPr>
          <w:rFonts w:cs="Arial"/>
          <w:sz w:val="22"/>
          <w:szCs w:val="20"/>
        </w:rPr>
      </w:pPr>
      <w:r w:rsidRPr="00DB039A">
        <w:rPr>
          <w:rFonts w:cs="Arial"/>
          <w:sz w:val="22"/>
          <w:szCs w:val="20"/>
        </w:rPr>
        <w:t>Ce chapitre a pour objectif de présenter une revue de la littérature empirique et théorique relative à la thématique abordée. La revue de la littérature empirique permettra de synthétiser les travaux antérieurs réalisés par différents chercheurs. Cette étape sera utile pour identifier les lacunes dans la recherche existante et pour situer notre contribution dans le contexte scientifique.</w:t>
      </w:r>
      <w:r w:rsidR="00CB7013" w:rsidRPr="00DB039A">
        <w:rPr>
          <w:rFonts w:cs="Arial"/>
          <w:sz w:val="22"/>
          <w:szCs w:val="20"/>
        </w:rPr>
        <w:t xml:space="preserve"> </w:t>
      </w:r>
      <w:r w:rsidRPr="00DB039A">
        <w:rPr>
          <w:rFonts w:cs="Arial"/>
          <w:sz w:val="22"/>
          <w:szCs w:val="20"/>
        </w:rPr>
        <w:t>En outre, la revue de la littérature théorique consistera en une définition des concepts clés ou terminologiques relatifs à notre thème d'étude.</w:t>
      </w:r>
    </w:p>
    <w:p w14:paraId="6B3D4679" w14:textId="77777777" w:rsidR="005C0152" w:rsidRPr="00DB039A" w:rsidRDefault="005C0152" w:rsidP="00CB7013">
      <w:pPr>
        <w:spacing w:line="360" w:lineRule="auto"/>
        <w:ind w:firstLine="708"/>
        <w:jc w:val="both"/>
        <w:rPr>
          <w:rFonts w:cs="Arial"/>
          <w:sz w:val="22"/>
          <w:szCs w:val="20"/>
        </w:rPr>
      </w:pPr>
      <w:r w:rsidRPr="00DB039A">
        <w:rPr>
          <w:rFonts w:cs="Arial"/>
          <w:sz w:val="22"/>
          <w:szCs w:val="20"/>
        </w:rPr>
        <w:t>Cette revue de la littérature théorique permettra de clarifier les concepts utilisés dans notre recherche, ainsi que d'approfondir notre compréhension du cadre théorique dans lequel s'inscrit notre travail. Cette étape est essentielle pour garantir la rigueur scientifique de notre recherche.</w:t>
      </w:r>
    </w:p>
    <w:p w14:paraId="67914ED0" w14:textId="1A630A67" w:rsidR="0024028B" w:rsidRPr="00DB039A" w:rsidRDefault="0024028B" w:rsidP="006823FE">
      <w:pPr>
        <w:pStyle w:val="Titre2"/>
        <w:numPr>
          <w:ilvl w:val="1"/>
          <w:numId w:val="28"/>
        </w:numPr>
      </w:pPr>
      <w:bookmarkStart w:id="24" w:name="_Toc142652749"/>
      <w:r w:rsidRPr="00DB039A">
        <w:t>REVUE DE LA LITTERATURE EMPIRIQUE</w:t>
      </w:r>
      <w:bookmarkEnd w:id="24"/>
    </w:p>
    <w:p w14:paraId="4C8973E7" w14:textId="77777777" w:rsidR="0024028B" w:rsidRPr="00DB039A" w:rsidRDefault="0024028B" w:rsidP="0024028B">
      <w:pPr>
        <w:spacing w:line="360" w:lineRule="auto"/>
        <w:jc w:val="both"/>
        <w:rPr>
          <w:rFonts w:cs="Arial"/>
          <w:sz w:val="22"/>
          <w:szCs w:val="20"/>
        </w:rPr>
      </w:pPr>
      <w:r w:rsidRPr="00DB039A">
        <w:rPr>
          <w:rFonts w:cs="Arial"/>
          <w:sz w:val="22"/>
          <w:szCs w:val="20"/>
        </w:rPr>
        <w:t>Comme mentionnée ci-haut, cette section permettra de synthétiser les travaux antérieurs réalisés par différents chercheurs sur la conception et développement des Api pour le système de paiement. Cette étape sera utile pour identifier les lacunes dans la recherche existante afin de pouvoir situer notre contribution dans le contexte scientifique.</w:t>
      </w:r>
    </w:p>
    <w:p w14:paraId="50305143" w14:textId="77777777" w:rsidR="0024028B" w:rsidRPr="00DB039A" w:rsidRDefault="0024028B" w:rsidP="0024028B">
      <w:pPr>
        <w:pStyle w:val="Paragraphedeliste"/>
        <w:numPr>
          <w:ilvl w:val="0"/>
          <w:numId w:val="1"/>
        </w:numPr>
        <w:spacing w:line="360" w:lineRule="auto"/>
        <w:jc w:val="both"/>
        <w:rPr>
          <w:rFonts w:cs="Arial"/>
          <w:b/>
          <w:bCs/>
          <w:sz w:val="22"/>
          <w:szCs w:val="20"/>
        </w:rPr>
      </w:pPr>
      <w:r w:rsidRPr="00DB039A">
        <w:rPr>
          <w:rFonts w:cs="Arial"/>
          <w:b/>
          <w:bCs/>
          <w:sz w:val="22"/>
          <w:szCs w:val="20"/>
        </w:rPr>
        <w:t xml:space="preserve">Développement d’une API Java de paiement en ligne sur les sites e-commerce, </w:t>
      </w:r>
      <w:proofErr w:type="spellStart"/>
      <w:r w:rsidRPr="00DB039A">
        <w:rPr>
          <w:rFonts w:cs="Arial"/>
          <w:b/>
          <w:bCs/>
          <w:sz w:val="22"/>
          <w:szCs w:val="20"/>
        </w:rPr>
        <w:t>Osias</w:t>
      </w:r>
      <w:proofErr w:type="spellEnd"/>
      <w:r w:rsidRPr="00DB039A">
        <w:rPr>
          <w:rFonts w:cs="Arial"/>
          <w:b/>
          <w:bCs/>
          <w:sz w:val="22"/>
          <w:szCs w:val="20"/>
        </w:rPr>
        <w:t xml:space="preserve"> Noël Nicodème </w:t>
      </w:r>
      <w:proofErr w:type="spellStart"/>
      <w:r w:rsidRPr="00DB039A">
        <w:rPr>
          <w:rFonts w:cs="Arial"/>
          <w:b/>
          <w:bCs/>
          <w:sz w:val="22"/>
          <w:szCs w:val="20"/>
        </w:rPr>
        <w:t>Finagnon</w:t>
      </w:r>
      <w:proofErr w:type="spellEnd"/>
      <w:r w:rsidRPr="00DB039A">
        <w:rPr>
          <w:rFonts w:cs="Arial"/>
          <w:b/>
          <w:bCs/>
          <w:sz w:val="22"/>
          <w:szCs w:val="20"/>
        </w:rPr>
        <w:t xml:space="preserve"> TOSSOU </w:t>
      </w:r>
    </w:p>
    <w:p w14:paraId="68AA6A34" w14:textId="77777777" w:rsidR="0024028B" w:rsidRPr="00DB039A" w:rsidRDefault="0024028B" w:rsidP="0024028B">
      <w:pPr>
        <w:spacing w:line="360" w:lineRule="auto"/>
        <w:jc w:val="both"/>
        <w:rPr>
          <w:rFonts w:cs="Arial"/>
          <w:sz w:val="22"/>
          <w:szCs w:val="20"/>
        </w:rPr>
      </w:pPr>
      <w:r w:rsidRPr="00DB039A">
        <w:rPr>
          <w:rFonts w:cs="Arial"/>
          <w:sz w:val="22"/>
          <w:szCs w:val="20"/>
        </w:rPr>
        <w:t xml:space="preserve">L’objet principale de son travail était de construire un système de paiement en ligne qui s’accorde à la situation de la population africaine en générale et béninoise en particulier. Cette api pourrait aider les détenteurs des e-commerces à intégrer facilement une solution de paiement dans leurs plateformes de commerce électronique. </w:t>
      </w:r>
    </w:p>
    <w:p w14:paraId="6CB9382F" w14:textId="77777777" w:rsidR="0024028B" w:rsidRPr="00DB039A" w:rsidRDefault="0024028B" w:rsidP="0024028B">
      <w:pPr>
        <w:spacing w:line="360" w:lineRule="auto"/>
        <w:jc w:val="both"/>
        <w:rPr>
          <w:rFonts w:cs="Arial"/>
          <w:sz w:val="22"/>
          <w:szCs w:val="20"/>
        </w:rPr>
      </w:pPr>
      <w:r w:rsidRPr="00DB039A">
        <w:rPr>
          <w:rFonts w:cs="Arial"/>
          <w:sz w:val="22"/>
          <w:szCs w:val="20"/>
        </w:rPr>
        <w:t>L'auteur a développé cette solution en utilisant la méthodologie Scrum et la modélisation UML</w:t>
      </w:r>
    </w:p>
    <w:p w14:paraId="18AD677A" w14:textId="77777777" w:rsidR="0024028B" w:rsidRDefault="0024028B" w:rsidP="0024028B">
      <w:pPr>
        <w:spacing w:line="360" w:lineRule="auto"/>
        <w:jc w:val="both"/>
        <w:rPr>
          <w:rFonts w:cs="Arial"/>
          <w:sz w:val="22"/>
          <w:szCs w:val="20"/>
        </w:rPr>
      </w:pPr>
      <w:r w:rsidRPr="00DB039A">
        <w:rPr>
          <w:rFonts w:cs="Arial"/>
          <w:sz w:val="22"/>
          <w:szCs w:val="20"/>
        </w:rPr>
        <w:t>Pour résoudre ce problème, l'auteur a implémenté une API sécurisée en utilisant le langage de programmation Java EE et POSTGRES comme SGBD. Cette API vous permet de gérer les comptes marchands, de gérer les paiements, etc. Cette API utilise les méthodes de paiement bancaires existantes : VISA, Mastercard...</w:t>
      </w:r>
    </w:p>
    <w:p w14:paraId="4EB5B9CB" w14:textId="77777777" w:rsidR="00494DA4" w:rsidRDefault="00494DA4" w:rsidP="0024028B">
      <w:pPr>
        <w:spacing w:line="360" w:lineRule="auto"/>
        <w:jc w:val="both"/>
        <w:rPr>
          <w:rFonts w:cs="Arial"/>
          <w:sz w:val="22"/>
          <w:szCs w:val="20"/>
        </w:rPr>
      </w:pPr>
    </w:p>
    <w:p w14:paraId="19FC1FDC" w14:textId="77777777" w:rsidR="00494DA4" w:rsidRPr="00DB039A" w:rsidRDefault="00494DA4" w:rsidP="0024028B">
      <w:pPr>
        <w:spacing w:line="360" w:lineRule="auto"/>
        <w:jc w:val="both"/>
        <w:rPr>
          <w:rFonts w:cs="Arial"/>
          <w:sz w:val="22"/>
          <w:szCs w:val="20"/>
        </w:rPr>
      </w:pPr>
    </w:p>
    <w:p w14:paraId="4F67654C" w14:textId="77777777" w:rsidR="0024028B" w:rsidRPr="00DB039A" w:rsidRDefault="0024028B" w:rsidP="0024028B">
      <w:pPr>
        <w:pStyle w:val="Paragraphedeliste"/>
        <w:numPr>
          <w:ilvl w:val="0"/>
          <w:numId w:val="1"/>
        </w:numPr>
        <w:spacing w:line="360" w:lineRule="auto"/>
        <w:jc w:val="both"/>
        <w:rPr>
          <w:rFonts w:cs="Arial"/>
          <w:b/>
          <w:bCs/>
          <w:sz w:val="22"/>
          <w:szCs w:val="20"/>
        </w:rPr>
      </w:pPr>
      <w:r w:rsidRPr="00DB039A">
        <w:rPr>
          <w:rFonts w:cs="Arial"/>
          <w:b/>
          <w:bCs/>
          <w:sz w:val="22"/>
          <w:szCs w:val="20"/>
        </w:rPr>
        <w:lastRenderedPageBreak/>
        <w:t>MISE EN ŒUVRE D'UNE SOLUTION DE PAIEMENT EN LIGNE POUR LE COMMERCE ELECTRONIQUE (E-COMMERCE), M. GUIGUEMDE G Louis Patrick M. TRAORE Sy Ali</w:t>
      </w:r>
    </w:p>
    <w:p w14:paraId="4CA5F45E" w14:textId="77777777" w:rsidR="0024028B" w:rsidRPr="00DB039A" w:rsidRDefault="0024028B" w:rsidP="0024028B">
      <w:pPr>
        <w:spacing w:line="360" w:lineRule="auto"/>
        <w:jc w:val="both"/>
        <w:rPr>
          <w:rFonts w:cs="Arial"/>
          <w:color w:val="000000" w:themeColor="text1"/>
          <w:sz w:val="22"/>
          <w:szCs w:val="20"/>
          <w:shd w:val="clear" w:color="auto" w:fill="FFFFFF"/>
        </w:rPr>
      </w:pPr>
      <w:r w:rsidRPr="00DB039A">
        <w:rPr>
          <w:rFonts w:cs="Arial"/>
          <w:sz w:val="22"/>
          <w:szCs w:val="20"/>
        </w:rPr>
        <w:t xml:space="preserve"> L’objet principale de sa recherche était de mettre en place de solutions de paiement e-commerce afin d’élargir les offres de services ainsi que d’améliorer les performances de </w:t>
      </w:r>
      <w:r w:rsidRPr="00DB039A">
        <w:rPr>
          <w:rFonts w:cs="Arial"/>
          <w:color w:val="000000" w:themeColor="text1"/>
          <w:sz w:val="22"/>
          <w:szCs w:val="20"/>
          <w:shd w:val="clear" w:color="auto" w:fill="FFFFFF"/>
        </w:rPr>
        <w:t>la Banque Burkinabé de l'Agriculture et de la Banque Commerciale (BACB).</w:t>
      </w:r>
    </w:p>
    <w:p w14:paraId="159C993C" w14:textId="77777777" w:rsidR="0024028B" w:rsidRPr="00DB039A" w:rsidRDefault="0024028B" w:rsidP="0024028B">
      <w:pPr>
        <w:spacing w:line="360" w:lineRule="auto"/>
        <w:jc w:val="both"/>
        <w:rPr>
          <w:rFonts w:cs="Arial"/>
          <w:color w:val="000000" w:themeColor="text1"/>
          <w:sz w:val="22"/>
          <w:szCs w:val="20"/>
          <w:shd w:val="clear" w:color="auto" w:fill="FFFFFF"/>
        </w:rPr>
      </w:pPr>
      <w:r w:rsidRPr="00DB039A">
        <w:rPr>
          <w:rFonts w:cs="Arial"/>
          <w:color w:val="000000" w:themeColor="text1"/>
          <w:sz w:val="22"/>
          <w:szCs w:val="20"/>
          <w:shd w:val="clear" w:color="auto" w:fill="FFFFFF"/>
        </w:rPr>
        <w:t>Après avoir observé la croissance du commerce électronique, les auteurs a remarqué que la question de la dématérialisation du commerce électronique était devenue une priorité. A cet effet, il a fallu chercher des moyens pour rester en contact avec les clients malgré la distance. En outre les questions liées aux couts ainsi que la sécurité des paiements à surgir car le risque que les transactions soient interceptées par des parties malveillantes devient de plus en plus élevé.</w:t>
      </w:r>
    </w:p>
    <w:p w14:paraId="33AF5988" w14:textId="77777777" w:rsidR="0024028B" w:rsidRPr="00DB039A" w:rsidRDefault="0024028B" w:rsidP="0024028B">
      <w:pPr>
        <w:spacing w:line="360" w:lineRule="auto"/>
        <w:jc w:val="both"/>
        <w:rPr>
          <w:rFonts w:cs="Arial"/>
          <w:color w:val="000000" w:themeColor="text1"/>
          <w:sz w:val="22"/>
          <w:szCs w:val="20"/>
          <w:shd w:val="clear" w:color="auto" w:fill="FFFFFF"/>
        </w:rPr>
      </w:pPr>
      <w:r w:rsidRPr="00DB039A">
        <w:rPr>
          <w:rFonts w:cs="Arial"/>
          <w:color w:val="000000" w:themeColor="text1"/>
          <w:sz w:val="22"/>
          <w:szCs w:val="20"/>
          <w:shd w:val="clear" w:color="auto" w:fill="FFFFFF"/>
        </w:rPr>
        <w:t>Afin d’analyser ce système, la méthode UP avec le langage de modélisation UML a été utilisée.</w:t>
      </w:r>
    </w:p>
    <w:p w14:paraId="690A7BDD" w14:textId="77777777" w:rsidR="0024028B" w:rsidRPr="00DB039A" w:rsidRDefault="0024028B" w:rsidP="0024028B">
      <w:pPr>
        <w:spacing w:line="360" w:lineRule="auto"/>
        <w:jc w:val="both"/>
        <w:rPr>
          <w:rFonts w:cs="Arial"/>
          <w:color w:val="000000" w:themeColor="text1"/>
          <w:sz w:val="22"/>
          <w:szCs w:val="20"/>
          <w:shd w:val="clear" w:color="auto" w:fill="FFFFFF"/>
        </w:rPr>
      </w:pPr>
      <w:r w:rsidRPr="00DB039A">
        <w:rPr>
          <w:rFonts w:cs="Arial"/>
          <w:color w:val="000000" w:themeColor="text1"/>
          <w:sz w:val="22"/>
          <w:szCs w:val="20"/>
          <w:shd w:val="clear" w:color="auto" w:fill="FFFFFF"/>
        </w:rPr>
        <w:t>Il a clairement identifié le domaine de recherche et collecté des informations auprès des utilisateurs pour avoir une compréhension claire du flux d'informations.</w:t>
      </w:r>
    </w:p>
    <w:p w14:paraId="523EB5BC" w14:textId="77777777" w:rsidR="0024028B" w:rsidRPr="00DB039A" w:rsidRDefault="0024028B" w:rsidP="0024028B">
      <w:pPr>
        <w:spacing w:line="360" w:lineRule="auto"/>
        <w:jc w:val="both"/>
        <w:rPr>
          <w:rFonts w:cs="Arial"/>
          <w:color w:val="000000" w:themeColor="text1"/>
          <w:sz w:val="22"/>
          <w:szCs w:val="20"/>
          <w:shd w:val="clear" w:color="auto" w:fill="FFFFFF"/>
        </w:rPr>
      </w:pPr>
      <w:r w:rsidRPr="00DB039A">
        <w:rPr>
          <w:rFonts w:cs="Arial"/>
          <w:color w:val="000000" w:themeColor="text1"/>
          <w:sz w:val="22"/>
          <w:szCs w:val="20"/>
          <w:shd w:val="clear" w:color="auto" w:fill="FFFFFF"/>
        </w:rPr>
        <w:t>Pour résoudre ce problème, les auteurs ont amélioré le système existant en mettant en œuvre une solution beaucoup plus rapide et plus sûre tout en tenant compte des diverses limitations existantes. Ce nouveau système a apporté plusieurs améliorations, notamment : Authentification à chaque connexion, ajout d'acteurs pour maintenir le système, etc...</w:t>
      </w:r>
    </w:p>
    <w:p w14:paraId="6F0D634C" w14:textId="011341C4" w:rsidR="0024028B" w:rsidRPr="00DB039A" w:rsidRDefault="0024028B" w:rsidP="000E161E">
      <w:pPr>
        <w:spacing w:line="360" w:lineRule="auto"/>
        <w:jc w:val="both"/>
        <w:rPr>
          <w:rFonts w:cs="Arial"/>
          <w:sz w:val="22"/>
          <w:szCs w:val="20"/>
        </w:rPr>
      </w:pPr>
      <w:r w:rsidRPr="00DB039A">
        <w:rPr>
          <w:rFonts w:cs="Arial"/>
          <w:sz w:val="22"/>
          <w:szCs w:val="20"/>
        </w:rPr>
        <w:t>Bien que ces systèmes aient permis d’avoir une avancée importante dans le domaine du paiement électronique, mais nous voulons clairement que les problèmes évoqués dans notre problématique persistent toujours. A cet effet, nous croyons sincèrement que notre travail pourrait aider d’une manière significative à combler ce manque.</w:t>
      </w:r>
    </w:p>
    <w:p w14:paraId="07BA12CE" w14:textId="393387D7" w:rsidR="008371D9" w:rsidRPr="00DB039A" w:rsidRDefault="00117787" w:rsidP="008371D9">
      <w:pPr>
        <w:pStyle w:val="Paragraphedeliste"/>
        <w:numPr>
          <w:ilvl w:val="0"/>
          <w:numId w:val="1"/>
        </w:numPr>
        <w:spacing w:line="360" w:lineRule="auto"/>
        <w:jc w:val="both"/>
        <w:rPr>
          <w:rFonts w:cs="Arial"/>
          <w:b/>
          <w:bCs/>
          <w:sz w:val="22"/>
          <w:szCs w:val="20"/>
        </w:rPr>
      </w:pPr>
      <w:r w:rsidRPr="00DB039A">
        <w:rPr>
          <w:rFonts w:cs="Arial"/>
          <w:b/>
          <w:bCs/>
          <w:sz w:val="22"/>
          <w:szCs w:val="20"/>
        </w:rPr>
        <w:t>REALISATION D’UN AGREGATEUR DE PAIEMENT : KKIAPAY, MELAINE KIOSSOU</w:t>
      </w:r>
    </w:p>
    <w:p w14:paraId="1D4724BD" w14:textId="77777777" w:rsidR="00117787" w:rsidRPr="00DB039A" w:rsidRDefault="00117787" w:rsidP="00117787">
      <w:pPr>
        <w:shd w:val="clear" w:color="auto" w:fill="FFFFFF"/>
        <w:spacing w:before="360" w:after="36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Le travail propose une solution d'agrégation de divers services de paiement mobile disponibles en République du Bénin. Cette solution, une fois intégrée dans une plateforme/application de collecte d'argent ou de e-commerce, offre nativement la possibilité d'utiliser aussi bien MTN Mobile Money, Moov Money, les cartes bancaires Visa ou MasterCard ou ECOBANK Xpress pour régler des paiements de manière électronique.</w:t>
      </w:r>
    </w:p>
    <w:p w14:paraId="4D59162A" w14:textId="77777777" w:rsidR="00117787" w:rsidRPr="00DB039A" w:rsidRDefault="00117787" w:rsidP="00117787">
      <w:pPr>
        <w:shd w:val="clear" w:color="auto" w:fill="FFFFFF"/>
        <w:spacing w:before="360" w:after="36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lastRenderedPageBreak/>
        <w:t>Le travail a été réalisé en utilisant la méthode Scrum et le langage UML. La méthode Scrum est une pratique agile qui permet de développer des produits complexes de manière itérative et incrémentale. Le langage UML est un langage de modélisation graphique qui permet de représenter des systèmes complexes.</w:t>
      </w:r>
    </w:p>
    <w:p w14:paraId="6DB4293D" w14:textId="77777777" w:rsidR="00117787" w:rsidRPr="00DB039A" w:rsidRDefault="00117787" w:rsidP="00117787">
      <w:pPr>
        <w:shd w:val="clear" w:color="auto" w:fill="FFFFFF"/>
        <w:spacing w:before="360" w:after="36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La solution proposée a été testée avec succès sur une plateforme de e-commerce. Les résultats des tests ont montré que la solution est facile à utiliser et sécurisée.</w:t>
      </w:r>
    </w:p>
    <w:p w14:paraId="586C0423" w14:textId="42E78968" w:rsidR="0064522E" w:rsidRPr="00DB039A" w:rsidRDefault="00117787" w:rsidP="00117787">
      <w:pPr>
        <w:shd w:val="clear" w:color="auto" w:fill="FFFFFF"/>
        <w:spacing w:before="360" w:after="36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Le travail a permis de développer une solution innovante qui répond aux besoins des populations et des entreprises du Bénin. La solution proposée permet de faciliter les paiements en ligne et de réduire les coûts pour les entreprises.</w:t>
      </w:r>
    </w:p>
    <w:p w14:paraId="0FA9C98F" w14:textId="685D2547" w:rsidR="00117787" w:rsidRPr="00DB039A" w:rsidRDefault="00117787" w:rsidP="00117787">
      <w:pPr>
        <w:shd w:val="clear" w:color="auto" w:fill="FFFFFF"/>
        <w:spacing w:before="360" w:after="36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La solution proposée a le potentiel de révolutionner le secteur du paiement en ligne au Bénin. Elle permettra de favoriser l'inclusion financière et de stimuler l'économie du pays.</w:t>
      </w:r>
    </w:p>
    <w:p w14:paraId="5EBD8ED5" w14:textId="2EC9C33C" w:rsidR="003C6889" w:rsidRPr="00DB039A" w:rsidRDefault="003C6889" w:rsidP="003C6889">
      <w:pPr>
        <w:pStyle w:val="Paragraphedeliste"/>
        <w:numPr>
          <w:ilvl w:val="0"/>
          <w:numId w:val="1"/>
        </w:numPr>
        <w:shd w:val="clear" w:color="auto" w:fill="FFFFFF"/>
        <w:spacing w:before="360" w:after="360" w:line="360" w:lineRule="auto"/>
        <w:jc w:val="both"/>
        <w:rPr>
          <w:rFonts w:eastAsia="Times New Roman" w:cs="Arial"/>
          <w:b/>
          <w:bCs/>
          <w:color w:val="1F1F1F"/>
          <w:kern w:val="0"/>
          <w:sz w:val="22"/>
          <w:szCs w:val="20"/>
          <w:lang w:eastAsia="fr-FR"/>
          <w14:ligatures w14:val="none"/>
        </w:rPr>
      </w:pPr>
      <w:r w:rsidRPr="00DB039A">
        <w:rPr>
          <w:rFonts w:cs="Arial"/>
          <w:b/>
          <w:bCs/>
          <w:sz w:val="22"/>
          <w:szCs w:val="20"/>
        </w:rPr>
        <w:t>SERVICE DE GESTION DE PAIEMENT GETTIME, DAMIEN ULRICH</w:t>
      </w:r>
    </w:p>
    <w:p w14:paraId="35E0B0F8" w14:textId="66A0FA29" w:rsidR="003C6889" w:rsidRPr="00DB039A" w:rsidRDefault="003C6889" w:rsidP="003C6889">
      <w:pPr>
        <w:shd w:val="clear" w:color="auto" w:fill="FFFFFF"/>
        <w:spacing w:before="360" w:after="36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Le travail de U</w:t>
      </w:r>
      <w:r w:rsidR="00C665B2" w:rsidRPr="00DB039A">
        <w:rPr>
          <w:rFonts w:eastAsia="Times New Roman" w:cs="Arial"/>
          <w:color w:val="1F1F1F"/>
          <w:kern w:val="0"/>
          <w:sz w:val="22"/>
          <w:szCs w:val="20"/>
          <w:lang w:eastAsia="fr-FR"/>
          <w14:ligatures w14:val="none"/>
        </w:rPr>
        <w:t>lrich</w:t>
      </w:r>
      <w:r w:rsidRPr="00DB039A">
        <w:rPr>
          <w:rFonts w:eastAsia="Times New Roman" w:cs="Arial"/>
          <w:color w:val="1F1F1F"/>
          <w:kern w:val="0"/>
          <w:sz w:val="22"/>
          <w:szCs w:val="20"/>
          <w:lang w:eastAsia="fr-FR"/>
          <w14:ligatures w14:val="none"/>
        </w:rPr>
        <w:t xml:space="preserve"> a pour but de choisir le meilleur fournisseur de service de paiement pour une entreprise. Il est difficile de trouver soi-même le fournisseur qui correspond le mieux à son entreprise car ils ne sont pas tous compatibles avec tous les langages et tous ne proposent pas toutes les fonctionnalités de paiement. L'auteur a donc retranscrit de manière harmonisée les capacités des dix fournisseurs de service de paiement les plus connus. Grâce à ce listing de fournisseurs, il a créé une solution afin de déterminer les fournisseurs qui correspondent à votre entreprise. Il termine ce document en expliquant les marches à suivre pour mettre en place un système de paiement de deux manières différentes. Premièrement avec une application et deuxièmement avec un site web utilisant WordPress</w:t>
      </w:r>
    </w:p>
    <w:p w14:paraId="07F1DD02" w14:textId="77777777" w:rsidR="003C6889" w:rsidRPr="00DB039A" w:rsidRDefault="003C6889" w:rsidP="003C6889">
      <w:pPr>
        <w:shd w:val="clear" w:color="auto" w:fill="FFFFFF"/>
        <w:spacing w:before="360" w:after="36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Les dix fournisseurs de service de paiement les plus connus sont :</w:t>
      </w:r>
    </w:p>
    <w:p w14:paraId="64B85111" w14:textId="77777777" w:rsidR="003C6889" w:rsidRPr="00DB039A"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 xml:space="preserve">Amazon </w:t>
      </w:r>
      <w:proofErr w:type="spellStart"/>
      <w:r w:rsidRPr="00DB039A">
        <w:rPr>
          <w:rFonts w:eastAsia="Times New Roman" w:cs="Arial"/>
          <w:color w:val="1F1F1F"/>
          <w:kern w:val="0"/>
          <w:sz w:val="22"/>
          <w:szCs w:val="20"/>
          <w:lang w:eastAsia="fr-FR"/>
          <w14:ligatures w14:val="none"/>
        </w:rPr>
        <w:t>Pay</w:t>
      </w:r>
      <w:proofErr w:type="spellEnd"/>
    </w:p>
    <w:p w14:paraId="0E0AF3FD" w14:textId="77777777" w:rsidR="003C6889" w:rsidRPr="00DB039A"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sz w:val="22"/>
          <w:szCs w:val="20"/>
          <w:lang w:eastAsia="fr-FR"/>
          <w14:ligatures w14:val="none"/>
        </w:rPr>
      </w:pPr>
      <w:proofErr w:type="spellStart"/>
      <w:r w:rsidRPr="00DB039A">
        <w:rPr>
          <w:rFonts w:eastAsia="Times New Roman" w:cs="Arial"/>
          <w:color w:val="1F1F1F"/>
          <w:kern w:val="0"/>
          <w:sz w:val="22"/>
          <w:szCs w:val="20"/>
          <w:lang w:eastAsia="fr-FR"/>
          <w14:ligatures w14:val="none"/>
        </w:rPr>
        <w:t>Datatrans</w:t>
      </w:r>
      <w:proofErr w:type="spellEnd"/>
    </w:p>
    <w:p w14:paraId="553ED938" w14:textId="77777777" w:rsidR="003C6889" w:rsidRPr="00DB039A"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sz w:val="22"/>
          <w:szCs w:val="20"/>
          <w:lang w:eastAsia="fr-FR"/>
          <w14:ligatures w14:val="none"/>
        </w:rPr>
      </w:pPr>
      <w:proofErr w:type="spellStart"/>
      <w:r w:rsidRPr="00DB039A">
        <w:rPr>
          <w:rFonts w:eastAsia="Times New Roman" w:cs="Arial"/>
          <w:color w:val="1F1F1F"/>
          <w:kern w:val="0"/>
          <w:sz w:val="22"/>
          <w:szCs w:val="20"/>
          <w:lang w:eastAsia="fr-FR"/>
          <w14:ligatures w14:val="none"/>
        </w:rPr>
        <w:t>HiPay</w:t>
      </w:r>
      <w:proofErr w:type="spellEnd"/>
    </w:p>
    <w:p w14:paraId="67202EE7" w14:textId="77777777" w:rsidR="003C6889" w:rsidRPr="00DB039A"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sz w:val="22"/>
          <w:szCs w:val="20"/>
          <w:lang w:eastAsia="fr-FR"/>
          <w14:ligatures w14:val="none"/>
        </w:rPr>
      </w:pPr>
      <w:proofErr w:type="spellStart"/>
      <w:r w:rsidRPr="00DB039A">
        <w:rPr>
          <w:rFonts w:eastAsia="Times New Roman" w:cs="Arial"/>
          <w:color w:val="1F1F1F"/>
          <w:kern w:val="0"/>
          <w:sz w:val="22"/>
          <w:szCs w:val="20"/>
          <w:lang w:eastAsia="fr-FR"/>
          <w14:ligatures w14:val="none"/>
        </w:rPr>
        <w:t>Mangopay</w:t>
      </w:r>
      <w:proofErr w:type="spellEnd"/>
    </w:p>
    <w:p w14:paraId="58B453E5" w14:textId="77777777" w:rsidR="003C6889" w:rsidRPr="00DB039A"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Mollie</w:t>
      </w:r>
    </w:p>
    <w:p w14:paraId="19035B53" w14:textId="77777777" w:rsidR="003C6889" w:rsidRPr="00DB039A"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sz w:val="22"/>
          <w:szCs w:val="20"/>
          <w:lang w:eastAsia="fr-FR"/>
          <w14:ligatures w14:val="none"/>
        </w:rPr>
      </w:pPr>
      <w:proofErr w:type="spellStart"/>
      <w:r w:rsidRPr="00DB039A">
        <w:rPr>
          <w:rFonts w:eastAsia="Times New Roman" w:cs="Arial"/>
          <w:color w:val="1F1F1F"/>
          <w:kern w:val="0"/>
          <w:sz w:val="22"/>
          <w:szCs w:val="20"/>
          <w:lang w:eastAsia="fr-FR"/>
          <w14:ligatures w14:val="none"/>
        </w:rPr>
        <w:lastRenderedPageBreak/>
        <w:t>Payline</w:t>
      </w:r>
      <w:proofErr w:type="spellEnd"/>
    </w:p>
    <w:p w14:paraId="30D33E8B" w14:textId="77777777" w:rsidR="003C6889" w:rsidRPr="00DB039A"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PayPal</w:t>
      </w:r>
    </w:p>
    <w:p w14:paraId="33132799" w14:textId="77777777" w:rsidR="003C6889" w:rsidRPr="00DB039A"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sz w:val="22"/>
          <w:szCs w:val="20"/>
          <w:lang w:eastAsia="fr-FR"/>
          <w14:ligatures w14:val="none"/>
        </w:rPr>
      </w:pPr>
      <w:proofErr w:type="spellStart"/>
      <w:r w:rsidRPr="00DB039A">
        <w:rPr>
          <w:rFonts w:eastAsia="Times New Roman" w:cs="Arial"/>
          <w:color w:val="1F1F1F"/>
          <w:kern w:val="0"/>
          <w:sz w:val="22"/>
          <w:szCs w:val="20"/>
          <w:lang w:eastAsia="fr-FR"/>
          <w14:ligatures w14:val="none"/>
        </w:rPr>
        <w:t>PayZen</w:t>
      </w:r>
      <w:proofErr w:type="spellEnd"/>
    </w:p>
    <w:p w14:paraId="00E2EEE7" w14:textId="77777777" w:rsidR="003C6889" w:rsidRPr="00DB039A"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sz w:val="22"/>
          <w:szCs w:val="20"/>
          <w:lang w:eastAsia="fr-FR"/>
          <w14:ligatures w14:val="none"/>
        </w:rPr>
      </w:pPr>
      <w:proofErr w:type="spellStart"/>
      <w:r w:rsidRPr="00DB039A">
        <w:rPr>
          <w:rFonts w:eastAsia="Times New Roman" w:cs="Arial"/>
          <w:color w:val="1F1F1F"/>
          <w:kern w:val="0"/>
          <w:sz w:val="22"/>
          <w:szCs w:val="20"/>
          <w:lang w:eastAsia="fr-FR"/>
          <w14:ligatures w14:val="none"/>
        </w:rPr>
        <w:t>SecurionPay</w:t>
      </w:r>
      <w:proofErr w:type="spellEnd"/>
    </w:p>
    <w:p w14:paraId="1CF3D0FD" w14:textId="77777777" w:rsidR="003C6889" w:rsidRPr="00DB039A"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sz w:val="22"/>
          <w:szCs w:val="20"/>
          <w:lang w:eastAsia="fr-FR"/>
          <w14:ligatures w14:val="none"/>
        </w:rPr>
      </w:pPr>
      <w:proofErr w:type="spellStart"/>
      <w:r w:rsidRPr="00DB039A">
        <w:rPr>
          <w:rFonts w:eastAsia="Times New Roman" w:cs="Arial"/>
          <w:color w:val="1F1F1F"/>
          <w:kern w:val="0"/>
          <w:sz w:val="22"/>
          <w:szCs w:val="20"/>
          <w:lang w:eastAsia="fr-FR"/>
          <w14:ligatures w14:val="none"/>
        </w:rPr>
        <w:t>Stripe</w:t>
      </w:r>
      <w:proofErr w:type="spellEnd"/>
    </w:p>
    <w:p w14:paraId="50A52ECF" w14:textId="77777777" w:rsidR="003C6889" w:rsidRPr="00DB039A" w:rsidRDefault="003C6889" w:rsidP="003C6889">
      <w:pPr>
        <w:shd w:val="clear" w:color="auto" w:fill="FFFFFF"/>
        <w:spacing w:before="360" w:after="36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L'auteur a sélectionné ces fournisseurs en fonction de leur popularité, de leur offre de services et de leur compatibilité avec les besoins des entreprises. Il a ensuite regroupé les informations sur chacun des fournisseurs dans un tableau, afin de faciliter la comparaison.</w:t>
      </w:r>
    </w:p>
    <w:p w14:paraId="6C01A9AE" w14:textId="77777777" w:rsidR="003C6889" w:rsidRPr="00DB039A" w:rsidRDefault="003C6889" w:rsidP="003C6889">
      <w:pPr>
        <w:shd w:val="clear" w:color="auto" w:fill="FFFFFF"/>
        <w:spacing w:before="360" w:after="36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Le tableau comprend les informations suivantes :</w:t>
      </w:r>
    </w:p>
    <w:p w14:paraId="16D75EB7" w14:textId="77777777" w:rsidR="003C6889" w:rsidRPr="00DB039A" w:rsidRDefault="003C6889" w:rsidP="002014DC">
      <w:pPr>
        <w:numPr>
          <w:ilvl w:val="0"/>
          <w:numId w:val="27"/>
        </w:numPr>
        <w:shd w:val="clear" w:color="auto" w:fill="FFFFFF"/>
        <w:spacing w:before="100" w:beforeAutospacing="1" w:after="15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Le nom du fournisseur</w:t>
      </w:r>
    </w:p>
    <w:p w14:paraId="5F595889" w14:textId="77777777" w:rsidR="003C6889" w:rsidRPr="00DB039A" w:rsidRDefault="003C6889" w:rsidP="002014DC">
      <w:pPr>
        <w:numPr>
          <w:ilvl w:val="0"/>
          <w:numId w:val="27"/>
        </w:numPr>
        <w:shd w:val="clear" w:color="auto" w:fill="FFFFFF"/>
        <w:spacing w:before="100" w:beforeAutospacing="1" w:after="15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La description du service</w:t>
      </w:r>
    </w:p>
    <w:p w14:paraId="01A6799B" w14:textId="77777777" w:rsidR="003C6889" w:rsidRPr="00DB039A" w:rsidRDefault="003C6889" w:rsidP="002014DC">
      <w:pPr>
        <w:numPr>
          <w:ilvl w:val="0"/>
          <w:numId w:val="27"/>
        </w:numPr>
        <w:shd w:val="clear" w:color="auto" w:fill="FFFFFF"/>
        <w:spacing w:before="100" w:beforeAutospacing="1" w:after="15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Les fonctionnalités disponibles</w:t>
      </w:r>
    </w:p>
    <w:p w14:paraId="6A93F01F" w14:textId="77777777" w:rsidR="003C6889" w:rsidRPr="00DB039A" w:rsidRDefault="003C6889" w:rsidP="002014DC">
      <w:pPr>
        <w:numPr>
          <w:ilvl w:val="0"/>
          <w:numId w:val="27"/>
        </w:numPr>
        <w:shd w:val="clear" w:color="auto" w:fill="FFFFFF"/>
        <w:spacing w:before="100" w:beforeAutospacing="1" w:after="15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Les pays dans lesquels le fournisseur est disponible</w:t>
      </w:r>
    </w:p>
    <w:p w14:paraId="486FB3AC" w14:textId="77777777" w:rsidR="003C6889" w:rsidRPr="00DB039A" w:rsidRDefault="003C6889" w:rsidP="002014DC">
      <w:pPr>
        <w:numPr>
          <w:ilvl w:val="0"/>
          <w:numId w:val="27"/>
        </w:numPr>
        <w:shd w:val="clear" w:color="auto" w:fill="FFFFFF"/>
        <w:spacing w:before="100" w:beforeAutospacing="1" w:after="15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Les frais de transaction</w:t>
      </w:r>
    </w:p>
    <w:p w14:paraId="004CADB2" w14:textId="77777777" w:rsidR="003C6889" w:rsidRPr="00DB039A" w:rsidRDefault="003C6889" w:rsidP="003C6889">
      <w:pPr>
        <w:shd w:val="clear" w:color="auto" w:fill="FFFFFF"/>
        <w:spacing w:before="360" w:after="36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L'auteur a également expliqué les étapes à suivre pour mettre en place un système de paiement avec chacun des fournisseurs. Il a illustré ses explications avec des schémas.</w:t>
      </w:r>
    </w:p>
    <w:p w14:paraId="18B041D6" w14:textId="1F140F07" w:rsidR="003C6889" w:rsidRDefault="003C6889" w:rsidP="003C6889">
      <w:pPr>
        <w:shd w:val="clear" w:color="auto" w:fill="FFFFFF"/>
        <w:spacing w:before="360" w:after="36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 xml:space="preserve">Le travail de </w:t>
      </w:r>
      <w:r w:rsidR="00E91B93" w:rsidRPr="00DB039A">
        <w:rPr>
          <w:rFonts w:eastAsia="Times New Roman" w:cs="Arial"/>
          <w:color w:val="1F1F1F"/>
          <w:kern w:val="0"/>
          <w:sz w:val="22"/>
          <w:szCs w:val="20"/>
          <w:lang w:eastAsia="fr-FR"/>
          <w14:ligatures w14:val="none"/>
        </w:rPr>
        <w:t>Ulrich</w:t>
      </w:r>
      <w:r w:rsidRPr="00DB039A">
        <w:rPr>
          <w:rFonts w:eastAsia="Times New Roman" w:cs="Arial"/>
          <w:color w:val="1F1F1F"/>
          <w:kern w:val="0"/>
          <w:sz w:val="22"/>
          <w:szCs w:val="20"/>
          <w:lang w:eastAsia="fr-FR"/>
          <w14:ligatures w14:val="none"/>
        </w:rPr>
        <w:t xml:space="preserve"> est un outil précieux pour les entreprises qui cherchent à choisir le meilleur fournisseur de service de paiement. Il permet de comparer facilement les différents fournisseurs et de trouver celui qui correspond le mieux aux besoins de l'entreprise.</w:t>
      </w:r>
    </w:p>
    <w:p w14:paraId="15D6623D" w14:textId="5013CD3E" w:rsidR="00AE73CA" w:rsidRDefault="00AE73CA" w:rsidP="003C6889">
      <w:pPr>
        <w:shd w:val="clear" w:color="auto" w:fill="FFFFFF"/>
        <w:spacing w:before="360" w:after="360" w:line="360" w:lineRule="auto"/>
        <w:jc w:val="both"/>
        <w:rPr>
          <w:rFonts w:eastAsia="Times New Roman" w:cs="Arial"/>
          <w:color w:val="1F1F1F"/>
          <w:kern w:val="0"/>
          <w:sz w:val="22"/>
          <w:szCs w:val="20"/>
          <w:lang w:eastAsia="fr-FR"/>
          <w14:ligatures w14:val="none"/>
        </w:rPr>
      </w:pPr>
      <w:r w:rsidRPr="00AE73CA">
        <w:rPr>
          <w:rFonts w:cs="Arial"/>
          <w:color w:val="1F1F1F"/>
          <w:sz w:val="22"/>
          <w:szCs w:val="20"/>
          <w:shd w:val="clear" w:color="auto" w:fill="FFFFFF"/>
        </w:rPr>
        <w:t>En résumé, les travaux existants ont contribué au domaine des systèmes de paiement, mais ils n'ont pas encore abordé les questions spécifiques de notre problématique. Pour combler ce vide et amener les utilisateurs qui ont encore une certaine méfiance par rapport aux systèmes de paiement proposés par les e-commerces, nous allons mettre en place notre API de paiement en attente</w:t>
      </w:r>
      <w:r>
        <w:rPr>
          <w:rFonts w:eastAsia="Times New Roman" w:cs="Arial"/>
          <w:color w:val="1F1F1F"/>
          <w:kern w:val="0"/>
          <w:sz w:val="22"/>
          <w:szCs w:val="20"/>
          <w:lang w:eastAsia="fr-FR"/>
          <w14:ligatures w14:val="none"/>
        </w:rPr>
        <w:t>.</w:t>
      </w:r>
    </w:p>
    <w:p w14:paraId="2D03C337" w14:textId="4BB07897" w:rsidR="00AE73CA" w:rsidRPr="00AE73CA" w:rsidRDefault="00AE73CA" w:rsidP="003C6889">
      <w:pPr>
        <w:shd w:val="clear" w:color="auto" w:fill="FFFFFF"/>
        <w:spacing w:before="360" w:after="360" w:line="360" w:lineRule="auto"/>
        <w:jc w:val="both"/>
        <w:rPr>
          <w:rFonts w:eastAsia="Times New Roman" w:cs="Arial"/>
          <w:color w:val="1F1F1F"/>
          <w:kern w:val="0"/>
          <w:sz w:val="22"/>
          <w:szCs w:val="20"/>
          <w:lang w:eastAsia="fr-FR"/>
          <w14:ligatures w14:val="none"/>
        </w:rPr>
      </w:pPr>
      <w:r w:rsidRPr="00AE73CA">
        <w:rPr>
          <w:rFonts w:cs="Arial"/>
          <w:color w:val="1F1F1F"/>
          <w:sz w:val="22"/>
          <w:szCs w:val="20"/>
          <w:shd w:val="clear" w:color="auto" w:fill="FFFFFF"/>
        </w:rPr>
        <w:lastRenderedPageBreak/>
        <w:t>Nous pensons que notre API de paiement en attente sera un atout précieux pour les e-commerces et leurs clients. Elle permettra aux e-commerces de gagner de nouveaux clients et aux clients de se sentir plus en sécurité lorsqu'ils effectuent des achats en ligne</w:t>
      </w:r>
      <w:r>
        <w:rPr>
          <w:rFonts w:cs="Arial"/>
          <w:color w:val="1F1F1F"/>
          <w:shd w:val="clear" w:color="auto" w:fill="FFFFFF"/>
        </w:rPr>
        <w:t>.</w:t>
      </w:r>
    </w:p>
    <w:p w14:paraId="2A817E18" w14:textId="2FB51C1D" w:rsidR="002506AD" w:rsidRPr="00DB039A" w:rsidRDefault="002506AD" w:rsidP="006823FE">
      <w:pPr>
        <w:pStyle w:val="Titre2"/>
        <w:numPr>
          <w:ilvl w:val="1"/>
          <w:numId w:val="28"/>
        </w:numPr>
      </w:pPr>
      <w:bookmarkStart w:id="25" w:name="_Toc142652750"/>
      <w:r w:rsidRPr="00DB039A">
        <w:t>REVUE DE LA LITTERATURE THEORIQUE</w:t>
      </w:r>
      <w:bookmarkEnd w:id="25"/>
    </w:p>
    <w:p w14:paraId="49FE06B9" w14:textId="72A46E88" w:rsidR="00D9772C" w:rsidRPr="00DB039A" w:rsidRDefault="002506AD" w:rsidP="005827C2">
      <w:pPr>
        <w:spacing w:line="360" w:lineRule="auto"/>
        <w:jc w:val="both"/>
        <w:rPr>
          <w:rFonts w:cs="Arial"/>
          <w:sz w:val="22"/>
          <w:szCs w:val="20"/>
        </w:rPr>
      </w:pPr>
      <w:r w:rsidRPr="00DB039A">
        <w:rPr>
          <w:rFonts w:cs="Arial"/>
          <w:sz w:val="22"/>
          <w:szCs w:val="20"/>
        </w:rPr>
        <w:t xml:space="preserve">Dans cette section, il s’agira de </w:t>
      </w:r>
      <w:r w:rsidR="00AD6D96" w:rsidRPr="00DB039A">
        <w:rPr>
          <w:rFonts w:cs="Arial"/>
          <w:sz w:val="22"/>
          <w:szCs w:val="20"/>
        </w:rPr>
        <w:t>présenter les</w:t>
      </w:r>
      <w:r w:rsidRPr="00DB039A">
        <w:rPr>
          <w:rFonts w:cs="Arial"/>
          <w:sz w:val="22"/>
          <w:szCs w:val="20"/>
        </w:rPr>
        <w:t xml:space="preserve"> concepts</w:t>
      </w:r>
      <w:r w:rsidR="000A7A0E" w:rsidRPr="00DB039A">
        <w:rPr>
          <w:rFonts w:cs="Arial"/>
          <w:sz w:val="22"/>
          <w:szCs w:val="20"/>
        </w:rPr>
        <w:t xml:space="preserve"> clés liés à notre travail tels que : </w:t>
      </w:r>
      <w:r w:rsidRPr="00DB039A">
        <w:rPr>
          <w:rFonts w:cs="Arial"/>
          <w:sz w:val="22"/>
          <w:szCs w:val="20"/>
        </w:rPr>
        <w:t xml:space="preserve"> </w:t>
      </w:r>
      <w:r w:rsidR="00D9772C" w:rsidRPr="00DB039A">
        <w:rPr>
          <w:rFonts w:cs="Arial"/>
          <w:sz w:val="22"/>
          <w:szCs w:val="20"/>
        </w:rPr>
        <w:t xml:space="preserve"> </w:t>
      </w:r>
      <w:r w:rsidR="00C12904" w:rsidRPr="00DB039A">
        <w:rPr>
          <w:rFonts w:cs="Arial"/>
          <w:sz w:val="22"/>
          <w:szCs w:val="20"/>
        </w:rPr>
        <w:t>E</w:t>
      </w:r>
      <w:r w:rsidR="00CB7013" w:rsidRPr="00DB039A">
        <w:rPr>
          <w:rFonts w:cs="Arial"/>
          <w:sz w:val="22"/>
          <w:szCs w:val="20"/>
        </w:rPr>
        <w:t>-</w:t>
      </w:r>
      <w:r w:rsidR="00D9772C" w:rsidRPr="00DB039A">
        <w:rPr>
          <w:rFonts w:cs="Arial"/>
          <w:sz w:val="22"/>
          <w:szCs w:val="20"/>
        </w:rPr>
        <w:t>commerce,</w:t>
      </w:r>
      <w:r w:rsidR="00AD6D96" w:rsidRPr="00DB039A">
        <w:rPr>
          <w:rFonts w:cs="Arial"/>
          <w:sz w:val="22"/>
          <w:szCs w:val="20"/>
        </w:rPr>
        <w:t xml:space="preserve"> A</w:t>
      </w:r>
      <w:r w:rsidR="00C12904" w:rsidRPr="00DB039A">
        <w:rPr>
          <w:rFonts w:cs="Arial"/>
          <w:sz w:val="22"/>
          <w:szCs w:val="20"/>
        </w:rPr>
        <w:t>PI</w:t>
      </w:r>
      <w:r w:rsidR="006B207D" w:rsidRPr="00DB039A">
        <w:rPr>
          <w:rFonts w:cs="Arial"/>
          <w:sz w:val="22"/>
          <w:szCs w:val="20"/>
        </w:rPr>
        <w:t xml:space="preserve"> et</w:t>
      </w:r>
      <w:r w:rsidR="00AD6D96" w:rsidRPr="00DB039A">
        <w:rPr>
          <w:rFonts w:cs="Arial"/>
          <w:sz w:val="22"/>
          <w:szCs w:val="20"/>
        </w:rPr>
        <w:t xml:space="preserve"> </w:t>
      </w:r>
      <w:proofErr w:type="spellStart"/>
      <w:r w:rsidR="00FF4518" w:rsidRPr="00DB039A">
        <w:rPr>
          <w:rFonts w:cs="Arial"/>
          <w:sz w:val="22"/>
          <w:szCs w:val="20"/>
        </w:rPr>
        <w:t>Escrow</w:t>
      </w:r>
      <w:proofErr w:type="spellEnd"/>
      <w:r w:rsidR="00FF4518" w:rsidRPr="00DB039A">
        <w:rPr>
          <w:rFonts w:cs="Arial"/>
          <w:sz w:val="22"/>
          <w:szCs w:val="20"/>
        </w:rPr>
        <w:t xml:space="preserve"> system</w:t>
      </w:r>
      <w:r w:rsidR="000A7A0E" w:rsidRPr="00DB039A">
        <w:rPr>
          <w:rFonts w:cs="Arial"/>
          <w:sz w:val="22"/>
          <w:szCs w:val="20"/>
        </w:rPr>
        <w:t>.</w:t>
      </w:r>
    </w:p>
    <w:p w14:paraId="0A760522" w14:textId="260820C9" w:rsidR="00BD5A2A" w:rsidRPr="00DB039A" w:rsidRDefault="00BD5A2A" w:rsidP="006823FE">
      <w:pPr>
        <w:pStyle w:val="Titre3"/>
        <w:numPr>
          <w:ilvl w:val="2"/>
          <w:numId w:val="28"/>
        </w:numPr>
      </w:pPr>
      <w:bookmarkStart w:id="26" w:name="_Toc142652751"/>
      <w:r w:rsidRPr="00DB039A">
        <w:t>E-commerce</w:t>
      </w:r>
      <w:bookmarkEnd w:id="26"/>
    </w:p>
    <w:p w14:paraId="095ACD20" w14:textId="46FABEC5" w:rsidR="00BD5A2A" w:rsidRPr="00DB039A" w:rsidRDefault="00743E36" w:rsidP="00392CF4">
      <w:pPr>
        <w:pStyle w:val="Titre3"/>
        <w:numPr>
          <w:ilvl w:val="0"/>
          <w:numId w:val="40"/>
        </w:numPr>
      </w:pPr>
      <w:bookmarkStart w:id="27" w:name="_Toc142652752"/>
      <w:r w:rsidRPr="00DB039A">
        <w:t>Définition de l’e-commerce</w:t>
      </w:r>
      <w:bookmarkEnd w:id="27"/>
    </w:p>
    <w:p w14:paraId="4414009D" w14:textId="3DBB1F5F" w:rsidR="00743E36" w:rsidRPr="00DB039A" w:rsidRDefault="00743E36" w:rsidP="005827C2">
      <w:pPr>
        <w:spacing w:line="360" w:lineRule="auto"/>
        <w:jc w:val="both"/>
        <w:rPr>
          <w:rFonts w:cs="Arial"/>
          <w:sz w:val="22"/>
          <w:szCs w:val="20"/>
        </w:rPr>
      </w:pPr>
      <w:r w:rsidRPr="00DB039A">
        <w:rPr>
          <w:rFonts w:cs="Arial"/>
          <w:sz w:val="22"/>
          <w:szCs w:val="20"/>
        </w:rPr>
        <w:t xml:space="preserve">D’après, le Professeur Pescie H. Mampuya, « le e-commerce consiste à utiliser internet et le web pour effectuer des transactions commerciales. De manière plus formelle, le e-commerce définit les transactions commerciales numériques qui ont lieu entre les entreprises et les particuliers » </w:t>
      </w:r>
    </w:p>
    <w:p w14:paraId="023E01B0" w14:textId="2C6E92D3" w:rsidR="00F400F2" w:rsidRPr="00392CF4" w:rsidRDefault="00F400F2" w:rsidP="00392CF4">
      <w:pPr>
        <w:pStyle w:val="Titre3"/>
        <w:numPr>
          <w:ilvl w:val="0"/>
          <w:numId w:val="40"/>
        </w:numPr>
      </w:pPr>
      <w:bookmarkStart w:id="28" w:name="_Toc142652753"/>
      <w:r w:rsidRPr="00392CF4">
        <w:t>Formes de e-commerce</w:t>
      </w:r>
      <w:bookmarkEnd w:id="28"/>
    </w:p>
    <w:p w14:paraId="31D85042" w14:textId="560257CE" w:rsidR="00DB7CA5" w:rsidRPr="00DB039A" w:rsidRDefault="31AB3109" w:rsidP="005827C2">
      <w:pPr>
        <w:spacing w:line="360" w:lineRule="auto"/>
        <w:jc w:val="both"/>
        <w:rPr>
          <w:rFonts w:cs="Arial"/>
          <w:sz w:val="22"/>
          <w:szCs w:val="20"/>
        </w:rPr>
      </w:pPr>
      <w:r w:rsidRPr="00DB039A">
        <w:rPr>
          <w:rFonts w:cs="Arial"/>
          <w:sz w:val="22"/>
          <w:szCs w:val="20"/>
        </w:rPr>
        <w:t>Il existe trois formes principales de commerce électronique, différenciées par la clientèle et la source de revenus : "De l'entreprise au consommateur" (BtoC), "De l'entreprise à l'entreprise" (</w:t>
      </w:r>
      <w:proofErr w:type="spellStart"/>
      <w:r w:rsidRPr="00DB039A">
        <w:rPr>
          <w:rFonts w:cs="Arial"/>
          <w:sz w:val="22"/>
          <w:szCs w:val="20"/>
        </w:rPr>
        <w:t>BtoB</w:t>
      </w:r>
      <w:proofErr w:type="spellEnd"/>
      <w:r w:rsidRPr="00DB039A">
        <w:rPr>
          <w:rFonts w:cs="Arial"/>
          <w:sz w:val="22"/>
          <w:szCs w:val="20"/>
        </w:rPr>
        <w:t>),"Du consommateur au consommateur" (CtoC).</w:t>
      </w:r>
    </w:p>
    <w:p w14:paraId="055997EE" w14:textId="34504109" w:rsidR="00F400F2" w:rsidRPr="00DB039A" w:rsidRDefault="00F400F2" w:rsidP="002014DC">
      <w:pPr>
        <w:pStyle w:val="Paragraphedeliste"/>
        <w:numPr>
          <w:ilvl w:val="0"/>
          <w:numId w:val="23"/>
        </w:numPr>
        <w:spacing w:line="360" w:lineRule="auto"/>
        <w:jc w:val="both"/>
        <w:rPr>
          <w:rFonts w:cs="Arial"/>
          <w:b/>
          <w:bCs/>
          <w:sz w:val="22"/>
          <w:szCs w:val="20"/>
        </w:rPr>
      </w:pPr>
      <w:r w:rsidRPr="00DB039A">
        <w:rPr>
          <w:rFonts w:cs="Arial"/>
          <w:b/>
          <w:bCs/>
          <w:sz w:val="22"/>
          <w:szCs w:val="20"/>
        </w:rPr>
        <w:t>Business to Consumer</w:t>
      </w:r>
      <w:r w:rsidR="00DB7CA5" w:rsidRPr="00DB039A">
        <w:rPr>
          <w:rFonts w:cs="Arial"/>
          <w:b/>
          <w:bCs/>
          <w:sz w:val="22"/>
          <w:szCs w:val="20"/>
        </w:rPr>
        <w:t xml:space="preserve"> (BtoC)</w:t>
      </w:r>
    </w:p>
    <w:p w14:paraId="6CB756DB" w14:textId="70988DB5" w:rsidR="005E337B" w:rsidRPr="00DB039A" w:rsidRDefault="005E337B" w:rsidP="005E337B">
      <w:pPr>
        <w:spacing w:line="360" w:lineRule="auto"/>
        <w:jc w:val="both"/>
        <w:rPr>
          <w:rFonts w:cs="Arial"/>
          <w:sz w:val="22"/>
          <w:szCs w:val="20"/>
        </w:rPr>
      </w:pPr>
      <w:r w:rsidRPr="00DB039A">
        <w:rPr>
          <w:rFonts w:cs="Arial"/>
          <w:sz w:val="22"/>
          <w:szCs w:val="20"/>
        </w:rPr>
        <w:t>Business-to-</w:t>
      </w:r>
      <w:r w:rsidR="008A3A5E" w:rsidRPr="00DB039A">
        <w:rPr>
          <w:rFonts w:cs="Arial"/>
          <w:sz w:val="22"/>
          <w:szCs w:val="20"/>
        </w:rPr>
        <w:t>C</w:t>
      </w:r>
      <w:r w:rsidR="002B28F4" w:rsidRPr="00DB039A">
        <w:rPr>
          <w:rFonts w:cs="Arial"/>
          <w:sz w:val="22"/>
          <w:szCs w:val="20"/>
        </w:rPr>
        <w:t>on</w:t>
      </w:r>
      <w:r w:rsidR="008A3A5E" w:rsidRPr="00DB039A">
        <w:rPr>
          <w:rFonts w:cs="Arial"/>
          <w:sz w:val="22"/>
          <w:szCs w:val="20"/>
        </w:rPr>
        <w:t>sumer</w:t>
      </w:r>
      <w:r w:rsidRPr="00DB039A">
        <w:rPr>
          <w:rFonts w:cs="Arial"/>
          <w:sz w:val="22"/>
          <w:szCs w:val="20"/>
        </w:rPr>
        <w:t xml:space="preserve"> (B2C) est le commerce électronique traditionnel d'entreprise à consommateur, c'est-à-dire la vente de biens et de services à des clients individuels via des sites Web.</w:t>
      </w:r>
    </w:p>
    <w:p w14:paraId="508C075E" w14:textId="1DBF7518" w:rsidR="005E337B" w:rsidRPr="00DB039A" w:rsidRDefault="005E337B" w:rsidP="005E337B">
      <w:pPr>
        <w:spacing w:line="360" w:lineRule="auto"/>
        <w:jc w:val="both"/>
        <w:rPr>
          <w:rFonts w:cs="Arial"/>
          <w:sz w:val="22"/>
          <w:szCs w:val="20"/>
        </w:rPr>
      </w:pPr>
      <w:r w:rsidRPr="00DB039A">
        <w:rPr>
          <w:rFonts w:cs="Arial"/>
          <w:sz w:val="22"/>
          <w:szCs w:val="20"/>
        </w:rPr>
        <w:t xml:space="preserve">Le commerce électronique B2C peut prendre la forme de pages de vente uniquement Web ou de compléments virtuels aux magasins physiques. L'objectif est de développer </w:t>
      </w:r>
      <w:r w:rsidR="00591C4F" w:rsidRPr="00DB039A">
        <w:rPr>
          <w:rFonts w:cs="Arial"/>
          <w:sz w:val="22"/>
          <w:szCs w:val="20"/>
        </w:rPr>
        <w:t>la</w:t>
      </w:r>
      <w:r w:rsidRPr="00DB039A">
        <w:rPr>
          <w:rFonts w:cs="Arial"/>
          <w:sz w:val="22"/>
          <w:szCs w:val="20"/>
        </w:rPr>
        <w:t xml:space="preserve"> clientèle et </w:t>
      </w:r>
      <w:r w:rsidR="00591C4F" w:rsidRPr="00DB039A">
        <w:rPr>
          <w:rFonts w:cs="Arial"/>
          <w:sz w:val="22"/>
          <w:szCs w:val="20"/>
        </w:rPr>
        <w:t>la</w:t>
      </w:r>
      <w:r w:rsidRPr="00DB039A">
        <w:rPr>
          <w:rFonts w:cs="Arial"/>
          <w:sz w:val="22"/>
          <w:szCs w:val="20"/>
        </w:rPr>
        <w:t xml:space="preserve"> notoriété grâce à la vente en ligne. Les revenus B2C proviennent des ventes au détail.</w:t>
      </w:r>
    </w:p>
    <w:p w14:paraId="7C5C95D1" w14:textId="77777777" w:rsidR="00591C4F" w:rsidRPr="00DB039A" w:rsidRDefault="005E337B" w:rsidP="005E337B">
      <w:pPr>
        <w:spacing w:line="360" w:lineRule="auto"/>
        <w:jc w:val="both"/>
        <w:rPr>
          <w:rFonts w:cs="Arial"/>
          <w:sz w:val="22"/>
          <w:szCs w:val="20"/>
        </w:rPr>
      </w:pPr>
      <w:r w:rsidRPr="00DB039A">
        <w:rPr>
          <w:rFonts w:cs="Arial"/>
          <w:sz w:val="22"/>
          <w:szCs w:val="20"/>
        </w:rPr>
        <w:t>Les sites dits de vente aux particuliers sont de type B2C, et le principe est de proposer des remises importantes sur des produits pendant une durée limitée</w:t>
      </w:r>
      <w:r w:rsidR="00591C4F" w:rsidRPr="00DB039A">
        <w:rPr>
          <w:rFonts w:cs="Arial"/>
          <w:sz w:val="22"/>
          <w:szCs w:val="20"/>
        </w:rPr>
        <w:t xml:space="preserve">. </w:t>
      </w:r>
    </w:p>
    <w:p w14:paraId="4E217018" w14:textId="0DBF3B8F" w:rsidR="005E337B" w:rsidRPr="00DB039A" w:rsidRDefault="005E337B" w:rsidP="005E337B">
      <w:pPr>
        <w:spacing w:line="360" w:lineRule="auto"/>
        <w:jc w:val="both"/>
        <w:rPr>
          <w:rFonts w:cs="Arial"/>
          <w:sz w:val="22"/>
          <w:szCs w:val="20"/>
        </w:rPr>
      </w:pPr>
      <w:r w:rsidRPr="00DB039A">
        <w:rPr>
          <w:rFonts w:cs="Arial"/>
          <w:sz w:val="22"/>
          <w:szCs w:val="20"/>
        </w:rPr>
        <w:t xml:space="preserve">Le </w:t>
      </w:r>
      <w:proofErr w:type="spellStart"/>
      <w:r w:rsidRPr="00DB039A">
        <w:rPr>
          <w:rFonts w:cs="Arial"/>
          <w:sz w:val="22"/>
          <w:szCs w:val="20"/>
        </w:rPr>
        <w:t>dropshipping</w:t>
      </w:r>
      <w:proofErr w:type="spellEnd"/>
      <w:r w:rsidRPr="00DB039A">
        <w:rPr>
          <w:rFonts w:cs="Arial"/>
          <w:sz w:val="22"/>
          <w:szCs w:val="20"/>
        </w:rPr>
        <w:t xml:space="preserve"> est un site de vente en ligne qui ne tient pas d'inventaire et n'expédie pas de produits. Concrètement, les détaillants vendent des marchandises pour le compte de tiers et externalisent toute la logistique à des sous-traitants. Les clients reçoivent leurs achats directement du grossiste ou du fabricant.</w:t>
      </w:r>
    </w:p>
    <w:p w14:paraId="5C87A6A2" w14:textId="77777777" w:rsidR="00A620B2" w:rsidRDefault="001D0CB1" w:rsidP="00A620B2">
      <w:pPr>
        <w:keepNext/>
        <w:spacing w:line="360" w:lineRule="auto"/>
        <w:jc w:val="both"/>
      </w:pPr>
      <w:r w:rsidRPr="00DB039A">
        <w:rPr>
          <w:rFonts w:cs="Arial"/>
          <w:noProof/>
          <w:sz w:val="22"/>
          <w:szCs w:val="20"/>
        </w:rPr>
        <w:lastRenderedPageBreak/>
        <w:drawing>
          <wp:inline distT="0" distB="0" distL="0" distR="0" wp14:anchorId="14F93BBE" wp14:editId="03B74181">
            <wp:extent cx="5731510" cy="3000375"/>
            <wp:effectExtent l="0" t="0" r="0" b="0"/>
            <wp:docPr id="1640792811" name="Image 2" descr="B2c : E-commerce d'entreprise à consomm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2c : E-commerce d'entreprise à consommateu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2529A871" w14:textId="1BDFD03E" w:rsidR="00A620B2" w:rsidRPr="005677B5" w:rsidRDefault="00A620B2" w:rsidP="003F4EFA">
      <w:pPr>
        <w:pStyle w:val="Lgende"/>
      </w:pPr>
      <w:r>
        <w:t xml:space="preserve">Figure </w:t>
      </w:r>
      <w:fldSimple w:instr=" STYLEREF 3 \s ">
        <w:r w:rsidR="00E27300">
          <w:rPr>
            <w:noProof/>
          </w:rPr>
          <w:t>b</w:t>
        </w:r>
      </w:fldSimple>
      <w:r w:rsidR="00CF4B26">
        <w:noBreakHyphen/>
      </w:r>
      <w:fldSimple w:instr=" SEQ Figure \* ARABIC \s 3 ">
        <w:r w:rsidR="00E27300">
          <w:rPr>
            <w:noProof/>
          </w:rPr>
          <w:t>1</w:t>
        </w:r>
      </w:fldSimple>
      <w:r>
        <w:t xml:space="preserve"> </w:t>
      </w:r>
      <w:r w:rsidRPr="005677B5">
        <w:rPr>
          <w:rFonts w:cs="Arial"/>
          <w:sz w:val="20"/>
          <w:szCs w:val="20"/>
        </w:rPr>
        <w:t>Fonctionnement du commerce BtoC</w:t>
      </w:r>
    </w:p>
    <w:p w14:paraId="59AC2126" w14:textId="71CECA09" w:rsidR="007218B9" w:rsidRPr="00DB039A" w:rsidRDefault="007218B9" w:rsidP="003F4EFA">
      <w:pPr>
        <w:pStyle w:val="Lgende"/>
      </w:pPr>
    </w:p>
    <w:p w14:paraId="02A59379" w14:textId="2989E121" w:rsidR="00F400F2" w:rsidRPr="00DB039A" w:rsidRDefault="00F400F2" w:rsidP="002014DC">
      <w:pPr>
        <w:pStyle w:val="Paragraphedeliste"/>
        <w:numPr>
          <w:ilvl w:val="0"/>
          <w:numId w:val="23"/>
        </w:numPr>
        <w:spacing w:line="360" w:lineRule="auto"/>
        <w:jc w:val="both"/>
        <w:rPr>
          <w:rFonts w:cs="Arial"/>
          <w:b/>
          <w:bCs/>
          <w:sz w:val="22"/>
          <w:szCs w:val="20"/>
        </w:rPr>
      </w:pPr>
      <w:r w:rsidRPr="00DB039A">
        <w:rPr>
          <w:rFonts w:cs="Arial"/>
          <w:b/>
          <w:bCs/>
          <w:sz w:val="22"/>
          <w:szCs w:val="20"/>
        </w:rPr>
        <w:t>Business to Business</w:t>
      </w:r>
      <w:r w:rsidR="00F727E3" w:rsidRPr="00DB039A">
        <w:rPr>
          <w:rFonts w:cs="Arial"/>
          <w:b/>
          <w:bCs/>
          <w:sz w:val="22"/>
          <w:szCs w:val="20"/>
        </w:rPr>
        <w:t xml:space="preserve"> (</w:t>
      </w:r>
      <w:proofErr w:type="spellStart"/>
      <w:r w:rsidR="00F727E3" w:rsidRPr="00DB039A">
        <w:rPr>
          <w:rFonts w:cs="Arial"/>
          <w:b/>
          <w:bCs/>
          <w:sz w:val="22"/>
          <w:szCs w:val="20"/>
        </w:rPr>
        <w:t>BtoB</w:t>
      </w:r>
      <w:proofErr w:type="spellEnd"/>
      <w:r w:rsidR="00F727E3" w:rsidRPr="00DB039A">
        <w:rPr>
          <w:rFonts w:cs="Arial"/>
          <w:b/>
          <w:bCs/>
          <w:sz w:val="22"/>
          <w:szCs w:val="20"/>
        </w:rPr>
        <w:t>)</w:t>
      </w:r>
    </w:p>
    <w:p w14:paraId="6164E6E3" w14:textId="027710E6" w:rsidR="00D6263A" w:rsidRPr="00DB039A" w:rsidRDefault="00D6263A" w:rsidP="00D6263A">
      <w:pPr>
        <w:spacing w:line="360" w:lineRule="auto"/>
        <w:jc w:val="both"/>
        <w:rPr>
          <w:rFonts w:cs="Arial"/>
          <w:sz w:val="22"/>
          <w:szCs w:val="20"/>
        </w:rPr>
      </w:pPr>
      <w:r w:rsidRPr="00DB039A">
        <w:rPr>
          <w:rFonts w:cs="Arial"/>
          <w:sz w:val="22"/>
          <w:szCs w:val="20"/>
        </w:rPr>
        <w:t>Business to Business (B2B) est le commerce électronique d'une entreprise à une autre. Il s'agit par exemple d'un échange entre deux concessionnaires ou entre un fournisseur et une entreprise. Les revenus B2B proviennent de la vente de biens ou de services aux entreprises.</w:t>
      </w:r>
    </w:p>
    <w:p w14:paraId="25174294" w14:textId="76FA6A5A" w:rsidR="00F400F2" w:rsidRPr="00DB039A" w:rsidRDefault="00F400F2" w:rsidP="005827C2">
      <w:pPr>
        <w:spacing w:line="360" w:lineRule="auto"/>
        <w:jc w:val="both"/>
        <w:rPr>
          <w:rFonts w:cs="Arial"/>
          <w:sz w:val="22"/>
          <w:szCs w:val="20"/>
        </w:rPr>
      </w:pPr>
    </w:p>
    <w:p w14:paraId="2EC4A5EB" w14:textId="55DBD301" w:rsidR="001D0CB1" w:rsidRPr="00DB039A" w:rsidRDefault="00781AA5" w:rsidP="005827C2">
      <w:pPr>
        <w:spacing w:line="360" w:lineRule="auto"/>
        <w:jc w:val="both"/>
        <w:rPr>
          <w:rFonts w:cs="Arial"/>
          <w:sz w:val="22"/>
          <w:szCs w:val="20"/>
        </w:rPr>
      </w:pPr>
      <w:r w:rsidRPr="00DB039A">
        <w:rPr>
          <w:noProof/>
          <w:sz w:val="22"/>
          <w:szCs w:val="20"/>
        </w:rPr>
        <mc:AlternateContent>
          <mc:Choice Requires="wps">
            <w:drawing>
              <wp:anchor distT="0" distB="0" distL="114300" distR="114300" simplePos="0" relativeHeight="251657216" behindDoc="0" locked="0" layoutInCell="1" allowOverlap="1" wp14:anchorId="64F33C6D" wp14:editId="3881C2D1">
                <wp:simplePos x="0" y="0"/>
                <wp:positionH relativeFrom="column">
                  <wp:posOffset>0</wp:posOffset>
                </wp:positionH>
                <wp:positionV relativeFrom="paragraph">
                  <wp:posOffset>3399790</wp:posOffset>
                </wp:positionV>
                <wp:extent cx="573151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3360C13" w14:textId="7CF38B45" w:rsidR="00E27300" w:rsidRPr="005677B5" w:rsidRDefault="00E27300" w:rsidP="003F4EFA">
                            <w:pPr>
                              <w:pStyle w:val="Lgende"/>
                              <w:rPr>
                                <w:rFonts w:cs="Arial"/>
                                <w:noProof/>
                              </w:rPr>
                            </w:pPr>
                            <w:r w:rsidRPr="005677B5">
                              <w:t xml:space="preserve">Figure </w:t>
                            </w:r>
                            <w:fldSimple w:instr=" STYLEREF 3 \s ">
                              <w:r>
                                <w:rPr>
                                  <w:noProof/>
                                </w:rPr>
                                <w:t>b</w:t>
                              </w:r>
                            </w:fldSimple>
                            <w:r w:rsidRPr="005677B5">
                              <w:noBreakHyphen/>
                              <w:t xml:space="preserve">2 Fonctionnement du commerce </w:t>
                            </w:r>
                            <w:proofErr w:type="spellStart"/>
                            <w:r w:rsidRPr="005677B5">
                              <w:t>BtoB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F33C6D" id="_x0000_t202" coordsize="21600,21600" o:spt="202" path="m,l,21600r21600,l21600,xe">
                <v:stroke joinstyle="miter"/>
                <v:path gradientshapeok="t" o:connecttype="rect"/>
              </v:shapetype>
              <v:shape id="Zone de texte 1" o:spid="_x0000_s1028" type="#_x0000_t202" style="position:absolute;left:0;text-align:left;margin-left:0;margin-top:267.7pt;width:451.3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" stroked="f">
                <v:textbox style="mso-fit-shape-to-text:t" inset="0,0,0,0">
                  <w:txbxContent>
                    <w:p w14:paraId="43360C13" w14:textId="7CF38B45" w:rsidR="00E27300" w:rsidRPr="005677B5" w:rsidRDefault="00E27300" w:rsidP="003F4EFA">
                      <w:pPr>
                        <w:pStyle w:val="Lgende"/>
                        <w:rPr>
                          <w:rFonts w:cs="Arial"/>
                          <w:noProof/>
                        </w:rPr>
                      </w:pPr>
                      <w:r w:rsidRPr="005677B5">
                        <w:t xml:space="preserve">Figure </w:t>
                      </w:r>
                      <w:fldSimple w:instr=" STYLEREF 3 \s ">
                        <w:r>
                          <w:rPr>
                            <w:noProof/>
                          </w:rPr>
                          <w:t>b</w:t>
                        </w:r>
                      </w:fldSimple>
                      <w:r w:rsidRPr="005677B5">
                        <w:noBreakHyphen/>
                        <w:t xml:space="preserve">2 Fonctionnement du commerce </w:t>
                      </w:r>
                      <w:proofErr w:type="spellStart"/>
                      <w:r w:rsidRPr="005677B5">
                        <w:t>BtoB</w:t>
                      </w:r>
                      <w:proofErr w:type="spellEnd"/>
                    </w:p>
                  </w:txbxContent>
                </v:textbox>
                <w10:wrap type="square"/>
              </v:shape>
            </w:pict>
          </mc:Fallback>
        </mc:AlternateContent>
      </w:r>
      <w:r w:rsidR="00A620B2">
        <w:rPr>
          <w:noProof/>
        </w:rPr>
        <mc:AlternateContent>
          <mc:Choice Requires="wps">
            <w:drawing>
              <wp:anchor distT="0" distB="0" distL="114300" distR="114300" simplePos="0" relativeHeight="251665408" behindDoc="0" locked="0" layoutInCell="1" allowOverlap="1" wp14:anchorId="6D3AA900" wp14:editId="42A0A0A9">
                <wp:simplePos x="0" y="0"/>
                <wp:positionH relativeFrom="column">
                  <wp:posOffset>0</wp:posOffset>
                </wp:positionH>
                <wp:positionV relativeFrom="paragraph">
                  <wp:posOffset>3399790</wp:posOffset>
                </wp:positionV>
                <wp:extent cx="573151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0C7B46" w14:textId="6FF7851A" w:rsidR="00E27300" w:rsidRPr="00955080" w:rsidRDefault="00E27300" w:rsidP="003F4EFA">
                            <w:pPr>
                              <w:pStyle w:val="Lgende"/>
                              <w:rPr>
                                <w:noProof/>
                                <w:szCs w:val="20"/>
                              </w:rPr>
                            </w:pPr>
                            <w:r>
                              <w:t xml:space="preserve">Figure </w:t>
                            </w:r>
                            <w:fldSimple w:instr=" STYLEREF 3 \s ">
                              <w:r>
                                <w:rPr>
                                  <w:noProof/>
                                </w:rPr>
                                <w:t>b</w:t>
                              </w:r>
                            </w:fldSimple>
                            <w:r>
                              <w:noBreakHyphen/>
                            </w:r>
                            <w:fldSimple w:instr=" SEQ Figure \* ARABIC \s 3 ">
                              <w:r>
                                <w:rPr>
                                  <w:noProof/>
                                </w:rPr>
                                <w:t>2</w:t>
                              </w:r>
                            </w:fldSimple>
                            <w:r>
                              <w:t xml:space="preserve"> business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AA900" id="Zone de texte 3" o:spid="_x0000_s1029" type="#_x0000_t202" style="position:absolute;left:0;text-align:left;margin-left:0;margin-top:267.7pt;width:451.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" stroked="f">
                <v:textbox style="mso-fit-shape-to-text:t" inset="0,0,0,0">
                  <w:txbxContent>
                    <w:p w14:paraId="0C0C7B46" w14:textId="6FF7851A" w:rsidR="00E27300" w:rsidRPr="00955080" w:rsidRDefault="00E27300" w:rsidP="003F4EFA">
                      <w:pPr>
                        <w:pStyle w:val="Lgende"/>
                        <w:rPr>
                          <w:noProof/>
                          <w:szCs w:val="20"/>
                        </w:rPr>
                      </w:pPr>
                      <w:r>
                        <w:t xml:space="preserve">Figure </w:t>
                      </w:r>
                      <w:fldSimple w:instr=" STYLEREF 3 \s ">
                        <w:r>
                          <w:rPr>
                            <w:noProof/>
                          </w:rPr>
                          <w:t>b</w:t>
                        </w:r>
                      </w:fldSimple>
                      <w:r>
                        <w:noBreakHyphen/>
                      </w:r>
                      <w:fldSimple w:instr=" SEQ Figure \* ARABIC \s 3 ">
                        <w:r>
                          <w:rPr>
                            <w:noProof/>
                          </w:rPr>
                          <w:t>2</w:t>
                        </w:r>
                      </w:fldSimple>
                      <w:r>
                        <w:t xml:space="preserve"> business</w:t>
                      </w:r>
                    </w:p>
                  </w:txbxContent>
                </v:textbox>
                <w10:wrap type="square"/>
              </v:shape>
            </w:pict>
          </mc:Fallback>
        </mc:AlternateContent>
      </w:r>
      <w:r w:rsidR="001D0CB1" w:rsidRPr="00DB039A">
        <w:rPr>
          <w:rFonts w:cs="Arial"/>
          <w:noProof/>
          <w:sz w:val="22"/>
          <w:szCs w:val="20"/>
        </w:rPr>
        <w:drawing>
          <wp:anchor distT="0" distB="0" distL="114300" distR="114300" simplePos="0" relativeHeight="251649024" behindDoc="0" locked="0" layoutInCell="1" allowOverlap="1" wp14:anchorId="5094A133" wp14:editId="35C959CC">
            <wp:simplePos x="0" y="0"/>
            <wp:positionH relativeFrom="column">
              <wp:posOffset>0</wp:posOffset>
            </wp:positionH>
            <wp:positionV relativeFrom="paragraph">
              <wp:posOffset>342265</wp:posOffset>
            </wp:positionV>
            <wp:extent cx="5731510" cy="3000375"/>
            <wp:effectExtent l="0" t="0" r="0" b="0"/>
            <wp:wrapSquare wrapText="bothSides"/>
            <wp:docPr id="965928484" name="Image 1" descr="B2B : commerce électronique interentrepr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2B : commerce électronique interentrepri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EAF133" w14:textId="750360F4" w:rsidR="001D0CB1" w:rsidRPr="00DB039A" w:rsidRDefault="001D0CB1" w:rsidP="005827C2">
      <w:pPr>
        <w:spacing w:line="360" w:lineRule="auto"/>
        <w:jc w:val="both"/>
        <w:rPr>
          <w:rFonts w:cs="Arial"/>
          <w:b/>
          <w:bCs/>
          <w:sz w:val="22"/>
          <w:szCs w:val="20"/>
        </w:rPr>
      </w:pPr>
    </w:p>
    <w:p w14:paraId="0861F566" w14:textId="26805882" w:rsidR="00F400F2" w:rsidRPr="00DB039A" w:rsidRDefault="00F400F2" w:rsidP="002014DC">
      <w:pPr>
        <w:pStyle w:val="Paragraphedeliste"/>
        <w:numPr>
          <w:ilvl w:val="0"/>
          <w:numId w:val="23"/>
        </w:numPr>
        <w:spacing w:line="360" w:lineRule="auto"/>
        <w:jc w:val="both"/>
        <w:rPr>
          <w:rFonts w:cs="Arial"/>
          <w:b/>
          <w:bCs/>
          <w:sz w:val="22"/>
          <w:szCs w:val="20"/>
        </w:rPr>
      </w:pPr>
      <w:r w:rsidRPr="00DB039A">
        <w:rPr>
          <w:rFonts w:cs="Arial"/>
          <w:b/>
          <w:bCs/>
          <w:sz w:val="22"/>
          <w:szCs w:val="20"/>
        </w:rPr>
        <w:t>Consumer to Consumer</w:t>
      </w:r>
      <w:r w:rsidR="00493209" w:rsidRPr="00DB039A">
        <w:rPr>
          <w:rFonts w:cs="Arial"/>
          <w:b/>
          <w:bCs/>
          <w:sz w:val="22"/>
          <w:szCs w:val="20"/>
        </w:rPr>
        <w:t xml:space="preserve"> (CtoC)</w:t>
      </w:r>
    </w:p>
    <w:p w14:paraId="2CE204F0" w14:textId="654C6E96" w:rsidR="00012709" w:rsidRPr="00DB039A" w:rsidRDefault="00012709" w:rsidP="00012709">
      <w:pPr>
        <w:spacing w:line="360" w:lineRule="auto"/>
        <w:jc w:val="both"/>
        <w:rPr>
          <w:rFonts w:cs="Arial"/>
          <w:sz w:val="22"/>
          <w:szCs w:val="20"/>
        </w:rPr>
      </w:pPr>
      <w:r w:rsidRPr="00DB039A">
        <w:rPr>
          <w:rFonts w:cs="Arial"/>
          <w:sz w:val="22"/>
          <w:szCs w:val="20"/>
        </w:rPr>
        <w:t>Consumer to Consumer (C2C) fait référence à une plateforme d'échange de consommateur à consommateur, l'équivalent internet des petites annonces. Ce site se limite à fournir une interface et un système d'échange de biens</w:t>
      </w:r>
      <w:r w:rsidR="00985D48" w:rsidRPr="00DB039A">
        <w:rPr>
          <w:rFonts w:cs="Arial"/>
          <w:sz w:val="22"/>
          <w:szCs w:val="20"/>
        </w:rPr>
        <w:t xml:space="preserve"> ou services</w:t>
      </w:r>
      <w:r w:rsidRPr="00DB039A">
        <w:rPr>
          <w:rFonts w:cs="Arial"/>
          <w:sz w:val="22"/>
          <w:szCs w:val="20"/>
        </w:rPr>
        <w:t>.</w:t>
      </w:r>
    </w:p>
    <w:p w14:paraId="75E44818" w14:textId="77777777" w:rsidR="00012709" w:rsidRPr="00DB039A" w:rsidRDefault="00012709" w:rsidP="00012709">
      <w:pPr>
        <w:spacing w:line="360" w:lineRule="auto"/>
        <w:jc w:val="both"/>
        <w:rPr>
          <w:rFonts w:cs="Arial"/>
          <w:sz w:val="22"/>
          <w:szCs w:val="20"/>
        </w:rPr>
      </w:pPr>
      <w:r w:rsidRPr="00DB039A">
        <w:rPr>
          <w:rFonts w:cs="Arial"/>
          <w:sz w:val="22"/>
          <w:szCs w:val="20"/>
        </w:rPr>
        <w:t>Les revenus C2C peuvent provenir soit :</w:t>
      </w:r>
    </w:p>
    <w:p w14:paraId="16F71C5F" w14:textId="1BEB790A" w:rsidR="005E6608" w:rsidRPr="00DB039A" w:rsidRDefault="005E6608" w:rsidP="005E6608">
      <w:pPr>
        <w:spacing w:line="360" w:lineRule="auto"/>
        <w:jc w:val="both"/>
        <w:rPr>
          <w:rFonts w:cs="Arial"/>
          <w:sz w:val="22"/>
          <w:szCs w:val="20"/>
        </w:rPr>
      </w:pPr>
      <w:r w:rsidRPr="00DB039A">
        <w:rPr>
          <w:rFonts w:cs="Arial"/>
          <w:sz w:val="22"/>
          <w:szCs w:val="20"/>
        </w:rPr>
        <w:t xml:space="preserve">1. </w:t>
      </w:r>
      <w:r w:rsidR="00E71F97" w:rsidRPr="00DB039A">
        <w:rPr>
          <w:rFonts w:cs="Arial"/>
          <w:b/>
          <w:bCs/>
          <w:sz w:val="22"/>
          <w:szCs w:val="20"/>
        </w:rPr>
        <w:t>P</w:t>
      </w:r>
      <w:r w:rsidRPr="00DB039A">
        <w:rPr>
          <w:rFonts w:cs="Arial"/>
          <w:b/>
          <w:bCs/>
          <w:sz w:val="22"/>
          <w:szCs w:val="20"/>
        </w:rPr>
        <w:t>ourcentage des ventes</w:t>
      </w:r>
      <w:r w:rsidRPr="00DB039A">
        <w:rPr>
          <w:rFonts w:cs="Arial"/>
          <w:sz w:val="22"/>
          <w:szCs w:val="20"/>
        </w:rPr>
        <w:t xml:space="preserve">. Les grands sites d'enchères taxent les vendeurs lorsqu'une transaction </w:t>
      </w:r>
      <w:r w:rsidR="00591C4F" w:rsidRPr="00DB039A">
        <w:rPr>
          <w:rFonts w:cs="Arial"/>
          <w:sz w:val="22"/>
          <w:szCs w:val="20"/>
        </w:rPr>
        <w:t>a</w:t>
      </w:r>
      <w:r w:rsidRPr="00DB039A">
        <w:rPr>
          <w:rFonts w:cs="Arial"/>
          <w:sz w:val="22"/>
          <w:szCs w:val="20"/>
        </w:rPr>
        <w:t xml:space="preserve"> lieu entre deux clients (par exemple 1% à 5% du prix de vente final).</w:t>
      </w:r>
    </w:p>
    <w:p w14:paraId="21082CA0" w14:textId="013ECAF6" w:rsidR="005E6608" w:rsidRPr="00DB039A" w:rsidRDefault="005E6608" w:rsidP="005E6608">
      <w:pPr>
        <w:spacing w:line="360" w:lineRule="auto"/>
        <w:jc w:val="both"/>
        <w:rPr>
          <w:rFonts w:cs="Arial"/>
          <w:sz w:val="22"/>
          <w:szCs w:val="20"/>
        </w:rPr>
      </w:pPr>
      <w:r w:rsidRPr="00DB039A">
        <w:rPr>
          <w:rFonts w:cs="Arial"/>
          <w:sz w:val="22"/>
          <w:szCs w:val="20"/>
        </w:rPr>
        <w:t xml:space="preserve">2. </w:t>
      </w:r>
      <w:r w:rsidRPr="00DB039A">
        <w:rPr>
          <w:rFonts w:cs="Arial"/>
          <w:b/>
          <w:bCs/>
          <w:sz w:val="22"/>
          <w:szCs w:val="20"/>
        </w:rPr>
        <w:t>Publicité</w:t>
      </w:r>
      <w:r w:rsidRPr="00DB039A">
        <w:rPr>
          <w:rFonts w:cs="Arial"/>
          <w:sz w:val="22"/>
          <w:szCs w:val="20"/>
        </w:rPr>
        <w:t xml:space="preserve">. Les sites de vente directe de </w:t>
      </w:r>
      <w:r w:rsidR="00607B08" w:rsidRPr="00DB039A">
        <w:rPr>
          <w:rFonts w:cs="Arial"/>
          <w:sz w:val="22"/>
          <w:szCs w:val="20"/>
        </w:rPr>
        <w:t>consommateur</w:t>
      </w:r>
      <w:r w:rsidRPr="00DB039A">
        <w:rPr>
          <w:rFonts w:cs="Arial"/>
          <w:sz w:val="22"/>
          <w:szCs w:val="20"/>
        </w:rPr>
        <w:t xml:space="preserve"> à </w:t>
      </w:r>
      <w:r w:rsidR="00607B08" w:rsidRPr="00DB039A">
        <w:rPr>
          <w:rFonts w:cs="Arial"/>
          <w:sz w:val="22"/>
          <w:szCs w:val="20"/>
        </w:rPr>
        <w:t>consommateur</w:t>
      </w:r>
      <w:r w:rsidRPr="00DB039A">
        <w:rPr>
          <w:rFonts w:cs="Arial"/>
          <w:sz w:val="22"/>
          <w:szCs w:val="20"/>
        </w:rPr>
        <w:t xml:space="preserve"> génèrent des récompenses grâce à la publicité et à la publicité payante. Les vendeurs de marchandises peuvent choisir de payer des frais de publicité pour augmenter la visibilité de leurs annonces.</w:t>
      </w:r>
    </w:p>
    <w:p w14:paraId="51A4ADDF" w14:textId="77777777" w:rsidR="005E6608" w:rsidRPr="00DB039A" w:rsidRDefault="005E6608" w:rsidP="005E6608">
      <w:pPr>
        <w:spacing w:line="360" w:lineRule="auto"/>
        <w:jc w:val="both"/>
        <w:rPr>
          <w:rFonts w:cs="Arial"/>
          <w:b/>
          <w:bCs/>
          <w:sz w:val="22"/>
          <w:szCs w:val="20"/>
        </w:rPr>
      </w:pPr>
      <w:r w:rsidRPr="00DB039A">
        <w:rPr>
          <w:rFonts w:cs="Arial"/>
          <w:b/>
          <w:bCs/>
          <w:sz w:val="22"/>
          <w:szCs w:val="20"/>
        </w:rPr>
        <w:t>3. Une combinaison des deux.</w:t>
      </w:r>
    </w:p>
    <w:p w14:paraId="7913F114" w14:textId="2F5FCA3B" w:rsidR="005C0152" w:rsidRPr="00DB039A" w:rsidRDefault="005C0152" w:rsidP="005827C2">
      <w:pPr>
        <w:spacing w:line="360" w:lineRule="auto"/>
        <w:jc w:val="both"/>
        <w:rPr>
          <w:rFonts w:cs="Arial"/>
          <w:sz w:val="22"/>
          <w:szCs w:val="20"/>
        </w:rPr>
      </w:pPr>
    </w:p>
    <w:p w14:paraId="3CF7407B" w14:textId="002080F4" w:rsidR="001D0CB1" w:rsidRPr="00DB039A" w:rsidRDefault="006A1192" w:rsidP="005827C2">
      <w:pPr>
        <w:spacing w:line="360" w:lineRule="auto"/>
        <w:jc w:val="both"/>
        <w:rPr>
          <w:rFonts w:cs="Arial"/>
          <w:sz w:val="22"/>
          <w:szCs w:val="20"/>
        </w:rPr>
      </w:pPr>
      <w:r w:rsidRPr="00DB039A">
        <w:rPr>
          <w:noProof/>
          <w:sz w:val="22"/>
          <w:szCs w:val="20"/>
        </w:rPr>
        <mc:AlternateContent>
          <mc:Choice Requires="wps">
            <w:drawing>
              <wp:anchor distT="0" distB="0" distL="114300" distR="114300" simplePos="0" relativeHeight="251661312" behindDoc="0" locked="0" layoutInCell="1" allowOverlap="1" wp14:anchorId="4A047B60" wp14:editId="7EB77F38">
                <wp:simplePos x="0" y="0"/>
                <wp:positionH relativeFrom="column">
                  <wp:posOffset>10633</wp:posOffset>
                </wp:positionH>
                <wp:positionV relativeFrom="paragraph">
                  <wp:posOffset>3399790</wp:posOffset>
                </wp:positionV>
                <wp:extent cx="5731510" cy="635"/>
                <wp:effectExtent l="0" t="0" r="254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4CD0ADA" w14:textId="53B5714A" w:rsidR="00E27300" w:rsidRPr="005677B5" w:rsidRDefault="00E27300" w:rsidP="003F4EFA">
                            <w:pPr>
                              <w:pStyle w:val="Lgende"/>
                              <w:rPr>
                                <w:rFonts w:cs="Arial"/>
                                <w:noProof/>
                              </w:rPr>
                            </w:pPr>
                            <w:r w:rsidRPr="005677B5">
                              <w:t xml:space="preserve">Figure </w:t>
                            </w:r>
                            <w:fldSimple w:instr=" STYLEREF 3 \s ">
                              <w:r>
                                <w:rPr>
                                  <w:noProof/>
                                </w:rPr>
                                <w:t>b</w:t>
                              </w:r>
                            </w:fldSimple>
                            <w:r w:rsidRPr="005677B5">
                              <w:noBreakHyphen/>
                              <w:t>3 Fonctionnement du commerce CtoC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47B60" id="Zone de texte 2" o:spid="_x0000_s1030" type="#_x0000_t202" style="position:absolute;left:0;text-align:left;margin-left:.85pt;margin-top:267.7pt;width:45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" stroked="f">
                <v:textbox style="mso-fit-shape-to-text:t" inset="0,0,0,0">
                  <w:txbxContent>
                    <w:p w14:paraId="74CD0ADA" w14:textId="53B5714A" w:rsidR="00E27300" w:rsidRPr="005677B5" w:rsidRDefault="00E27300" w:rsidP="003F4EFA">
                      <w:pPr>
                        <w:pStyle w:val="Lgende"/>
                        <w:rPr>
                          <w:rFonts w:cs="Arial"/>
                          <w:noProof/>
                        </w:rPr>
                      </w:pPr>
                      <w:r w:rsidRPr="005677B5">
                        <w:t xml:space="preserve">Figure </w:t>
                      </w:r>
                      <w:fldSimple w:instr=" STYLEREF 3 \s ">
                        <w:r>
                          <w:rPr>
                            <w:noProof/>
                          </w:rPr>
                          <w:t>b</w:t>
                        </w:r>
                      </w:fldSimple>
                      <w:r w:rsidRPr="005677B5">
                        <w:noBreakHyphen/>
                        <w:t>3 Fonctionnement du commerce CtoC</w:t>
                      </w:r>
                    </w:p>
                  </w:txbxContent>
                </v:textbox>
                <w10:wrap type="square"/>
              </v:shape>
            </w:pict>
          </mc:Fallback>
        </mc:AlternateContent>
      </w:r>
    </w:p>
    <w:p w14:paraId="43237980" w14:textId="35F3EF82" w:rsidR="001D0CB1" w:rsidRPr="00DB039A" w:rsidRDefault="00A620B2" w:rsidP="005827C2">
      <w:pPr>
        <w:spacing w:line="360" w:lineRule="auto"/>
        <w:jc w:val="both"/>
        <w:rPr>
          <w:rFonts w:cs="Arial"/>
          <w:sz w:val="22"/>
          <w:szCs w:val="20"/>
        </w:rPr>
      </w:pPr>
      <w:r>
        <w:rPr>
          <w:noProof/>
        </w:rPr>
        <mc:AlternateContent>
          <mc:Choice Requires="wps">
            <w:drawing>
              <wp:anchor distT="0" distB="0" distL="114300" distR="114300" simplePos="0" relativeHeight="251669504" behindDoc="0" locked="0" layoutInCell="1" allowOverlap="1" wp14:anchorId="6A3829A3" wp14:editId="1E1D8667">
                <wp:simplePos x="0" y="0"/>
                <wp:positionH relativeFrom="column">
                  <wp:posOffset>0</wp:posOffset>
                </wp:positionH>
                <wp:positionV relativeFrom="paragraph">
                  <wp:posOffset>3057525</wp:posOffset>
                </wp:positionV>
                <wp:extent cx="573151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17E46EC" w14:textId="7643091D" w:rsidR="00E27300" w:rsidRPr="00F0350B" w:rsidRDefault="00E27300" w:rsidP="003F4EFA">
                            <w:pPr>
                              <w:pStyle w:val="Lgende"/>
                              <w:rPr>
                                <w:rFonts w:cs="Arial"/>
                                <w:noProof/>
                                <w:szCs w:val="20"/>
                              </w:rPr>
                            </w:pPr>
                            <w:r>
                              <w:t xml:space="preserve">Figure </w:t>
                            </w:r>
                            <w:fldSimple w:instr=" STYLEREF 3 \s ">
                              <w:r>
                                <w:rPr>
                                  <w:noProof/>
                                </w:rPr>
                                <w:t>b</w:t>
                              </w:r>
                            </w:fldSimple>
                            <w:r>
                              <w:noBreakHyphen/>
                            </w:r>
                            <w:fldSimple w:instr=" SEQ Figure \* ARABIC \s 3 ">
                              <w:r>
                                <w:rPr>
                                  <w:noProof/>
                                </w:rPr>
                                <w:t>3</w:t>
                              </w:r>
                            </w:fldSimple>
                            <w:r>
                              <w:t xml:space="preserve"> </w:t>
                            </w:r>
                            <w:r w:rsidRPr="00F65A88">
                              <w:t>Fonctionnement du commerce CtoC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829A3" id="Zone de texte 4" o:spid="_x0000_s1031" type="#_x0000_t202" style="position:absolute;left:0;text-align:left;margin-left:0;margin-top:240.7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" stroked="f">
                <v:textbox style="mso-fit-shape-to-text:t" inset="0,0,0,0">
                  <w:txbxContent>
                    <w:p w14:paraId="717E46EC" w14:textId="7643091D" w:rsidR="00E27300" w:rsidRPr="00F0350B" w:rsidRDefault="00E27300" w:rsidP="003F4EFA">
                      <w:pPr>
                        <w:pStyle w:val="Lgende"/>
                        <w:rPr>
                          <w:rFonts w:cs="Arial"/>
                          <w:noProof/>
                          <w:szCs w:val="20"/>
                        </w:rPr>
                      </w:pPr>
                      <w:r>
                        <w:t xml:space="preserve">Figure </w:t>
                      </w:r>
                      <w:fldSimple w:instr=" STYLEREF 3 \s ">
                        <w:r>
                          <w:rPr>
                            <w:noProof/>
                          </w:rPr>
                          <w:t>b</w:t>
                        </w:r>
                      </w:fldSimple>
                      <w:r>
                        <w:noBreakHyphen/>
                      </w:r>
                      <w:fldSimple w:instr=" SEQ Figure \* ARABIC \s 3 ">
                        <w:r>
                          <w:rPr>
                            <w:noProof/>
                          </w:rPr>
                          <w:t>3</w:t>
                        </w:r>
                      </w:fldSimple>
                      <w:r>
                        <w:t xml:space="preserve"> </w:t>
                      </w:r>
                      <w:r w:rsidRPr="00F65A88">
                        <w:t>Fonctionnement du commerce CtoC</w:t>
                      </w:r>
                    </w:p>
                  </w:txbxContent>
                </v:textbox>
                <w10:wrap type="square"/>
              </v:shape>
            </w:pict>
          </mc:Fallback>
        </mc:AlternateContent>
      </w:r>
      <w:r w:rsidR="001D0CB1" w:rsidRPr="00DB039A">
        <w:rPr>
          <w:rFonts w:cs="Arial"/>
          <w:noProof/>
          <w:sz w:val="22"/>
          <w:szCs w:val="20"/>
        </w:rPr>
        <w:drawing>
          <wp:anchor distT="0" distB="0" distL="114300" distR="114300" simplePos="0" relativeHeight="251653120" behindDoc="0" locked="0" layoutInCell="1" allowOverlap="1" wp14:anchorId="113636DD" wp14:editId="05942026">
            <wp:simplePos x="0" y="0"/>
            <wp:positionH relativeFrom="margin">
              <wp:align>right</wp:align>
            </wp:positionH>
            <wp:positionV relativeFrom="paragraph">
              <wp:posOffset>0</wp:posOffset>
            </wp:positionV>
            <wp:extent cx="5731510" cy="3000375"/>
            <wp:effectExtent l="0" t="0" r="0" b="0"/>
            <wp:wrapSquare wrapText="bothSides"/>
            <wp:docPr id="1842810839" name="Image 3" descr="Commerce électronique consommateur à consomm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erce électronique consommateur à consommateu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F79DC6" w14:textId="0947725C" w:rsidR="008C75D4" w:rsidRPr="00DB039A" w:rsidRDefault="008C75D4" w:rsidP="00392CF4">
      <w:pPr>
        <w:pStyle w:val="Titre3"/>
        <w:numPr>
          <w:ilvl w:val="0"/>
          <w:numId w:val="40"/>
        </w:numPr>
      </w:pPr>
      <w:bookmarkStart w:id="29" w:name="_Toc142652754"/>
      <w:r w:rsidRPr="00DB039A">
        <w:t>Objectifs d’un e-</w:t>
      </w:r>
      <w:r w:rsidRPr="00392CF4">
        <w:t>commerce</w:t>
      </w:r>
      <w:bookmarkEnd w:id="29"/>
    </w:p>
    <w:p w14:paraId="6FE1C5BA" w14:textId="1DFFCDE7" w:rsidR="005E6608" w:rsidRPr="00DB039A" w:rsidRDefault="005E6608" w:rsidP="005E6608">
      <w:pPr>
        <w:spacing w:line="360" w:lineRule="auto"/>
        <w:jc w:val="both"/>
        <w:rPr>
          <w:rFonts w:cs="Arial"/>
          <w:sz w:val="22"/>
          <w:szCs w:val="20"/>
        </w:rPr>
      </w:pPr>
      <w:r w:rsidRPr="00DB039A">
        <w:rPr>
          <w:rFonts w:cs="Arial"/>
          <w:sz w:val="22"/>
          <w:szCs w:val="20"/>
        </w:rPr>
        <w:t xml:space="preserve">Aujourd'hui, les sites e-commerce sont un moyen de se simplifier la vie et de permettre l'achat de produits dans toutes les catégories. Mais surtout, sentez-vous à l'aise dans votre propre </w:t>
      </w:r>
      <w:r w:rsidRPr="00DB039A">
        <w:rPr>
          <w:rFonts w:cs="Arial"/>
          <w:sz w:val="22"/>
          <w:szCs w:val="20"/>
        </w:rPr>
        <w:lastRenderedPageBreak/>
        <w:t xml:space="preserve">environnement à travers un écran. En effet, grâce aux sites e-commerce, </w:t>
      </w:r>
      <w:r w:rsidR="00591C4F" w:rsidRPr="00DB039A">
        <w:rPr>
          <w:rFonts w:cs="Arial"/>
          <w:sz w:val="22"/>
          <w:szCs w:val="20"/>
        </w:rPr>
        <w:t>il est possible d’effectuer les</w:t>
      </w:r>
      <w:r w:rsidRPr="00DB039A">
        <w:rPr>
          <w:rFonts w:cs="Arial"/>
          <w:sz w:val="22"/>
          <w:szCs w:val="20"/>
        </w:rPr>
        <w:t xml:space="preserve"> achats rapidement et en toute sécurité.</w:t>
      </w:r>
    </w:p>
    <w:p w14:paraId="3427E59D" w14:textId="182F7301" w:rsidR="00873664" w:rsidRPr="00DB039A" w:rsidRDefault="00873664" w:rsidP="005E6608">
      <w:pPr>
        <w:spacing w:line="360" w:lineRule="auto"/>
        <w:jc w:val="both"/>
        <w:rPr>
          <w:rFonts w:cs="Arial"/>
          <w:sz w:val="22"/>
          <w:szCs w:val="20"/>
        </w:rPr>
      </w:pPr>
      <w:r w:rsidRPr="00DB039A">
        <w:rPr>
          <w:rFonts w:cs="Arial"/>
          <w:sz w:val="22"/>
          <w:szCs w:val="20"/>
        </w:rPr>
        <w:t>Parmi les objectifs d</w:t>
      </w:r>
      <w:r w:rsidR="00AD2D88" w:rsidRPr="00DB039A">
        <w:rPr>
          <w:rFonts w:cs="Arial"/>
          <w:sz w:val="22"/>
          <w:szCs w:val="20"/>
        </w:rPr>
        <w:t xml:space="preserve">u e-commerce, nous citons : </w:t>
      </w:r>
    </w:p>
    <w:p w14:paraId="436B537A" w14:textId="17AB58D2" w:rsidR="005E6608" w:rsidRPr="00DB039A" w:rsidRDefault="005E6608" w:rsidP="008344A9">
      <w:pPr>
        <w:pStyle w:val="Paragraphedeliste"/>
        <w:numPr>
          <w:ilvl w:val="0"/>
          <w:numId w:val="3"/>
        </w:numPr>
        <w:spacing w:line="360" w:lineRule="auto"/>
        <w:jc w:val="both"/>
        <w:rPr>
          <w:rFonts w:cs="Arial"/>
          <w:sz w:val="22"/>
          <w:szCs w:val="20"/>
        </w:rPr>
      </w:pPr>
      <w:r w:rsidRPr="00DB039A">
        <w:rPr>
          <w:rFonts w:cs="Arial"/>
          <w:sz w:val="22"/>
          <w:szCs w:val="20"/>
        </w:rPr>
        <w:t xml:space="preserve"> </w:t>
      </w:r>
      <w:r w:rsidRPr="00DB039A">
        <w:rPr>
          <w:rFonts w:cs="Arial"/>
          <w:b/>
          <w:bCs/>
          <w:sz w:val="22"/>
          <w:szCs w:val="20"/>
        </w:rPr>
        <w:t>Acquisition et collecte de prospects</w:t>
      </w:r>
      <w:r w:rsidRPr="00DB039A">
        <w:rPr>
          <w:rFonts w:cs="Arial"/>
          <w:sz w:val="22"/>
          <w:szCs w:val="20"/>
        </w:rPr>
        <w:t xml:space="preserve">. Les sites de vente e-commerce ont un objectif précis : augmenter le nombre de visites et augmenter le temps que les visiteurs passent dans votre boutique en ligne. Étant donné que le commerce électronique est encore un produit relativement nouveau sur le marché en ligne, il faut plusieurs visites pour se faire connaître ou reconnaître dans le monde entier. </w:t>
      </w:r>
    </w:p>
    <w:p w14:paraId="5328705E" w14:textId="31CFDE4A" w:rsidR="001B6D59" w:rsidRPr="00DB039A" w:rsidRDefault="001B6D59" w:rsidP="008344A9">
      <w:pPr>
        <w:pStyle w:val="Paragraphedeliste"/>
        <w:numPr>
          <w:ilvl w:val="0"/>
          <w:numId w:val="3"/>
        </w:numPr>
        <w:spacing w:line="360" w:lineRule="auto"/>
        <w:jc w:val="both"/>
        <w:rPr>
          <w:rFonts w:cs="Arial"/>
          <w:sz w:val="22"/>
          <w:szCs w:val="20"/>
        </w:rPr>
      </w:pPr>
      <w:r w:rsidRPr="00DB039A">
        <w:rPr>
          <w:rFonts w:cs="Arial"/>
          <w:b/>
          <w:bCs/>
          <w:sz w:val="22"/>
          <w:szCs w:val="20"/>
        </w:rPr>
        <w:t>Fidélisation du processus d'achat pour les mêmes clients</w:t>
      </w:r>
      <w:r w:rsidRPr="00DB039A">
        <w:rPr>
          <w:rFonts w:cs="Arial"/>
          <w:sz w:val="22"/>
          <w:szCs w:val="20"/>
        </w:rPr>
        <w:t xml:space="preserve">. Le principal objectif d'un site Web marchand est de mieux connaître </w:t>
      </w:r>
      <w:r w:rsidR="00591C4F" w:rsidRPr="00DB039A">
        <w:rPr>
          <w:rFonts w:cs="Arial"/>
          <w:sz w:val="22"/>
          <w:szCs w:val="20"/>
        </w:rPr>
        <w:t>la clientèle</w:t>
      </w:r>
      <w:r w:rsidRPr="00DB039A">
        <w:rPr>
          <w:rFonts w:cs="Arial"/>
          <w:sz w:val="22"/>
          <w:szCs w:val="20"/>
        </w:rPr>
        <w:t xml:space="preserve">, de renforcer leur intérêt et de mettre en valeur cet avantage dans </w:t>
      </w:r>
      <w:r w:rsidR="00591C4F" w:rsidRPr="00DB039A">
        <w:rPr>
          <w:rFonts w:cs="Arial"/>
          <w:sz w:val="22"/>
          <w:szCs w:val="20"/>
        </w:rPr>
        <w:t>lors des</w:t>
      </w:r>
      <w:r w:rsidRPr="00DB039A">
        <w:rPr>
          <w:rFonts w:cs="Arial"/>
          <w:sz w:val="22"/>
          <w:szCs w:val="20"/>
        </w:rPr>
        <w:t xml:space="preserve"> campagnes marketing. </w:t>
      </w:r>
    </w:p>
    <w:p w14:paraId="33FF6DD6" w14:textId="4223DF24" w:rsidR="008C75D4" w:rsidRPr="00DB039A" w:rsidRDefault="001F6A2B" w:rsidP="008344A9">
      <w:pPr>
        <w:pStyle w:val="Paragraphedeliste"/>
        <w:numPr>
          <w:ilvl w:val="0"/>
          <w:numId w:val="3"/>
        </w:numPr>
        <w:spacing w:line="360" w:lineRule="auto"/>
        <w:jc w:val="both"/>
        <w:rPr>
          <w:rFonts w:cs="Arial"/>
          <w:sz w:val="22"/>
          <w:szCs w:val="20"/>
        </w:rPr>
      </w:pPr>
      <w:r w:rsidRPr="00DB039A">
        <w:rPr>
          <w:rFonts w:cs="Arial"/>
          <w:b/>
          <w:bCs/>
          <w:sz w:val="22"/>
          <w:szCs w:val="20"/>
        </w:rPr>
        <w:t>Convertir les visiteurs en clients</w:t>
      </w:r>
      <w:r w:rsidRPr="00DB039A">
        <w:rPr>
          <w:rFonts w:cs="Arial"/>
          <w:sz w:val="22"/>
          <w:szCs w:val="20"/>
        </w:rPr>
        <w:t xml:space="preserve">. Pour qu'un site de vente prospère dans le monde virtuel, il a besoin d'une plus grande visibilité pour attirer les visiteurs. Plusieurs critères sont pris en considération, comme la qualité du design, qui contribue à améliorer la perception esthétique du site et de son contenu. Un contenu et des fonctionnalités bien organisés permettent aux clients d'accéder facilement aux informations qu'ils recherchent. </w:t>
      </w:r>
    </w:p>
    <w:p w14:paraId="33DB3FEB" w14:textId="327102F1" w:rsidR="00B6323F" w:rsidRPr="00DB039A" w:rsidRDefault="00B6323F" w:rsidP="00392CF4">
      <w:pPr>
        <w:pStyle w:val="Titre3"/>
        <w:numPr>
          <w:ilvl w:val="0"/>
          <w:numId w:val="40"/>
        </w:numPr>
      </w:pPr>
      <w:bookmarkStart w:id="30" w:name="_Toc142652755"/>
      <w:r w:rsidRPr="00DB039A">
        <w:t>Avantages du e-</w:t>
      </w:r>
      <w:r w:rsidRPr="00392CF4">
        <w:t>commerce</w:t>
      </w:r>
      <w:bookmarkEnd w:id="30"/>
    </w:p>
    <w:p w14:paraId="57F60B7F" w14:textId="702C19A8" w:rsidR="009D5FE5" w:rsidRPr="00DB039A" w:rsidRDefault="009D5FE5" w:rsidP="008344A9">
      <w:pPr>
        <w:pStyle w:val="Paragraphedeliste"/>
        <w:numPr>
          <w:ilvl w:val="0"/>
          <w:numId w:val="4"/>
        </w:numPr>
        <w:spacing w:line="360" w:lineRule="auto"/>
        <w:jc w:val="both"/>
        <w:rPr>
          <w:rFonts w:cs="Arial"/>
          <w:b/>
          <w:bCs/>
          <w:sz w:val="22"/>
          <w:szCs w:val="20"/>
        </w:rPr>
      </w:pPr>
      <w:r w:rsidRPr="00DB039A">
        <w:rPr>
          <w:rFonts w:cs="Arial"/>
          <w:b/>
          <w:bCs/>
          <w:sz w:val="22"/>
          <w:szCs w:val="20"/>
        </w:rPr>
        <w:t>Les clients achètent plus rapidement</w:t>
      </w:r>
      <w:r w:rsidRPr="00DB039A">
        <w:rPr>
          <w:rFonts w:cs="Arial"/>
          <w:sz w:val="22"/>
          <w:szCs w:val="20"/>
        </w:rPr>
        <w:t xml:space="preserve">. Pour les clients, le commerce électronique leur permet d'acheter n'importe quand, n'importe où. Cela aide les acheteurs à obtenir plus rapidement les produits dont ils ont besoin. </w:t>
      </w:r>
    </w:p>
    <w:p w14:paraId="4681AB7A" w14:textId="781A1ACE" w:rsidR="0026279E" w:rsidRPr="00DB039A" w:rsidRDefault="00F46451" w:rsidP="008344A9">
      <w:pPr>
        <w:pStyle w:val="Paragraphedeliste"/>
        <w:numPr>
          <w:ilvl w:val="0"/>
          <w:numId w:val="4"/>
        </w:numPr>
        <w:spacing w:line="360" w:lineRule="auto"/>
        <w:jc w:val="both"/>
        <w:rPr>
          <w:rFonts w:cs="Arial"/>
          <w:b/>
          <w:bCs/>
          <w:sz w:val="22"/>
          <w:szCs w:val="20"/>
        </w:rPr>
      </w:pPr>
      <w:r w:rsidRPr="00DB039A">
        <w:rPr>
          <w:rFonts w:cs="Arial"/>
          <w:b/>
          <w:bCs/>
          <w:sz w:val="22"/>
          <w:szCs w:val="20"/>
        </w:rPr>
        <w:t>Les entreprises peuvent facilement acquérir de nouveaux clients</w:t>
      </w:r>
      <w:r w:rsidRPr="00DB039A">
        <w:rPr>
          <w:rFonts w:cs="Arial"/>
          <w:sz w:val="22"/>
          <w:szCs w:val="20"/>
        </w:rPr>
        <w:t xml:space="preserve">. Le commerce électronique permet également aux entreprises d'atteindre plus facilement de nouveaux clients dans le monde entier. Les sites de commerce électronique ne sont pas associés à un seul emplacement géographique. En fait, il est ouvert et accessible à tous les clients qui nous visitent en ligne. Les marques, d'autre part, ont la possibilité de se connecter avec un large public pertinent qui est prêt à acheter. </w:t>
      </w:r>
    </w:p>
    <w:p w14:paraId="1671B952" w14:textId="1B5E446D" w:rsidR="00B6323F" w:rsidRPr="00DB039A" w:rsidRDefault="0026279E" w:rsidP="008344A9">
      <w:pPr>
        <w:pStyle w:val="Paragraphedeliste"/>
        <w:numPr>
          <w:ilvl w:val="0"/>
          <w:numId w:val="4"/>
        </w:numPr>
        <w:spacing w:line="360" w:lineRule="auto"/>
        <w:jc w:val="both"/>
        <w:rPr>
          <w:rFonts w:cs="Arial"/>
          <w:sz w:val="22"/>
          <w:szCs w:val="20"/>
        </w:rPr>
      </w:pPr>
      <w:r w:rsidRPr="00DB039A">
        <w:rPr>
          <w:rFonts w:cs="Arial"/>
          <w:b/>
          <w:bCs/>
          <w:sz w:val="22"/>
          <w:szCs w:val="20"/>
        </w:rPr>
        <w:t xml:space="preserve"> Réduction des coûts d'exploitation.</w:t>
      </w:r>
      <w:r w:rsidRPr="00DB039A">
        <w:rPr>
          <w:rFonts w:cs="Arial"/>
          <w:sz w:val="22"/>
          <w:szCs w:val="20"/>
        </w:rPr>
        <w:t xml:space="preserve"> De plus, les détaillants de commerce électronique peuvent ouvrir des succursales avec des coûts d'exploitation minimes. En effet, il ne nécessite pas de magasin physique (et de personnel qui y soit stationné). À mesure que les ventes augmentent, les marques peuvent facilement développer leur activité. De plus, il n'est pas nécessaire d'investir dans de grands biens immobiliers ou d'embaucher un grand nombre de travailleurs. Cela signifie que la marge bénéficiaire globale sera plus élevée.</w:t>
      </w:r>
    </w:p>
    <w:p w14:paraId="3B9087E2" w14:textId="77777777" w:rsidR="00B2391C" w:rsidRPr="00DB039A" w:rsidRDefault="0026279E" w:rsidP="008344A9">
      <w:pPr>
        <w:pStyle w:val="Paragraphedeliste"/>
        <w:numPr>
          <w:ilvl w:val="0"/>
          <w:numId w:val="4"/>
        </w:numPr>
        <w:spacing w:line="360" w:lineRule="auto"/>
        <w:jc w:val="both"/>
        <w:rPr>
          <w:rFonts w:cs="Arial"/>
          <w:b/>
          <w:bCs/>
          <w:sz w:val="22"/>
        </w:rPr>
      </w:pPr>
      <w:r w:rsidRPr="00DB039A">
        <w:rPr>
          <w:rFonts w:cs="Arial"/>
          <w:b/>
          <w:bCs/>
          <w:sz w:val="22"/>
          <w:szCs w:val="20"/>
        </w:rPr>
        <w:lastRenderedPageBreak/>
        <w:t xml:space="preserve"> Expérience personnalisée.</w:t>
      </w:r>
      <w:r w:rsidRPr="00DB039A">
        <w:rPr>
          <w:rFonts w:cs="Arial"/>
          <w:sz w:val="22"/>
          <w:szCs w:val="20"/>
        </w:rPr>
        <w:t xml:space="preserve"> Grâce à l'automatisation et à l'utilisation des données, les entreprises peuvent offrir des expériences en ligne hautement personnalisées à leurs clients de commerce électronique. </w:t>
      </w:r>
    </w:p>
    <w:p w14:paraId="2225D0BB" w14:textId="393FEFDD" w:rsidR="00B6323F" w:rsidRPr="00DB039A" w:rsidRDefault="00B6323F" w:rsidP="00392CF4">
      <w:pPr>
        <w:pStyle w:val="Titre3"/>
        <w:numPr>
          <w:ilvl w:val="0"/>
          <w:numId w:val="40"/>
        </w:numPr>
      </w:pPr>
      <w:bookmarkStart w:id="31" w:name="_Toc142652756"/>
      <w:r w:rsidRPr="00DB039A">
        <w:t xml:space="preserve">Inconvénients du </w:t>
      </w:r>
      <w:r w:rsidRPr="00392CF4">
        <w:t>commerce</w:t>
      </w:r>
      <w:r w:rsidRPr="00DB039A">
        <w:t xml:space="preserve"> électronique</w:t>
      </w:r>
      <w:bookmarkEnd w:id="31"/>
    </w:p>
    <w:p w14:paraId="38E7BE85" w14:textId="66E130A0" w:rsidR="00BE1122" w:rsidRPr="00DB039A" w:rsidRDefault="00BE1122" w:rsidP="008344A9">
      <w:pPr>
        <w:pStyle w:val="Paragraphedeliste"/>
        <w:numPr>
          <w:ilvl w:val="0"/>
          <w:numId w:val="5"/>
        </w:numPr>
        <w:spacing w:line="360" w:lineRule="auto"/>
        <w:jc w:val="both"/>
        <w:rPr>
          <w:rFonts w:cs="Arial"/>
          <w:sz w:val="22"/>
          <w:szCs w:val="20"/>
        </w:rPr>
      </w:pPr>
      <w:r w:rsidRPr="00DB039A">
        <w:rPr>
          <w:rFonts w:cs="Arial"/>
          <w:b/>
          <w:bCs/>
          <w:sz w:val="22"/>
          <w:szCs w:val="20"/>
        </w:rPr>
        <w:t>Interaction limitée avec les clients.</w:t>
      </w:r>
      <w:r w:rsidRPr="00DB039A">
        <w:rPr>
          <w:rFonts w:cs="Arial"/>
          <w:sz w:val="22"/>
          <w:szCs w:val="20"/>
        </w:rPr>
        <w:t xml:space="preserve"> Sans contact en face à face, il peut être plus difficile de comprendre les souhaits, les besoins et les préoccupations de vos clients e-commerçants. </w:t>
      </w:r>
    </w:p>
    <w:p w14:paraId="08DBCE17" w14:textId="77777777" w:rsidR="009437BD" w:rsidRPr="00DB039A" w:rsidRDefault="009437BD" w:rsidP="008344A9">
      <w:pPr>
        <w:pStyle w:val="Paragraphedeliste"/>
        <w:numPr>
          <w:ilvl w:val="0"/>
          <w:numId w:val="5"/>
        </w:numPr>
        <w:spacing w:line="360" w:lineRule="auto"/>
        <w:jc w:val="both"/>
        <w:rPr>
          <w:rFonts w:cs="Arial"/>
          <w:sz w:val="22"/>
          <w:szCs w:val="20"/>
        </w:rPr>
      </w:pPr>
      <w:r w:rsidRPr="00DB039A">
        <w:rPr>
          <w:rFonts w:cs="Arial"/>
          <w:b/>
          <w:bCs/>
          <w:sz w:val="22"/>
          <w:szCs w:val="20"/>
        </w:rPr>
        <w:t>Les défaillances technologiques peuvent affecter la capacité de vente</w:t>
      </w:r>
      <w:r w:rsidRPr="00DB039A">
        <w:rPr>
          <w:rFonts w:cs="Arial"/>
          <w:sz w:val="22"/>
          <w:szCs w:val="20"/>
        </w:rPr>
        <w:t>. Si le site Web de commerce électronique d'une entreprise est lent, en panne ou indisponible pour les clients, cela signifie que les ventes sont impossibles. Les pannes de site et les défaillances technologiques peuvent perturber les relations avec les clients et avoir un impact négatif sur les résultats d'une entreprise.</w:t>
      </w:r>
    </w:p>
    <w:p w14:paraId="2D4CBB42" w14:textId="728BB103" w:rsidR="00BD4DDC" w:rsidRPr="00DB039A" w:rsidRDefault="009437BD" w:rsidP="008344A9">
      <w:pPr>
        <w:pStyle w:val="Paragraphedeliste"/>
        <w:numPr>
          <w:ilvl w:val="0"/>
          <w:numId w:val="5"/>
        </w:numPr>
        <w:spacing w:line="360" w:lineRule="auto"/>
        <w:jc w:val="both"/>
        <w:rPr>
          <w:rFonts w:cs="Arial"/>
          <w:b/>
          <w:bCs/>
          <w:sz w:val="22"/>
          <w:szCs w:val="20"/>
        </w:rPr>
      </w:pPr>
      <w:r w:rsidRPr="00DB039A">
        <w:rPr>
          <w:rFonts w:cs="Arial"/>
          <w:b/>
          <w:bCs/>
          <w:sz w:val="22"/>
          <w:szCs w:val="20"/>
        </w:rPr>
        <w:t xml:space="preserve"> Ne peut pas être testé ou utilisé</w:t>
      </w:r>
      <w:r w:rsidRPr="00DB039A">
        <w:rPr>
          <w:rFonts w:cs="Arial"/>
          <w:sz w:val="22"/>
          <w:szCs w:val="20"/>
        </w:rPr>
        <w:t>. Pour les acheteurs qui souhaitent voir et toucher des produits, en particulier dans le secteur des biens physiques tels que les vêtements, les chaussures et les produits de beauté, l'expérience de commerce électronique peut être limitante. Mais avec l'aide de vidéos, d'images de produits et même de la technologie de réalité virtuelle, les entreprises trouvent de nouvelles façons de transcender cet aspect de l'expérience d'achat en ligne. Toute personne souhaitant se lancer dans le commerce électronique doit être consciente des risques du commerce électronique</w:t>
      </w:r>
      <w:r w:rsidR="00BD4DDC" w:rsidRPr="00DB039A">
        <w:rPr>
          <w:rFonts w:cs="Arial"/>
          <w:sz w:val="22"/>
          <w:szCs w:val="20"/>
        </w:rPr>
        <w:t>.</w:t>
      </w:r>
      <w:r w:rsidRPr="00DB039A">
        <w:rPr>
          <w:rFonts w:cs="Arial"/>
          <w:sz w:val="22"/>
          <w:szCs w:val="20"/>
        </w:rPr>
        <w:t xml:space="preserve"> </w:t>
      </w:r>
    </w:p>
    <w:p w14:paraId="5D2C9688" w14:textId="7ED36FA0" w:rsidR="00261721" w:rsidRPr="00DB039A" w:rsidRDefault="00BD4DDC" w:rsidP="00392CF4">
      <w:pPr>
        <w:pStyle w:val="Titre3"/>
        <w:numPr>
          <w:ilvl w:val="0"/>
          <w:numId w:val="40"/>
        </w:numPr>
      </w:pPr>
      <w:bookmarkStart w:id="32" w:name="_Toc142652757"/>
      <w:r w:rsidRPr="00DB039A">
        <w:t>Risques du E-</w:t>
      </w:r>
      <w:r w:rsidRPr="00392CF4">
        <w:t>commerce</w:t>
      </w:r>
      <w:bookmarkEnd w:id="32"/>
      <w:r w:rsidRPr="00DB039A">
        <w:t xml:space="preserve"> </w:t>
      </w:r>
    </w:p>
    <w:p w14:paraId="54E62522" w14:textId="7FD485B8" w:rsidR="00CF2CB4" w:rsidRPr="00DB039A" w:rsidRDefault="00CF2CB4" w:rsidP="005827C2">
      <w:pPr>
        <w:spacing w:line="360" w:lineRule="auto"/>
        <w:jc w:val="both"/>
        <w:rPr>
          <w:rFonts w:cs="Arial"/>
          <w:sz w:val="22"/>
          <w:szCs w:val="20"/>
        </w:rPr>
      </w:pPr>
      <w:r w:rsidRPr="00DB039A">
        <w:rPr>
          <w:rFonts w:cs="Arial"/>
          <w:b/>
          <w:bCs/>
          <w:sz w:val="22"/>
          <w:szCs w:val="20"/>
        </w:rPr>
        <w:t>La sécurité d</w:t>
      </w:r>
      <w:r w:rsidR="00591C4F" w:rsidRPr="00DB039A">
        <w:rPr>
          <w:rFonts w:cs="Arial"/>
          <w:b/>
          <w:bCs/>
          <w:sz w:val="22"/>
          <w:szCs w:val="20"/>
        </w:rPr>
        <w:t xml:space="preserve">es infrastructures </w:t>
      </w:r>
      <w:r w:rsidRPr="00DB039A">
        <w:rPr>
          <w:rFonts w:cs="Arial"/>
          <w:b/>
          <w:bCs/>
          <w:sz w:val="22"/>
          <w:szCs w:val="20"/>
        </w:rPr>
        <w:t>est compromise.</w:t>
      </w:r>
      <w:r w:rsidRPr="00DB039A">
        <w:rPr>
          <w:rFonts w:cs="Arial"/>
          <w:sz w:val="22"/>
          <w:szCs w:val="20"/>
        </w:rPr>
        <w:t xml:space="preserve"> </w:t>
      </w:r>
      <w:r w:rsidR="00591C4F" w:rsidRPr="00DB039A">
        <w:rPr>
          <w:rFonts w:cs="Arial"/>
          <w:sz w:val="22"/>
          <w:szCs w:val="20"/>
        </w:rPr>
        <w:t>Les</w:t>
      </w:r>
      <w:r w:rsidRPr="00DB039A">
        <w:rPr>
          <w:rFonts w:cs="Arial"/>
          <w:sz w:val="22"/>
          <w:szCs w:val="20"/>
        </w:rPr>
        <w:t xml:space="preserve"> données peuvent être exposées à des attaques de pirates et de hackers. Dans certains cas, ils piratent des sites Web pour voler des informations personnelles aux visiteurs et aux propriétaires. Pour éviter d'être victime de ce danger, </w:t>
      </w:r>
      <w:r w:rsidR="00591C4F" w:rsidRPr="00DB039A">
        <w:rPr>
          <w:rFonts w:cs="Arial"/>
          <w:sz w:val="22"/>
          <w:szCs w:val="20"/>
        </w:rPr>
        <w:t>l’ajout d’</w:t>
      </w:r>
      <w:r w:rsidRPr="00DB039A">
        <w:rPr>
          <w:rFonts w:cs="Arial"/>
          <w:sz w:val="22"/>
          <w:szCs w:val="20"/>
        </w:rPr>
        <w:t xml:space="preserve">une couche supplémentaire </w:t>
      </w:r>
      <w:r w:rsidR="00591C4F" w:rsidRPr="00DB039A">
        <w:rPr>
          <w:rFonts w:cs="Arial"/>
          <w:sz w:val="22"/>
          <w:szCs w:val="20"/>
        </w:rPr>
        <w:t xml:space="preserve">au </w:t>
      </w:r>
      <w:r w:rsidRPr="00DB039A">
        <w:rPr>
          <w:rFonts w:cs="Arial"/>
          <w:sz w:val="22"/>
          <w:szCs w:val="20"/>
        </w:rPr>
        <w:t xml:space="preserve">site Web via les formulaires de contact et les champs d'inscription </w:t>
      </w:r>
      <w:r w:rsidR="00591C4F" w:rsidRPr="00DB039A">
        <w:rPr>
          <w:rFonts w:cs="Arial"/>
          <w:sz w:val="22"/>
          <w:szCs w:val="20"/>
        </w:rPr>
        <w:t xml:space="preserve">ainsi qu’une bonne politique de </w:t>
      </w:r>
      <w:r w:rsidRPr="00DB039A">
        <w:rPr>
          <w:rFonts w:cs="Arial"/>
          <w:sz w:val="22"/>
          <w:szCs w:val="20"/>
        </w:rPr>
        <w:t>sécu</w:t>
      </w:r>
      <w:r w:rsidR="00591C4F" w:rsidRPr="00DB039A">
        <w:rPr>
          <w:rFonts w:cs="Arial"/>
          <w:sz w:val="22"/>
          <w:szCs w:val="20"/>
        </w:rPr>
        <w:t>rité s’avère nécessaire.</w:t>
      </w:r>
    </w:p>
    <w:p w14:paraId="1CB2EAFF" w14:textId="1FCE53E4" w:rsidR="00623A48" w:rsidRPr="00DB039A" w:rsidRDefault="00CF2CB4" w:rsidP="00E03CE9">
      <w:pPr>
        <w:spacing w:line="360" w:lineRule="auto"/>
        <w:jc w:val="both"/>
        <w:rPr>
          <w:rFonts w:cs="Arial"/>
          <w:b/>
          <w:bCs/>
          <w:sz w:val="22"/>
          <w:szCs w:val="20"/>
        </w:rPr>
      </w:pPr>
      <w:r w:rsidRPr="00DB039A">
        <w:rPr>
          <w:rFonts w:cs="Arial"/>
          <w:b/>
          <w:bCs/>
          <w:sz w:val="22"/>
          <w:szCs w:val="20"/>
        </w:rPr>
        <w:t>Résoudre les litiges entre clients et vendeurs</w:t>
      </w:r>
      <w:r w:rsidRPr="00DB039A">
        <w:rPr>
          <w:rFonts w:cs="Arial"/>
          <w:sz w:val="22"/>
          <w:szCs w:val="20"/>
        </w:rPr>
        <w:t xml:space="preserve">. Un client peut décider d'annuler un produit sélectionné parce que ce n'est pas ce qu'il attendait. Certaines descriptions perfectionnent le produit dans le but d'attirer des milliers de clients. De plus, il se peut que </w:t>
      </w:r>
      <w:r w:rsidR="00591C4F" w:rsidRPr="00DB039A">
        <w:rPr>
          <w:rFonts w:cs="Arial"/>
          <w:sz w:val="22"/>
          <w:szCs w:val="20"/>
        </w:rPr>
        <w:t xml:space="preserve">l’acheteur soit amené à </w:t>
      </w:r>
      <w:r w:rsidRPr="00DB039A">
        <w:rPr>
          <w:rFonts w:cs="Arial"/>
          <w:sz w:val="22"/>
          <w:szCs w:val="20"/>
        </w:rPr>
        <w:t>effectuer plusieurs paiements ou qu</w:t>
      </w:r>
      <w:r w:rsidR="00591C4F" w:rsidRPr="00DB039A">
        <w:rPr>
          <w:rFonts w:cs="Arial"/>
          <w:sz w:val="22"/>
          <w:szCs w:val="20"/>
        </w:rPr>
        <w:t xml:space="preserve">’il </w:t>
      </w:r>
      <w:r w:rsidRPr="00DB039A">
        <w:rPr>
          <w:rFonts w:cs="Arial"/>
          <w:sz w:val="22"/>
          <w:szCs w:val="20"/>
        </w:rPr>
        <w:t xml:space="preserve">ne </w:t>
      </w:r>
      <w:r w:rsidR="00591C4F" w:rsidRPr="00DB039A">
        <w:rPr>
          <w:rFonts w:cs="Arial"/>
          <w:sz w:val="22"/>
          <w:szCs w:val="20"/>
        </w:rPr>
        <w:t>reçoive</w:t>
      </w:r>
      <w:r w:rsidRPr="00DB039A">
        <w:rPr>
          <w:rFonts w:cs="Arial"/>
          <w:sz w:val="22"/>
          <w:szCs w:val="20"/>
        </w:rPr>
        <w:t xml:space="preserve"> pas les articles qu</w:t>
      </w:r>
      <w:r w:rsidR="00591C4F" w:rsidRPr="00DB039A">
        <w:rPr>
          <w:rFonts w:cs="Arial"/>
          <w:sz w:val="22"/>
          <w:szCs w:val="20"/>
        </w:rPr>
        <w:t xml:space="preserve">’il a </w:t>
      </w:r>
      <w:r w:rsidRPr="00DB039A">
        <w:rPr>
          <w:rFonts w:cs="Arial"/>
          <w:sz w:val="22"/>
          <w:szCs w:val="20"/>
        </w:rPr>
        <w:t>acheté</w:t>
      </w:r>
      <w:r w:rsidR="00591C4F" w:rsidRPr="00DB039A">
        <w:rPr>
          <w:rFonts w:cs="Arial"/>
          <w:sz w:val="22"/>
          <w:szCs w:val="20"/>
        </w:rPr>
        <w:t xml:space="preserve"> </w:t>
      </w:r>
      <w:r w:rsidRPr="00DB039A">
        <w:rPr>
          <w:rFonts w:cs="Arial"/>
          <w:sz w:val="22"/>
          <w:szCs w:val="20"/>
        </w:rPr>
        <w:t>et payé</w:t>
      </w:r>
      <w:r w:rsidR="00BD4DDC" w:rsidRPr="00DB039A">
        <w:rPr>
          <w:rFonts w:cs="Arial"/>
          <w:sz w:val="22"/>
          <w:szCs w:val="20"/>
        </w:rPr>
        <w:t>.</w:t>
      </w:r>
    </w:p>
    <w:p w14:paraId="5D61CAF2" w14:textId="44C39574" w:rsidR="0097502E" w:rsidRPr="00DB039A" w:rsidRDefault="0097502E" w:rsidP="00622D58">
      <w:pPr>
        <w:spacing w:line="360" w:lineRule="auto"/>
        <w:jc w:val="both"/>
        <w:rPr>
          <w:rFonts w:cs="Arial"/>
          <w:sz w:val="22"/>
          <w:szCs w:val="20"/>
        </w:rPr>
      </w:pPr>
      <w:r w:rsidRPr="00DB039A">
        <w:rPr>
          <w:rFonts w:cs="Arial"/>
          <w:b/>
          <w:bCs/>
          <w:sz w:val="22"/>
          <w:szCs w:val="20"/>
        </w:rPr>
        <w:t>Trafic par le biais de cartes de crédit volées.</w:t>
      </w:r>
      <w:r w:rsidRPr="00DB039A">
        <w:rPr>
          <w:rFonts w:cs="Arial"/>
          <w:sz w:val="22"/>
          <w:szCs w:val="20"/>
        </w:rPr>
        <w:t xml:space="preserve"> Les propriétaires de sites de commerce électronique doivent être en mesure d'identifier les transactions suspectes. La qualité de la sécurité doit être suffisamment élevée pour identifier si une transaction est effectuée par le titulaire de la carte de crédit ou par un pirate informatique. </w:t>
      </w:r>
    </w:p>
    <w:p w14:paraId="018D816D" w14:textId="430160B1" w:rsidR="0097502E" w:rsidRPr="00DB039A" w:rsidRDefault="0097502E" w:rsidP="00622D58">
      <w:pPr>
        <w:spacing w:line="360" w:lineRule="auto"/>
        <w:jc w:val="both"/>
        <w:rPr>
          <w:rFonts w:cs="Arial"/>
          <w:sz w:val="22"/>
          <w:szCs w:val="20"/>
        </w:rPr>
      </w:pPr>
      <w:r w:rsidRPr="00DB039A">
        <w:rPr>
          <w:rFonts w:cs="Arial"/>
          <w:b/>
          <w:bCs/>
          <w:sz w:val="22"/>
          <w:szCs w:val="20"/>
        </w:rPr>
        <w:lastRenderedPageBreak/>
        <w:t>Vol d'identité.</w:t>
      </w:r>
      <w:r w:rsidRPr="00DB039A">
        <w:rPr>
          <w:rFonts w:cs="Arial"/>
          <w:sz w:val="22"/>
          <w:szCs w:val="20"/>
        </w:rPr>
        <w:t xml:space="preserve"> La méthode d'identification doit être très complexe et ne doit pas être déchiffrable par un tiers. Cela ne doit pas être facile. Deux ou plusieurs </w:t>
      </w:r>
      <w:r w:rsidR="001E3F19" w:rsidRPr="00DB039A">
        <w:rPr>
          <w:rFonts w:cs="Arial"/>
          <w:sz w:val="22"/>
          <w:szCs w:val="20"/>
        </w:rPr>
        <w:t xml:space="preserve">systèmes d’authentification </w:t>
      </w:r>
      <w:r w:rsidRPr="00DB039A">
        <w:rPr>
          <w:rFonts w:cs="Arial"/>
          <w:sz w:val="22"/>
          <w:szCs w:val="20"/>
        </w:rPr>
        <w:t>sont possibles. Ces méthodes peuvent améliorer la sécurité d</w:t>
      </w:r>
      <w:r w:rsidR="001E3F19" w:rsidRPr="00DB039A">
        <w:rPr>
          <w:rFonts w:cs="Arial"/>
          <w:sz w:val="22"/>
          <w:szCs w:val="20"/>
        </w:rPr>
        <w:t>u système de l’</w:t>
      </w:r>
      <w:r w:rsidRPr="00DB039A">
        <w:rPr>
          <w:rFonts w:cs="Arial"/>
          <w:sz w:val="22"/>
          <w:szCs w:val="20"/>
        </w:rPr>
        <w:t>entreprise et empêcher l'intrusion d'utilisateurs malveillants, réduisant ainsi le risque de transactions de commerce électronique.</w:t>
      </w:r>
    </w:p>
    <w:p w14:paraId="7C929C9B" w14:textId="1D1AB96E" w:rsidR="00623A48" w:rsidRPr="00DB039A" w:rsidRDefault="0097502E" w:rsidP="00622D58">
      <w:pPr>
        <w:spacing w:line="360" w:lineRule="auto"/>
        <w:jc w:val="both"/>
        <w:rPr>
          <w:rFonts w:cs="Arial"/>
          <w:sz w:val="22"/>
          <w:szCs w:val="20"/>
        </w:rPr>
      </w:pPr>
      <w:r w:rsidRPr="00DB039A">
        <w:rPr>
          <w:rFonts w:cs="Arial"/>
          <w:b/>
          <w:bCs/>
          <w:sz w:val="22"/>
          <w:szCs w:val="20"/>
        </w:rPr>
        <w:t>Manque de sécurité du côté client du commerce électronique.</w:t>
      </w:r>
      <w:r w:rsidRPr="00DB039A">
        <w:rPr>
          <w:rFonts w:cs="Arial"/>
          <w:sz w:val="22"/>
          <w:szCs w:val="20"/>
        </w:rPr>
        <w:t xml:space="preserve"> Le paiement des marchandises est effectué dans une entreprise de commerce électronique, tout comme l'achat en ligne. Cela n'est souvent pas rassurant pour les clients qui craignent la perte ou la propagation de données. Pire encore, ils estiment que l'utilisation des cartes de crédit risque de les faire grimper dans les rangs des victimes de la fraude électronique.</w:t>
      </w:r>
    </w:p>
    <w:p w14:paraId="2F3436CD" w14:textId="50FEEF6B" w:rsidR="00226888" w:rsidRPr="00DB039A" w:rsidRDefault="00A179A4" w:rsidP="00392CF4">
      <w:pPr>
        <w:pStyle w:val="Titre3"/>
      </w:pPr>
      <w:bookmarkStart w:id="33" w:name="_Toc142652758"/>
      <w:r w:rsidRPr="00DB039A">
        <w:t xml:space="preserve">Exemples de </w:t>
      </w:r>
      <w:r w:rsidR="00226888" w:rsidRPr="00DB039A">
        <w:t>célèbre e-commerce</w:t>
      </w:r>
      <w:bookmarkEnd w:id="33"/>
      <w:r w:rsidRPr="00DB039A">
        <w:t xml:space="preserve"> </w:t>
      </w:r>
    </w:p>
    <w:p w14:paraId="28A26BBD" w14:textId="77777777" w:rsidR="00993C93" w:rsidRPr="00DB039A" w:rsidRDefault="00993C93" w:rsidP="002014DC">
      <w:pPr>
        <w:numPr>
          <w:ilvl w:val="0"/>
          <w:numId w:val="13"/>
        </w:numPr>
        <w:shd w:val="clear" w:color="auto" w:fill="FFFFFF"/>
        <w:spacing w:before="100" w:beforeAutospacing="1" w:after="150" w:line="360" w:lineRule="auto"/>
        <w:jc w:val="both"/>
        <w:rPr>
          <w:rFonts w:cs="Arial"/>
          <w:sz w:val="22"/>
          <w:szCs w:val="20"/>
        </w:rPr>
      </w:pPr>
      <w:r w:rsidRPr="00DB039A">
        <w:rPr>
          <w:rFonts w:cs="Arial"/>
          <w:b/>
          <w:bCs/>
          <w:sz w:val="22"/>
          <w:szCs w:val="20"/>
        </w:rPr>
        <w:t>Amazon</w:t>
      </w:r>
      <w:r w:rsidRPr="00DB039A">
        <w:rPr>
          <w:rFonts w:cs="Arial"/>
          <w:sz w:val="22"/>
          <w:szCs w:val="20"/>
        </w:rPr>
        <w:t xml:space="preserve"> : Amazon est le plus grand site e-commerce au monde. Il a été fondé en 1994 par Jeff Bezos. Amazon propose une large gamme de produits, de l'électronique aux vêtements, en passant par les produits alimentaires et les articles ménagers. Amazon est connu pour son excellent service client et ses prix bas.</w:t>
      </w:r>
    </w:p>
    <w:p w14:paraId="7A0C08E0" w14:textId="77777777" w:rsidR="00993C93" w:rsidRPr="00DB039A" w:rsidRDefault="00993C93" w:rsidP="002014DC">
      <w:pPr>
        <w:numPr>
          <w:ilvl w:val="0"/>
          <w:numId w:val="13"/>
        </w:numPr>
        <w:shd w:val="clear" w:color="auto" w:fill="FFFFFF"/>
        <w:spacing w:before="100" w:beforeAutospacing="1" w:after="150" w:line="360" w:lineRule="auto"/>
        <w:jc w:val="both"/>
        <w:rPr>
          <w:rFonts w:cs="Arial"/>
          <w:sz w:val="22"/>
          <w:szCs w:val="20"/>
        </w:rPr>
      </w:pPr>
      <w:r w:rsidRPr="00DB039A">
        <w:rPr>
          <w:rFonts w:cs="Arial"/>
          <w:b/>
          <w:bCs/>
          <w:sz w:val="22"/>
          <w:szCs w:val="20"/>
        </w:rPr>
        <w:t xml:space="preserve">eBay </w:t>
      </w:r>
      <w:r w:rsidRPr="00DB039A">
        <w:rPr>
          <w:rFonts w:cs="Arial"/>
          <w:sz w:val="22"/>
          <w:szCs w:val="20"/>
        </w:rPr>
        <w:t xml:space="preserve">: eBay est un site de vente aux enchères en ligne. Il a été fondé en 1995 par Pierre </w:t>
      </w:r>
      <w:proofErr w:type="spellStart"/>
      <w:r w:rsidRPr="00DB039A">
        <w:rPr>
          <w:rFonts w:cs="Arial"/>
          <w:sz w:val="22"/>
          <w:szCs w:val="20"/>
        </w:rPr>
        <w:t>Omidyar</w:t>
      </w:r>
      <w:proofErr w:type="spellEnd"/>
      <w:r w:rsidRPr="00DB039A">
        <w:rPr>
          <w:rFonts w:cs="Arial"/>
          <w:sz w:val="22"/>
          <w:szCs w:val="20"/>
        </w:rPr>
        <w:t>. eBay permet aux particuliers et aux entreprises de vendre des produits aux enchères. eBay est connu pour sa large sélection de produits et ses prix attractifs.</w:t>
      </w:r>
    </w:p>
    <w:p w14:paraId="3ABD63B3" w14:textId="77777777" w:rsidR="00993C93" w:rsidRPr="00DB039A" w:rsidRDefault="00993C93" w:rsidP="002014DC">
      <w:pPr>
        <w:numPr>
          <w:ilvl w:val="0"/>
          <w:numId w:val="13"/>
        </w:numPr>
        <w:shd w:val="clear" w:color="auto" w:fill="FFFFFF"/>
        <w:spacing w:before="100" w:beforeAutospacing="1" w:after="150" w:line="360" w:lineRule="auto"/>
        <w:jc w:val="both"/>
        <w:rPr>
          <w:rFonts w:cs="Arial"/>
          <w:sz w:val="22"/>
          <w:szCs w:val="20"/>
        </w:rPr>
      </w:pPr>
      <w:r w:rsidRPr="00DB039A">
        <w:rPr>
          <w:rFonts w:cs="Arial"/>
          <w:b/>
          <w:bCs/>
          <w:sz w:val="22"/>
          <w:szCs w:val="20"/>
        </w:rPr>
        <w:t>Walmart</w:t>
      </w:r>
      <w:r w:rsidRPr="00DB039A">
        <w:rPr>
          <w:rFonts w:cs="Arial"/>
          <w:sz w:val="22"/>
          <w:szCs w:val="20"/>
        </w:rPr>
        <w:t xml:space="preserve"> : Walmart est une chaîne de magasins de détail. Elle a été fondée en 1962 par Sam Walton. Walmart propose une large gamme de produits, de l'alimentation aux produits ménagers, en passant par l'électronique et les vêtements. Walmart est connu pour ses prix bas et sa large sélection de produits.</w:t>
      </w:r>
    </w:p>
    <w:p w14:paraId="0EA69A47" w14:textId="77777777" w:rsidR="00993C93" w:rsidRPr="00DB039A" w:rsidRDefault="00993C93" w:rsidP="002014DC">
      <w:pPr>
        <w:numPr>
          <w:ilvl w:val="0"/>
          <w:numId w:val="13"/>
        </w:numPr>
        <w:shd w:val="clear" w:color="auto" w:fill="FFFFFF"/>
        <w:spacing w:before="100" w:beforeAutospacing="1" w:after="150" w:line="360" w:lineRule="auto"/>
        <w:jc w:val="both"/>
        <w:rPr>
          <w:rFonts w:cs="Arial"/>
          <w:sz w:val="22"/>
          <w:szCs w:val="20"/>
        </w:rPr>
      </w:pPr>
      <w:r w:rsidRPr="00DB039A">
        <w:rPr>
          <w:rFonts w:cs="Arial"/>
          <w:b/>
          <w:bCs/>
          <w:sz w:val="22"/>
          <w:szCs w:val="20"/>
        </w:rPr>
        <w:t>Target</w:t>
      </w:r>
      <w:r w:rsidRPr="00DB039A">
        <w:rPr>
          <w:rFonts w:cs="Arial"/>
          <w:sz w:val="22"/>
          <w:szCs w:val="20"/>
        </w:rPr>
        <w:t xml:space="preserve"> : Target est une chaîne de magasins de détail. Elle a été fondée en 1962 par George Dayton. Target propose une large gamme de produits, de l'alimentation aux produits ménagers, en passant par l'électronique et les vêtements. Target est connu pour ses prix abordables et son design moderne.</w:t>
      </w:r>
    </w:p>
    <w:p w14:paraId="16174B28" w14:textId="587D34A2" w:rsidR="00623A48" w:rsidRPr="00DB039A" w:rsidRDefault="00993C93" w:rsidP="002014DC">
      <w:pPr>
        <w:numPr>
          <w:ilvl w:val="0"/>
          <w:numId w:val="13"/>
        </w:numPr>
        <w:shd w:val="clear" w:color="auto" w:fill="FFFFFF"/>
        <w:spacing w:before="100" w:beforeAutospacing="1" w:after="150" w:line="360" w:lineRule="auto"/>
        <w:jc w:val="both"/>
        <w:rPr>
          <w:rFonts w:cs="Arial"/>
          <w:sz w:val="22"/>
          <w:szCs w:val="20"/>
        </w:rPr>
      </w:pPr>
      <w:proofErr w:type="spellStart"/>
      <w:r w:rsidRPr="00DB039A">
        <w:rPr>
          <w:rFonts w:cs="Arial"/>
          <w:b/>
          <w:bCs/>
          <w:sz w:val="22"/>
          <w:szCs w:val="20"/>
        </w:rPr>
        <w:t>Etsy</w:t>
      </w:r>
      <w:proofErr w:type="spellEnd"/>
      <w:r w:rsidRPr="00DB039A">
        <w:rPr>
          <w:rFonts w:cs="Arial"/>
          <w:sz w:val="22"/>
          <w:szCs w:val="20"/>
        </w:rPr>
        <w:t xml:space="preserve"> : </w:t>
      </w:r>
      <w:proofErr w:type="spellStart"/>
      <w:r w:rsidRPr="00DB039A">
        <w:rPr>
          <w:rFonts w:cs="Arial"/>
          <w:sz w:val="22"/>
          <w:szCs w:val="20"/>
        </w:rPr>
        <w:t>Etsy</w:t>
      </w:r>
      <w:proofErr w:type="spellEnd"/>
      <w:r w:rsidRPr="00DB039A">
        <w:rPr>
          <w:rFonts w:cs="Arial"/>
          <w:sz w:val="22"/>
          <w:szCs w:val="20"/>
        </w:rPr>
        <w:t xml:space="preserve"> est un site de vente en ligne qui met en relation des artisans et des acheteurs du monde entier. Il a été fondé en 2005 par Rob </w:t>
      </w:r>
      <w:proofErr w:type="spellStart"/>
      <w:r w:rsidRPr="00DB039A">
        <w:rPr>
          <w:rFonts w:cs="Arial"/>
          <w:sz w:val="22"/>
          <w:szCs w:val="20"/>
        </w:rPr>
        <w:t>Kalin</w:t>
      </w:r>
      <w:proofErr w:type="spellEnd"/>
      <w:r w:rsidRPr="00DB039A">
        <w:rPr>
          <w:rFonts w:cs="Arial"/>
          <w:sz w:val="22"/>
          <w:szCs w:val="20"/>
        </w:rPr>
        <w:t xml:space="preserve">, Chris </w:t>
      </w:r>
      <w:proofErr w:type="spellStart"/>
      <w:r w:rsidRPr="00DB039A">
        <w:rPr>
          <w:rFonts w:cs="Arial"/>
          <w:sz w:val="22"/>
          <w:szCs w:val="20"/>
        </w:rPr>
        <w:t>Wanstrath</w:t>
      </w:r>
      <w:proofErr w:type="spellEnd"/>
      <w:r w:rsidRPr="00DB039A">
        <w:rPr>
          <w:rFonts w:cs="Arial"/>
          <w:sz w:val="22"/>
          <w:szCs w:val="20"/>
        </w:rPr>
        <w:t xml:space="preserve"> et </w:t>
      </w:r>
      <w:proofErr w:type="spellStart"/>
      <w:r w:rsidRPr="00DB039A">
        <w:rPr>
          <w:rFonts w:cs="Arial"/>
          <w:sz w:val="22"/>
          <w:szCs w:val="20"/>
        </w:rPr>
        <w:t>Haim</w:t>
      </w:r>
      <w:proofErr w:type="spellEnd"/>
      <w:r w:rsidRPr="00DB039A">
        <w:rPr>
          <w:rFonts w:cs="Arial"/>
          <w:sz w:val="22"/>
          <w:szCs w:val="20"/>
        </w:rPr>
        <w:t xml:space="preserve"> </w:t>
      </w:r>
      <w:proofErr w:type="spellStart"/>
      <w:r w:rsidRPr="00DB039A">
        <w:rPr>
          <w:rFonts w:cs="Arial"/>
          <w:sz w:val="22"/>
          <w:szCs w:val="20"/>
        </w:rPr>
        <w:t>Schoppik</w:t>
      </w:r>
      <w:proofErr w:type="spellEnd"/>
      <w:r w:rsidRPr="00DB039A">
        <w:rPr>
          <w:rFonts w:cs="Arial"/>
          <w:sz w:val="22"/>
          <w:szCs w:val="20"/>
        </w:rPr>
        <w:t xml:space="preserve">. </w:t>
      </w:r>
      <w:proofErr w:type="spellStart"/>
      <w:r w:rsidRPr="00DB039A">
        <w:rPr>
          <w:rFonts w:cs="Arial"/>
          <w:sz w:val="22"/>
          <w:szCs w:val="20"/>
        </w:rPr>
        <w:t>Etsy</w:t>
      </w:r>
      <w:proofErr w:type="spellEnd"/>
      <w:r w:rsidRPr="00DB039A">
        <w:rPr>
          <w:rFonts w:cs="Arial"/>
          <w:sz w:val="22"/>
          <w:szCs w:val="20"/>
        </w:rPr>
        <w:t xml:space="preserve"> propose une large gamme de produits faits à la main, tels que des bijoux, des vêtements, des objets de décoration, des œuvres d'art et des produits alimentaires. </w:t>
      </w:r>
      <w:proofErr w:type="spellStart"/>
      <w:r w:rsidRPr="00DB039A">
        <w:rPr>
          <w:rFonts w:cs="Arial"/>
          <w:sz w:val="22"/>
          <w:szCs w:val="20"/>
        </w:rPr>
        <w:t>Etsy</w:t>
      </w:r>
      <w:proofErr w:type="spellEnd"/>
      <w:r w:rsidRPr="00DB039A">
        <w:rPr>
          <w:rFonts w:cs="Arial"/>
          <w:sz w:val="22"/>
          <w:szCs w:val="20"/>
        </w:rPr>
        <w:t xml:space="preserve"> est connu pour sa communauté d'artisans passionnés et pour la qualité de ses produits.</w:t>
      </w:r>
    </w:p>
    <w:p w14:paraId="1F0DF82D" w14:textId="47C48BF1" w:rsidR="00AA270B" w:rsidRPr="00DB039A" w:rsidRDefault="00AA270B" w:rsidP="00B45E92">
      <w:pPr>
        <w:pStyle w:val="Titre3"/>
        <w:numPr>
          <w:ilvl w:val="2"/>
          <w:numId w:val="28"/>
        </w:numPr>
      </w:pPr>
      <w:bookmarkStart w:id="34" w:name="_Toc142652759"/>
      <w:r w:rsidRPr="00B45E92">
        <w:lastRenderedPageBreak/>
        <w:t>API</w:t>
      </w:r>
      <w:bookmarkEnd w:id="34"/>
    </w:p>
    <w:p w14:paraId="7E2E09DB" w14:textId="0456ADB3" w:rsidR="005827C2" w:rsidRPr="00DB039A" w:rsidRDefault="005827C2" w:rsidP="00B45E92">
      <w:pPr>
        <w:pStyle w:val="Titre3"/>
        <w:numPr>
          <w:ilvl w:val="3"/>
          <w:numId w:val="28"/>
        </w:numPr>
        <w:rPr>
          <w:sz w:val="22"/>
          <w:szCs w:val="22"/>
        </w:rPr>
      </w:pPr>
      <w:bookmarkStart w:id="35" w:name="_Toc142652760"/>
      <w:r w:rsidRPr="00DB039A">
        <w:rPr>
          <w:sz w:val="22"/>
          <w:szCs w:val="22"/>
        </w:rPr>
        <w:t>L'histoire des API en quelques mots</w:t>
      </w:r>
      <w:bookmarkEnd w:id="35"/>
    </w:p>
    <w:p w14:paraId="221CA366" w14:textId="77777777" w:rsidR="00867D15" w:rsidRPr="002D5FE7" w:rsidRDefault="00867D15" w:rsidP="002D5FE7">
      <w:pPr>
        <w:spacing w:line="360" w:lineRule="auto"/>
        <w:jc w:val="both"/>
        <w:rPr>
          <w:rFonts w:cs="Arial"/>
          <w:sz w:val="22"/>
          <w:szCs w:val="20"/>
        </w:rPr>
      </w:pPr>
      <w:r w:rsidRPr="002D5FE7">
        <w:rPr>
          <w:rFonts w:cs="Arial"/>
          <w:sz w:val="22"/>
          <w:szCs w:val="20"/>
        </w:rPr>
        <w:t>Les API sont apparues aux débuts de l'informatique, avant l'avènement des ordinateurs personnels. À l'époque, il était principalement utilisé comme bibliothèque de système d'exploitation. Ils transportaient parfois des messages entre les mainframes, mais presque tous étaient locaux au système sur lequel ils s'exécutaient. Près de 30 ans plus tard, les API ont quitté l'environnement sur site. Au début des années 2000, il est devenu célèbre pour l'intégration de données à distance.</w:t>
      </w:r>
    </w:p>
    <w:p w14:paraId="5A14621E" w14:textId="01E48A57" w:rsidR="005C0366" w:rsidRPr="00DB039A" w:rsidRDefault="005C0366" w:rsidP="00B45E92">
      <w:pPr>
        <w:pStyle w:val="Titre3"/>
        <w:numPr>
          <w:ilvl w:val="3"/>
          <w:numId w:val="28"/>
        </w:numPr>
        <w:rPr>
          <w:sz w:val="22"/>
          <w:szCs w:val="22"/>
        </w:rPr>
      </w:pPr>
      <w:bookmarkStart w:id="36" w:name="_Toc142652761"/>
      <w:r w:rsidRPr="00DB039A">
        <w:rPr>
          <w:sz w:val="22"/>
          <w:szCs w:val="22"/>
        </w:rPr>
        <w:t>Qu'est-ce qu'une API ?</w:t>
      </w:r>
      <w:bookmarkEnd w:id="36"/>
    </w:p>
    <w:p w14:paraId="15E4A08C" w14:textId="77777777" w:rsidR="00867D15" w:rsidRPr="002D5FE7" w:rsidRDefault="00867D15" w:rsidP="002D5FE7">
      <w:pPr>
        <w:spacing w:line="360" w:lineRule="auto"/>
        <w:jc w:val="both"/>
        <w:rPr>
          <w:rFonts w:cs="Arial"/>
          <w:sz w:val="22"/>
          <w:szCs w:val="20"/>
        </w:rPr>
      </w:pPr>
      <w:r w:rsidRPr="002D5FE7">
        <w:rPr>
          <w:rFonts w:cs="Arial"/>
          <w:sz w:val="22"/>
          <w:szCs w:val="20"/>
        </w:rPr>
        <w:t>Une API est un mécanisme qui permet à deux composants logiciels de communiquer entre eux à l'aide d'un ensemble de définitions et de protocoles. Par exemple, le système logiciel d'une station météorologique contient des données météorologiques quotidiennes. Une application météo pour téléphone mobile "communique" avec ce système via une API et affiche des mises à jour météo quotidiennes sur le téléphone.</w:t>
      </w:r>
    </w:p>
    <w:p w14:paraId="7EEFCCD5" w14:textId="77777777" w:rsidR="00867D15" w:rsidRPr="002D5FE7" w:rsidRDefault="00867D15" w:rsidP="002D5FE7">
      <w:pPr>
        <w:spacing w:line="360" w:lineRule="auto"/>
        <w:jc w:val="both"/>
        <w:rPr>
          <w:rFonts w:cs="Arial"/>
          <w:sz w:val="22"/>
          <w:szCs w:val="20"/>
        </w:rPr>
      </w:pPr>
      <w:r w:rsidRPr="002D5FE7">
        <w:rPr>
          <w:rFonts w:cs="Arial"/>
          <w:sz w:val="22"/>
          <w:szCs w:val="20"/>
        </w:rPr>
        <w:t>API, d'autre part, fait référence à une interface de programmation d'application. Dans le contexte des API, le terme « application » fait référence à un logiciel qui exécute une fonction spécifique. Cette interface peut être vue comme un contrat de service entre deux applications. Ce contrat définit la manière dont les deux parties communiquent entre elles par le biais de demandes et de réponses. La documentation de l'API fournit des informations sur la façon dont les développeurs construisent ces demandes et réponses.</w:t>
      </w:r>
    </w:p>
    <w:p w14:paraId="50920D80" w14:textId="17C14FFC" w:rsidR="00867D15" w:rsidRPr="00DB039A" w:rsidRDefault="0023322E" w:rsidP="00B45E92">
      <w:pPr>
        <w:pStyle w:val="Titre3"/>
        <w:numPr>
          <w:ilvl w:val="3"/>
          <w:numId w:val="28"/>
        </w:numPr>
        <w:rPr>
          <w:sz w:val="22"/>
          <w:szCs w:val="22"/>
        </w:rPr>
      </w:pPr>
      <w:bookmarkStart w:id="37" w:name="_Toc142652762"/>
      <w:r w:rsidRPr="00DB039A">
        <w:rPr>
          <w:sz w:val="22"/>
          <w:szCs w:val="22"/>
        </w:rPr>
        <w:t>Fonctionnement d’une</w:t>
      </w:r>
      <w:r w:rsidR="00867D15" w:rsidRPr="00DB039A">
        <w:rPr>
          <w:sz w:val="22"/>
          <w:szCs w:val="22"/>
        </w:rPr>
        <w:t xml:space="preserve"> API</w:t>
      </w:r>
      <w:bookmarkEnd w:id="37"/>
      <w:r w:rsidR="00867D15" w:rsidRPr="00DB039A">
        <w:rPr>
          <w:sz w:val="22"/>
          <w:szCs w:val="22"/>
        </w:rPr>
        <w:t xml:space="preserve"> </w:t>
      </w:r>
    </w:p>
    <w:p w14:paraId="72DE3DB3" w14:textId="6BC0C0F7" w:rsidR="005C0366" w:rsidRPr="002D5FE7" w:rsidRDefault="31AB3109" w:rsidP="002D5FE7">
      <w:pPr>
        <w:spacing w:line="360" w:lineRule="auto"/>
        <w:jc w:val="both"/>
        <w:rPr>
          <w:rFonts w:cs="Arial"/>
          <w:sz w:val="22"/>
          <w:szCs w:val="20"/>
        </w:rPr>
      </w:pPr>
      <w:r w:rsidRPr="002D5FE7">
        <w:rPr>
          <w:rFonts w:cs="Arial"/>
          <w:sz w:val="22"/>
          <w:szCs w:val="20"/>
        </w:rPr>
        <w:t xml:space="preserve">L'architecture de l'API est généralement décrite en termes de clients et de serveurs. Par conséquent, l'application qui envoie la requête s'appelle le client et l'application qui envoie la réponse s'appelle le serveur. Ainsi, dans notre exemple météo, la base de données météo de bureau est le serveur et l'application mobile est le </w:t>
      </w:r>
      <w:r w:rsidR="008E4A7E" w:rsidRPr="002D5FE7">
        <w:rPr>
          <w:rFonts w:cs="Arial"/>
          <w:sz w:val="22"/>
          <w:szCs w:val="20"/>
        </w:rPr>
        <w:t>client.</w:t>
      </w:r>
      <w:r w:rsidRPr="002D5FE7">
        <w:rPr>
          <w:rFonts w:cs="Arial"/>
          <w:sz w:val="22"/>
          <w:szCs w:val="20"/>
        </w:rPr>
        <w:t> </w:t>
      </w:r>
    </w:p>
    <w:p w14:paraId="526A1CA9" w14:textId="77777777" w:rsidR="00A620B2" w:rsidRDefault="005827C2" w:rsidP="00A620B2">
      <w:pPr>
        <w:keepNext/>
        <w:spacing w:line="360" w:lineRule="auto"/>
        <w:jc w:val="both"/>
      </w:pPr>
      <w:r w:rsidRPr="00DB039A">
        <w:rPr>
          <w:rFonts w:cs="Arial"/>
          <w:noProof/>
          <w:sz w:val="22"/>
          <w:szCs w:val="20"/>
        </w:rPr>
        <w:lastRenderedPageBreak/>
        <w:drawing>
          <wp:inline distT="0" distB="0" distL="0" distR="0" wp14:anchorId="2BC7A154" wp14:editId="0697AC86">
            <wp:extent cx="5731510" cy="2693670"/>
            <wp:effectExtent l="0" t="0" r="2540" b="0"/>
            <wp:docPr id="36301207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12072" name="Image 363012072"/>
                    <pic:cNvPicPr/>
                  </pic:nvPicPr>
                  <pic:blipFill>
                    <a:blip r:embed="rId12">
                      <a:extLst>
                        <a:ext uri="{28A0092B-C50C-407E-A947-70E740481C1C}">
                          <a14:useLocalDpi xmlns:a14="http://schemas.microsoft.com/office/drawing/2010/main" val="0"/>
                        </a:ext>
                      </a:extLst>
                    </a:blip>
                    <a:stretch>
                      <a:fillRect/>
                    </a:stretch>
                  </pic:blipFill>
                  <pic:spPr>
                    <a:xfrm>
                      <a:off x="0" y="0"/>
                      <a:ext cx="5731510" cy="2693670"/>
                    </a:xfrm>
                    <a:prstGeom prst="rect">
                      <a:avLst/>
                    </a:prstGeom>
                  </pic:spPr>
                </pic:pic>
              </a:graphicData>
            </a:graphic>
          </wp:inline>
        </w:drawing>
      </w:r>
    </w:p>
    <w:p w14:paraId="01241478" w14:textId="377E3693" w:rsidR="0025767E" w:rsidRPr="00DB039A" w:rsidRDefault="00A620B2" w:rsidP="003F4EFA">
      <w:pPr>
        <w:pStyle w:val="Lgende"/>
        <w:rPr>
          <w:sz w:val="22"/>
          <w:szCs w:val="20"/>
        </w:rPr>
      </w:pPr>
      <w:r>
        <w:t xml:space="preserve">Figure </w:t>
      </w:r>
      <w:fldSimple w:instr=" STYLEREF 3 \s ">
        <w:r w:rsidR="00E27300">
          <w:rPr>
            <w:noProof/>
          </w:rPr>
          <w:t>1.2.2.3</w:t>
        </w:r>
      </w:fldSimple>
      <w:r w:rsidR="00CF4B26">
        <w:noBreakHyphen/>
      </w:r>
      <w:fldSimple w:instr=" SEQ Figure \* ARABIC \s 3 ">
        <w:r w:rsidR="00E27300">
          <w:rPr>
            <w:noProof/>
          </w:rPr>
          <w:t>1</w:t>
        </w:r>
      </w:fldSimple>
      <w:r>
        <w:t xml:space="preserve"> schéma de communication d'une API</w:t>
      </w:r>
    </w:p>
    <w:p w14:paraId="4191C367" w14:textId="2D7A4731" w:rsidR="00682A05" w:rsidRPr="002D5FE7" w:rsidRDefault="00682A05" w:rsidP="00B45E92">
      <w:pPr>
        <w:pStyle w:val="Titre3"/>
        <w:numPr>
          <w:ilvl w:val="3"/>
          <w:numId w:val="28"/>
        </w:numPr>
        <w:rPr>
          <w:sz w:val="22"/>
          <w:szCs w:val="22"/>
        </w:rPr>
      </w:pPr>
      <w:bookmarkStart w:id="38" w:name="_Toc142652763"/>
      <w:r w:rsidRPr="002D5FE7">
        <w:rPr>
          <w:sz w:val="22"/>
          <w:szCs w:val="22"/>
        </w:rPr>
        <w:t>Styles architecturaux des apis</w:t>
      </w:r>
      <w:bookmarkEnd w:id="38"/>
    </w:p>
    <w:p w14:paraId="14BEC9D2" w14:textId="208223F9" w:rsidR="003529C1" w:rsidRDefault="003529C1" w:rsidP="00E16EAF">
      <w:pPr>
        <w:spacing w:line="360" w:lineRule="auto"/>
        <w:jc w:val="both"/>
        <w:rPr>
          <w:rFonts w:cs="Arial"/>
          <w:color w:val="1F1F1F"/>
          <w:sz w:val="22"/>
          <w:szCs w:val="20"/>
          <w:shd w:val="clear" w:color="auto" w:fill="FFFFFF"/>
        </w:rPr>
      </w:pPr>
      <w:r w:rsidRPr="003529C1">
        <w:rPr>
          <w:rFonts w:cs="Arial"/>
          <w:color w:val="1F1F1F"/>
          <w:sz w:val="22"/>
          <w:szCs w:val="20"/>
          <w:shd w:val="clear" w:color="auto" w:fill="FFFFFF"/>
        </w:rPr>
        <w:t>Un style architectural d'API est un ensemble de principes et de pratiques qui guident la conception d'une API. Il comprend des éléments tels que la structure, les méthodes, les formats de données et les protocoles utilisés par l'API</w:t>
      </w:r>
      <w:r>
        <w:rPr>
          <w:rFonts w:cs="Arial"/>
          <w:color w:val="1F1F1F"/>
          <w:sz w:val="22"/>
          <w:szCs w:val="20"/>
          <w:shd w:val="clear" w:color="auto" w:fill="FFFFFF"/>
        </w:rPr>
        <w:t>.</w:t>
      </w:r>
    </w:p>
    <w:p w14:paraId="5BE7F29E" w14:textId="3EB137EF" w:rsidR="005F1BCE" w:rsidRDefault="005F1BCE" w:rsidP="00E16EAF">
      <w:pPr>
        <w:spacing w:line="360" w:lineRule="auto"/>
        <w:jc w:val="both"/>
        <w:rPr>
          <w:rFonts w:cs="Arial"/>
          <w:color w:val="1F1F1F"/>
          <w:sz w:val="22"/>
          <w:szCs w:val="20"/>
          <w:shd w:val="clear" w:color="auto" w:fill="FFFFFF"/>
        </w:rPr>
      </w:pPr>
      <w:r>
        <w:rPr>
          <w:rFonts w:cs="Arial"/>
          <w:color w:val="1F1F1F"/>
          <w:sz w:val="22"/>
          <w:szCs w:val="20"/>
          <w:shd w:val="clear" w:color="auto" w:fill="FFFFFF"/>
        </w:rPr>
        <w:t>Nous allons passer en revue, les styles architecturaux le plus utilis</w:t>
      </w:r>
      <w:r w:rsidRPr="005F1BCE">
        <w:rPr>
          <w:rFonts w:cs="Arial"/>
          <w:color w:val="1F1F1F"/>
          <w:sz w:val="22"/>
          <w:szCs w:val="20"/>
          <w:shd w:val="clear" w:color="auto" w:fill="FFFFFF"/>
        </w:rPr>
        <w:t>és</w:t>
      </w:r>
      <w:r>
        <w:rPr>
          <w:rFonts w:cs="Arial"/>
          <w:color w:val="1F1F1F"/>
          <w:sz w:val="22"/>
          <w:szCs w:val="20"/>
          <w:shd w:val="clear" w:color="auto" w:fill="FFFFFF"/>
        </w:rPr>
        <w:t>.</w:t>
      </w:r>
    </w:p>
    <w:p w14:paraId="52809C41" w14:textId="77777777" w:rsidR="005F1BCE" w:rsidRPr="005F1BCE" w:rsidRDefault="005F1BCE" w:rsidP="005F1BCE">
      <w:pPr>
        <w:numPr>
          <w:ilvl w:val="0"/>
          <w:numId w:val="35"/>
        </w:numPr>
        <w:shd w:val="clear" w:color="auto" w:fill="FFFFFF"/>
        <w:spacing w:before="100" w:beforeAutospacing="1" w:after="150" w:line="360" w:lineRule="auto"/>
        <w:jc w:val="both"/>
        <w:rPr>
          <w:rFonts w:eastAsia="Times New Roman" w:cs="Arial"/>
          <w:color w:val="1F1F1F"/>
          <w:kern w:val="0"/>
          <w:sz w:val="22"/>
          <w:lang w:eastAsia="fr-FR"/>
          <w14:ligatures w14:val="none"/>
        </w:rPr>
      </w:pPr>
      <w:r w:rsidRPr="005F1BCE">
        <w:rPr>
          <w:rFonts w:eastAsia="Times New Roman" w:cs="Arial"/>
          <w:color w:val="1F1F1F"/>
          <w:kern w:val="0"/>
          <w:sz w:val="22"/>
          <w:lang w:eastAsia="fr-FR"/>
          <w14:ligatures w14:val="none"/>
        </w:rPr>
        <w:t>SOAP (Simple Object Access Protocol) est un style architectural qui utilise XML pour structurer les données et SOAP pour invoquer des services distants. Il est couramment utilisé dans les environnements d'entreprise et est réputé pour sa sécurité et sa fiabilité.</w:t>
      </w:r>
    </w:p>
    <w:p w14:paraId="2AF73871" w14:textId="77777777" w:rsidR="005F1BCE" w:rsidRPr="005F1BCE" w:rsidRDefault="005F1BCE" w:rsidP="005F1BCE">
      <w:pPr>
        <w:numPr>
          <w:ilvl w:val="0"/>
          <w:numId w:val="35"/>
        </w:numPr>
        <w:shd w:val="clear" w:color="auto" w:fill="FFFFFF"/>
        <w:spacing w:before="100" w:beforeAutospacing="1" w:after="150" w:line="360" w:lineRule="auto"/>
        <w:jc w:val="both"/>
        <w:rPr>
          <w:rFonts w:eastAsia="Times New Roman" w:cs="Arial"/>
          <w:color w:val="1F1F1F"/>
          <w:kern w:val="0"/>
          <w:sz w:val="22"/>
          <w:lang w:eastAsia="fr-FR"/>
          <w14:ligatures w14:val="none"/>
        </w:rPr>
      </w:pPr>
      <w:r w:rsidRPr="005F1BCE">
        <w:rPr>
          <w:rFonts w:eastAsia="Times New Roman" w:cs="Arial"/>
          <w:color w:val="1F1F1F"/>
          <w:kern w:val="0"/>
          <w:sz w:val="22"/>
          <w:lang w:eastAsia="fr-FR"/>
          <w14:ligatures w14:val="none"/>
        </w:rPr>
        <w:t>REST (</w:t>
      </w:r>
      <w:proofErr w:type="spellStart"/>
      <w:r w:rsidRPr="005F1BCE">
        <w:rPr>
          <w:rFonts w:eastAsia="Times New Roman" w:cs="Arial"/>
          <w:color w:val="1F1F1F"/>
          <w:kern w:val="0"/>
          <w:sz w:val="22"/>
          <w:lang w:eastAsia="fr-FR"/>
          <w14:ligatures w14:val="none"/>
        </w:rPr>
        <w:t>Representational</w:t>
      </w:r>
      <w:proofErr w:type="spellEnd"/>
      <w:r w:rsidRPr="005F1BCE">
        <w:rPr>
          <w:rFonts w:eastAsia="Times New Roman" w:cs="Arial"/>
          <w:color w:val="1F1F1F"/>
          <w:kern w:val="0"/>
          <w:sz w:val="22"/>
          <w:lang w:eastAsia="fr-FR"/>
          <w14:ligatures w14:val="none"/>
        </w:rPr>
        <w:t xml:space="preserve"> State Transfer) est un style architectural qui utilise le protocole HTTP pour invoquer des services distants. Il est plus léger que SOAP et est considéré comme plus facile à utiliser et à développer.</w:t>
      </w:r>
    </w:p>
    <w:p w14:paraId="693CFDD2" w14:textId="77777777" w:rsidR="005F1BCE" w:rsidRPr="005F1BCE" w:rsidRDefault="005F1BCE" w:rsidP="005F1BCE">
      <w:pPr>
        <w:numPr>
          <w:ilvl w:val="0"/>
          <w:numId w:val="35"/>
        </w:numPr>
        <w:shd w:val="clear" w:color="auto" w:fill="FFFFFF"/>
        <w:spacing w:before="100" w:beforeAutospacing="1" w:after="150" w:line="360" w:lineRule="auto"/>
        <w:jc w:val="both"/>
        <w:rPr>
          <w:rFonts w:eastAsia="Times New Roman" w:cs="Arial"/>
          <w:color w:val="1F1F1F"/>
          <w:kern w:val="0"/>
          <w:sz w:val="22"/>
          <w:lang w:eastAsia="fr-FR"/>
          <w14:ligatures w14:val="none"/>
        </w:rPr>
      </w:pPr>
      <w:proofErr w:type="spellStart"/>
      <w:r w:rsidRPr="005F1BCE">
        <w:rPr>
          <w:rFonts w:eastAsia="Times New Roman" w:cs="Arial"/>
          <w:color w:val="1F1F1F"/>
          <w:kern w:val="0"/>
          <w:sz w:val="22"/>
          <w:lang w:eastAsia="fr-FR"/>
          <w14:ligatures w14:val="none"/>
        </w:rPr>
        <w:t>GraphQL</w:t>
      </w:r>
      <w:proofErr w:type="spellEnd"/>
      <w:r w:rsidRPr="005F1BCE">
        <w:rPr>
          <w:rFonts w:eastAsia="Times New Roman" w:cs="Arial"/>
          <w:color w:val="1F1F1F"/>
          <w:kern w:val="0"/>
          <w:sz w:val="22"/>
          <w:lang w:eastAsia="fr-FR"/>
          <w14:ligatures w14:val="none"/>
        </w:rPr>
        <w:t> est un style architectural qui permet aux clients de demander des données spécifiques au serveur. Il est considéré comme plus efficace que REST car il n'envoie que les données dont le client a besoin.</w:t>
      </w:r>
    </w:p>
    <w:p w14:paraId="63E25906" w14:textId="77777777" w:rsidR="005F1BCE" w:rsidRPr="005F1BCE" w:rsidRDefault="005F1BCE" w:rsidP="005F1BCE">
      <w:pPr>
        <w:numPr>
          <w:ilvl w:val="0"/>
          <w:numId w:val="35"/>
        </w:numPr>
        <w:shd w:val="clear" w:color="auto" w:fill="FFFFFF"/>
        <w:spacing w:before="100" w:beforeAutospacing="1" w:after="150" w:line="360" w:lineRule="auto"/>
        <w:jc w:val="both"/>
        <w:rPr>
          <w:rFonts w:eastAsia="Times New Roman" w:cs="Arial"/>
          <w:color w:val="1F1F1F"/>
          <w:kern w:val="0"/>
          <w:sz w:val="22"/>
          <w:lang w:eastAsia="fr-FR"/>
          <w14:ligatures w14:val="none"/>
        </w:rPr>
      </w:pPr>
      <w:proofErr w:type="spellStart"/>
      <w:r w:rsidRPr="005F1BCE">
        <w:rPr>
          <w:rFonts w:eastAsia="Times New Roman" w:cs="Arial"/>
          <w:color w:val="1F1F1F"/>
          <w:kern w:val="0"/>
          <w:sz w:val="22"/>
          <w:lang w:eastAsia="fr-FR"/>
          <w14:ligatures w14:val="none"/>
        </w:rPr>
        <w:t>gRPC</w:t>
      </w:r>
      <w:proofErr w:type="spellEnd"/>
      <w:r w:rsidRPr="005F1BCE">
        <w:rPr>
          <w:rFonts w:eastAsia="Times New Roman" w:cs="Arial"/>
          <w:color w:val="1F1F1F"/>
          <w:kern w:val="0"/>
          <w:sz w:val="22"/>
          <w:lang w:eastAsia="fr-FR"/>
          <w14:ligatures w14:val="none"/>
        </w:rPr>
        <w:t xml:space="preserve"> (Google Remote </w:t>
      </w:r>
      <w:proofErr w:type="spellStart"/>
      <w:r w:rsidRPr="005F1BCE">
        <w:rPr>
          <w:rFonts w:eastAsia="Times New Roman" w:cs="Arial"/>
          <w:color w:val="1F1F1F"/>
          <w:kern w:val="0"/>
          <w:sz w:val="22"/>
          <w:lang w:eastAsia="fr-FR"/>
          <w14:ligatures w14:val="none"/>
        </w:rPr>
        <w:t>Procedure</w:t>
      </w:r>
      <w:proofErr w:type="spellEnd"/>
      <w:r w:rsidRPr="005F1BCE">
        <w:rPr>
          <w:rFonts w:eastAsia="Times New Roman" w:cs="Arial"/>
          <w:color w:val="1F1F1F"/>
          <w:kern w:val="0"/>
          <w:sz w:val="22"/>
          <w:lang w:eastAsia="fr-FR"/>
          <w14:ligatures w14:val="none"/>
        </w:rPr>
        <w:t xml:space="preserve"> Call) est un style architectural qui utilise le protocole HTTP/2 pour invoquer des services distants. Il est considéré comme plus performant que SOAP et REST.</w:t>
      </w:r>
    </w:p>
    <w:p w14:paraId="7D7E1F0E" w14:textId="77777777" w:rsidR="005F1BCE" w:rsidRPr="005F1BCE" w:rsidRDefault="005F1BCE" w:rsidP="005F1BCE">
      <w:pPr>
        <w:numPr>
          <w:ilvl w:val="0"/>
          <w:numId w:val="35"/>
        </w:numPr>
        <w:shd w:val="clear" w:color="auto" w:fill="FFFFFF"/>
        <w:spacing w:before="100" w:beforeAutospacing="1" w:after="150" w:line="360" w:lineRule="auto"/>
        <w:jc w:val="both"/>
        <w:rPr>
          <w:rFonts w:eastAsia="Times New Roman" w:cs="Arial"/>
          <w:color w:val="1F1F1F"/>
          <w:kern w:val="0"/>
          <w:sz w:val="22"/>
          <w:lang w:eastAsia="fr-FR"/>
          <w14:ligatures w14:val="none"/>
        </w:rPr>
      </w:pPr>
      <w:proofErr w:type="spellStart"/>
      <w:r w:rsidRPr="005F1BCE">
        <w:rPr>
          <w:rFonts w:eastAsia="Times New Roman" w:cs="Arial"/>
          <w:color w:val="1F1F1F"/>
          <w:kern w:val="0"/>
          <w:sz w:val="22"/>
          <w:lang w:eastAsia="fr-FR"/>
          <w14:ligatures w14:val="none"/>
        </w:rPr>
        <w:lastRenderedPageBreak/>
        <w:t>WebSockets</w:t>
      </w:r>
      <w:proofErr w:type="spellEnd"/>
      <w:r w:rsidRPr="005F1BCE">
        <w:rPr>
          <w:rFonts w:eastAsia="Times New Roman" w:cs="Arial"/>
          <w:color w:val="1F1F1F"/>
          <w:kern w:val="0"/>
          <w:sz w:val="22"/>
          <w:lang w:eastAsia="fr-FR"/>
          <w14:ligatures w14:val="none"/>
        </w:rPr>
        <w:t> est un protocole de communication bidirectionnel qui permet aux clients d'envoyer et de recevoir des données du serveur en temps réel. Il est souvent utilisé pour des applications telles que la messagerie en direct et la diffusion de vidéos.</w:t>
      </w:r>
    </w:p>
    <w:p w14:paraId="6A7A6128" w14:textId="77777777" w:rsidR="005F1BCE" w:rsidRPr="005F1BCE" w:rsidRDefault="005F1BCE" w:rsidP="005F1BCE">
      <w:pPr>
        <w:numPr>
          <w:ilvl w:val="0"/>
          <w:numId w:val="35"/>
        </w:numPr>
        <w:shd w:val="clear" w:color="auto" w:fill="FFFFFF"/>
        <w:spacing w:before="100" w:beforeAutospacing="1" w:after="150" w:line="360" w:lineRule="auto"/>
        <w:jc w:val="both"/>
        <w:rPr>
          <w:rFonts w:eastAsia="Times New Roman" w:cs="Arial"/>
          <w:color w:val="1F1F1F"/>
          <w:kern w:val="0"/>
          <w:sz w:val="22"/>
          <w:lang w:eastAsia="fr-FR"/>
          <w14:ligatures w14:val="none"/>
        </w:rPr>
      </w:pPr>
      <w:proofErr w:type="spellStart"/>
      <w:r w:rsidRPr="005F1BCE">
        <w:rPr>
          <w:rFonts w:eastAsia="Times New Roman" w:cs="Arial"/>
          <w:color w:val="1F1F1F"/>
          <w:kern w:val="0"/>
          <w:sz w:val="22"/>
          <w:lang w:eastAsia="fr-FR"/>
          <w14:ligatures w14:val="none"/>
        </w:rPr>
        <w:t>Webhooks</w:t>
      </w:r>
      <w:proofErr w:type="spellEnd"/>
      <w:r w:rsidRPr="005F1BCE">
        <w:rPr>
          <w:rFonts w:eastAsia="Times New Roman" w:cs="Arial"/>
          <w:color w:val="1F1F1F"/>
          <w:kern w:val="0"/>
          <w:sz w:val="22"/>
          <w:lang w:eastAsia="fr-FR"/>
          <w14:ligatures w14:val="none"/>
        </w:rPr>
        <w:t> sont des déclencheurs qui sont appelés lorsqu'un événement se produit sur un serveur. Ils sont souvent utilisés pour envoyer des notifications aux clients ou pour déclencher d'autres actions.</w:t>
      </w:r>
    </w:p>
    <w:p w14:paraId="73EE2C25" w14:textId="77777777" w:rsidR="005F1BCE" w:rsidRPr="005F1BCE" w:rsidRDefault="005F1BCE" w:rsidP="005F1BCE">
      <w:pPr>
        <w:numPr>
          <w:ilvl w:val="0"/>
          <w:numId w:val="35"/>
        </w:numPr>
        <w:shd w:val="clear" w:color="auto" w:fill="FFFFFF"/>
        <w:spacing w:before="100" w:beforeAutospacing="1" w:after="150" w:line="360" w:lineRule="auto"/>
        <w:jc w:val="both"/>
        <w:rPr>
          <w:rFonts w:eastAsia="Times New Roman" w:cs="Arial"/>
          <w:color w:val="1F1F1F"/>
          <w:kern w:val="0"/>
          <w:sz w:val="22"/>
          <w:lang w:eastAsia="fr-FR"/>
          <w14:ligatures w14:val="none"/>
        </w:rPr>
      </w:pPr>
      <w:r w:rsidRPr="005F1BCE">
        <w:rPr>
          <w:rFonts w:eastAsia="Times New Roman" w:cs="Arial"/>
          <w:color w:val="1F1F1F"/>
          <w:kern w:val="0"/>
          <w:sz w:val="22"/>
          <w:lang w:eastAsia="fr-FR"/>
          <w14:ligatures w14:val="none"/>
        </w:rPr>
        <w:t xml:space="preserve">MQTT (Message Queuing </w:t>
      </w:r>
      <w:proofErr w:type="spellStart"/>
      <w:r w:rsidRPr="005F1BCE">
        <w:rPr>
          <w:rFonts w:eastAsia="Times New Roman" w:cs="Arial"/>
          <w:color w:val="1F1F1F"/>
          <w:kern w:val="0"/>
          <w:sz w:val="22"/>
          <w:lang w:eastAsia="fr-FR"/>
          <w14:ligatures w14:val="none"/>
        </w:rPr>
        <w:t>Telemetry</w:t>
      </w:r>
      <w:proofErr w:type="spellEnd"/>
      <w:r w:rsidRPr="005F1BCE">
        <w:rPr>
          <w:rFonts w:eastAsia="Times New Roman" w:cs="Arial"/>
          <w:color w:val="1F1F1F"/>
          <w:kern w:val="0"/>
          <w:sz w:val="22"/>
          <w:lang w:eastAsia="fr-FR"/>
          <w14:ligatures w14:val="none"/>
        </w:rPr>
        <w:t xml:space="preserve"> Transport) est un protocole de messagerie léger qui est souvent utilisé dans les applications IoT. Il permet aux appareils de s'abonner à des thèmes et de recevoir des messages lorsqu'un nouveau message est publié sur un thème.</w:t>
      </w:r>
    </w:p>
    <w:p w14:paraId="132087DF" w14:textId="77777777" w:rsidR="005F1BCE" w:rsidRPr="005F1BCE" w:rsidRDefault="005F1BCE" w:rsidP="005F1BCE">
      <w:pPr>
        <w:numPr>
          <w:ilvl w:val="0"/>
          <w:numId w:val="35"/>
        </w:numPr>
        <w:shd w:val="clear" w:color="auto" w:fill="FFFFFF"/>
        <w:spacing w:before="100" w:beforeAutospacing="1" w:after="150" w:line="360" w:lineRule="auto"/>
        <w:jc w:val="both"/>
        <w:rPr>
          <w:rFonts w:eastAsia="Times New Roman" w:cs="Arial"/>
          <w:color w:val="1F1F1F"/>
          <w:kern w:val="0"/>
          <w:sz w:val="22"/>
          <w:lang w:eastAsia="fr-FR"/>
          <w14:ligatures w14:val="none"/>
        </w:rPr>
      </w:pPr>
      <w:r w:rsidRPr="005F1BCE">
        <w:rPr>
          <w:rFonts w:eastAsia="Times New Roman" w:cs="Arial"/>
          <w:color w:val="1F1F1F"/>
          <w:kern w:val="0"/>
          <w:sz w:val="22"/>
          <w:lang w:eastAsia="fr-FR"/>
          <w14:ligatures w14:val="none"/>
        </w:rPr>
        <w:t>AMQP (Advanced Message Queuing Protocol) est un protocole de messagerie plus complexe que MQTT. Il offre un ensemble de fonctionnalités plus riche, telles que la capacité de gérer des transactions et d'assurer la fiabilité de la livraison des messages.</w:t>
      </w:r>
    </w:p>
    <w:p w14:paraId="4D28586C" w14:textId="77777777" w:rsidR="005F1BCE" w:rsidRPr="005F1BCE" w:rsidRDefault="005F1BCE" w:rsidP="00E16EAF">
      <w:pPr>
        <w:spacing w:line="360" w:lineRule="auto"/>
        <w:jc w:val="both"/>
        <w:rPr>
          <w:rFonts w:cs="Arial"/>
          <w:sz w:val="20"/>
          <w:szCs w:val="18"/>
        </w:rPr>
      </w:pPr>
    </w:p>
    <w:p w14:paraId="226860DD" w14:textId="77777777" w:rsidR="00AC6B33" w:rsidRDefault="00AC6B33" w:rsidP="00AC6B33">
      <w:pPr>
        <w:keepNext/>
        <w:spacing w:line="360" w:lineRule="auto"/>
        <w:jc w:val="both"/>
      </w:pPr>
      <w:r>
        <w:rPr>
          <w:noProof/>
        </w:rPr>
        <w:drawing>
          <wp:inline distT="0" distB="0" distL="0" distR="0" wp14:anchorId="0F8C6599" wp14:editId="2DF544F2">
            <wp:extent cx="4419600" cy="4465478"/>
            <wp:effectExtent l="0" t="0" r="0" b="0"/>
            <wp:docPr id="14556102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10238" name=""/>
                    <pic:cNvPicPr/>
                  </pic:nvPicPr>
                  <pic:blipFill>
                    <a:blip r:embed="rId13"/>
                    <a:stretch>
                      <a:fillRect/>
                    </a:stretch>
                  </pic:blipFill>
                  <pic:spPr>
                    <a:xfrm>
                      <a:off x="0" y="0"/>
                      <a:ext cx="4424569" cy="4470498"/>
                    </a:xfrm>
                    <a:prstGeom prst="rect">
                      <a:avLst/>
                    </a:prstGeom>
                  </pic:spPr>
                </pic:pic>
              </a:graphicData>
            </a:graphic>
          </wp:inline>
        </w:drawing>
      </w:r>
    </w:p>
    <w:p w14:paraId="460F255A" w14:textId="082A377C" w:rsidR="00AC6B33" w:rsidRPr="00AC6B33" w:rsidRDefault="00AC6B33" w:rsidP="003F4EFA">
      <w:pPr>
        <w:pStyle w:val="Lgende"/>
        <w:rPr>
          <w:rFonts w:cs="Arial"/>
          <w:sz w:val="24"/>
          <w:szCs w:val="22"/>
        </w:rPr>
      </w:pPr>
      <w:r w:rsidRPr="00AC6B33">
        <w:t xml:space="preserve">Figure </w:t>
      </w:r>
      <w:r>
        <w:t>1</w:t>
      </w:r>
      <w:r w:rsidRPr="00AC6B33">
        <w:noBreakHyphen/>
      </w:r>
      <w:fldSimple w:instr=" STYLEREF 3 \s ">
        <w:r w:rsidR="00E27300">
          <w:rPr>
            <w:noProof/>
          </w:rPr>
          <w:t>1.2.2.4</w:t>
        </w:r>
      </w:fldSimple>
      <w:r w:rsidR="00CF4B26">
        <w:noBreakHyphen/>
      </w:r>
      <w:fldSimple w:instr=" SEQ Figure \* ARABIC \s 3 ">
        <w:r w:rsidR="00E27300">
          <w:rPr>
            <w:noProof/>
          </w:rPr>
          <w:t>1</w:t>
        </w:r>
      </w:fldSimple>
      <w:r w:rsidRPr="00AC6B33">
        <w:t>. Styles architectural des APIs</w:t>
      </w:r>
    </w:p>
    <w:p w14:paraId="33FE2906" w14:textId="77777777" w:rsidR="00AC6B33" w:rsidRDefault="00AC6B33" w:rsidP="00E16EAF">
      <w:pPr>
        <w:spacing w:line="360" w:lineRule="auto"/>
        <w:jc w:val="both"/>
        <w:rPr>
          <w:rFonts w:cs="Arial"/>
          <w:sz w:val="22"/>
          <w:szCs w:val="20"/>
        </w:rPr>
      </w:pPr>
    </w:p>
    <w:p w14:paraId="50FC36CA" w14:textId="4967F3BB" w:rsidR="00E17654" w:rsidRPr="00DB039A" w:rsidRDefault="00E17654" w:rsidP="00E16EAF">
      <w:pPr>
        <w:spacing w:line="360" w:lineRule="auto"/>
        <w:jc w:val="both"/>
        <w:rPr>
          <w:rFonts w:cs="Arial"/>
          <w:sz w:val="22"/>
          <w:szCs w:val="20"/>
        </w:rPr>
      </w:pPr>
      <w:r w:rsidRPr="00DB039A">
        <w:rPr>
          <w:rFonts w:cs="Arial"/>
          <w:sz w:val="22"/>
          <w:szCs w:val="20"/>
        </w:rPr>
        <w:t>Nous allons faire une série des questions-réponses afin de mieux explorer ce vaste domaine des apis.</w:t>
      </w:r>
    </w:p>
    <w:p w14:paraId="45BEC798" w14:textId="2934FBFC" w:rsidR="00203ACD" w:rsidRPr="00DB039A" w:rsidRDefault="00161492" w:rsidP="007964B1">
      <w:pPr>
        <w:pStyle w:val="Titre3"/>
        <w:numPr>
          <w:ilvl w:val="3"/>
          <w:numId w:val="28"/>
        </w:numPr>
        <w:rPr>
          <w:sz w:val="22"/>
          <w:szCs w:val="22"/>
        </w:rPr>
      </w:pPr>
      <w:bookmarkStart w:id="39" w:name="_Toc142652764"/>
      <w:r w:rsidRPr="00DB039A">
        <w:rPr>
          <w:sz w:val="22"/>
          <w:szCs w:val="22"/>
        </w:rPr>
        <w:t>Qu'est-ce qu'une API REST</w:t>
      </w:r>
      <w:r w:rsidR="009D75AD" w:rsidRPr="00DB039A">
        <w:rPr>
          <w:sz w:val="22"/>
          <w:szCs w:val="22"/>
        </w:rPr>
        <w:t> ?</w:t>
      </w:r>
      <w:bookmarkEnd w:id="39"/>
    </w:p>
    <w:p w14:paraId="4892F8FE" w14:textId="1538F940" w:rsidR="00161492" w:rsidRPr="00DB039A" w:rsidRDefault="00161492" w:rsidP="00E16EAF">
      <w:pPr>
        <w:spacing w:line="360" w:lineRule="auto"/>
        <w:jc w:val="both"/>
        <w:rPr>
          <w:rFonts w:cs="Arial"/>
          <w:sz w:val="22"/>
          <w:szCs w:val="20"/>
        </w:rPr>
      </w:pPr>
      <w:r w:rsidRPr="00DB039A">
        <w:rPr>
          <w:rFonts w:cs="Arial"/>
          <w:sz w:val="22"/>
          <w:szCs w:val="20"/>
          <w:lang w:val="en-US"/>
        </w:rPr>
        <w:t xml:space="preserve">REST </w:t>
      </w:r>
      <w:proofErr w:type="spellStart"/>
      <w:r w:rsidRPr="00DB039A">
        <w:rPr>
          <w:rFonts w:cs="Arial"/>
          <w:sz w:val="22"/>
          <w:szCs w:val="20"/>
          <w:lang w:val="en-US"/>
        </w:rPr>
        <w:t>signifie</w:t>
      </w:r>
      <w:proofErr w:type="spellEnd"/>
      <w:r w:rsidRPr="00DB039A">
        <w:rPr>
          <w:rFonts w:cs="Arial"/>
          <w:sz w:val="22"/>
          <w:szCs w:val="20"/>
          <w:lang w:val="en-US"/>
        </w:rPr>
        <w:t xml:space="preserve"> </w:t>
      </w:r>
      <w:r w:rsidRPr="00DB039A">
        <w:rPr>
          <w:rFonts w:cs="Arial"/>
          <w:i/>
          <w:iCs/>
          <w:sz w:val="22"/>
          <w:szCs w:val="20"/>
          <w:lang w:val="en-US"/>
        </w:rPr>
        <w:t>Representational State Transfer</w:t>
      </w:r>
      <w:r w:rsidRPr="00DB039A">
        <w:rPr>
          <w:rFonts w:cs="Arial"/>
          <w:sz w:val="22"/>
          <w:szCs w:val="20"/>
          <w:lang w:val="en-US"/>
        </w:rPr>
        <w:t xml:space="preserve">. </w:t>
      </w:r>
      <w:r w:rsidRPr="00DB039A">
        <w:rPr>
          <w:rFonts w:cs="Arial"/>
          <w:sz w:val="22"/>
          <w:szCs w:val="20"/>
        </w:rPr>
        <w:t>REST définit un ensemble de fonctions telles que GET, PUT et DELETE qui permettent aux clients d'accéder aux données du serveur. Les clients et les serveurs échangent des données à l'aide du protocole HTTP.</w:t>
      </w:r>
    </w:p>
    <w:p w14:paraId="1033EFBA" w14:textId="77777777" w:rsidR="0023322E" w:rsidRPr="00DB039A" w:rsidRDefault="00161492" w:rsidP="00E16EAF">
      <w:pPr>
        <w:spacing w:line="360" w:lineRule="auto"/>
        <w:jc w:val="both"/>
        <w:rPr>
          <w:rFonts w:cs="Arial"/>
          <w:sz w:val="22"/>
          <w:szCs w:val="20"/>
        </w:rPr>
      </w:pPr>
      <w:r w:rsidRPr="00DB039A">
        <w:rPr>
          <w:rFonts w:cs="Arial"/>
          <w:sz w:val="22"/>
          <w:szCs w:val="20"/>
        </w:rPr>
        <w:t xml:space="preserve">Une caractéristique clé des API REST est qu'elles sont sans état. Sans état signifie que le serveur ne stocke pas les données client entre les requêtes. La demande d'un client à un serveur est similaire à l'URL que vous entrez dans votre navigateur pour accéder à un site Web. La réponse du serveur consiste en des données simples qui n'ont pas la représentation graphique classique d'une page Web. </w:t>
      </w:r>
    </w:p>
    <w:p w14:paraId="7703A298" w14:textId="5FBACAC1" w:rsidR="00BB1333" w:rsidRPr="00DB039A" w:rsidRDefault="00161492" w:rsidP="0033661D">
      <w:pPr>
        <w:pStyle w:val="Titre3"/>
        <w:numPr>
          <w:ilvl w:val="3"/>
          <w:numId w:val="28"/>
        </w:numPr>
        <w:rPr>
          <w:sz w:val="22"/>
          <w:szCs w:val="22"/>
        </w:rPr>
      </w:pPr>
      <w:bookmarkStart w:id="40" w:name="_Toc142652765"/>
      <w:r w:rsidRPr="00DB039A">
        <w:rPr>
          <w:sz w:val="22"/>
          <w:szCs w:val="22"/>
        </w:rPr>
        <w:t>Qu'est-ce qu'une intégration d'API</w:t>
      </w:r>
      <w:r w:rsidR="009D75AD" w:rsidRPr="00DB039A">
        <w:rPr>
          <w:sz w:val="22"/>
          <w:szCs w:val="22"/>
        </w:rPr>
        <w:t> ?</w:t>
      </w:r>
      <w:bookmarkEnd w:id="40"/>
      <w:r w:rsidR="009D75AD" w:rsidRPr="00DB039A">
        <w:rPr>
          <w:sz w:val="22"/>
          <w:szCs w:val="22"/>
        </w:rPr>
        <w:t xml:space="preserve"> </w:t>
      </w:r>
    </w:p>
    <w:p w14:paraId="31982AE6" w14:textId="3562BC1A" w:rsidR="00DB039A" w:rsidRPr="00DB039A" w:rsidRDefault="00161492" w:rsidP="005827C2">
      <w:pPr>
        <w:spacing w:line="360" w:lineRule="auto"/>
        <w:jc w:val="both"/>
        <w:rPr>
          <w:rFonts w:cs="Arial"/>
          <w:sz w:val="22"/>
          <w:szCs w:val="20"/>
        </w:rPr>
      </w:pPr>
      <w:r w:rsidRPr="00DB039A">
        <w:rPr>
          <w:rFonts w:cs="Arial"/>
          <w:sz w:val="22"/>
          <w:szCs w:val="20"/>
        </w:rPr>
        <w:t>Une intégration d'API est un composant logiciel qui met automatiquement à jour les données entre un client et un serveur. Des exemples d'intégration API incluent la synchronisation automatique des données de la galerie d'images de votre téléphone vers le cloud, ou la synchronisation automatique de l'heure et de la date de votre ordinateur portable lorsque vous changez de fuseau horaire.  </w:t>
      </w:r>
    </w:p>
    <w:p w14:paraId="42A61911" w14:textId="7DFDA5A0" w:rsidR="00DD76BC" w:rsidRPr="00DB039A" w:rsidRDefault="00DD76BC" w:rsidP="0033661D">
      <w:pPr>
        <w:pStyle w:val="Titre3"/>
        <w:numPr>
          <w:ilvl w:val="3"/>
          <w:numId w:val="28"/>
        </w:numPr>
        <w:rPr>
          <w:sz w:val="22"/>
          <w:szCs w:val="22"/>
        </w:rPr>
      </w:pPr>
      <w:bookmarkStart w:id="41" w:name="_Toc142652766"/>
      <w:r w:rsidRPr="00DB039A">
        <w:rPr>
          <w:sz w:val="22"/>
          <w:szCs w:val="22"/>
        </w:rPr>
        <w:t>Quels sont les avantages de l'API REST ?</w:t>
      </w:r>
      <w:bookmarkEnd w:id="41"/>
    </w:p>
    <w:p w14:paraId="530FEC7D" w14:textId="20081B57" w:rsidR="00DD76BC" w:rsidRPr="00DB039A" w:rsidRDefault="00DD76BC" w:rsidP="00DD76BC">
      <w:pPr>
        <w:spacing w:line="360" w:lineRule="auto"/>
        <w:jc w:val="both"/>
        <w:rPr>
          <w:rFonts w:cs="Arial"/>
          <w:sz w:val="22"/>
          <w:szCs w:val="20"/>
        </w:rPr>
      </w:pPr>
      <w:r w:rsidRPr="00DB039A">
        <w:rPr>
          <w:rFonts w:cs="Arial"/>
          <w:sz w:val="22"/>
          <w:szCs w:val="20"/>
        </w:rPr>
        <w:t>Les API REST présentent quatre avantages principaux :</w:t>
      </w:r>
    </w:p>
    <w:p w14:paraId="24F05A8B" w14:textId="77777777" w:rsidR="00DD76BC" w:rsidRPr="00DB039A" w:rsidRDefault="00DD76BC" w:rsidP="00DD76BC">
      <w:pPr>
        <w:spacing w:line="360" w:lineRule="auto"/>
        <w:jc w:val="both"/>
        <w:rPr>
          <w:rFonts w:cs="Arial"/>
          <w:b/>
          <w:bCs/>
          <w:sz w:val="22"/>
          <w:szCs w:val="20"/>
        </w:rPr>
      </w:pPr>
      <w:r w:rsidRPr="00DB039A">
        <w:rPr>
          <w:rFonts w:cs="Arial"/>
          <w:b/>
          <w:bCs/>
          <w:sz w:val="22"/>
          <w:szCs w:val="20"/>
        </w:rPr>
        <w:t>1. Intégration</w:t>
      </w:r>
    </w:p>
    <w:p w14:paraId="11921BF4" w14:textId="77777777" w:rsidR="00C81B4C" w:rsidRPr="00DB039A" w:rsidRDefault="00DD76BC" w:rsidP="00DD76BC">
      <w:pPr>
        <w:spacing w:line="360" w:lineRule="auto"/>
        <w:jc w:val="both"/>
        <w:rPr>
          <w:rFonts w:cs="Arial"/>
          <w:sz w:val="22"/>
          <w:szCs w:val="20"/>
        </w:rPr>
      </w:pPr>
      <w:r w:rsidRPr="00DB039A">
        <w:rPr>
          <w:rFonts w:cs="Arial"/>
          <w:sz w:val="22"/>
          <w:szCs w:val="20"/>
        </w:rPr>
        <w:t xml:space="preserve">Les API sont utilisées pour intégrer de nouvelles applications dans des systèmes logiciels existants. Cela permet d'accélérer le développement car vous n'avez pas à réécrire chaque fonctionnalité à partir de zéro. Tirez parti du code existant à l'aide d'API. </w:t>
      </w:r>
    </w:p>
    <w:p w14:paraId="33CE45E3" w14:textId="720DAC26" w:rsidR="00DD76BC" w:rsidRPr="00DB039A" w:rsidRDefault="00DD76BC" w:rsidP="00DD76BC">
      <w:pPr>
        <w:spacing w:line="360" w:lineRule="auto"/>
        <w:jc w:val="both"/>
        <w:rPr>
          <w:rFonts w:cs="Arial"/>
          <w:b/>
          <w:bCs/>
          <w:sz w:val="22"/>
          <w:szCs w:val="20"/>
        </w:rPr>
      </w:pPr>
      <w:r w:rsidRPr="00DB039A">
        <w:rPr>
          <w:rFonts w:cs="Arial"/>
          <w:b/>
          <w:bCs/>
          <w:sz w:val="22"/>
          <w:szCs w:val="20"/>
        </w:rPr>
        <w:t>2. Innovation</w:t>
      </w:r>
    </w:p>
    <w:p w14:paraId="0B5BE292" w14:textId="77777777" w:rsidR="00DD76BC" w:rsidRDefault="00DD76BC" w:rsidP="00DD76BC">
      <w:pPr>
        <w:spacing w:line="360" w:lineRule="auto"/>
        <w:jc w:val="both"/>
        <w:rPr>
          <w:rFonts w:cs="Arial"/>
          <w:sz w:val="22"/>
          <w:szCs w:val="20"/>
        </w:rPr>
      </w:pPr>
      <w:r w:rsidRPr="00DB039A">
        <w:rPr>
          <w:rFonts w:cs="Arial"/>
          <w:sz w:val="22"/>
          <w:szCs w:val="20"/>
        </w:rPr>
        <w:t>L'introduction de nouvelles applications peut changer des industries entières. De plus, les entreprises doivent réagir rapidement et soutenir l'introduction rapide de services innovants. Pour y parvenir, les modifications au niveau de l'API doivent être effectuées sans réécrire l'intégralité du code.</w:t>
      </w:r>
    </w:p>
    <w:p w14:paraId="55732782" w14:textId="77777777" w:rsidR="00F515E8" w:rsidRDefault="00F515E8" w:rsidP="00DD76BC">
      <w:pPr>
        <w:spacing w:line="360" w:lineRule="auto"/>
        <w:jc w:val="both"/>
        <w:rPr>
          <w:rFonts w:cs="Arial"/>
          <w:sz w:val="22"/>
          <w:szCs w:val="20"/>
        </w:rPr>
      </w:pPr>
    </w:p>
    <w:p w14:paraId="7997BBB4" w14:textId="77777777" w:rsidR="00F515E8" w:rsidRPr="00DB039A" w:rsidRDefault="00F515E8" w:rsidP="00DD76BC">
      <w:pPr>
        <w:spacing w:line="360" w:lineRule="auto"/>
        <w:jc w:val="both"/>
        <w:rPr>
          <w:rFonts w:cs="Arial"/>
          <w:sz w:val="22"/>
          <w:szCs w:val="20"/>
        </w:rPr>
      </w:pPr>
    </w:p>
    <w:p w14:paraId="5F0FAAFE" w14:textId="1ACC368A" w:rsidR="00DD76BC" w:rsidRPr="00DB039A" w:rsidRDefault="00DD76BC" w:rsidP="00DD76BC">
      <w:pPr>
        <w:spacing w:line="360" w:lineRule="auto"/>
        <w:jc w:val="both"/>
        <w:rPr>
          <w:rFonts w:cs="Arial"/>
          <w:b/>
          <w:bCs/>
          <w:sz w:val="22"/>
          <w:szCs w:val="20"/>
        </w:rPr>
      </w:pPr>
      <w:r w:rsidRPr="00DB039A">
        <w:rPr>
          <w:rFonts w:cs="Arial"/>
          <w:b/>
          <w:bCs/>
          <w:sz w:val="22"/>
          <w:szCs w:val="20"/>
        </w:rPr>
        <w:lastRenderedPageBreak/>
        <w:t xml:space="preserve">3. </w:t>
      </w:r>
      <w:r w:rsidR="00C81B4C" w:rsidRPr="00DB039A">
        <w:rPr>
          <w:rFonts w:cs="Arial"/>
          <w:b/>
          <w:bCs/>
          <w:sz w:val="22"/>
          <w:szCs w:val="20"/>
        </w:rPr>
        <w:t>E</w:t>
      </w:r>
      <w:r w:rsidRPr="00DB039A">
        <w:rPr>
          <w:rFonts w:cs="Arial"/>
          <w:b/>
          <w:bCs/>
          <w:sz w:val="22"/>
          <w:szCs w:val="20"/>
        </w:rPr>
        <w:t>xpansion</w:t>
      </w:r>
    </w:p>
    <w:p w14:paraId="771FB5B3" w14:textId="77777777" w:rsidR="00DD76BC" w:rsidRPr="00DB039A" w:rsidRDefault="00DD76BC" w:rsidP="00DD76BC">
      <w:pPr>
        <w:spacing w:line="360" w:lineRule="auto"/>
        <w:jc w:val="both"/>
        <w:rPr>
          <w:rFonts w:cs="Arial"/>
          <w:sz w:val="22"/>
          <w:szCs w:val="20"/>
        </w:rPr>
      </w:pPr>
      <w:r w:rsidRPr="00DB039A">
        <w:rPr>
          <w:rFonts w:cs="Arial"/>
          <w:sz w:val="22"/>
          <w:szCs w:val="20"/>
        </w:rPr>
        <w:t xml:space="preserve">Les API offrent aux entreprises un moyen unique de répondre aux besoins des clients sur toutes les plateformes. Par exemple, l'API </w:t>
      </w:r>
      <w:proofErr w:type="spellStart"/>
      <w:r w:rsidRPr="00DB039A">
        <w:rPr>
          <w:rFonts w:cs="Arial"/>
          <w:sz w:val="22"/>
          <w:szCs w:val="20"/>
        </w:rPr>
        <w:t>Maps</w:t>
      </w:r>
      <w:proofErr w:type="spellEnd"/>
      <w:r w:rsidRPr="00DB039A">
        <w:rPr>
          <w:rFonts w:cs="Arial"/>
          <w:sz w:val="22"/>
          <w:szCs w:val="20"/>
        </w:rPr>
        <w:t xml:space="preserve"> permet l'intégration d'informations cartographiques sur des sites Web, Android, iOS, etc. Toute entreprise peut utiliser des API gratuites ou payantes pour fournir un accès similaire aux bases de données internes.</w:t>
      </w:r>
    </w:p>
    <w:p w14:paraId="168A95A8" w14:textId="77777777" w:rsidR="00DD76BC" w:rsidRPr="00DB039A" w:rsidRDefault="00DD76BC" w:rsidP="00DD76BC">
      <w:pPr>
        <w:spacing w:line="360" w:lineRule="auto"/>
        <w:jc w:val="both"/>
        <w:rPr>
          <w:rFonts w:cs="Arial"/>
          <w:b/>
          <w:bCs/>
          <w:sz w:val="22"/>
          <w:szCs w:val="20"/>
        </w:rPr>
      </w:pPr>
      <w:r w:rsidRPr="00DB039A">
        <w:rPr>
          <w:rFonts w:cs="Arial"/>
          <w:b/>
          <w:bCs/>
          <w:sz w:val="22"/>
          <w:szCs w:val="20"/>
        </w:rPr>
        <w:t>4. Entretien facile</w:t>
      </w:r>
    </w:p>
    <w:p w14:paraId="5D9C0ACC" w14:textId="77777777" w:rsidR="00DD76BC" w:rsidRPr="00DB039A" w:rsidRDefault="00DD76BC" w:rsidP="00DD76BC">
      <w:pPr>
        <w:spacing w:line="360" w:lineRule="auto"/>
        <w:jc w:val="both"/>
        <w:rPr>
          <w:rFonts w:cs="Arial"/>
          <w:sz w:val="22"/>
          <w:szCs w:val="20"/>
        </w:rPr>
      </w:pPr>
      <w:r w:rsidRPr="00DB039A">
        <w:rPr>
          <w:rFonts w:cs="Arial"/>
          <w:sz w:val="22"/>
          <w:szCs w:val="20"/>
        </w:rPr>
        <w:t>Les API agissent comme des passerelles entre deux systèmes. Chaque système est obligé d'apporter des modifications internes afin que l'API ne soit pas compromise. De cette façon, les modifications futures du code par une partie n'affecteront pas l'autre partie.</w:t>
      </w:r>
    </w:p>
    <w:p w14:paraId="465719DD" w14:textId="1F5A4A8C" w:rsidR="00DD76BC" w:rsidRPr="00DB039A" w:rsidRDefault="00DD76BC" w:rsidP="0033661D">
      <w:pPr>
        <w:pStyle w:val="Titre3"/>
        <w:numPr>
          <w:ilvl w:val="3"/>
          <w:numId w:val="28"/>
        </w:numPr>
        <w:rPr>
          <w:sz w:val="22"/>
          <w:szCs w:val="22"/>
        </w:rPr>
      </w:pPr>
      <w:bookmarkStart w:id="42" w:name="_Toc142652767"/>
      <w:r w:rsidRPr="00DB039A">
        <w:rPr>
          <w:sz w:val="22"/>
          <w:szCs w:val="22"/>
        </w:rPr>
        <w:t>Quels sont les différents types d'API ?</w:t>
      </w:r>
      <w:bookmarkEnd w:id="42"/>
    </w:p>
    <w:p w14:paraId="3E99806A" w14:textId="77777777" w:rsidR="009D75AD" w:rsidRPr="00DB039A" w:rsidRDefault="00DD76BC" w:rsidP="00DD76BC">
      <w:pPr>
        <w:spacing w:line="360" w:lineRule="auto"/>
        <w:jc w:val="both"/>
        <w:rPr>
          <w:rFonts w:cs="Arial"/>
          <w:sz w:val="22"/>
          <w:szCs w:val="20"/>
        </w:rPr>
      </w:pPr>
      <w:r w:rsidRPr="00DB039A">
        <w:rPr>
          <w:rFonts w:cs="Arial"/>
          <w:sz w:val="22"/>
          <w:szCs w:val="20"/>
        </w:rPr>
        <w:t xml:space="preserve">Les API sont classées à la fois par architecture et par portée d'utilisation. Nous avons déjà couvert les principaux types d'architectures d'API, passons donc à leur portée. </w:t>
      </w:r>
    </w:p>
    <w:p w14:paraId="16880064" w14:textId="349A1B6F" w:rsidR="00DD76BC" w:rsidRPr="00DB039A" w:rsidRDefault="00DD76BC" w:rsidP="00DD76BC">
      <w:pPr>
        <w:spacing w:line="360" w:lineRule="auto"/>
        <w:jc w:val="both"/>
        <w:rPr>
          <w:rFonts w:cs="Arial"/>
          <w:sz w:val="22"/>
          <w:szCs w:val="20"/>
        </w:rPr>
      </w:pPr>
      <w:r w:rsidRPr="00DB039A">
        <w:rPr>
          <w:rFonts w:cs="Arial"/>
          <w:b/>
          <w:bCs/>
          <w:sz w:val="22"/>
          <w:szCs w:val="20"/>
        </w:rPr>
        <w:t>API privée.</w:t>
      </w:r>
      <w:r w:rsidRPr="00DB039A">
        <w:rPr>
          <w:rFonts w:cs="Arial"/>
          <w:sz w:val="22"/>
          <w:szCs w:val="20"/>
        </w:rPr>
        <w:t xml:space="preserve"> Ils sont internes à l'entreprise et ne sont utilisés que pour connecter les systèmes et données internes.</w:t>
      </w:r>
    </w:p>
    <w:p w14:paraId="38E3D0BD" w14:textId="77777777" w:rsidR="00846051" w:rsidRPr="00DB039A" w:rsidRDefault="00DD76BC" w:rsidP="00DD76BC">
      <w:pPr>
        <w:spacing w:line="360" w:lineRule="auto"/>
        <w:jc w:val="both"/>
        <w:rPr>
          <w:rFonts w:cs="Arial"/>
          <w:sz w:val="22"/>
          <w:szCs w:val="20"/>
        </w:rPr>
      </w:pPr>
      <w:r w:rsidRPr="00DB039A">
        <w:rPr>
          <w:rFonts w:cs="Arial"/>
          <w:b/>
          <w:bCs/>
          <w:sz w:val="22"/>
          <w:szCs w:val="20"/>
        </w:rPr>
        <w:t>API publique</w:t>
      </w:r>
      <w:r w:rsidRPr="00DB039A">
        <w:rPr>
          <w:rFonts w:cs="Arial"/>
          <w:sz w:val="22"/>
          <w:szCs w:val="20"/>
        </w:rPr>
        <w:t xml:space="preserve">. Ils sont accessibles au public et peuvent être utilisés par n'importe qui. Ces types d'API peuvent ou non avoir des autorisations ou des coûts associés. </w:t>
      </w:r>
    </w:p>
    <w:p w14:paraId="7A83AC47" w14:textId="39F9BC12" w:rsidR="00DD76BC" w:rsidRPr="00DB039A" w:rsidRDefault="00DD76BC" w:rsidP="00DD76BC">
      <w:pPr>
        <w:spacing w:line="360" w:lineRule="auto"/>
        <w:jc w:val="both"/>
        <w:rPr>
          <w:rFonts w:cs="Arial"/>
          <w:sz w:val="22"/>
          <w:szCs w:val="20"/>
        </w:rPr>
      </w:pPr>
      <w:r w:rsidRPr="00DB039A">
        <w:rPr>
          <w:rFonts w:cs="Arial"/>
          <w:b/>
          <w:bCs/>
          <w:sz w:val="22"/>
          <w:szCs w:val="20"/>
        </w:rPr>
        <w:t>API partenaire.</w:t>
      </w:r>
      <w:r w:rsidRPr="00DB039A">
        <w:rPr>
          <w:rFonts w:cs="Arial"/>
          <w:sz w:val="22"/>
          <w:szCs w:val="20"/>
        </w:rPr>
        <w:t xml:space="preserve"> Celles-ci ne sont accessibles qu'aux développeurs externes autorisés pour faciliter les partenariats entre entreprises.</w:t>
      </w:r>
      <w:r w:rsidR="00846051" w:rsidRPr="00DB039A">
        <w:rPr>
          <w:rFonts w:cs="Arial"/>
          <w:sz w:val="22"/>
          <w:szCs w:val="20"/>
        </w:rPr>
        <w:t xml:space="preserve"> Exemple : API de</w:t>
      </w:r>
      <w:r w:rsidR="009B20BD" w:rsidRPr="00DB039A">
        <w:rPr>
          <w:rFonts w:cs="Arial"/>
          <w:sz w:val="22"/>
          <w:szCs w:val="20"/>
        </w:rPr>
        <w:t xml:space="preserve"> paiement avec </w:t>
      </w:r>
      <w:r w:rsidR="00846051" w:rsidRPr="00DB039A">
        <w:rPr>
          <w:rFonts w:cs="Arial"/>
          <w:sz w:val="22"/>
          <w:szCs w:val="20"/>
        </w:rPr>
        <w:t>MPESA</w:t>
      </w:r>
      <w:r w:rsidR="009B20BD" w:rsidRPr="00DB039A">
        <w:rPr>
          <w:rStyle w:val="Appelnotedebasdep"/>
          <w:rFonts w:cs="Arial"/>
          <w:sz w:val="22"/>
          <w:szCs w:val="20"/>
        </w:rPr>
        <w:footnoteReference w:id="4"/>
      </w:r>
    </w:p>
    <w:p w14:paraId="28752996" w14:textId="0591C3FD" w:rsidR="00DD76BC" w:rsidRPr="00DB039A" w:rsidRDefault="00DD76BC" w:rsidP="00DD76BC">
      <w:pPr>
        <w:spacing w:line="360" w:lineRule="auto"/>
        <w:jc w:val="both"/>
        <w:rPr>
          <w:rFonts w:cs="Arial"/>
          <w:sz w:val="22"/>
          <w:szCs w:val="20"/>
        </w:rPr>
      </w:pPr>
      <w:r w:rsidRPr="00DB039A">
        <w:rPr>
          <w:rFonts w:cs="Arial"/>
          <w:b/>
          <w:bCs/>
          <w:sz w:val="22"/>
          <w:szCs w:val="20"/>
        </w:rPr>
        <w:t>API composite</w:t>
      </w:r>
      <w:r w:rsidRPr="00DB039A">
        <w:rPr>
          <w:rFonts w:cs="Arial"/>
          <w:sz w:val="22"/>
          <w:szCs w:val="20"/>
        </w:rPr>
        <w:t>. Ils combinent deux ou plusieurs API différentes pour gérer les exigences et les comportements complexes du système.</w:t>
      </w:r>
    </w:p>
    <w:p w14:paraId="2F587074" w14:textId="23691009" w:rsidR="002527E3" w:rsidRPr="00DB039A" w:rsidRDefault="00DD76BC" w:rsidP="0033661D">
      <w:pPr>
        <w:pStyle w:val="Titre3"/>
        <w:numPr>
          <w:ilvl w:val="3"/>
          <w:numId w:val="28"/>
        </w:numPr>
        <w:rPr>
          <w:sz w:val="22"/>
          <w:szCs w:val="22"/>
        </w:rPr>
      </w:pPr>
      <w:bookmarkStart w:id="43" w:name="_Toc142652768"/>
      <w:r w:rsidRPr="00DB039A">
        <w:rPr>
          <w:sz w:val="22"/>
          <w:szCs w:val="22"/>
        </w:rPr>
        <w:t>Que sont les points de terminaison d'API et pourquoi sont-ils importants ?</w:t>
      </w:r>
      <w:bookmarkEnd w:id="43"/>
      <w:r w:rsidRPr="00DB039A">
        <w:rPr>
          <w:sz w:val="22"/>
          <w:szCs w:val="22"/>
        </w:rPr>
        <w:t xml:space="preserve"> </w:t>
      </w:r>
    </w:p>
    <w:p w14:paraId="0FE2C0F8" w14:textId="14CE4D51" w:rsidR="00DD76BC" w:rsidRDefault="00DD76BC" w:rsidP="00DD76BC">
      <w:pPr>
        <w:spacing w:line="360" w:lineRule="auto"/>
        <w:jc w:val="both"/>
        <w:rPr>
          <w:rFonts w:cs="Arial"/>
          <w:sz w:val="22"/>
          <w:szCs w:val="20"/>
        </w:rPr>
      </w:pPr>
      <w:r w:rsidRPr="00DB039A">
        <w:rPr>
          <w:rFonts w:cs="Arial"/>
          <w:sz w:val="22"/>
          <w:szCs w:val="20"/>
        </w:rPr>
        <w:t xml:space="preserve">Un point de terminaison API est le point de contact final d'un système de communication API. Cela inclut les URL des serveurs, des services et d'autres emplacements numériques spécifiques où les informations sont envoyées et reçues entre les systèmes. Les points de terminaison d'API sont importants pour </w:t>
      </w:r>
      <w:r w:rsidR="009B20BD" w:rsidRPr="00DB039A">
        <w:rPr>
          <w:rFonts w:cs="Arial"/>
          <w:sz w:val="22"/>
          <w:szCs w:val="20"/>
        </w:rPr>
        <w:t>l’</w:t>
      </w:r>
      <w:r w:rsidRPr="00DB039A">
        <w:rPr>
          <w:rFonts w:cs="Arial"/>
          <w:sz w:val="22"/>
          <w:szCs w:val="20"/>
        </w:rPr>
        <w:t>entreprise pour deux raisons principales :</w:t>
      </w:r>
    </w:p>
    <w:p w14:paraId="24C2CA9B" w14:textId="77777777" w:rsidR="00A57B1D" w:rsidRDefault="00A57B1D" w:rsidP="00DD76BC">
      <w:pPr>
        <w:spacing w:line="360" w:lineRule="auto"/>
        <w:jc w:val="both"/>
        <w:rPr>
          <w:rFonts w:cs="Arial"/>
          <w:sz w:val="22"/>
          <w:szCs w:val="20"/>
        </w:rPr>
      </w:pPr>
    </w:p>
    <w:p w14:paraId="334F8BF4" w14:textId="77777777" w:rsidR="00A57B1D" w:rsidRPr="00DB039A" w:rsidRDefault="00A57B1D" w:rsidP="00DD76BC">
      <w:pPr>
        <w:spacing w:line="360" w:lineRule="auto"/>
        <w:jc w:val="both"/>
        <w:rPr>
          <w:rFonts w:cs="Arial"/>
          <w:sz w:val="22"/>
          <w:szCs w:val="20"/>
        </w:rPr>
      </w:pPr>
    </w:p>
    <w:p w14:paraId="0911976E" w14:textId="77777777" w:rsidR="00DD76BC" w:rsidRPr="00DB039A" w:rsidRDefault="00DD76BC" w:rsidP="00DD76BC">
      <w:pPr>
        <w:spacing w:line="360" w:lineRule="auto"/>
        <w:jc w:val="both"/>
        <w:rPr>
          <w:rFonts w:cs="Arial"/>
          <w:b/>
          <w:bCs/>
          <w:sz w:val="22"/>
          <w:szCs w:val="20"/>
        </w:rPr>
      </w:pPr>
      <w:r w:rsidRPr="00DB039A">
        <w:rPr>
          <w:rFonts w:cs="Arial"/>
          <w:b/>
          <w:bCs/>
          <w:sz w:val="22"/>
          <w:szCs w:val="20"/>
        </w:rPr>
        <w:lastRenderedPageBreak/>
        <w:t>1. Sécurité</w:t>
      </w:r>
    </w:p>
    <w:p w14:paraId="7B943918" w14:textId="77777777" w:rsidR="009B20BD" w:rsidRPr="00DB039A" w:rsidRDefault="00DD76BC" w:rsidP="00DD76BC">
      <w:pPr>
        <w:spacing w:line="360" w:lineRule="auto"/>
        <w:jc w:val="both"/>
        <w:rPr>
          <w:rFonts w:cs="Arial"/>
          <w:sz w:val="22"/>
          <w:szCs w:val="20"/>
        </w:rPr>
      </w:pPr>
      <w:r w:rsidRPr="00DB039A">
        <w:rPr>
          <w:rFonts w:cs="Arial"/>
          <w:sz w:val="22"/>
          <w:szCs w:val="20"/>
        </w:rPr>
        <w:t xml:space="preserve">Les points de terminaison d'API rendent </w:t>
      </w:r>
      <w:r w:rsidR="009B20BD" w:rsidRPr="00DB039A">
        <w:rPr>
          <w:rFonts w:cs="Arial"/>
          <w:sz w:val="22"/>
          <w:szCs w:val="20"/>
        </w:rPr>
        <w:t>le</w:t>
      </w:r>
      <w:r w:rsidRPr="00DB039A">
        <w:rPr>
          <w:rFonts w:cs="Arial"/>
          <w:sz w:val="22"/>
          <w:szCs w:val="20"/>
        </w:rPr>
        <w:t xml:space="preserve"> système vulnérable aux attaques. La surveillance des API est essentielle pour prévenir les abus. </w:t>
      </w:r>
    </w:p>
    <w:p w14:paraId="02EB0652" w14:textId="29A35F85" w:rsidR="00DD76BC" w:rsidRPr="00DB039A" w:rsidRDefault="00DD76BC" w:rsidP="00DD76BC">
      <w:pPr>
        <w:spacing w:line="360" w:lineRule="auto"/>
        <w:jc w:val="both"/>
        <w:rPr>
          <w:rFonts w:cs="Arial"/>
          <w:b/>
          <w:bCs/>
          <w:sz w:val="22"/>
          <w:szCs w:val="20"/>
        </w:rPr>
      </w:pPr>
      <w:r w:rsidRPr="00DB039A">
        <w:rPr>
          <w:rFonts w:cs="Arial"/>
          <w:b/>
          <w:bCs/>
          <w:sz w:val="22"/>
          <w:szCs w:val="20"/>
        </w:rPr>
        <w:t>2. Performances</w:t>
      </w:r>
    </w:p>
    <w:p w14:paraId="0D5E237A" w14:textId="77777777" w:rsidR="00DD76BC" w:rsidRPr="00DB039A" w:rsidRDefault="00DD76BC" w:rsidP="00DD76BC">
      <w:pPr>
        <w:spacing w:line="360" w:lineRule="auto"/>
        <w:jc w:val="both"/>
        <w:rPr>
          <w:rFonts w:cs="Arial"/>
          <w:sz w:val="22"/>
          <w:szCs w:val="20"/>
        </w:rPr>
      </w:pPr>
      <w:r w:rsidRPr="00DB039A">
        <w:rPr>
          <w:rFonts w:cs="Arial"/>
          <w:sz w:val="22"/>
          <w:szCs w:val="20"/>
        </w:rPr>
        <w:t>Les points de terminaison d'API, en particulier ceux à fort trafic, peuvent provoquer des goulots d'étranglement et avoir un impact sur les performances du système.</w:t>
      </w:r>
    </w:p>
    <w:p w14:paraId="6F83AED3" w14:textId="62117B8A" w:rsidR="00DD76BC" w:rsidRPr="00DB039A" w:rsidRDefault="00DD76BC" w:rsidP="0033661D">
      <w:pPr>
        <w:pStyle w:val="Titre3"/>
        <w:numPr>
          <w:ilvl w:val="3"/>
          <w:numId w:val="28"/>
        </w:numPr>
        <w:rPr>
          <w:sz w:val="22"/>
          <w:szCs w:val="22"/>
        </w:rPr>
      </w:pPr>
      <w:bookmarkStart w:id="44" w:name="_Toc142652769"/>
      <w:r w:rsidRPr="00DB039A">
        <w:rPr>
          <w:sz w:val="22"/>
          <w:szCs w:val="22"/>
        </w:rPr>
        <w:t xml:space="preserve">Comment sécuriser </w:t>
      </w:r>
      <w:r w:rsidR="009D75AD" w:rsidRPr="00DB039A">
        <w:rPr>
          <w:sz w:val="22"/>
          <w:szCs w:val="22"/>
        </w:rPr>
        <w:t>une</w:t>
      </w:r>
      <w:r w:rsidRPr="00DB039A">
        <w:rPr>
          <w:sz w:val="22"/>
          <w:szCs w:val="22"/>
        </w:rPr>
        <w:t xml:space="preserve"> API REST ?</w:t>
      </w:r>
      <w:bookmarkEnd w:id="44"/>
    </w:p>
    <w:p w14:paraId="304F1724" w14:textId="6E3606EF" w:rsidR="00DD76BC" w:rsidRPr="00DB039A" w:rsidRDefault="00DD76BC" w:rsidP="00DD76BC">
      <w:pPr>
        <w:spacing w:line="360" w:lineRule="auto"/>
        <w:jc w:val="both"/>
        <w:rPr>
          <w:rFonts w:cs="Arial"/>
          <w:sz w:val="22"/>
          <w:szCs w:val="20"/>
        </w:rPr>
      </w:pPr>
      <w:r w:rsidRPr="00DB039A">
        <w:rPr>
          <w:rFonts w:cs="Arial"/>
          <w:sz w:val="22"/>
          <w:szCs w:val="20"/>
        </w:rPr>
        <w:t>Toutes les API doivent être protégées par une authentification et des contrôles appropriés. Il existe deux manières principales de sécuriser votre API REST :</w:t>
      </w:r>
    </w:p>
    <w:p w14:paraId="65377B45" w14:textId="1D7DBA54" w:rsidR="00DD76BC" w:rsidRPr="00DB039A" w:rsidRDefault="00DD76BC" w:rsidP="00DD76BC">
      <w:pPr>
        <w:spacing w:line="360" w:lineRule="auto"/>
        <w:jc w:val="both"/>
        <w:rPr>
          <w:rFonts w:cs="Arial"/>
          <w:b/>
          <w:bCs/>
          <w:sz w:val="22"/>
          <w:szCs w:val="20"/>
        </w:rPr>
      </w:pPr>
      <w:r w:rsidRPr="00DB039A">
        <w:rPr>
          <w:rFonts w:cs="Arial"/>
          <w:b/>
          <w:bCs/>
          <w:sz w:val="22"/>
          <w:szCs w:val="20"/>
        </w:rPr>
        <w:t xml:space="preserve">1. </w:t>
      </w:r>
      <w:r w:rsidR="00310DE7" w:rsidRPr="00DB039A">
        <w:rPr>
          <w:rFonts w:cs="Arial"/>
          <w:b/>
          <w:bCs/>
          <w:sz w:val="22"/>
          <w:szCs w:val="20"/>
        </w:rPr>
        <w:t>J</w:t>
      </w:r>
      <w:r w:rsidRPr="00DB039A">
        <w:rPr>
          <w:rFonts w:cs="Arial"/>
          <w:b/>
          <w:bCs/>
          <w:sz w:val="22"/>
          <w:szCs w:val="20"/>
        </w:rPr>
        <w:t>eton d'authentification</w:t>
      </w:r>
    </w:p>
    <w:p w14:paraId="1C80F2F1" w14:textId="77777777" w:rsidR="00DD76BC" w:rsidRPr="00DB039A" w:rsidRDefault="00DD76BC" w:rsidP="00DD76BC">
      <w:pPr>
        <w:spacing w:line="360" w:lineRule="auto"/>
        <w:jc w:val="both"/>
        <w:rPr>
          <w:rFonts w:cs="Arial"/>
          <w:sz w:val="22"/>
          <w:szCs w:val="20"/>
        </w:rPr>
      </w:pPr>
      <w:r w:rsidRPr="00DB039A">
        <w:rPr>
          <w:rFonts w:cs="Arial"/>
          <w:sz w:val="22"/>
          <w:szCs w:val="20"/>
        </w:rPr>
        <w:t>Ceux-ci sont utilisés pour autoriser les utilisateurs à effectuer des appels API. Un jeton d'authentification vérifie qu'un utilisateur est bien celui qu'il prétend être et qu'il a accès à un appel d'API particulier. Par exemple, lors de la connexion à un serveur de messagerie, les clients de messagerie utilisent des jetons d'authentification pour sécuriser l'accès.  </w:t>
      </w:r>
    </w:p>
    <w:p w14:paraId="7C1F85FA" w14:textId="77777777" w:rsidR="008C24B4" w:rsidRPr="00DB039A" w:rsidRDefault="008C24B4" w:rsidP="008C24B4">
      <w:pPr>
        <w:spacing w:line="360" w:lineRule="auto"/>
        <w:jc w:val="both"/>
        <w:rPr>
          <w:rFonts w:cs="Arial"/>
          <w:b/>
          <w:bCs/>
          <w:sz w:val="22"/>
          <w:szCs w:val="20"/>
        </w:rPr>
      </w:pPr>
      <w:r w:rsidRPr="00DB039A">
        <w:rPr>
          <w:rFonts w:cs="Arial"/>
          <w:b/>
          <w:bCs/>
          <w:sz w:val="22"/>
          <w:szCs w:val="20"/>
        </w:rPr>
        <w:t>2. Clé API</w:t>
      </w:r>
    </w:p>
    <w:p w14:paraId="26DB7561" w14:textId="005F4E60" w:rsidR="009D75AD" w:rsidRPr="00DB039A" w:rsidRDefault="008C24B4" w:rsidP="008C24B4">
      <w:pPr>
        <w:spacing w:line="360" w:lineRule="auto"/>
        <w:jc w:val="both"/>
        <w:rPr>
          <w:rFonts w:cs="Arial"/>
          <w:sz w:val="22"/>
          <w:szCs w:val="20"/>
        </w:rPr>
      </w:pPr>
      <w:r w:rsidRPr="00DB039A">
        <w:rPr>
          <w:rFonts w:cs="Arial"/>
          <w:sz w:val="22"/>
          <w:szCs w:val="20"/>
        </w:rPr>
        <w:t>Les clés API sont utilisées pour vérifier le programme ou l'application qui a effectué l'appel API. Ils identifient l'application et vérifient qu'elle dispose des autorisations nécessaires pour des appels d'API spécifiques. Les clés d'API ne sont pas aussi sécurisées que les jetons, mais vous pouvez surveiller vos API et collecter des données sur leur utilisation. Lorsque vous visitez divers sites Web, vous remarquerez peut-être que les URL de votre navigateur contiennent de longues chaînes et des chiffres. Cette chaîne est la clé API que votre site Web utilise pour effectuer des appels API internes.</w:t>
      </w:r>
    </w:p>
    <w:p w14:paraId="6C1AA13C" w14:textId="4484AA05" w:rsidR="008C24B4" w:rsidRPr="00DB039A" w:rsidRDefault="006C479B" w:rsidP="006C479B">
      <w:pPr>
        <w:pStyle w:val="Titre3"/>
        <w:numPr>
          <w:ilvl w:val="0"/>
          <w:numId w:val="0"/>
        </w:numPr>
        <w:ind w:left="720"/>
      </w:pPr>
      <w:bookmarkStart w:id="45" w:name="_Toc142652770"/>
      <w:r>
        <w:t>1.2.3.</w:t>
      </w:r>
      <w:r>
        <w:tab/>
      </w:r>
      <w:proofErr w:type="spellStart"/>
      <w:r w:rsidR="00310DE7" w:rsidRPr="00DB039A">
        <w:t>Escrow</w:t>
      </w:r>
      <w:proofErr w:type="spellEnd"/>
      <w:r w:rsidR="00310DE7" w:rsidRPr="00DB039A">
        <w:t xml:space="preserve"> System</w:t>
      </w:r>
      <w:bookmarkEnd w:id="45"/>
    </w:p>
    <w:p w14:paraId="54A8796D" w14:textId="4C32DB63" w:rsidR="008C24B4" w:rsidRPr="00DB039A" w:rsidRDefault="008C24B4" w:rsidP="008C24B4">
      <w:pPr>
        <w:spacing w:line="360" w:lineRule="auto"/>
        <w:jc w:val="both"/>
        <w:rPr>
          <w:rFonts w:cs="Arial"/>
          <w:sz w:val="22"/>
          <w:szCs w:val="20"/>
        </w:rPr>
      </w:pPr>
      <w:r w:rsidRPr="00DB039A">
        <w:rPr>
          <w:rFonts w:cs="Arial"/>
          <w:sz w:val="22"/>
          <w:szCs w:val="20"/>
        </w:rPr>
        <w:t>Un compte en fiducie est un accord contractuel entre les différentes parties à une transaction par lequel des tiers indépendants et de confiance reçoivent et versent des fonds ou des documents au nom des différentes parties impliquées dans la transaction.</w:t>
      </w:r>
    </w:p>
    <w:p w14:paraId="5E472389" w14:textId="77777777" w:rsidR="008C24B4" w:rsidRPr="00DB039A" w:rsidRDefault="008C24B4" w:rsidP="008C24B4">
      <w:pPr>
        <w:spacing w:line="360" w:lineRule="auto"/>
        <w:jc w:val="both"/>
        <w:rPr>
          <w:rFonts w:cs="Arial"/>
          <w:sz w:val="22"/>
          <w:szCs w:val="20"/>
        </w:rPr>
      </w:pPr>
      <w:r w:rsidRPr="00DB039A">
        <w:rPr>
          <w:rFonts w:cs="Arial"/>
          <w:sz w:val="22"/>
          <w:szCs w:val="20"/>
        </w:rPr>
        <w:t>Un dépôt fiduciaire d'origine anglo-saxonne est un mode de paiement destiné à réduire le risque lié aux transactions entre deux parties qui se méfient l'une de l'autre. Ce mode de paiement est de plus en plus utilisé dans le commerce électronique, y compris dans des domaines tels que l'immobilier et la propriété intellectuelle.</w:t>
      </w:r>
    </w:p>
    <w:p w14:paraId="0B5B2494" w14:textId="08AAA441" w:rsidR="00310DE7" w:rsidRPr="00DB039A" w:rsidRDefault="006C479B" w:rsidP="006C479B">
      <w:pPr>
        <w:pStyle w:val="Titre3"/>
        <w:numPr>
          <w:ilvl w:val="0"/>
          <w:numId w:val="0"/>
        </w:numPr>
        <w:ind w:left="720"/>
        <w:rPr>
          <w:sz w:val="22"/>
          <w:szCs w:val="22"/>
        </w:rPr>
      </w:pPr>
      <w:bookmarkStart w:id="46" w:name="_Toc142652771"/>
      <w:r>
        <w:rPr>
          <w:sz w:val="22"/>
          <w:szCs w:val="22"/>
        </w:rPr>
        <w:lastRenderedPageBreak/>
        <w:t>1.2.3.1.</w:t>
      </w:r>
      <w:r w:rsidR="00E15333">
        <w:rPr>
          <w:sz w:val="22"/>
          <w:szCs w:val="22"/>
        </w:rPr>
        <w:t xml:space="preserve"> </w:t>
      </w:r>
      <w:r w:rsidR="008C24B4" w:rsidRPr="00DB039A">
        <w:rPr>
          <w:sz w:val="22"/>
          <w:szCs w:val="22"/>
        </w:rPr>
        <w:t>Qu'est-ce qu'un acte de fiducie ?</w:t>
      </w:r>
      <w:bookmarkEnd w:id="46"/>
      <w:r w:rsidR="008C24B4" w:rsidRPr="00DB039A">
        <w:rPr>
          <w:sz w:val="22"/>
          <w:szCs w:val="22"/>
        </w:rPr>
        <w:t xml:space="preserve"> </w:t>
      </w:r>
    </w:p>
    <w:p w14:paraId="6A2B2FE9" w14:textId="4E19C683" w:rsidR="008C24B4" w:rsidRPr="00DB039A" w:rsidRDefault="008C24B4" w:rsidP="008C24B4">
      <w:pPr>
        <w:spacing w:line="360" w:lineRule="auto"/>
        <w:jc w:val="both"/>
        <w:rPr>
          <w:rFonts w:cs="Arial"/>
          <w:sz w:val="22"/>
          <w:szCs w:val="20"/>
        </w:rPr>
      </w:pPr>
      <w:r w:rsidRPr="00DB039A">
        <w:rPr>
          <w:rFonts w:cs="Arial"/>
          <w:sz w:val="22"/>
          <w:szCs w:val="20"/>
        </w:rPr>
        <w:t xml:space="preserve">Un accord de fiducie est un contrat qui définit les termes de l'accord entre les parties concernées et les responsabilités de chaque partie. Les actes de fiducie impliquent généralement un tiers indépendant, appelé agent </w:t>
      </w:r>
      <w:r w:rsidR="000857A9" w:rsidRPr="00DB039A">
        <w:rPr>
          <w:rFonts w:cs="Arial"/>
          <w:sz w:val="22"/>
          <w:szCs w:val="20"/>
        </w:rPr>
        <w:t>fiduciaire</w:t>
      </w:r>
      <w:r w:rsidRPr="00DB039A">
        <w:rPr>
          <w:rFonts w:cs="Arial"/>
          <w:sz w:val="22"/>
          <w:szCs w:val="20"/>
        </w:rPr>
        <w:t>, qui détient des actifs de valeur en garde jusqu'à ce que les conditions contractuelles spécifiées soient respectées. Cependant, les conditions doivent être pleinement expliquées à toutes les parties concernées.</w:t>
      </w:r>
    </w:p>
    <w:p w14:paraId="41F95A81" w14:textId="77777777" w:rsidR="0025767E" w:rsidRPr="00DB039A" w:rsidRDefault="00C21629" w:rsidP="0025767E">
      <w:pPr>
        <w:keepNext/>
        <w:spacing w:line="360" w:lineRule="auto"/>
        <w:jc w:val="both"/>
        <w:rPr>
          <w:sz w:val="22"/>
          <w:szCs w:val="20"/>
        </w:rPr>
      </w:pPr>
      <w:r w:rsidRPr="00DB039A">
        <w:rPr>
          <w:rFonts w:cs="Arial"/>
          <w:noProof/>
          <w:sz w:val="22"/>
          <w:szCs w:val="20"/>
        </w:rPr>
        <w:drawing>
          <wp:inline distT="0" distB="0" distL="0" distR="0" wp14:anchorId="7ECC7255" wp14:editId="03CCC457">
            <wp:extent cx="5731510" cy="2865755"/>
            <wp:effectExtent l="0" t="0" r="2540" b="0"/>
            <wp:docPr id="1451358261" name="Image 9" descr="Escrow - Safeguarding Your Funds During An Online Business 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crow - Safeguarding Your Funds During An Online Business De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52FC2E6" w14:textId="2F61B12B" w:rsidR="00734339" w:rsidRPr="000B3A88" w:rsidRDefault="0025767E" w:rsidP="003F4EFA">
      <w:pPr>
        <w:pStyle w:val="Lgende"/>
      </w:pPr>
      <w:bookmarkStart w:id="47" w:name="_Toc142517428"/>
      <w:bookmarkStart w:id="48" w:name="_Toc142580089"/>
      <w:r w:rsidRPr="000B3A88">
        <w:t xml:space="preserve">Figure </w:t>
      </w:r>
      <w:r w:rsidR="00782E59" w:rsidRPr="000B3A88">
        <w:t>1</w:t>
      </w:r>
      <w:r w:rsidR="00F114D9" w:rsidRPr="000B3A88">
        <w:noBreakHyphen/>
      </w:r>
      <w:fldSimple w:instr=" STYLEREF 3 \s ">
        <w:r w:rsidR="00E27300">
          <w:rPr>
            <w:noProof/>
          </w:rPr>
          <w:t>0</w:t>
        </w:r>
      </w:fldSimple>
      <w:r w:rsidR="00CF4B26">
        <w:noBreakHyphen/>
      </w:r>
      <w:fldSimple w:instr=" SEQ Figure \* ARABIC \s 3 ">
        <w:r w:rsidR="00E27300">
          <w:rPr>
            <w:noProof/>
          </w:rPr>
          <w:t>1</w:t>
        </w:r>
      </w:fldSimple>
      <w:r w:rsidRPr="000B3A88">
        <w:t xml:space="preserve"> Déroulement d’un acte de fiducie</w:t>
      </w:r>
      <w:bookmarkEnd w:id="47"/>
      <w:bookmarkEnd w:id="48"/>
    </w:p>
    <w:p w14:paraId="2C63A723" w14:textId="2C49C233" w:rsidR="00171EB9" w:rsidRPr="00DB039A" w:rsidRDefault="00E15333" w:rsidP="00E15333">
      <w:pPr>
        <w:pStyle w:val="Titre3"/>
        <w:numPr>
          <w:ilvl w:val="0"/>
          <w:numId w:val="0"/>
        </w:numPr>
        <w:ind w:left="720"/>
        <w:rPr>
          <w:sz w:val="22"/>
          <w:szCs w:val="22"/>
        </w:rPr>
      </w:pPr>
      <w:bookmarkStart w:id="49" w:name="_Toc142652772"/>
      <w:r>
        <w:rPr>
          <w:sz w:val="22"/>
          <w:szCs w:val="22"/>
        </w:rPr>
        <w:t xml:space="preserve">1.2.3.2. </w:t>
      </w:r>
      <w:r w:rsidR="00171EB9" w:rsidRPr="00DB039A">
        <w:rPr>
          <w:sz w:val="22"/>
          <w:szCs w:val="22"/>
        </w:rPr>
        <w:t>Gestion de l'acte de fiducie</w:t>
      </w:r>
      <w:bookmarkEnd w:id="49"/>
    </w:p>
    <w:p w14:paraId="060FA942" w14:textId="77777777" w:rsidR="00171EB9" w:rsidRPr="00DB039A" w:rsidRDefault="00171EB9" w:rsidP="00171EB9">
      <w:pPr>
        <w:spacing w:line="360" w:lineRule="auto"/>
        <w:jc w:val="both"/>
        <w:rPr>
          <w:rFonts w:cs="Arial"/>
          <w:sz w:val="22"/>
          <w:szCs w:val="20"/>
        </w:rPr>
      </w:pPr>
      <w:r w:rsidRPr="00DB039A">
        <w:rPr>
          <w:rFonts w:cs="Arial"/>
          <w:sz w:val="22"/>
          <w:szCs w:val="20"/>
        </w:rPr>
        <w:t>Dans un acte de fiducie, une partie (généralement le déposant) laisse des fonds ou des actifs à un agent fiduciaire jusqu'à ce que l'acte soit exécuté. Une fois les termes du contrat remplis, le liquidateur libère les fonds ou autres actifs aux bénéficiaires. Les accords d'entiercement sont couramment utilisés pour une variété de transactions financières, en particulier les transactions importantes telles que l'immobilier et les ventes en ligne.</w:t>
      </w:r>
    </w:p>
    <w:p w14:paraId="21DCFDA7" w14:textId="77777777" w:rsidR="00171EB9" w:rsidRPr="00DB039A" w:rsidRDefault="00171EB9" w:rsidP="00171EB9">
      <w:pPr>
        <w:spacing w:line="360" w:lineRule="auto"/>
        <w:jc w:val="both"/>
        <w:rPr>
          <w:rFonts w:cs="Arial"/>
          <w:sz w:val="22"/>
          <w:szCs w:val="20"/>
        </w:rPr>
      </w:pPr>
      <w:r w:rsidRPr="00DB039A">
        <w:rPr>
          <w:rFonts w:cs="Arial"/>
          <w:sz w:val="22"/>
          <w:szCs w:val="20"/>
        </w:rPr>
        <w:t>L'accord d'entiercement doit détailler les termes entre toutes les parties impliquées. La mise en place d'un tel système garantit que toutes les obligations des parties sont remplies et que les transactions sont effectuées en toute sécurité.</w:t>
      </w:r>
    </w:p>
    <w:p w14:paraId="15AB0635" w14:textId="561733F0" w:rsidR="00171EB9" w:rsidRPr="00DB039A" w:rsidRDefault="00171EB9" w:rsidP="00171EB9">
      <w:pPr>
        <w:spacing w:line="360" w:lineRule="auto"/>
        <w:jc w:val="both"/>
        <w:rPr>
          <w:rFonts w:cs="Arial"/>
          <w:sz w:val="22"/>
          <w:szCs w:val="20"/>
        </w:rPr>
      </w:pPr>
      <w:r w:rsidRPr="00DB039A">
        <w:rPr>
          <w:rFonts w:cs="Arial"/>
          <w:sz w:val="22"/>
          <w:szCs w:val="20"/>
        </w:rPr>
        <w:t>Les actes de fiducie incluent généralement des informations telles que :</w:t>
      </w:r>
    </w:p>
    <w:p w14:paraId="5D19CD1C" w14:textId="782A2F39" w:rsidR="00171EB9" w:rsidRPr="00DB039A" w:rsidRDefault="009D75AD" w:rsidP="008344A9">
      <w:pPr>
        <w:pStyle w:val="Paragraphedeliste"/>
        <w:numPr>
          <w:ilvl w:val="1"/>
          <w:numId w:val="4"/>
        </w:numPr>
        <w:spacing w:line="360" w:lineRule="auto"/>
        <w:jc w:val="both"/>
        <w:rPr>
          <w:rFonts w:cs="Arial"/>
          <w:sz w:val="22"/>
          <w:szCs w:val="20"/>
        </w:rPr>
      </w:pPr>
      <w:r w:rsidRPr="00DB039A">
        <w:rPr>
          <w:rFonts w:cs="Arial"/>
          <w:sz w:val="22"/>
          <w:szCs w:val="20"/>
        </w:rPr>
        <w:t>L’identité</w:t>
      </w:r>
      <w:r w:rsidR="00171EB9" w:rsidRPr="00DB039A">
        <w:rPr>
          <w:rFonts w:cs="Arial"/>
          <w:sz w:val="22"/>
          <w:szCs w:val="20"/>
        </w:rPr>
        <w:t xml:space="preserve"> du destinataire prévu ;</w:t>
      </w:r>
    </w:p>
    <w:p w14:paraId="41DE8B4E" w14:textId="2B34719A" w:rsidR="00171EB9" w:rsidRPr="00DB039A" w:rsidRDefault="00171EB9" w:rsidP="008344A9">
      <w:pPr>
        <w:pStyle w:val="Paragraphedeliste"/>
        <w:numPr>
          <w:ilvl w:val="1"/>
          <w:numId w:val="4"/>
        </w:numPr>
        <w:spacing w:line="360" w:lineRule="auto"/>
        <w:jc w:val="both"/>
        <w:rPr>
          <w:rFonts w:cs="Arial"/>
          <w:sz w:val="22"/>
          <w:szCs w:val="20"/>
        </w:rPr>
      </w:pPr>
      <w:r w:rsidRPr="00DB039A">
        <w:rPr>
          <w:rFonts w:cs="Arial"/>
          <w:sz w:val="22"/>
          <w:szCs w:val="20"/>
        </w:rPr>
        <w:t>Définitions de tous les termes liés au contrat ;</w:t>
      </w:r>
    </w:p>
    <w:p w14:paraId="11930AE7" w14:textId="27A0D7F0" w:rsidR="00171EB9" w:rsidRPr="00DB039A" w:rsidRDefault="00171EB9" w:rsidP="008344A9">
      <w:pPr>
        <w:pStyle w:val="Paragraphedeliste"/>
        <w:numPr>
          <w:ilvl w:val="1"/>
          <w:numId w:val="4"/>
        </w:numPr>
        <w:spacing w:line="360" w:lineRule="auto"/>
        <w:jc w:val="both"/>
        <w:rPr>
          <w:rFonts w:cs="Arial"/>
          <w:sz w:val="22"/>
          <w:szCs w:val="20"/>
        </w:rPr>
      </w:pPr>
      <w:r w:rsidRPr="00DB039A">
        <w:rPr>
          <w:rFonts w:cs="Arial"/>
          <w:sz w:val="22"/>
          <w:szCs w:val="20"/>
        </w:rPr>
        <w:t>Modalités et conditions détaillées du fonds fiduciaire et du déblocage de ce fonds.</w:t>
      </w:r>
    </w:p>
    <w:p w14:paraId="5115F20B" w14:textId="30068B5C" w:rsidR="00171EB9" w:rsidRPr="00DB039A" w:rsidRDefault="009D75AD" w:rsidP="008344A9">
      <w:pPr>
        <w:pStyle w:val="Paragraphedeliste"/>
        <w:numPr>
          <w:ilvl w:val="1"/>
          <w:numId w:val="4"/>
        </w:numPr>
        <w:spacing w:line="360" w:lineRule="auto"/>
        <w:jc w:val="both"/>
        <w:rPr>
          <w:rFonts w:cs="Arial"/>
          <w:sz w:val="22"/>
          <w:szCs w:val="20"/>
        </w:rPr>
      </w:pPr>
      <w:r w:rsidRPr="00DB039A">
        <w:rPr>
          <w:rFonts w:cs="Arial"/>
          <w:sz w:val="22"/>
          <w:szCs w:val="20"/>
        </w:rPr>
        <w:lastRenderedPageBreak/>
        <w:t>L’utilisation</w:t>
      </w:r>
      <w:r w:rsidR="00171EB9" w:rsidRPr="00DB039A">
        <w:rPr>
          <w:rFonts w:cs="Arial"/>
          <w:sz w:val="22"/>
          <w:szCs w:val="20"/>
        </w:rPr>
        <w:t xml:space="preserve"> acceptable des fonds par les fiduciaires ;</w:t>
      </w:r>
    </w:p>
    <w:p w14:paraId="51F37DB1" w14:textId="25B86186" w:rsidR="00171EB9" w:rsidRPr="00DB039A" w:rsidRDefault="009D75AD" w:rsidP="008344A9">
      <w:pPr>
        <w:pStyle w:val="Paragraphedeliste"/>
        <w:numPr>
          <w:ilvl w:val="1"/>
          <w:numId w:val="4"/>
        </w:numPr>
        <w:spacing w:line="360" w:lineRule="auto"/>
        <w:jc w:val="both"/>
        <w:rPr>
          <w:rFonts w:cs="Arial"/>
          <w:sz w:val="22"/>
          <w:szCs w:val="20"/>
        </w:rPr>
      </w:pPr>
      <w:r w:rsidRPr="00DB039A">
        <w:rPr>
          <w:rFonts w:cs="Arial"/>
          <w:sz w:val="22"/>
          <w:szCs w:val="20"/>
        </w:rPr>
        <w:t>Obligations</w:t>
      </w:r>
      <w:r w:rsidR="00171EB9" w:rsidRPr="00DB039A">
        <w:rPr>
          <w:rFonts w:cs="Arial"/>
          <w:sz w:val="22"/>
          <w:szCs w:val="20"/>
        </w:rPr>
        <w:t xml:space="preserve"> et responsabilités fiduciaires ;</w:t>
      </w:r>
    </w:p>
    <w:p w14:paraId="0529C626" w14:textId="16C6DE88" w:rsidR="00171EB9" w:rsidRPr="00DB039A" w:rsidRDefault="00171EB9" w:rsidP="008344A9">
      <w:pPr>
        <w:pStyle w:val="Paragraphedeliste"/>
        <w:numPr>
          <w:ilvl w:val="1"/>
          <w:numId w:val="4"/>
        </w:numPr>
        <w:spacing w:line="360" w:lineRule="auto"/>
        <w:jc w:val="both"/>
        <w:rPr>
          <w:rFonts w:cs="Arial"/>
          <w:sz w:val="22"/>
          <w:szCs w:val="20"/>
        </w:rPr>
      </w:pPr>
      <w:r w:rsidRPr="00DB039A">
        <w:rPr>
          <w:rFonts w:cs="Arial"/>
          <w:sz w:val="22"/>
          <w:szCs w:val="20"/>
        </w:rPr>
        <w:t>Frais et dépenses du bénéficiaire</w:t>
      </w:r>
    </w:p>
    <w:p w14:paraId="2EA340ED" w14:textId="123B5EBE" w:rsidR="00171EB9" w:rsidRPr="00DB039A" w:rsidRDefault="00171EB9" w:rsidP="008344A9">
      <w:pPr>
        <w:pStyle w:val="Paragraphedeliste"/>
        <w:numPr>
          <w:ilvl w:val="1"/>
          <w:numId w:val="4"/>
        </w:numPr>
        <w:spacing w:line="360" w:lineRule="auto"/>
        <w:jc w:val="both"/>
        <w:rPr>
          <w:rFonts w:cs="Arial"/>
          <w:sz w:val="22"/>
          <w:szCs w:val="20"/>
        </w:rPr>
      </w:pPr>
      <w:r w:rsidRPr="00DB039A">
        <w:rPr>
          <w:rFonts w:cs="Arial"/>
          <w:sz w:val="22"/>
          <w:szCs w:val="20"/>
        </w:rPr>
        <w:t>Compétence et lieu en cas de litige ;</w:t>
      </w:r>
    </w:p>
    <w:p w14:paraId="47FE8283" w14:textId="77777777" w:rsidR="00171EB9" w:rsidRPr="00DB039A" w:rsidRDefault="00171EB9" w:rsidP="00171EB9">
      <w:pPr>
        <w:spacing w:line="360" w:lineRule="auto"/>
        <w:jc w:val="both"/>
        <w:rPr>
          <w:rFonts w:cs="Arial"/>
          <w:sz w:val="22"/>
          <w:szCs w:val="20"/>
        </w:rPr>
      </w:pPr>
      <w:r w:rsidRPr="00DB039A">
        <w:rPr>
          <w:rFonts w:cs="Arial"/>
          <w:sz w:val="22"/>
          <w:szCs w:val="20"/>
        </w:rPr>
        <w:t>La plupart des accords d'entiercement sont conclus lorsqu'une partie souhaite s'assurer que l'autre partie a satisfait à certaines conditions ou obligations avant de procéder à l'accord. Par exemple, les vendeurs peuvent conclure des accords d'entiercement pour s'assurer que les acheteurs potentiels sont en mesure de lever des fonds avant la conclusion de la vente. Si l'acheteur ne parvient pas à lever des fonds, la transaction peut être annulée et l'acte fiduciaire résilié.</w:t>
      </w:r>
    </w:p>
    <w:p w14:paraId="09E1C132" w14:textId="77777777" w:rsidR="00171EB9" w:rsidRPr="00DB039A" w:rsidRDefault="00171EB9" w:rsidP="00171EB9">
      <w:pPr>
        <w:spacing w:line="360" w:lineRule="auto"/>
        <w:jc w:val="both"/>
        <w:rPr>
          <w:rFonts w:cs="Arial"/>
          <w:sz w:val="22"/>
          <w:szCs w:val="20"/>
        </w:rPr>
      </w:pPr>
      <w:r w:rsidRPr="00DB039A">
        <w:rPr>
          <w:rFonts w:cs="Arial"/>
          <w:sz w:val="22"/>
          <w:szCs w:val="20"/>
        </w:rPr>
        <w:t>Un acte de fiducie offre une sécurité en confiant des actifs à un fiduciaire pour la garde jusqu'à ce que chaque partie ait rempli ses obligations en vertu du contrat. </w:t>
      </w:r>
    </w:p>
    <w:p w14:paraId="11737135" w14:textId="02F54D80" w:rsidR="00526251" w:rsidRPr="00DB039A" w:rsidRDefault="00E15333" w:rsidP="00E15333">
      <w:pPr>
        <w:pStyle w:val="Titre3"/>
        <w:numPr>
          <w:ilvl w:val="0"/>
          <w:numId w:val="0"/>
        </w:numPr>
        <w:ind w:left="720"/>
        <w:rPr>
          <w:sz w:val="22"/>
          <w:szCs w:val="22"/>
        </w:rPr>
      </w:pPr>
      <w:bookmarkStart w:id="50" w:name="_Toc142652773"/>
      <w:r>
        <w:rPr>
          <w:sz w:val="22"/>
          <w:szCs w:val="22"/>
        </w:rPr>
        <w:t xml:space="preserve">1.2.3.3. </w:t>
      </w:r>
      <w:r w:rsidR="00526251" w:rsidRPr="00DB039A">
        <w:rPr>
          <w:sz w:val="22"/>
          <w:szCs w:val="22"/>
        </w:rPr>
        <w:t>Considérations particulières</w:t>
      </w:r>
      <w:bookmarkEnd w:id="50"/>
    </w:p>
    <w:p w14:paraId="14CAA871" w14:textId="77777777" w:rsidR="00526251" w:rsidRPr="00DB039A" w:rsidRDefault="00526251" w:rsidP="00526251">
      <w:pPr>
        <w:spacing w:line="360" w:lineRule="auto"/>
        <w:jc w:val="both"/>
        <w:rPr>
          <w:rFonts w:cs="Arial"/>
          <w:sz w:val="22"/>
          <w:szCs w:val="20"/>
        </w:rPr>
      </w:pPr>
      <w:r w:rsidRPr="00DB039A">
        <w:rPr>
          <w:rFonts w:cs="Arial"/>
          <w:sz w:val="22"/>
          <w:szCs w:val="20"/>
        </w:rPr>
        <w:t>Dans les transactions commerciales, il peut être dans l'intérêt d'une partie de procéder uniquement si l'autre partie est absolument certaine qu'elle peut respecter ses obligations. C'est là que l'utilisation d'un accord de fiducie peut aider.</w:t>
      </w:r>
    </w:p>
    <w:p w14:paraId="7B5A78F5" w14:textId="655E7937" w:rsidR="00C022B8" w:rsidRPr="00DB039A" w:rsidRDefault="00526251" w:rsidP="00DB039A">
      <w:pPr>
        <w:spacing w:line="360" w:lineRule="auto"/>
        <w:jc w:val="both"/>
        <w:rPr>
          <w:rFonts w:cs="Arial"/>
          <w:sz w:val="22"/>
          <w:szCs w:val="20"/>
        </w:rPr>
      </w:pPr>
      <w:r w:rsidRPr="00DB039A">
        <w:rPr>
          <w:rFonts w:cs="Arial"/>
          <w:sz w:val="22"/>
          <w:szCs w:val="20"/>
        </w:rPr>
        <w:t xml:space="preserve">Par exemple, une entreprise qui achète des marchandises à l'international veut être sûre que sa contrepartie peut livrer les marchandises. À l'inverse, le vendeur veut s'assurer que le paiement est effectué lorsque les marchandises sont expédiées à l'acheteur. Les deux parties peuvent conclure un accord d'entiercement pour garantir la livraison et le paiement. Vous pouvez convenir que l'Acheteur demandera irrévocablement à l'Agent de détenir les fonds sous séquestre et de remettre les fonds au Vendeur une fois les marchandises arrivées. </w:t>
      </w:r>
    </w:p>
    <w:p w14:paraId="739B1F8C" w14:textId="7F6D5A3B" w:rsidR="00C57DAF" w:rsidRPr="00DB039A" w:rsidRDefault="00052ECD" w:rsidP="00233809">
      <w:pPr>
        <w:pStyle w:val="Titre1"/>
      </w:pPr>
      <w:bookmarkStart w:id="51" w:name="_Toc142652774"/>
      <w:r w:rsidRPr="00DB039A">
        <w:t xml:space="preserve">CAPTURE DES BESOINS </w:t>
      </w:r>
      <w:r w:rsidR="00844F0B" w:rsidRPr="00DB039A">
        <w:t>ET ELABORATION</w:t>
      </w:r>
      <w:bookmarkEnd w:id="51"/>
    </w:p>
    <w:p w14:paraId="677E7C18" w14:textId="3B2EE903" w:rsidR="005407FA" w:rsidRPr="00DB039A" w:rsidRDefault="00612D14" w:rsidP="00FB538D">
      <w:pPr>
        <w:pStyle w:val="Titre2"/>
        <w:numPr>
          <w:ilvl w:val="0"/>
          <w:numId w:val="0"/>
        </w:numPr>
      </w:pPr>
      <w:bookmarkStart w:id="52" w:name="_Toc142652775"/>
      <w:r>
        <w:t>2.1.</w:t>
      </w:r>
      <w:r w:rsidR="00BE0118">
        <w:t xml:space="preserve"> </w:t>
      </w:r>
      <w:r w:rsidR="003460E8" w:rsidRPr="00612D14">
        <w:t>CONTEXTE</w:t>
      </w:r>
      <w:r w:rsidR="003460E8" w:rsidRPr="00DB039A">
        <w:t xml:space="preserve"> DE L’ETUDE</w:t>
      </w:r>
      <w:bookmarkEnd w:id="52"/>
    </w:p>
    <w:p w14:paraId="32A4A55D" w14:textId="7432B09C" w:rsidR="00A5293D" w:rsidRPr="00DB039A" w:rsidRDefault="00FB538D" w:rsidP="00FB538D">
      <w:pPr>
        <w:pStyle w:val="Titre3"/>
        <w:numPr>
          <w:ilvl w:val="0"/>
          <w:numId w:val="0"/>
        </w:numPr>
        <w:ind w:left="720"/>
        <w:rPr>
          <w:sz w:val="22"/>
          <w:szCs w:val="22"/>
        </w:rPr>
      </w:pPr>
      <w:bookmarkStart w:id="53" w:name="_Hlk142483536"/>
      <w:bookmarkStart w:id="54" w:name="_Toc142652776"/>
      <w:r>
        <w:rPr>
          <w:sz w:val="22"/>
          <w:szCs w:val="22"/>
        </w:rPr>
        <w:t xml:space="preserve">2.1.1. </w:t>
      </w:r>
      <w:r w:rsidR="00BE642B" w:rsidRPr="00DB039A">
        <w:rPr>
          <w:sz w:val="22"/>
          <w:szCs w:val="22"/>
        </w:rPr>
        <w:t>Présentation</w:t>
      </w:r>
      <w:r w:rsidR="00FC2F7D" w:rsidRPr="00DB039A">
        <w:rPr>
          <w:sz w:val="22"/>
          <w:szCs w:val="22"/>
        </w:rPr>
        <w:t xml:space="preserve"> de l’application </w:t>
      </w:r>
      <w:proofErr w:type="spellStart"/>
      <w:r w:rsidR="00FC2F7D" w:rsidRPr="00DB039A">
        <w:rPr>
          <w:sz w:val="22"/>
          <w:szCs w:val="22"/>
        </w:rPr>
        <w:t>Marianu</w:t>
      </w:r>
      <w:proofErr w:type="spellEnd"/>
      <w:r w:rsidR="00FC2F7D" w:rsidRPr="00DB039A">
        <w:rPr>
          <w:sz w:val="22"/>
          <w:szCs w:val="22"/>
        </w:rPr>
        <w:t xml:space="preserve"> Style</w:t>
      </w:r>
      <w:bookmarkEnd w:id="53"/>
      <w:bookmarkEnd w:id="54"/>
    </w:p>
    <w:p w14:paraId="379D166E" w14:textId="02C0D145" w:rsidR="000003EB" w:rsidRPr="00DB039A" w:rsidRDefault="000003EB" w:rsidP="000003EB">
      <w:pPr>
        <w:spacing w:line="360" w:lineRule="auto"/>
        <w:jc w:val="both"/>
        <w:rPr>
          <w:rFonts w:cs="Arial"/>
          <w:sz w:val="22"/>
          <w:szCs w:val="20"/>
        </w:rPr>
      </w:pPr>
      <w:r w:rsidRPr="00DB039A">
        <w:rPr>
          <w:rFonts w:cs="Arial"/>
          <w:sz w:val="22"/>
          <w:szCs w:val="20"/>
        </w:rPr>
        <w:t xml:space="preserve">Nous allons </w:t>
      </w:r>
      <w:r w:rsidR="003774AA" w:rsidRPr="00DB039A">
        <w:rPr>
          <w:rFonts w:cs="Arial"/>
          <w:sz w:val="22"/>
          <w:szCs w:val="20"/>
        </w:rPr>
        <w:t>déployer</w:t>
      </w:r>
      <w:r w:rsidRPr="00DB039A">
        <w:rPr>
          <w:rFonts w:cs="Arial"/>
          <w:sz w:val="22"/>
          <w:szCs w:val="20"/>
        </w:rPr>
        <w:t xml:space="preserve"> notre api de paiement dans une application e-commerce </w:t>
      </w:r>
      <w:r w:rsidR="00E134C0" w:rsidRPr="00DB039A">
        <w:rPr>
          <w:rFonts w:cs="Arial"/>
          <w:sz w:val="22"/>
          <w:szCs w:val="20"/>
        </w:rPr>
        <w:t xml:space="preserve">de ventes de </w:t>
      </w:r>
      <w:r w:rsidR="003774AA" w:rsidRPr="00DB039A">
        <w:rPr>
          <w:rFonts w:cs="Arial"/>
          <w:sz w:val="22"/>
          <w:szCs w:val="20"/>
        </w:rPr>
        <w:t>vêtements</w:t>
      </w:r>
      <w:r w:rsidR="00E134C0" w:rsidRPr="00DB039A">
        <w:rPr>
          <w:rFonts w:cs="Arial"/>
          <w:sz w:val="22"/>
          <w:szCs w:val="20"/>
        </w:rPr>
        <w:t xml:space="preserve">. Dans cette section, nous </w:t>
      </w:r>
      <w:r w:rsidR="005A6382" w:rsidRPr="00DB039A">
        <w:rPr>
          <w:rFonts w:cs="Arial"/>
          <w:sz w:val="22"/>
          <w:szCs w:val="20"/>
        </w:rPr>
        <w:t>allons</w:t>
      </w:r>
      <w:r w:rsidR="00E134C0" w:rsidRPr="00DB039A">
        <w:rPr>
          <w:rFonts w:cs="Arial"/>
          <w:sz w:val="22"/>
          <w:szCs w:val="20"/>
        </w:rPr>
        <w:t xml:space="preserve"> parler de </w:t>
      </w:r>
      <w:r w:rsidR="00681AC8" w:rsidRPr="00DB039A">
        <w:rPr>
          <w:rFonts w:cs="Arial"/>
          <w:sz w:val="22"/>
          <w:szCs w:val="20"/>
        </w:rPr>
        <w:t xml:space="preserve">cette application </w:t>
      </w:r>
      <w:r w:rsidR="003774AA" w:rsidRPr="00DB039A">
        <w:rPr>
          <w:rFonts w:cs="Arial"/>
          <w:sz w:val="22"/>
          <w:szCs w:val="20"/>
        </w:rPr>
        <w:t>dénommé</w:t>
      </w:r>
      <w:r w:rsidR="00681AC8" w:rsidRPr="00DB039A">
        <w:rPr>
          <w:rFonts w:cs="Arial"/>
          <w:sz w:val="22"/>
          <w:szCs w:val="20"/>
        </w:rPr>
        <w:t xml:space="preserve"> « </w:t>
      </w:r>
      <w:proofErr w:type="spellStart"/>
      <w:r w:rsidR="003774AA" w:rsidRPr="00DB039A">
        <w:rPr>
          <w:rFonts w:cs="Arial"/>
          <w:sz w:val="22"/>
          <w:szCs w:val="20"/>
        </w:rPr>
        <w:t>Marianu</w:t>
      </w:r>
      <w:proofErr w:type="spellEnd"/>
      <w:r w:rsidR="00681AC8" w:rsidRPr="00DB039A">
        <w:rPr>
          <w:rFonts w:cs="Arial"/>
          <w:sz w:val="22"/>
          <w:szCs w:val="20"/>
        </w:rPr>
        <w:t xml:space="preserve"> style »</w:t>
      </w:r>
      <w:r w:rsidR="0095397A" w:rsidRPr="00DB039A">
        <w:rPr>
          <w:rFonts w:cs="Arial"/>
          <w:sz w:val="22"/>
          <w:szCs w:val="20"/>
        </w:rPr>
        <w:t xml:space="preserve">. Nous </w:t>
      </w:r>
      <w:r w:rsidR="005A6382" w:rsidRPr="00DB039A">
        <w:rPr>
          <w:rFonts w:cs="Arial"/>
          <w:sz w:val="22"/>
          <w:szCs w:val="20"/>
        </w:rPr>
        <w:t xml:space="preserve">allons </w:t>
      </w:r>
      <w:r w:rsidR="007A7461" w:rsidRPr="00DB039A">
        <w:rPr>
          <w:rFonts w:cs="Arial"/>
          <w:sz w:val="22"/>
          <w:szCs w:val="20"/>
        </w:rPr>
        <w:t>détailler</w:t>
      </w:r>
      <w:r w:rsidR="0095397A" w:rsidRPr="00DB039A">
        <w:rPr>
          <w:rFonts w:cs="Arial"/>
          <w:sz w:val="22"/>
          <w:szCs w:val="20"/>
        </w:rPr>
        <w:t xml:space="preserve"> ces </w:t>
      </w:r>
      <w:r w:rsidR="003774AA" w:rsidRPr="00DB039A">
        <w:rPr>
          <w:rFonts w:cs="Arial"/>
          <w:sz w:val="22"/>
          <w:szCs w:val="20"/>
        </w:rPr>
        <w:t>fonctionnalités</w:t>
      </w:r>
      <w:r w:rsidR="0095397A" w:rsidRPr="00DB039A">
        <w:rPr>
          <w:rFonts w:cs="Arial"/>
          <w:sz w:val="22"/>
          <w:szCs w:val="20"/>
        </w:rPr>
        <w:t>, son architecture</w:t>
      </w:r>
      <w:r w:rsidR="00862C08" w:rsidRPr="00DB039A">
        <w:rPr>
          <w:rFonts w:cs="Arial"/>
          <w:sz w:val="22"/>
          <w:szCs w:val="20"/>
        </w:rPr>
        <w:t xml:space="preserve"> ainsi que </w:t>
      </w:r>
      <w:r w:rsidR="00EA2D94" w:rsidRPr="00DB039A">
        <w:rPr>
          <w:rFonts w:cs="Arial"/>
          <w:sz w:val="22"/>
          <w:szCs w:val="20"/>
        </w:rPr>
        <w:t xml:space="preserve">les </w:t>
      </w:r>
      <w:r w:rsidR="003774AA" w:rsidRPr="00DB039A">
        <w:rPr>
          <w:rFonts w:cs="Arial"/>
          <w:sz w:val="22"/>
          <w:szCs w:val="20"/>
        </w:rPr>
        <w:t>différentes</w:t>
      </w:r>
      <w:r w:rsidR="00EA2D94" w:rsidRPr="00DB039A">
        <w:rPr>
          <w:rFonts w:cs="Arial"/>
          <w:sz w:val="22"/>
          <w:szCs w:val="20"/>
        </w:rPr>
        <w:t xml:space="preserve"> technologies </w:t>
      </w:r>
      <w:r w:rsidR="003774AA" w:rsidRPr="00DB039A">
        <w:rPr>
          <w:rFonts w:cs="Arial"/>
          <w:sz w:val="22"/>
          <w:szCs w:val="20"/>
        </w:rPr>
        <w:t>utilisées</w:t>
      </w:r>
      <w:r w:rsidR="00EA2D94" w:rsidRPr="00DB039A">
        <w:rPr>
          <w:rFonts w:cs="Arial"/>
          <w:sz w:val="22"/>
          <w:szCs w:val="20"/>
        </w:rPr>
        <w:t xml:space="preserve"> pour s</w:t>
      </w:r>
      <w:r w:rsidR="007A3EEB" w:rsidRPr="00DB039A">
        <w:rPr>
          <w:rFonts w:cs="Arial"/>
          <w:sz w:val="22"/>
          <w:szCs w:val="20"/>
        </w:rPr>
        <w:t>on développement</w:t>
      </w:r>
      <w:r w:rsidR="00862C08" w:rsidRPr="00DB039A">
        <w:rPr>
          <w:rFonts w:cs="Arial"/>
          <w:sz w:val="22"/>
          <w:szCs w:val="20"/>
        </w:rPr>
        <w:t>.</w:t>
      </w:r>
    </w:p>
    <w:p w14:paraId="60E3387F" w14:textId="1BC6AF8F" w:rsidR="00BB5E55" w:rsidRPr="00DB039A" w:rsidRDefault="00F24845" w:rsidP="00F24845">
      <w:pPr>
        <w:pStyle w:val="Titre3"/>
        <w:numPr>
          <w:ilvl w:val="0"/>
          <w:numId w:val="0"/>
        </w:numPr>
        <w:ind w:left="720"/>
        <w:rPr>
          <w:sz w:val="22"/>
          <w:szCs w:val="22"/>
        </w:rPr>
      </w:pPr>
      <w:bookmarkStart w:id="55" w:name="_Toc142652777"/>
      <w:r>
        <w:rPr>
          <w:sz w:val="22"/>
          <w:szCs w:val="22"/>
        </w:rPr>
        <w:lastRenderedPageBreak/>
        <w:t xml:space="preserve">2.1.1.1. </w:t>
      </w:r>
      <w:r w:rsidR="00BB5E55" w:rsidRPr="00DB039A">
        <w:rPr>
          <w:sz w:val="22"/>
          <w:szCs w:val="22"/>
        </w:rPr>
        <w:t xml:space="preserve">Spécification fonctionnelle de </w:t>
      </w:r>
      <w:proofErr w:type="spellStart"/>
      <w:r w:rsidR="00BB5E55" w:rsidRPr="00DB039A">
        <w:rPr>
          <w:sz w:val="22"/>
          <w:szCs w:val="22"/>
        </w:rPr>
        <w:t>Mari</w:t>
      </w:r>
      <w:r w:rsidR="00696035" w:rsidRPr="00DB039A">
        <w:rPr>
          <w:sz w:val="22"/>
          <w:szCs w:val="22"/>
        </w:rPr>
        <w:t>a</w:t>
      </w:r>
      <w:r w:rsidR="00BB5E55" w:rsidRPr="00DB039A">
        <w:rPr>
          <w:sz w:val="22"/>
          <w:szCs w:val="22"/>
        </w:rPr>
        <w:t>nu</w:t>
      </w:r>
      <w:proofErr w:type="spellEnd"/>
      <w:r w:rsidR="00BB5E55" w:rsidRPr="00DB039A">
        <w:rPr>
          <w:sz w:val="22"/>
          <w:szCs w:val="22"/>
        </w:rPr>
        <w:t xml:space="preserve"> style</w:t>
      </w:r>
      <w:bookmarkEnd w:id="55"/>
    </w:p>
    <w:p w14:paraId="5C9F51C3" w14:textId="5286A6F3" w:rsidR="00CC453A" w:rsidRPr="00DB039A" w:rsidRDefault="31AB3109" w:rsidP="003774AA">
      <w:pPr>
        <w:pStyle w:val="Paragraphedeliste"/>
        <w:spacing w:line="360" w:lineRule="auto"/>
        <w:ind w:left="765"/>
        <w:jc w:val="both"/>
        <w:rPr>
          <w:rFonts w:cs="Arial"/>
          <w:sz w:val="22"/>
          <w:szCs w:val="20"/>
        </w:rPr>
      </w:pPr>
      <w:proofErr w:type="spellStart"/>
      <w:r w:rsidRPr="00DB039A">
        <w:rPr>
          <w:rFonts w:cs="Arial"/>
          <w:sz w:val="22"/>
          <w:szCs w:val="20"/>
        </w:rPr>
        <w:t>Marianu</w:t>
      </w:r>
      <w:proofErr w:type="spellEnd"/>
      <w:r w:rsidRPr="00DB039A">
        <w:rPr>
          <w:rFonts w:cs="Arial"/>
          <w:sz w:val="22"/>
          <w:szCs w:val="20"/>
        </w:rPr>
        <w:t xml:space="preserve"> style est un site e-commerce qui permet l’achat des vêtements en ligne. Cette application offre une gamme de choix à toute catégorie d’utilisateurs (adulte, enfants, homme et femme).</w:t>
      </w:r>
    </w:p>
    <w:p w14:paraId="3E98B88C" w14:textId="60FB4020" w:rsidR="003774AA" w:rsidRPr="00DB039A" w:rsidRDefault="31AB3109" w:rsidP="00BC759B">
      <w:pPr>
        <w:pStyle w:val="Paragraphedeliste"/>
        <w:spacing w:line="360" w:lineRule="auto"/>
        <w:ind w:left="765"/>
        <w:jc w:val="both"/>
        <w:rPr>
          <w:rFonts w:cs="Arial"/>
          <w:sz w:val="22"/>
          <w:szCs w:val="20"/>
        </w:rPr>
      </w:pPr>
      <w:r w:rsidRPr="00DB039A">
        <w:rPr>
          <w:rFonts w:cs="Arial"/>
          <w:sz w:val="22"/>
          <w:szCs w:val="20"/>
        </w:rPr>
        <w:t>Le but principal de cette application est de permettre à ceux qui n’ont pas forcément la capacite de se déplacer pour acheter les articles dans des magasins, de pouvoir en avoir à n’importe quel endroit et moment. Elle offre un service de livraison à domicile.</w:t>
      </w:r>
    </w:p>
    <w:p w14:paraId="3D01CE01" w14:textId="569685B2" w:rsidR="009F5955" w:rsidRPr="00DB039A" w:rsidRDefault="00F24845" w:rsidP="00F24845">
      <w:pPr>
        <w:pStyle w:val="Titre3"/>
        <w:numPr>
          <w:ilvl w:val="0"/>
          <w:numId w:val="0"/>
        </w:numPr>
        <w:ind w:left="720"/>
        <w:rPr>
          <w:sz w:val="22"/>
          <w:szCs w:val="22"/>
        </w:rPr>
      </w:pPr>
      <w:bookmarkStart w:id="56" w:name="_Toc142652778"/>
      <w:r>
        <w:rPr>
          <w:sz w:val="22"/>
          <w:szCs w:val="22"/>
        </w:rPr>
        <w:t xml:space="preserve">2.1.1.2. </w:t>
      </w:r>
      <w:r w:rsidR="00335C37" w:rsidRPr="00DB039A">
        <w:rPr>
          <w:sz w:val="22"/>
          <w:szCs w:val="22"/>
        </w:rPr>
        <w:t>Spécifications</w:t>
      </w:r>
      <w:r w:rsidR="001D51AA" w:rsidRPr="00DB039A">
        <w:rPr>
          <w:sz w:val="22"/>
          <w:szCs w:val="22"/>
        </w:rPr>
        <w:t xml:space="preserve"> techniques</w:t>
      </w:r>
      <w:bookmarkEnd w:id="56"/>
    </w:p>
    <w:p w14:paraId="253829FA" w14:textId="51E6FCD0" w:rsidR="001D51AA" w:rsidRPr="00DB039A" w:rsidRDefault="001D51AA" w:rsidP="002014DC">
      <w:pPr>
        <w:pStyle w:val="Paragraphedeliste"/>
        <w:numPr>
          <w:ilvl w:val="0"/>
          <w:numId w:val="8"/>
        </w:numPr>
        <w:spacing w:line="360" w:lineRule="auto"/>
        <w:jc w:val="both"/>
        <w:rPr>
          <w:rFonts w:cs="Arial"/>
          <w:sz w:val="22"/>
          <w:szCs w:val="20"/>
        </w:rPr>
      </w:pPr>
      <w:r w:rsidRPr="00DB039A">
        <w:rPr>
          <w:rFonts w:cs="Arial"/>
          <w:sz w:val="22"/>
          <w:szCs w:val="20"/>
        </w:rPr>
        <w:t xml:space="preserve">Type d’application : </w:t>
      </w:r>
      <w:r w:rsidR="007F079C" w:rsidRPr="00DB039A">
        <w:rPr>
          <w:rFonts w:cs="Arial"/>
          <w:sz w:val="22"/>
          <w:szCs w:val="20"/>
        </w:rPr>
        <w:t>Application web</w:t>
      </w:r>
    </w:p>
    <w:p w14:paraId="5D262641" w14:textId="05E114C2" w:rsidR="007F079C" w:rsidRPr="00DB039A" w:rsidRDefault="007F079C" w:rsidP="002014DC">
      <w:pPr>
        <w:pStyle w:val="Paragraphedeliste"/>
        <w:numPr>
          <w:ilvl w:val="0"/>
          <w:numId w:val="8"/>
        </w:numPr>
        <w:spacing w:line="360" w:lineRule="auto"/>
        <w:jc w:val="both"/>
        <w:rPr>
          <w:rFonts w:cs="Arial"/>
          <w:sz w:val="22"/>
          <w:szCs w:val="20"/>
        </w:rPr>
      </w:pPr>
      <w:r w:rsidRPr="00DB039A">
        <w:rPr>
          <w:rFonts w:cs="Arial"/>
          <w:sz w:val="22"/>
          <w:szCs w:val="20"/>
        </w:rPr>
        <w:t>Environnement concernes : Web</w:t>
      </w:r>
    </w:p>
    <w:p w14:paraId="5FCB61D3" w14:textId="574C44FF" w:rsidR="007F079C" w:rsidRPr="00DB039A" w:rsidRDefault="007F079C" w:rsidP="002014DC">
      <w:pPr>
        <w:pStyle w:val="Paragraphedeliste"/>
        <w:numPr>
          <w:ilvl w:val="0"/>
          <w:numId w:val="8"/>
        </w:numPr>
        <w:spacing w:line="360" w:lineRule="auto"/>
        <w:jc w:val="both"/>
        <w:rPr>
          <w:rFonts w:cs="Arial"/>
          <w:sz w:val="22"/>
          <w:szCs w:val="20"/>
        </w:rPr>
      </w:pPr>
      <w:r w:rsidRPr="00DB039A">
        <w:rPr>
          <w:rFonts w:cs="Arial"/>
          <w:sz w:val="22"/>
          <w:szCs w:val="20"/>
        </w:rPr>
        <w:t xml:space="preserve">Architecture : Architecture client-serveur </w:t>
      </w:r>
      <w:r w:rsidR="0023146C" w:rsidRPr="00DB039A">
        <w:rPr>
          <w:rFonts w:cs="Arial"/>
          <w:sz w:val="22"/>
          <w:szCs w:val="20"/>
        </w:rPr>
        <w:t>2 tiers</w:t>
      </w:r>
    </w:p>
    <w:p w14:paraId="288B5230" w14:textId="15CD9A78" w:rsidR="0023146C" w:rsidRPr="00DB039A" w:rsidRDefault="0023146C" w:rsidP="002014DC">
      <w:pPr>
        <w:pStyle w:val="Paragraphedeliste"/>
        <w:numPr>
          <w:ilvl w:val="0"/>
          <w:numId w:val="8"/>
        </w:numPr>
        <w:spacing w:line="360" w:lineRule="auto"/>
        <w:jc w:val="both"/>
        <w:rPr>
          <w:rFonts w:cs="Arial"/>
          <w:sz w:val="22"/>
          <w:szCs w:val="20"/>
        </w:rPr>
      </w:pPr>
      <w:r w:rsidRPr="00DB039A">
        <w:rPr>
          <w:rFonts w:cs="Arial"/>
          <w:sz w:val="22"/>
          <w:szCs w:val="20"/>
        </w:rPr>
        <w:t>Type de communication : Communication synchrone</w:t>
      </w:r>
    </w:p>
    <w:p w14:paraId="515D8C13" w14:textId="6732958C" w:rsidR="0023146C" w:rsidRPr="00DB039A" w:rsidRDefault="0023146C" w:rsidP="002014DC">
      <w:pPr>
        <w:pStyle w:val="Paragraphedeliste"/>
        <w:numPr>
          <w:ilvl w:val="0"/>
          <w:numId w:val="8"/>
        </w:numPr>
        <w:spacing w:line="360" w:lineRule="auto"/>
        <w:jc w:val="both"/>
        <w:rPr>
          <w:rFonts w:cs="Arial"/>
          <w:sz w:val="22"/>
          <w:szCs w:val="20"/>
        </w:rPr>
      </w:pPr>
      <w:r w:rsidRPr="00DB039A">
        <w:rPr>
          <w:rFonts w:cs="Arial"/>
          <w:sz w:val="22"/>
          <w:szCs w:val="20"/>
        </w:rPr>
        <w:t xml:space="preserve">Système de gestion de base de </w:t>
      </w:r>
      <w:r w:rsidR="00335C37" w:rsidRPr="00DB039A">
        <w:rPr>
          <w:rFonts w:cs="Arial"/>
          <w:sz w:val="22"/>
          <w:szCs w:val="20"/>
        </w:rPr>
        <w:t>données</w:t>
      </w:r>
      <w:r w:rsidRPr="00DB039A">
        <w:rPr>
          <w:rFonts w:cs="Arial"/>
          <w:sz w:val="22"/>
          <w:szCs w:val="20"/>
        </w:rPr>
        <w:t xml:space="preserve"> : </w:t>
      </w:r>
      <w:r w:rsidR="00335C37" w:rsidRPr="00DB039A">
        <w:rPr>
          <w:rFonts w:cs="Arial"/>
          <w:sz w:val="22"/>
          <w:szCs w:val="20"/>
        </w:rPr>
        <w:t>MySQL</w:t>
      </w:r>
    </w:p>
    <w:p w14:paraId="0F984B76" w14:textId="09563B06" w:rsidR="0023146C" w:rsidRPr="00DB039A" w:rsidRDefault="009C6242" w:rsidP="002014DC">
      <w:pPr>
        <w:pStyle w:val="Paragraphedeliste"/>
        <w:numPr>
          <w:ilvl w:val="0"/>
          <w:numId w:val="8"/>
        </w:numPr>
        <w:spacing w:line="360" w:lineRule="auto"/>
        <w:jc w:val="both"/>
        <w:rPr>
          <w:rFonts w:cs="Arial"/>
          <w:sz w:val="22"/>
          <w:szCs w:val="20"/>
        </w:rPr>
      </w:pPr>
      <w:r w:rsidRPr="00DB039A">
        <w:rPr>
          <w:rFonts w:cs="Arial"/>
          <w:sz w:val="22"/>
          <w:szCs w:val="20"/>
        </w:rPr>
        <w:t xml:space="preserve">Environnement de </w:t>
      </w:r>
      <w:r w:rsidR="00335C37" w:rsidRPr="00DB039A">
        <w:rPr>
          <w:rFonts w:cs="Arial"/>
          <w:sz w:val="22"/>
          <w:szCs w:val="20"/>
        </w:rPr>
        <w:t>développement</w:t>
      </w:r>
      <w:r w:rsidRPr="00DB039A">
        <w:rPr>
          <w:rFonts w:cs="Arial"/>
          <w:sz w:val="22"/>
          <w:szCs w:val="20"/>
        </w:rPr>
        <w:t xml:space="preserve"> : </w:t>
      </w:r>
    </w:p>
    <w:p w14:paraId="1E334A7B" w14:textId="7A294302" w:rsidR="009C6242" w:rsidRPr="00DB039A" w:rsidRDefault="009C6242" w:rsidP="002014DC">
      <w:pPr>
        <w:pStyle w:val="Paragraphedeliste"/>
        <w:numPr>
          <w:ilvl w:val="0"/>
          <w:numId w:val="6"/>
        </w:numPr>
        <w:spacing w:line="360" w:lineRule="auto"/>
        <w:jc w:val="both"/>
        <w:rPr>
          <w:rFonts w:cs="Arial"/>
          <w:sz w:val="22"/>
          <w:szCs w:val="20"/>
        </w:rPr>
      </w:pPr>
      <w:r w:rsidRPr="00DB039A">
        <w:rPr>
          <w:rFonts w:cs="Arial"/>
          <w:sz w:val="22"/>
          <w:szCs w:val="20"/>
        </w:rPr>
        <w:t xml:space="preserve">Spring </w:t>
      </w:r>
      <w:r w:rsidR="00335C37" w:rsidRPr="00DB039A">
        <w:rPr>
          <w:rFonts w:cs="Arial"/>
          <w:sz w:val="22"/>
          <w:szCs w:val="20"/>
        </w:rPr>
        <w:t>Tool</w:t>
      </w:r>
      <w:r w:rsidRPr="00DB039A">
        <w:rPr>
          <w:rFonts w:cs="Arial"/>
          <w:sz w:val="22"/>
          <w:szCs w:val="20"/>
        </w:rPr>
        <w:t xml:space="preserve"> suite 4</w:t>
      </w:r>
    </w:p>
    <w:p w14:paraId="2164BD36" w14:textId="2FA92EAD" w:rsidR="009C6242" w:rsidRPr="00DB039A" w:rsidRDefault="009C6242" w:rsidP="002014DC">
      <w:pPr>
        <w:pStyle w:val="Paragraphedeliste"/>
        <w:numPr>
          <w:ilvl w:val="0"/>
          <w:numId w:val="6"/>
        </w:numPr>
        <w:spacing w:line="360" w:lineRule="auto"/>
        <w:jc w:val="both"/>
        <w:rPr>
          <w:rFonts w:cs="Arial"/>
          <w:sz w:val="22"/>
          <w:szCs w:val="20"/>
        </w:rPr>
      </w:pPr>
      <w:r w:rsidRPr="00DB039A">
        <w:rPr>
          <w:rFonts w:cs="Arial"/>
          <w:sz w:val="22"/>
          <w:szCs w:val="20"/>
        </w:rPr>
        <w:t>Visual Studio code</w:t>
      </w:r>
    </w:p>
    <w:p w14:paraId="5EFED703" w14:textId="0068BF23" w:rsidR="009C6242" w:rsidRPr="00DB039A" w:rsidRDefault="31AB3109" w:rsidP="002014DC">
      <w:pPr>
        <w:pStyle w:val="Paragraphedeliste"/>
        <w:numPr>
          <w:ilvl w:val="0"/>
          <w:numId w:val="6"/>
        </w:numPr>
        <w:spacing w:line="360" w:lineRule="auto"/>
        <w:jc w:val="both"/>
        <w:rPr>
          <w:rFonts w:cs="Arial"/>
          <w:sz w:val="22"/>
          <w:szCs w:val="20"/>
        </w:rPr>
      </w:pPr>
      <w:r w:rsidRPr="00DB039A">
        <w:rPr>
          <w:rFonts w:cs="Arial"/>
          <w:sz w:val="22"/>
          <w:szCs w:val="20"/>
        </w:rPr>
        <w:t>Java (Spring boot)</w:t>
      </w:r>
    </w:p>
    <w:p w14:paraId="0A283766" w14:textId="018FDF5F" w:rsidR="00882987" w:rsidRPr="00DB039A" w:rsidRDefault="00882987" w:rsidP="002014DC">
      <w:pPr>
        <w:pStyle w:val="Paragraphedeliste"/>
        <w:numPr>
          <w:ilvl w:val="0"/>
          <w:numId w:val="6"/>
        </w:numPr>
        <w:spacing w:line="360" w:lineRule="auto"/>
        <w:jc w:val="both"/>
        <w:rPr>
          <w:rFonts w:cs="Arial"/>
          <w:sz w:val="22"/>
          <w:szCs w:val="20"/>
        </w:rPr>
      </w:pPr>
      <w:proofErr w:type="spellStart"/>
      <w:r w:rsidRPr="00DB039A">
        <w:rPr>
          <w:rFonts w:cs="Arial"/>
          <w:sz w:val="22"/>
          <w:szCs w:val="20"/>
        </w:rPr>
        <w:t>Reactjs</w:t>
      </w:r>
      <w:proofErr w:type="spellEnd"/>
    </w:p>
    <w:p w14:paraId="6BF1554A" w14:textId="0BF31A06" w:rsidR="00187ED7" w:rsidRPr="00DB039A" w:rsidRDefault="00F24845" w:rsidP="00F24845">
      <w:pPr>
        <w:pStyle w:val="Titre3"/>
        <w:numPr>
          <w:ilvl w:val="0"/>
          <w:numId w:val="0"/>
        </w:numPr>
        <w:ind w:left="720"/>
        <w:rPr>
          <w:sz w:val="22"/>
          <w:szCs w:val="22"/>
        </w:rPr>
      </w:pPr>
      <w:bookmarkStart w:id="57" w:name="_Toc142652779"/>
      <w:r>
        <w:rPr>
          <w:sz w:val="22"/>
          <w:szCs w:val="22"/>
        </w:rPr>
        <w:t>2.1.1.3.</w:t>
      </w:r>
      <w:r>
        <w:rPr>
          <w:sz w:val="22"/>
          <w:szCs w:val="22"/>
        </w:rPr>
        <w:tab/>
      </w:r>
      <w:r w:rsidR="00187ED7" w:rsidRPr="00DB039A">
        <w:rPr>
          <w:sz w:val="22"/>
          <w:szCs w:val="22"/>
        </w:rPr>
        <w:t>Outils</w:t>
      </w:r>
      <w:r w:rsidR="000F6624" w:rsidRPr="00DB039A">
        <w:rPr>
          <w:sz w:val="22"/>
          <w:szCs w:val="22"/>
        </w:rPr>
        <w:t xml:space="preserve"> de </w:t>
      </w:r>
      <w:r w:rsidR="00636AC0" w:rsidRPr="00DB039A">
        <w:rPr>
          <w:sz w:val="22"/>
          <w:szCs w:val="22"/>
        </w:rPr>
        <w:t>développement</w:t>
      </w:r>
      <w:bookmarkEnd w:id="57"/>
    </w:p>
    <w:p w14:paraId="07B469F2" w14:textId="2FD50992" w:rsidR="00172FAA" w:rsidRPr="00DB039A" w:rsidRDefault="00172FAA" w:rsidP="002014DC">
      <w:pPr>
        <w:pStyle w:val="Paragraphedeliste"/>
        <w:numPr>
          <w:ilvl w:val="0"/>
          <w:numId w:val="7"/>
        </w:numPr>
        <w:spacing w:line="360" w:lineRule="auto"/>
        <w:jc w:val="both"/>
        <w:rPr>
          <w:rFonts w:cs="Arial"/>
          <w:b/>
          <w:bCs/>
          <w:sz w:val="22"/>
          <w:szCs w:val="20"/>
        </w:rPr>
      </w:pPr>
      <w:r w:rsidRPr="00DB039A">
        <w:rPr>
          <w:rFonts w:cs="Arial"/>
          <w:b/>
          <w:bCs/>
          <w:sz w:val="22"/>
          <w:szCs w:val="20"/>
        </w:rPr>
        <w:t xml:space="preserve">Spring </w:t>
      </w:r>
      <w:r w:rsidR="00335C37" w:rsidRPr="00DB039A">
        <w:rPr>
          <w:rFonts w:cs="Arial"/>
          <w:b/>
          <w:bCs/>
          <w:sz w:val="22"/>
          <w:szCs w:val="20"/>
        </w:rPr>
        <w:t>Tool</w:t>
      </w:r>
      <w:r w:rsidRPr="00DB039A">
        <w:rPr>
          <w:rFonts w:cs="Arial"/>
          <w:b/>
          <w:bCs/>
          <w:sz w:val="22"/>
          <w:szCs w:val="20"/>
        </w:rPr>
        <w:t xml:space="preserve"> suite 4</w:t>
      </w:r>
    </w:p>
    <w:p w14:paraId="66A59B1A" w14:textId="77777777" w:rsidR="00C022B8" w:rsidRPr="00DB039A" w:rsidRDefault="001B7EB2" w:rsidP="00C022B8">
      <w:pPr>
        <w:shd w:val="clear" w:color="auto" w:fill="FFFFFF"/>
        <w:spacing w:after="360" w:line="360" w:lineRule="auto"/>
        <w:ind w:left="708"/>
        <w:jc w:val="both"/>
        <w:rPr>
          <w:rFonts w:cs="Arial"/>
          <w:sz w:val="22"/>
          <w:szCs w:val="20"/>
        </w:rPr>
      </w:pPr>
      <w:r w:rsidRPr="00DB039A">
        <w:rPr>
          <w:rFonts w:cs="Arial"/>
          <w:sz w:val="22"/>
          <w:szCs w:val="20"/>
        </w:rPr>
        <w:t xml:space="preserve">Spring Tool Suite (STS) est un ensemble complet d'outils d'IDE gratuit et open source pour développer des applications Spring. </w:t>
      </w:r>
    </w:p>
    <w:p w14:paraId="1D8C433D" w14:textId="47FDA608" w:rsidR="001B7EB2" w:rsidRPr="00DB039A" w:rsidRDefault="001B7EB2" w:rsidP="00D94625">
      <w:pPr>
        <w:shd w:val="clear" w:color="auto" w:fill="FFFFFF"/>
        <w:spacing w:after="360" w:line="360" w:lineRule="auto"/>
        <w:ind w:left="708"/>
        <w:jc w:val="both"/>
        <w:rPr>
          <w:rFonts w:cs="Arial"/>
          <w:sz w:val="22"/>
          <w:szCs w:val="20"/>
        </w:rPr>
      </w:pPr>
      <w:r w:rsidRPr="00DB039A">
        <w:rPr>
          <w:rFonts w:cs="Arial"/>
          <w:sz w:val="22"/>
          <w:szCs w:val="20"/>
        </w:rPr>
        <w:t>STS est basé sur Eclipse et comprend un ensemble d'outils et d'extensions conçus pour aider à développer des applications Spring plus rapidement et plus efficacement. Il prend en charge toutes les dernières fonctionnalités de la plate-forme Spring, y compris Spring Boot, Spring Cloud et Spring Security</w:t>
      </w:r>
      <w:r w:rsidR="00D94625" w:rsidRPr="00DB039A">
        <w:rPr>
          <w:rFonts w:cs="Arial"/>
          <w:sz w:val="22"/>
          <w:szCs w:val="20"/>
        </w:rPr>
        <w:t>.</w:t>
      </w:r>
    </w:p>
    <w:p w14:paraId="08B5BC23" w14:textId="30537293" w:rsidR="00172FAA" w:rsidRPr="00DB039A" w:rsidRDefault="00537954" w:rsidP="002014DC">
      <w:pPr>
        <w:pStyle w:val="Paragraphedeliste"/>
        <w:numPr>
          <w:ilvl w:val="0"/>
          <w:numId w:val="7"/>
        </w:numPr>
        <w:spacing w:line="360" w:lineRule="auto"/>
        <w:jc w:val="both"/>
        <w:rPr>
          <w:rFonts w:cs="Arial"/>
          <w:b/>
          <w:bCs/>
          <w:sz w:val="22"/>
          <w:szCs w:val="20"/>
        </w:rPr>
      </w:pPr>
      <w:r w:rsidRPr="00DB039A">
        <w:rPr>
          <w:rFonts w:cs="Arial"/>
          <w:b/>
          <w:bCs/>
          <w:sz w:val="22"/>
          <w:szCs w:val="20"/>
        </w:rPr>
        <w:t>Visual studio code</w:t>
      </w:r>
    </w:p>
    <w:p w14:paraId="1DB9AB8C" w14:textId="6CCC842B" w:rsidR="00BA108A" w:rsidRPr="00DB039A" w:rsidRDefault="00B977F0" w:rsidP="00D94625">
      <w:pPr>
        <w:spacing w:line="360" w:lineRule="auto"/>
        <w:ind w:left="708"/>
        <w:jc w:val="both"/>
        <w:rPr>
          <w:rFonts w:cs="Arial"/>
          <w:color w:val="1F1F1F"/>
          <w:sz w:val="22"/>
          <w:szCs w:val="20"/>
          <w:shd w:val="clear" w:color="auto" w:fill="FFFFFF"/>
        </w:rPr>
      </w:pPr>
      <w:r w:rsidRPr="00DB039A">
        <w:rPr>
          <w:rFonts w:cs="Arial"/>
          <w:color w:val="1F1F1F"/>
          <w:sz w:val="22"/>
          <w:szCs w:val="20"/>
          <w:shd w:val="clear" w:color="auto" w:fill="FFFFFF"/>
        </w:rPr>
        <w:t xml:space="preserve">Visual Studio Code (VS Code) est un éditeur de code gratuit et open </w:t>
      </w:r>
      <w:r w:rsidR="00335C37" w:rsidRPr="00DB039A">
        <w:rPr>
          <w:rFonts w:cs="Arial"/>
          <w:color w:val="1F1F1F"/>
          <w:sz w:val="22"/>
          <w:szCs w:val="20"/>
          <w:shd w:val="clear" w:color="auto" w:fill="FFFFFF"/>
        </w:rPr>
        <w:t>source développée</w:t>
      </w:r>
      <w:r w:rsidRPr="00DB039A">
        <w:rPr>
          <w:rFonts w:cs="Arial"/>
          <w:color w:val="1F1F1F"/>
          <w:sz w:val="22"/>
          <w:szCs w:val="20"/>
          <w:shd w:val="clear" w:color="auto" w:fill="FFFFFF"/>
        </w:rPr>
        <w:t xml:space="preserve"> par Microsoft. Il est disponible pour Windows, </w:t>
      </w:r>
      <w:r w:rsidR="00335C37" w:rsidRPr="00DB039A">
        <w:rPr>
          <w:rFonts w:cs="Arial"/>
          <w:color w:val="1F1F1F"/>
          <w:sz w:val="22"/>
          <w:szCs w:val="20"/>
          <w:shd w:val="clear" w:color="auto" w:fill="FFFFFF"/>
        </w:rPr>
        <w:t>MacOs</w:t>
      </w:r>
      <w:r w:rsidRPr="00DB039A">
        <w:rPr>
          <w:rFonts w:cs="Arial"/>
          <w:color w:val="1F1F1F"/>
          <w:sz w:val="22"/>
          <w:szCs w:val="20"/>
          <w:shd w:val="clear" w:color="auto" w:fill="FFFFFF"/>
        </w:rPr>
        <w:t xml:space="preserve"> et Linux. VS Code est un éditeur de code léger et puissant qui peut être utilisé pour développer des applications dans une variété de langages, notamment JavaScript, </w:t>
      </w:r>
      <w:r w:rsidR="00335C37" w:rsidRPr="00DB039A">
        <w:rPr>
          <w:rFonts w:cs="Arial"/>
          <w:color w:val="1F1F1F"/>
          <w:sz w:val="22"/>
          <w:szCs w:val="20"/>
          <w:shd w:val="clear" w:color="auto" w:fill="FFFFFF"/>
        </w:rPr>
        <w:t>Type Script</w:t>
      </w:r>
      <w:r w:rsidRPr="00DB039A">
        <w:rPr>
          <w:rFonts w:cs="Arial"/>
          <w:color w:val="1F1F1F"/>
          <w:sz w:val="22"/>
          <w:szCs w:val="20"/>
          <w:shd w:val="clear" w:color="auto" w:fill="FFFFFF"/>
        </w:rPr>
        <w:t>, C++, C#, Python, Java et Go.</w:t>
      </w:r>
    </w:p>
    <w:p w14:paraId="77F62DF8" w14:textId="4211F16E" w:rsidR="00BA108A" w:rsidRPr="00DB039A" w:rsidRDefault="00BA108A" w:rsidP="002014DC">
      <w:pPr>
        <w:pStyle w:val="Paragraphedeliste"/>
        <w:numPr>
          <w:ilvl w:val="0"/>
          <w:numId w:val="7"/>
        </w:numPr>
        <w:rPr>
          <w:rFonts w:cs="Arial"/>
          <w:b/>
          <w:bCs/>
          <w:sz w:val="22"/>
          <w:szCs w:val="20"/>
        </w:rPr>
      </w:pPr>
      <w:r w:rsidRPr="00DB039A">
        <w:rPr>
          <w:rFonts w:cs="Arial"/>
          <w:b/>
          <w:bCs/>
          <w:sz w:val="22"/>
          <w:szCs w:val="20"/>
        </w:rPr>
        <w:lastRenderedPageBreak/>
        <w:t xml:space="preserve">Spring boot </w:t>
      </w:r>
    </w:p>
    <w:p w14:paraId="133F3668" w14:textId="399166D5" w:rsidR="00111D43" w:rsidRPr="00DB039A" w:rsidRDefault="00946939" w:rsidP="00D94625">
      <w:pPr>
        <w:spacing w:line="360" w:lineRule="auto"/>
        <w:ind w:left="360"/>
        <w:jc w:val="both"/>
        <w:rPr>
          <w:rFonts w:cs="Arial"/>
          <w:color w:val="1F1F1F"/>
          <w:sz w:val="22"/>
          <w:szCs w:val="20"/>
          <w:shd w:val="clear" w:color="auto" w:fill="FFFFFF"/>
        </w:rPr>
      </w:pPr>
      <w:r w:rsidRPr="00DB039A">
        <w:rPr>
          <w:rFonts w:cs="Arial"/>
          <w:color w:val="1F1F1F"/>
          <w:sz w:val="22"/>
          <w:szCs w:val="20"/>
          <w:shd w:val="clear" w:color="auto" w:fill="FFFFFF"/>
        </w:rPr>
        <w:t xml:space="preserve">Spring Boot est un </w:t>
      </w:r>
      <w:r w:rsidR="00335C37" w:rsidRPr="00DB039A">
        <w:rPr>
          <w:rFonts w:cs="Arial"/>
          <w:color w:val="1F1F1F"/>
          <w:sz w:val="22"/>
          <w:szCs w:val="20"/>
          <w:shd w:val="clear" w:color="auto" w:fill="FFFFFF"/>
        </w:rPr>
        <w:t>Framework</w:t>
      </w:r>
      <w:r w:rsidRPr="00DB039A">
        <w:rPr>
          <w:rFonts w:cs="Arial"/>
          <w:color w:val="1F1F1F"/>
          <w:sz w:val="22"/>
          <w:szCs w:val="20"/>
          <w:shd w:val="clear" w:color="auto" w:fill="FFFFFF"/>
        </w:rPr>
        <w:t xml:space="preserve"> open source qui aide les développeurs à créer des applications Spring plus rapidement et plus facilement. Il fournit un ensemble de fonctionnalités et de conventions qui simplifient le développement d'applications Spring, telles que la configuration automatique, le démarrage en un clic et la prise en charge de la production.</w:t>
      </w:r>
    </w:p>
    <w:p w14:paraId="371A7303" w14:textId="1DD99016" w:rsidR="00111D43" w:rsidRPr="00DB039A" w:rsidRDefault="00335C37" w:rsidP="002014DC">
      <w:pPr>
        <w:pStyle w:val="Paragraphedeliste"/>
        <w:numPr>
          <w:ilvl w:val="0"/>
          <w:numId w:val="7"/>
        </w:numPr>
        <w:rPr>
          <w:rFonts w:cs="Arial"/>
          <w:b/>
          <w:bCs/>
          <w:sz w:val="22"/>
          <w:szCs w:val="20"/>
        </w:rPr>
      </w:pPr>
      <w:proofErr w:type="spellStart"/>
      <w:r w:rsidRPr="00DB039A">
        <w:rPr>
          <w:rFonts w:cs="Arial"/>
          <w:b/>
          <w:bCs/>
          <w:sz w:val="22"/>
          <w:szCs w:val="20"/>
        </w:rPr>
        <w:t>R</w:t>
      </w:r>
      <w:r w:rsidR="00D2388A" w:rsidRPr="00DB039A">
        <w:rPr>
          <w:rFonts w:cs="Arial"/>
          <w:b/>
          <w:bCs/>
          <w:sz w:val="22"/>
          <w:szCs w:val="20"/>
        </w:rPr>
        <w:t>eactJS</w:t>
      </w:r>
      <w:proofErr w:type="spellEnd"/>
    </w:p>
    <w:p w14:paraId="36AB9612" w14:textId="310B1634" w:rsidR="002E18A3" w:rsidRPr="00DB039A" w:rsidRDefault="00EF6DEF" w:rsidP="00540E29">
      <w:pPr>
        <w:spacing w:line="360" w:lineRule="auto"/>
        <w:ind w:left="360"/>
        <w:jc w:val="both"/>
        <w:rPr>
          <w:rFonts w:cs="Arial"/>
          <w:color w:val="1F1F1F"/>
          <w:sz w:val="22"/>
          <w:szCs w:val="20"/>
          <w:shd w:val="clear" w:color="auto" w:fill="FFFFFF"/>
        </w:rPr>
      </w:pPr>
      <w:r w:rsidRPr="00DB039A">
        <w:rPr>
          <w:rFonts w:cs="Arial"/>
          <w:color w:val="1F1F1F"/>
          <w:sz w:val="22"/>
          <w:szCs w:val="20"/>
          <w:shd w:val="clear" w:color="auto" w:fill="FFFFFF"/>
        </w:rPr>
        <w:t>Réacs</w:t>
      </w:r>
      <w:r w:rsidR="00FC0D3F" w:rsidRPr="00DB039A">
        <w:rPr>
          <w:rFonts w:cs="Arial"/>
          <w:color w:val="1F1F1F"/>
          <w:sz w:val="22"/>
          <w:szCs w:val="20"/>
          <w:shd w:val="clear" w:color="auto" w:fill="FFFFFF"/>
        </w:rPr>
        <w:t xml:space="preserve"> est une bibliothèque JavaScript open source utilisée pour créer des interfaces utilisateur interactives. Elle a été créée en 2011 par Jordan Walke, un ingénieur logiciel chez Facebook. </w:t>
      </w:r>
      <w:proofErr w:type="spellStart"/>
      <w:r w:rsidR="00FC0D3F" w:rsidRPr="00DB039A">
        <w:rPr>
          <w:rFonts w:cs="Arial"/>
          <w:color w:val="1F1F1F"/>
          <w:sz w:val="22"/>
          <w:szCs w:val="20"/>
          <w:shd w:val="clear" w:color="auto" w:fill="FFFFFF"/>
        </w:rPr>
        <w:t>ReactJS</w:t>
      </w:r>
      <w:proofErr w:type="spellEnd"/>
      <w:r w:rsidR="00FC0D3F" w:rsidRPr="00DB039A">
        <w:rPr>
          <w:rFonts w:cs="Arial"/>
          <w:color w:val="1F1F1F"/>
          <w:sz w:val="22"/>
          <w:szCs w:val="20"/>
          <w:shd w:val="clear" w:color="auto" w:fill="FFFFFF"/>
        </w:rPr>
        <w:t xml:space="preserve"> est devenu très populaire au cours des dernières années et est maintenant utilisé par de nombreuses grandes entreprises, telles que Airbnb, Netflix et Uber.</w:t>
      </w:r>
    </w:p>
    <w:p w14:paraId="1B709A65" w14:textId="700D5C2C" w:rsidR="002E18A3" w:rsidRPr="00DB039A" w:rsidRDefault="00E64B42" w:rsidP="002014DC">
      <w:pPr>
        <w:pStyle w:val="Paragraphedeliste"/>
        <w:numPr>
          <w:ilvl w:val="0"/>
          <w:numId w:val="7"/>
        </w:numPr>
        <w:rPr>
          <w:rFonts w:cs="Arial"/>
          <w:b/>
          <w:bCs/>
          <w:color w:val="1F1F1F"/>
          <w:sz w:val="22"/>
          <w:szCs w:val="20"/>
          <w:shd w:val="clear" w:color="auto" w:fill="FFFFFF"/>
        </w:rPr>
      </w:pPr>
      <w:r w:rsidRPr="00DB039A">
        <w:rPr>
          <w:rFonts w:cs="Arial"/>
          <w:b/>
          <w:bCs/>
          <w:color w:val="1F1F1F"/>
          <w:sz w:val="22"/>
          <w:szCs w:val="20"/>
          <w:shd w:val="clear" w:color="auto" w:fill="FFFFFF"/>
        </w:rPr>
        <w:t xml:space="preserve">Base de données MySQL </w:t>
      </w:r>
    </w:p>
    <w:p w14:paraId="1E2F9AE1" w14:textId="7D385800" w:rsidR="002E18A3" w:rsidRPr="00DB039A" w:rsidRDefault="00E64B42" w:rsidP="00540E29">
      <w:pPr>
        <w:spacing w:line="360" w:lineRule="auto"/>
        <w:ind w:left="360"/>
        <w:jc w:val="both"/>
        <w:rPr>
          <w:rFonts w:cs="Arial"/>
          <w:color w:val="1F1F1F"/>
          <w:sz w:val="22"/>
          <w:szCs w:val="20"/>
          <w:shd w:val="clear" w:color="auto" w:fill="FFFFFF"/>
        </w:rPr>
      </w:pPr>
      <w:r w:rsidRPr="00DB039A">
        <w:rPr>
          <w:rFonts w:cs="Arial"/>
          <w:color w:val="1F1F1F"/>
          <w:sz w:val="22"/>
          <w:szCs w:val="20"/>
          <w:shd w:val="clear" w:color="auto" w:fill="FFFFFF"/>
        </w:rPr>
        <w:t>MySQL est un système de gestion de base de données relationnelles open source. Ce SGBDR d’Oracle est basé sur le langage SQL et fonctionne sur pratiquement toutes les plateformes comme Linux, UNIX et Windows.</w:t>
      </w:r>
    </w:p>
    <w:p w14:paraId="2601C957" w14:textId="2E2CB528" w:rsidR="00AC6F8D" w:rsidRPr="00DB039A" w:rsidRDefault="00E64B42" w:rsidP="008055FE">
      <w:pPr>
        <w:spacing w:line="360" w:lineRule="auto"/>
        <w:ind w:left="360"/>
        <w:jc w:val="both"/>
        <w:rPr>
          <w:rFonts w:cs="Arial"/>
          <w:sz w:val="22"/>
          <w:szCs w:val="20"/>
        </w:rPr>
      </w:pPr>
      <w:r w:rsidRPr="00DB039A">
        <w:rPr>
          <w:rFonts w:cs="Arial"/>
          <w:color w:val="1F1F1F"/>
          <w:sz w:val="22"/>
          <w:szCs w:val="20"/>
          <w:shd w:val="clear" w:color="auto" w:fill="FFFFFF"/>
        </w:rPr>
        <w:t>MySQL est basé sur un modèle client-serveur, où le serveur MySQL gère toutes les instructions. Le but originel de ce SGBDR est d’administrer efficacement de grandes bases de données</w:t>
      </w:r>
      <w:r w:rsidRPr="00DB039A">
        <w:rPr>
          <w:rFonts w:cs="Arial"/>
          <w:sz w:val="22"/>
          <w:szCs w:val="20"/>
        </w:rPr>
        <w:t>.</w:t>
      </w:r>
    </w:p>
    <w:p w14:paraId="6945A321" w14:textId="01BA001D" w:rsidR="00AC6F8D" w:rsidRPr="00DB039A" w:rsidRDefault="00583F08" w:rsidP="00583F08">
      <w:pPr>
        <w:pStyle w:val="Titre3"/>
        <w:numPr>
          <w:ilvl w:val="0"/>
          <w:numId w:val="0"/>
        </w:numPr>
        <w:ind w:left="720"/>
        <w:rPr>
          <w:sz w:val="22"/>
          <w:szCs w:val="22"/>
        </w:rPr>
      </w:pPr>
      <w:bookmarkStart w:id="58" w:name="_Toc142652780"/>
      <w:r>
        <w:rPr>
          <w:sz w:val="22"/>
          <w:szCs w:val="22"/>
        </w:rPr>
        <w:t xml:space="preserve">2.1.1.4.  </w:t>
      </w:r>
      <w:r w:rsidR="0036447A" w:rsidRPr="00DB039A">
        <w:rPr>
          <w:sz w:val="22"/>
          <w:szCs w:val="22"/>
        </w:rPr>
        <w:t>Architecture Logicielle</w:t>
      </w:r>
      <w:bookmarkEnd w:id="58"/>
    </w:p>
    <w:p w14:paraId="0E0FAB19" w14:textId="5F5C52F8" w:rsidR="00E06B9C" w:rsidRPr="00DB039A" w:rsidRDefault="31AB3109" w:rsidP="31AB3109">
      <w:pPr>
        <w:pStyle w:val="NormalWeb"/>
        <w:shd w:val="clear" w:color="auto" w:fill="FFFFFF" w:themeFill="background1"/>
        <w:spacing w:before="0" w:beforeAutospacing="0" w:after="360" w:afterAutospacing="0" w:line="360" w:lineRule="auto"/>
        <w:jc w:val="both"/>
        <w:rPr>
          <w:rFonts w:ascii="Arial" w:hAnsi="Arial" w:cs="Arial"/>
          <w:sz w:val="20"/>
          <w:szCs w:val="20"/>
        </w:rPr>
      </w:pPr>
      <w:r w:rsidRPr="00DB039A">
        <w:rPr>
          <w:rFonts w:ascii="Arial" w:hAnsi="Arial" w:cs="Arial"/>
          <w:sz w:val="20"/>
          <w:szCs w:val="20"/>
        </w:rPr>
        <w:t xml:space="preserve">L’application utilise l’architecture MVC (Model </w:t>
      </w:r>
      <w:proofErr w:type="spellStart"/>
      <w:r w:rsidRPr="00DB039A">
        <w:rPr>
          <w:rFonts w:ascii="Arial" w:hAnsi="Arial" w:cs="Arial"/>
          <w:sz w:val="20"/>
          <w:szCs w:val="20"/>
        </w:rPr>
        <w:t>View</w:t>
      </w:r>
      <w:proofErr w:type="spellEnd"/>
      <w:r w:rsidRPr="00DB039A">
        <w:rPr>
          <w:rFonts w:ascii="Arial" w:hAnsi="Arial" w:cs="Arial"/>
          <w:sz w:val="20"/>
          <w:szCs w:val="20"/>
        </w:rPr>
        <w:t xml:space="preserve"> Controller). </w:t>
      </w:r>
      <w:r w:rsidRPr="00DB039A">
        <w:rPr>
          <w:rFonts w:ascii="Arial" w:hAnsi="Arial" w:cs="Arial"/>
          <w:color w:val="1F1F1F"/>
          <w:sz w:val="20"/>
          <w:szCs w:val="20"/>
        </w:rPr>
        <w:t>L'architecture MVC est un modèle d'architecture logicielle qui divise une application en trois parties distinctes : le modèle, la vue et le contrôleur.</w:t>
      </w:r>
    </w:p>
    <w:p w14:paraId="181254DA" w14:textId="77777777" w:rsidR="009A3280" w:rsidRPr="00DB039A" w:rsidRDefault="009A3280" w:rsidP="0036447A">
      <w:pPr>
        <w:shd w:val="clear" w:color="auto" w:fill="FFFFFF"/>
        <w:spacing w:before="360" w:after="360" w:line="360" w:lineRule="auto"/>
        <w:jc w:val="both"/>
        <w:rPr>
          <w:rFonts w:eastAsia="Times New Roman" w:cs="Arial"/>
          <w:color w:val="1F1F1F"/>
          <w:kern w:val="0"/>
          <w:sz w:val="22"/>
          <w:szCs w:val="20"/>
          <w:lang w:eastAsia="fr-FR"/>
          <w14:ligatures w14:val="none"/>
        </w:rPr>
      </w:pPr>
      <w:r w:rsidRPr="00DB039A">
        <w:rPr>
          <w:rFonts w:eastAsia="Times New Roman" w:cs="Arial"/>
          <w:b/>
          <w:bCs/>
          <w:color w:val="1F1F1F"/>
          <w:kern w:val="0"/>
          <w:sz w:val="22"/>
          <w:szCs w:val="20"/>
          <w:lang w:eastAsia="fr-FR"/>
          <w14:ligatures w14:val="none"/>
        </w:rPr>
        <w:t>Le modèle</w:t>
      </w:r>
      <w:r w:rsidRPr="00DB039A">
        <w:rPr>
          <w:rFonts w:eastAsia="Times New Roman" w:cs="Arial"/>
          <w:color w:val="1F1F1F"/>
          <w:kern w:val="0"/>
          <w:sz w:val="22"/>
          <w:szCs w:val="20"/>
          <w:lang w:eastAsia="fr-FR"/>
          <w14:ligatures w14:val="none"/>
        </w:rPr>
        <w:t xml:space="preserve"> représente les données de l'application. Il est responsable de la gestion des données et de l'accès aux données.</w:t>
      </w:r>
    </w:p>
    <w:p w14:paraId="124DEBE5" w14:textId="341AC1A3" w:rsidR="009A3280" w:rsidRPr="00DB039A" w:rsidRDefault="009A3280" w:rsidP="0036447A">
      <w:pPr>
        <w:shd w:val="clear" w:color="auto" w:fill="FFFFFF"/>
        <w:spacing w:before="360" w:after="360" w:line="360" w:lineRule="auto"/>
        <w:jc w:val="both"/>
        <w:rPr>
          <w:rFonts w:eastAsia="Times New Roman" w:cs="Arial"/>
          <w:color w:val="1F1F1F"/>
          <w:kern w:val="0"/>
          <w:sz w:val="22"/>
          <w:szCs w:val="20"/>
          <w:lang w:eastAsia="fr-FR"/>
          <w14:ligatures w14:val="none"/>
        </w:rPr>
      </w:pPr>
      <w:r w:rsidRPr="00DB039A">
        <w:rPr>
          <w:rFonts w:eastAsia="Times New Roman" w:cs="Arial"/>
          <w:b/>
          <w:bCs/>
          <w:color w:val="1F1F1F"/>
          <w:kern w:val="0"/>
          <w:sz w:val="22"/>
          <w:szCs w:val="20"/>
          <w:lang w:eastAsia="fr-FR"/>
          <w14:ligatures w14:val="none"/>
        </w:rPr>
        <w:t>La vue</w:t>
      </w:r>
      <w:r w:rsidRPr="00DB039A">
        <w:rPr>
          <w:rFonts w:eastAsia="Times New Roman" w:cs="Arial"/>
          <w:color w:val="1F1F1F"/>
          <w:kern w:val="0"/>
          <w:sz w:val="22"/>
          <w:szCs w:val="20"/>
          <w:lang w:eastAsia="fr-FR"/>
          <w14:ligatures w14:val="none"/>
        </w:rPr>
        <w:t xml:space="preserve"> représente l'interface utilisateur de l'application. Elle est responsable de l'affichage des données </w:t>
      </w:r>
      <w:r w:rsidR="00BC759B" w:rsidRPr="00DB039A">
        <w:rPr>
          <w:rFonts w:eastAsia="Times New Roman" w:cs="Arial"/>
          <w:color w:val="1F1F1F"/>
          <w:kern w:val="0"/>
          <w:sz w:val="22"/>
          <w:szCs w:val="20"/>
          <w:lang w:eastAsia="fr-FR"/>
          <w14:ligatures w14:val="none"/>
        </w:rPr>
        <w:t>à l’utilisateur</w:t>
      </w:r>
      <w:r w:rsidRPr="00DB039A">
        <w:rPr>
          <w:rFonts w:eastAsia="Times New Roman" w:cs="Arial"/>
          <w:color w:val="1F1F1F"/>
          <w:kern w:val="0"/>
          <w:sz w:val="22"/>
          <w:szCs w:val="20"/>
          <w:lang w:eastAsia="fr-FR"/>
          <w14:ligatures w14:val="none"/>
        </w:rPr>
        <w:t>.</w:t>
      </w:r>
    </w:p>
    <w:p w14:paraId="525F5940" w14:textId="77777777" w:rsidR="009A3280" w:rsidRPr="00DB039A" w:rsidRDefault="009A3280" w:rsidP="0036447A">
      <w:pPr>
        <w:shd w:val="clear" w:color="auto" w:fill="FFFFFF"/>
        <w:spacing w:before="360" w:after="360" w:line="360" w:lineRule="auto"/>
        <w:jc w:val="both"/>
        <w:rPr>
          <w:rFonts w:eastAsia="Times New Roman" w:cs="Arial"/>
          <w:color w:val="1F1F1F"/>
          <w:kern w:val="0"/>
          <w:sz w:val="22"/>
          <w:szCs w:val="20"/>
          <w:lang w:eastAsia="fr-FR"/>
          <w14:ligatures w14:val="none"/>
        </w:rPr>
      </w:pPr>
      <w:r w:rsidRPr="00DB039A">
        <w:rPr>
          <w:rFonts w:eastAsia="Times New Roman" w:cs="Arial"/>
          <w:b/>
          <w:bCs/>
          <w:color w:val="1F1F1F"/>
          <w:kern w:val="0"/>
          <w:sz w:val="22"/>
          <w:szCs w:val="20"/>
          <w:lang w:eastAsia="fr-FR"/>
          <w14:ligatures w14:val="none"/>
        </w:rPr>
        <w:t>Le contrôleur</w:t>
      </w:r>
      <w:r w:rsidRPr="00DB039A">
        <w:rPr>
          <w:rFonts w:eastAsia="Times New Roman" w:cs="Arial"/>
          <w:color w:val="1F1F1F"/>
          <w:kern w:val="0"/>
          <w:sz w:val="22"/>
          <w:szCs w:val="20"/>
          <w:lang w:eastAsia="fr-FR"/>
          <w14:ligatures w14:val="none"/>
        </w:rPr>
        <w:t xml:space="preserve"> est responsable de la gestion de l'interaction entre le modèle et la vue. Il reçoit les entrées de l'utilisateur et les transmet au modèle. Il reçoit également les données du modèle et les transmet à la vue.</w:t>
      </w:r>
    </w:p>
    <w:p w14:paraId="2EEFDAC5" w14:textId="77777777" w:rsidR="009A3280" w:rsidRPr="00DB039A" w:rsidRDefault="009A3280" w:rsidP="000079C2">
      <w:pPr>
        <w:shd w:val="clear" w:color="auto" w:fill="FFFFFF"/>
        <w:spacing w:before="360" w:after="36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lastRenderedPageBreak/>
        <w:t>L'architecture MVC est un modèle d'architecture populaire pour les applications Web. Elle est conçue pour faciliter le développement, la maintenance et la mise à l'échelle des applications Web.</w:t>
      </w:r>
    </w:p>
    <w:p w14:paraId="30B883C0" w14:textId="77777777" w:rsidR="009E3E3C" w:rsidRPr="00DB039A" w:rsidRDefault="00213E4B" w:rsidP="009E3E3C">
      <w:pPr>
        <w:keepNext/>
        <w:rPr>
          <w:sz w:val="22"/>
          <w:szCs w:val="20"/>
        </w:rPr>
      </w:pPr>
      <w:r w:rsidRPr="00DB039A">
        <w:rPr>
          <w:rFonts w:cs="Arial"/>
          <w:noProof/>
          <w:sz w:val="22"/>
          <w:szCs w:val="20"/>
        </w:rPr>
        <w:drawing>
          <wp:inline distT="0" distB="0" distL="0" distR="0" wp14:anchorId="188A59A9" wp14:editId="726404C8">
            <wp:extent cx="5731510" cy="3820795"/>
            <wp:effectExtent l="0" t="0" r="2540" b="8255"/>
            <wp:docPr id="10929650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6501" name="Image 109296501"/>
                    <pic:cNvPicPr/>
                  </pic:nvPicPr>
                  <pic:blipFill>
                    <a:blip r:embed="rId15">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245A06B" w14:textId="48119EBB" w:rsidR="00FF347C" w:rsidRPr="0009155A" w:rsidRDefault="009E3E3C" w:rsidP="003F4EFA">
      <w:pPr>
        <w:pStyle w:val="Lgende"/>
      </w:pPr>
      <w:bookmarkStart w:id="59" w:name="_Toc142517429"/>
      <w:bookmarkStart w:id="60" w:name="_Toc142580090"/>
      <w:r w:rsidRPr="0009155A">
        <w:t xml:space="preserve">Figure </w:t>
      </w:r>
      <w:r w:rsidR="00D01B06" w:rsidRPr="0009155A">
        <w:t>2</w:t>
      </w:r>
      <w:r w:rsidR="00F114D9" w:rsidRPr="0009155A">
        <w:noBreakHyphen/>
      </w:r>
      <w:r w:rsidR="00D01B06" w:rsidRPr="0009155A">
        <w:t>1</w:t>
      </w:r>
      <w:r w:rsidRPr="0009155A">
        <w:t xml:space="preserve"> Schéma de fonctionnement de l'architecture MVC dans une application Spring Boot</w:t>
      </w:r>
      <w:bookmarkEnd w:id="59"/>
      <w:bookmarkEnd w:id="60"/>
    </w:p>
    <w:p w14:paraId="3072910A" w14:textId="77777777" w:rsidR="009A3280" w:rsidRPr="00DB039A" w:rsidRDefault="009A3280" w:rsidP="000079C2">
      <w:pPr>
        <w:shd w:val="clear" w:color="auto" w:fill="FFFFFF"/>
        <w:spacing w:before="360" w:after="36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Le modèle représente les données de l'application. Il est responsable de la gestion des données et de l'accès aux données.</w:t>
      </w:r>
    </w:p>
    <w:p w14:paraId="3632EB46" w14:textId="72031F56" w:rsidR="009A3280" w:rsidRPr="00DB039A" w:rsidRDefault="009A3280" w:rsidP="000079C2">
      <w:pPr>
        <w:shd w:val="clear" w:color="auto" w:fill="FFFFFF"/>
        <w:spacing w:before="360" w:after="36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 xml:space="preserve">La vue représente l'interface utilisateur de l'application. Elle est responsable de l'affichage des données </w:t>
      </w:r>
      <w:r w:rsidR="00BC759B" w:rsidRPr="00DB039A">
        <w:rPr>
          <w:rFonts w:eastAsia="Times New Roman" w:cs="Arial"/>
          <w:color w:val="1F1F1F"/>
          <w:kern w:val="0"/>
          <w:sz w:val="22"/>
          <w:szCs w:val="20"/>
          <w:lang w:eastAsia="fr-FR"/>
          <w14:ligatures w14:val="none"/>
        </w:rPr>
        <w:t>à l’utilisateur</w:t>
      </w:r>
      <w:r w:rsidRPr="00DB039A">
        <w:rPr>
          <w:rFonts w:eastAsia="Times New Roman" w:cs="Arial"/>
          <w:color w:val="1F1F1F"/>
          <w:kern w:val="0"/>
          <w:sz w:val="22"/>
          <w:szCs w:val="20"/>
          <w:lang w:eastAsia="fr-FR"/>
          <w14:ligatures w14:val="none"/>
        </w:rPr>
        <w:t>.</w:t>
      </w:r>
    </w:p>
    <w:p w14:paraId="6CD0844B" w14:textId="6D1ADA99" w:rsidR="00C90025" w:rsidRDefault="009A3280" w:rsidP="000079C2">
      <w:pPr>
        <w:shd w:val="clear" w:color="auto" w:fill="FFFFFF"/>
        <w:spacing w:before="360" w:after="36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Le contrôleur est responsable de la gestion de l'interaction entre le modèle et la vue. Il reçoit les entrées de l'utilisateur et les transmet au modèle. Il reçoit également les données du modèle et les transmet à la vue.</w:t>
      </w:r>
    </w:p>
    <w:p w14:paraId="4617FF38" w14:textId="77777777" w:rsidR="007B1DE4" w:rsidRDefault="007B1DE4" w:rsidP="000079C2">
      <w:pPr>
        <w:shd w:val="clear" w:color="auto" w:fill="FFFFFF"/>
        <w:spacing w:before="360" w:after="360" w:line="360" w:lineRule="auto"/>
        <w:jc w:val="both"/>
        <w:rPr>
          <w:rFonts w:eastAsia="Times New Roman" w:cs="Arial"/>
          <w:color w:val="1F1F1F"/>
          <w:kern w:val="0"/>
          <w:sz w:val="22"/>
          <w:szCs w:val="20"/>
          <w:lang w:eastAsia="fr-FR"/>
          <w14:ligatures w14:val="none"/>
        </w:rPr>
      </w:pPr>
    </w:p>
    <w:p w14:paraId="2DA3BD51" w14:textId="77777777" w:rsidR="007B1DE4" w:rsidRPr="00DB039A" w:rsidRDefault="007B1DE4" w:rsidP="000079C2">
      <w:pPr>
        <w:shd w:val="clear" w:color="auto" w:fill="FFFFFF"/>
        <w:spacing w:before="360" w:after="360" w:line="360" w:lineRule="auto"/>
        <w:jc w:val="both"/>
        <w:rPr>
          <w:rFonts w:eastAsia="Times New Roman" w:cs="Arial"/>
          <w:color w:val="1F1F1F"/>
          <w:kern w:val="0"/>
          <w:sz w:val="22"/>
          <w:szCs w:val="20"/>
          <w:lang w:eastAsia="fr-FR"/>
          <w14:ligatures w14:val="none"/>
        </w:rPr>
      </w:pPr>
    </w:p>
    <w:p w14:paraId="283C1C92" w14:textId="72094AD3" w:rsidR="000B0B5D" w:rsidRPr="00DB039A" w:rsidRDefault="00583F08" w:rsidP="00583F08">
      <w:pPr>
        <w:pStyle w:val="Titre2"/>
        <w:numPr>
          <w:ilvl w:val="0"/>
          <w:numId w:val="0"/>
        </w:numPr>
        <w:ind w:left="720"/>
        <w:rPr>
          <w:sz w:val="22"/>
          <w:szCs w:val="32"/>
        </w:rPr>
      </w:pPr>
      <w:bookmarkStart w:id="61" w:name="_Toc142652781"/>
      <w:r>
        <w:rPr>
          <w:sz w:val="22"/>
          <w:szCs w:val="32"/>
        </w:rPr>
        <w:lastRenderedPageBreak/>
        <w:t>2.2.</w:t>
      </w:r>
      <w:r>
        <w:rPr>
          <w:sz w:val="22"/>
          <w:szCs w:val="32"/>
        </w:rPr>
        <w:tab/>
      </w:r>
      <w:r w:rsidR="00403D83" w:rsidRPr="00DB039A">
        <w:rPr>
          <w:sz w:val="22"/>
          <w:szCs w:val="32"/>
        </w:rPr>
        <w:t>Analyse de l’existant</w:t>
      </w:r>
      <w:bookmarkEnd w:id="61"/>
    </w:p>
    <w:p w14:paraId="4C4E151A" w14:textId="109110BF" w:rsidR="00AB3906" w:rsidRPr="00DB039A" w:rsidRDefault="00031C01" w:rsidP="000174D3">
      <w:pPr>
        <w:spacing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 xml:space="preserve">Dans ce sous point, nous avons abordé </w:t>
      </w:r>
      <w:r w:rsidR="00FB416C" w:rsidRPr="00DB039A">
        <w:rPr>
          <w:rFonts w:eastAsia="Times New Roman" w:cs="Arial"/>
          <w:color w:val="1F1F1F"/>
          <w:kern w:val="0"/>
          <w:sz w:val="22"/>
          <w:szCs w:val="20"/>
          <w:lang w:eastAsia="fr-FR"/>
          <w14:ligatures w14:val="none"/>
        </w:rPr>
        <w:t xml:space="preserve">la partie de l’application qui concerne notre travail, le </w:t>
      </w:r>
      <w:r w:rsidR="000C11C8" w:rsidRPr="00DB039A">
        <w:rPr>
          <w:rFonts w:eastAsia="Times New Roman" w:cs="Arial"/>
          <w:color w:val="1F1F1F"/>
          <w:kern w:val="0"/>
          <w:sz w:val="22"/>
          <w:szCs w:val="20"/>
          <w:lang w:eastAsia="fr-FR"/>
          <w14:ligatures w14:val="none"/>
        </w:rPr>
        <w:t>paiement</w:t>
      </w:r>
      <w:r w:rsidR="00FB416C" w:rsidRPr="00DB039A">
        <w:rPr>
          <w:rFonts w:eastAsia="Times New Roman" w:cs="Arial"/>
          <w:color w:val="1F1F1F"/>
          <w:kern w:val="0"/>
          <w:sz w:val="22"/>
          <w:szCs w:val="20"/>
          <w:lang w:eastAsia="fr-FR"/>
          <w14:ligatures w14:val="none"/>
        </w:rPr>
        <w:t xml:space="preserve">. </w:t>
      </w:r>
    </w:p>
    <w:p w14:paraId="774FD041" w14:textId="0FFC98CA" w:rsidR="00403D83" w:rsidRPr="00DB039A" w:rsidRDefault="00FB416C" w:rsidP="000174D3">
      <w:pPr>
        <w:spacing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 xml:space="preserve">A ce jour, l’application </w:t>
      </w:r>
      <w:r w:rsidR="00153882" w:rsidRPr="00DB039A">
        <w:rPr>
          <w:rFonts w:eastAsia="Times New Roman" w:cs="Arial"/>
          <w:color w:val="1F1F1F"/>
          <w:kern w:val="0"/>
          <w:sz w:val="22"/>
          <w:szCs w:val="20"/>
          <w:lang w:eastAsia="fr-FR"/>
          <w14:ligatures w14:val="none"/>
        </w:rPr>
        <w:t>à</w:t>
      </w:r>
      <w:r w:rsidR="007C1E6B" w:rsidRPr="00DB039A">
        <w:rPr>
          <w:rFonts w:eastAsia="Times New Roman" w:cs="Arial"/>
          <w:color w:val="1F1F1F"/>
          <w:kern w:val="0"/>
          <w:sz w:val="22"/>
          <w:szCs w:val="20"/>
          <w:lang w:eastAsia="fr-FR"/>
          <w14:ligatures w14:val="none"/>
        </w:rPr>
        <w:t xml:space="preserve"> mise en place un système de paiement en utilisant l’api de </w:t>
      </w:r>
      <w:proofErr w:type="spellStart"/>
      <w:r w:rsidR="000C11C8" w:rsidRPr="00DB039A">
        <w:rPr>
          <w:rFonts w:eastAsia="Times New Roman" w:cs="Arial"/>
          <w:color w:val="1F1F1F"/>
          <w:kern w:val="0"/>
          <w:sz w:val="22"/>
          <w:szCs w:val="20"/>
          <w:lang w:eastAsia="fr-FR"/>
          <w14:ligatures w14:val="none"/>
        </w:rPr>
        <w:t>Stripe</w:t>
      </w:r>
      <w:proofErr w:type="spellEnd"/>
      <w:r w:rsidR="007C1E6B" w:rsidRPr="00DB039A">
        <w:rPr>
          <w:rFonts w:eastAsia="Times New Roman" w:cs="Arial"/>
          <w:color w:val="1F1F1F"/>
          <w:kern w:val="0"/>
          <w:sz w:val="22"/>
          <w:szCs w:val="20"/>
          <w:lang w:eastAsia="fr-FR"/>
          <w14:ligatures w14:val="none"/>
        </w:rPr>
        <w:t>.</w:t>
      </w:r>
    </w:p>
    <w:p w14:paraId="261A44E9" w14:textId="4E93E814" w:rsidR="00AB3906" w:rsidRPr="00DB039A" w:rsidRDefault="00FE5FF9" w:rsidP="000174D3">
      <w:pPr>
        <w:spacing w:line="360" w:lineRule="auto"/>
        <w:jc w:val="both"/>
        <w:rPr>
          <w:rFonts w:eastAsia="Times New Roman" w:cs="Arial"/>
          <w:color w:val="1F1F1F"/>
          <w:kern w:val="0"/>
          <w:sz w:val="22"/>
          <w:szCs w:val="20"/>
          <w:lang w:eastAsia="fr-FR"/>
          <w14:ligatures w14:val="none"/>
        </w:rPr>
      </w:pPr>
      <w:proofErr w:type="spellStart"/>
      <w:r w:rsidRPr="00DB039A">
        <w:rPr>
          <w:rFonts w:cs="Arial"/>
          <w:color w:val="1F1F1F"/>
          <w:sz w:val="22"/>
          <w:szCs w:val="20"/>
          <w:shd w:val="clear" w:color="auto" w:fill="FFFFFF"/>
        </w:rPr>
        <w:t>Stripe</w:t>
      </w:r>
      <w:proofErr w:type="spellEnd"/>
      <w:r w:rsidRPr="00DB039A">
        <w:rPr>
          <w:rFonts w:cs="Arial"/>
          <w:color w:val="1F1F1F"/>
          <w:sz w:val="22"/>
          <w:szCs w:val="20"/>
          <w:shd w:val="clear" w:color="auto" w:fill="FFFFFF"/>
        </w:rPr>
        <w:t xml:space="preserve"> est une API de paiement qui permet aux entreprises d'accepter des paiements en ligne. Elle est utilisée par des millions d'entreprises dans le monde entier, des petites entreprises aux grandes entreprises.</w:t>
      </w:r>
    </w:p>
    <w:p w14:paraId="6400ACC2" w14:textId="7539082A" w:rsidR="007C1E6B" w:rsidRPr="00DB039A" w:rsidRDefault="00E1162A" w:rsidP="000174D3">
      <w:pPr>
        <w:spacing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Ce système permet de payer en utilisant les c</w:t>
      </w:r>
      <w:r w:rsidR="00C9212E" w:rsidRPr="00DB039A">
        <w:rPr>
          <w:rFonts w:eastAsia="Times New Roman" w:cs="Arial"/>
          <w:color w:val="1F1F1F"/>
          <w:kern w:val="0"/>
          <w:sz w:val="22"/>
          <w:szCs w:val="20"/>
          <w:lang w:eastAsia="fr-FR"/>
          <w14:ligatures w14:val="none"/>
        </w:rPr>
        <w:t>artes bancaires</w:t>
      </w:r>
      <w:r w:rsidR="0084638D" w:rsidRPr="00DB039A">
        <w:rPr>
          <w:rFonts w:eastAsia="Times New Roman" w:cs="Arial"/>
          <w:color w:val="1F1F1F"/>
          <w:kern w:val="0"/>
          <w:sz w:val="22"/>
          <w:szCs w:val="20"/>
          <w:lang w:eastAsia="fr-FR"/>
          <w14:ligatures w14:val="none"/>
        </w:rPr>
        <w:t xml:space="preserve"> tels que V</w:t>
      </w:r>
      <w:r w:rsidR="000C11C8" w:rsidRPr="00DB039A">
        <w:rPr>
          <w:rFonts w:eastAsia="Times New Roman" w:cs="Arial"/>
          <w:color w:val="1F1F1F"/>
          <w:kern w:val="0"/>
          <w:sz w:val="22"/>
          <w:szCs w:val="20"/>
          <w:lang w:eastAsia="fr-FR"/>
          <w14:ligatures w14:val="none"/>
        </w:rPr>
        <w:t>ISA et MasterCard</w:t>
      </w:r>
    </w:p>
    <w:p w14:paraId="65202B91" w14:textId="34CC1A82" w:rsidR="00403D83" w:rsidRPr="00DB039A" w:rsidRDefault="00583F08" w:rsidP="00583F08">
      <w:pPr>
        <w:pStyle w:val="Titre3"/>
        <w:numPr>
          <w:ilvl w:val="0"/>
          <w:numId w:val="0"/>
        </w:numPr>
        <w:ind w:left="720"/>
        <w:rPr>
          <w:sz w:val="22"/>
          <w:szCs w:val="22"/>
        </w:rPr>
      </w:pPr>
      <w:bookmarkStart w:id="62" w:name="_Toc142652782"/>
      <w:r>
        <w:rPr>
          <w:sz w:val="22"/>
          <w:szCs w:val="22"/>
        </w:rPr>
        <w:t>2.2.1.</w:t>
      </w:r>
      <w:r>
        <w:rPr>
          <w:sz w:val="22"/>
          <w:szCs w:val="22"/>
        </w:rPr>
        <w:tab/>
      </w:r>
      <w:r w:rsidR="00403D83" w:rsidRPr="00DB039A">
        <w:rPr>
          <w:sz w:val="22"/>
          <w:szCs w:val="22"/>
        </w:rPr>
        <w:t>Propositions de solutions</w:t>
      </w:r>
      <w:bookmarkEnd w:id="62"/>
    </w:p>
    <w:p w14:paraId="7C319EDD" w14:textId="35A1D4B2" w:rsidR="00EB460A" w:rsidRPr="00DB039A" w:rsidRDefault="00EB460A" w:rsidP="000174D3">
      <w:pPr>
        <w:spacing w:line="360" w:lineRule="auto"/>
        <w:jc w:val="both"/>
        <w:rPr>
          <w:rFonts w:cs="Arial"/>
          <w:sz w:val="22"/>
          <w:szCs w:val="20"/>
        </w:rPr>
      </w:pPr>
      <w:r w:rsidRPr="00DB039A">
        <w:rPr>
          <w:rFonts w:cs="Arial"/>
          <w:sz w:val="22"/>
          <w:szCs w:val="20"/>
        </w:rPr>
        <w:t xml:space="preserve">Comme </w:t>
      </w:r>
      <w:r w:rsidR="00BE642B" w:rsidRPr="00DB039A">
        <w:rPr>
          <w:rFonts w:cs="Arial"/>
          <w:sz w:val="22"/>
          <w:szCs w:val="20"/>
        </w:rPr>
        <w:t>évoqué</w:t>
      </w:r>
      <w:r w:rsidRPr="00DB039A">
        <w:rPr>
          <w:rFonts w:cs="Arial"/>
          <w:sz w:val="22"/>
          <w:szCs w:val="20"/>
        </w:rPr>
        <w:t xml:space="preserve"> dans la </w:t>
      </w:r>
      <w:r w:rsidR="00BE642B" w:rsidRPr="00DB039A">
        <w:rPr>
          <w:rFonts w:cs="Arial"/>
          <w:sz w:val="22"/>
          <w:szCs w:val="20"/>
        </w:rPr>
        <w:t>problématique</w:t>
      </w:r>
      <w:r w:rsidRPr="00DB039A">
        <w:rPr>
          <w:rFonts w:cs="Arial"/>
          <w:sz w:val="22"/>
          <w:szCs w:val="20"/>
        </w:rPr>
        <w:t xml:space="preserve">, ce système de paiement </w:t>
      </w:r>
      <w:r w:rsidR="001E2CDC" w:rsidRPr="00DB039A">
        <w:rPr>
          <w:rFonts w:cs="Arial"/>
          <w:sz w:val="22"/>
          <w:szCs w:val="20"/>
        </w:rPr>
        <w:t xml:space="preserve">ne s’adapter pas aux </w:t>
      </w:r>
      <w:r w:rsidR="00BE642B" w:rsidRPr="00DB039A">
        <w:rPr>
          <w:rFonts w:cs="Arial"/>
          <w:sz w:val="22"/>
          <w:szCs w:val="20"/>
        </w:rPr>
        <w:t>réalités</w:t>
      </w:r>
      <w:r w:rsidR="001E2CDC" w:rsidRPr="00DB039A">
        <w:rPr>
          <w:rFonts w:cs="Arial"/>
          <w:sz w:val="22"/>
          <w:szCs w:val="20"/>
        </w:rPr>
        <w:t xml:space="preserve"> de notre environnement</w:t>
      </w:r>
      <w:r w:rsidR="00264B8A" w:rsidRPr="00DB039A">
        <w:rPr>
          <w:rFonts w:cs="Arial"/>
          <w:sz w:val="22"/>
          <w:szCs w:val="20"/>
        </w:rPr>
        <w:t xml:space="preserve"> d’où la </w:t>
      </w:r>
      <w:r w:rsidR="00BE642B" w:rsidRPr="00DB039A">
        <w:rPr>
          <w:rFonts w:cs="Arial"/>
          <w:sz w:val="22"/>
          <w:szCs w:val="20"/>
        </w:rPr>
        <w:t>nécessite</w:t>
      </w:r>
      <w:r w:rsidR="00264B8A" w:rsidRPr="00DB039A">
        <w:rPr>
          <w:rFonts w:cs="Arial"/>
          <w:sz w:val="22"/>
          <w:szCs w:val="20"/>
        </w:rPr>
        <w:t xml:space="preserve"> de mettre en place un </w:t>
      </w:r>
      <w:r w:rsidR="00E53F2C" w:rsidRPr="00DB039A">
        <w:rPr>
          <w:rFonts w:cs="Arial"/>
          <w:sz w:val="22"/>
          <w:szCs w:val="20"/>
        </w:rPr>
        <w:t>nouveau système.</w:t>
      </w:r>
    </w:p>
    <w:p w14:paraId="655E899B" w14:textId="481C1F01" w:rsidR="00DF3AE5" w:rsidRPr="00DB039A" w:rsidRDefault="00E53F2C" w:rsidP="000174D3">
      <w:pPr>
        <w:spacing w:line="360" w:lineRule="auto"/>
        <w:jc w:val="both"/>
        <w:rPr>
          <w:rFonts w:cs="Arial"/>
          <w:sz w:val="22"/>
          <w:szCs w:val="20"/>
        </w:rPr>
      </w:pPr>
      <w:r w:rsidRPr="00DB039A">
        <w:rPr>
          <w:rFonts w:cs="Arial"/>
          <w:sz w:val="22"/>
          <w:szCs w:val="20"/>
        </w:rPr>
        <w:t xml:space="preserve">Lorsque deux personnes ne se font pas confiance et doivent effectuer une </w:t>
      </w:r>
      <w:r w:rsidR="00BE642B" w:rsidRPr="00DB039A">
        <w:rPr>
          <w:rFonts w:cs="Arial"/>
          <w:sz w:val="22"/>
          <w:szCs w:val="20"/>
        </w:rPr>
        <w:t>transaction</w:t>
      </w:r>
      <w:r w:rsidRPr="00DB039A">
        <w:rPr>
          <w:rFonts w:cs="Arial"/>
          <w:sz w:val="22"/>
          <w:szCs w:val="20"/>
        </w:rPr>
        <w:t xml:space="preserve">, ils font recourir </w:t>
      </w:r>
      <w:r w:rsidR="00BE642B" w:rsidRPr="00DB039A">
        <w:rPr>
          <w:rFonts w:cs="Arial"/>
          <w:sz w:val="22"/>
          <w:szCs w:val="20"/>
        </w:rPr>
        <w:t>à</w:t>
      </w:r>
      <w:r w:rsidRPr="00DB039A">
        <w:rPr>
          <w:rFonts w:cs="Arial"/>
          <w:sz w:val="22"/>
          <w:szCs w:val="20"/>
        </w:rPr>
        <w:t xml:space="preserve"> </w:t>
      </w:r>
      <w:r w:rsidR="00BE642B" w:rsidRPr="00DB039A">
        <w:rPr>
          <w:rFonts w:cs="Arial"/>
          <w:sz w:val="22"/>
          <w:szCs w:val="20"/>
        </w:rPr>
        <w:t>une personne tierce</w:t>
      </w:r>
      <w:r w:rsidRPr="00DB039A">
        <w:rPr>
          <w:rFonts w:cs="Arial"/>
          <w:sz w:val="22"/>
          <w:szCs w:val="20"/>
        </w:rPr>
        <w:t xml:space="preserve"> de confiance qui pourra agir comme </w:t>
      </w:r>
      <w:r w:rsidR="00BE642B" w:rsidRPr="00DB039A">
        <w:rPr>
          <w:rFonts w:cs="Arial"/>
          <w:sz w:val="22"/>
          <w:szCs w:val="20"/>
        </w:rPr>
        <w:t>intermédiaire</w:t>
      </w:r>
      <w:r w:rsidR="00DF3AE5" w:rsidRPr="00DB039A">
        <w:rPr>
          <w:rFonts w:cs="Arial"/>
          <w:sz w:val="22"/>
          <w:szCs w:val="20"/>
        </w:rPr>
        <w:t>.</w:t>
      </w:r>
      <w:r w:rsidR="00A83166" w:rsidRPr="00DB039A">
        <w:rPr>
          <w:rFonts w:cs="Arial"/>
          <w:sz w:val="22"/>
          <w:szCs w:val="20"/>
        </w:rPr>
        <w:t xml:space="preserve"> </w:t>
      </w:r>
      <w:r w:rsidR="00DF3AE5" w:rsidRPr="00DB039A">
        <w:rPr>
          <w:rFonts w:cs="Arial"/>
          <w:sz w:val="22"/>
          <w:szCs w:val="20"/>
        </w:rPr>
        <w:t xml:space="preserve">Nous allons nous positionner comme </w:t>
      </w:r>
      <w:r w:rsidR="00BE642B" w:rsidRPr="00DB039A">
        <w:rPr>
          <w:rFonts w:cs="Arial"/>
          <w:sz w:val="22"/>
          <w:szCs w:val="20"/>
        </w:rPr>
        <w:t>ce tier</w:t>
      </w:r>
      <w:r w:rsidR="00EF6DEF" w:rsidRPr="00DB039A">
        <w:rPr>
          <w:rFonts w:cs="Arial"/>
          <w:sz w:val="22"/>
          <w:szCs w:val="20"/>
        </w:rPr>
        <w:t>s</w:t>
      </w:r>
      <w:r w:rsidR="00DF3AE5" w:rsidRPr="00DB039A">
        <w:rPr>
          <w:rFonts w:cs="Arial"/>
          <w:sz w:val="22"/>
          <w:szCs w:val="20"/>
        </w:rPr>
        <w:t xml:space="preserve"> personne de confiance</w:t>
      </w:r>
    </w:p>
    <w:p w14:paraId="16BFCFCD" w14:textId="07A55006" w:rsidR="00A83166" w:rsidRPr="00DB039A" w:rsidRDefault="00A83166" w:rsidP="000174D3">
      <w:pPr>
        <w:spacing w:line="360" w:lineRule="auto"/>
        <w:jc w:val="both"/>
        <w:rPr>
          <w:rFonts w:cs="Arial"/>
          <w:sz w:val="22"/>
          <w:szCs w:val="20"/>
        </w:rPr>
      </w:pPr>
      <w:r w:rsidRPr="00DB039A">
        <w:rPr>
          <w:rFonts w:cs="Arial"/>
          <w:sz w:val="22"/>
          <w:szCs w:val="20"/>
        </w:rPr>
        <w:t>En pratique, lorsque le client voudra passer une commande</w:t>
      </w:r>
      <w:r w:rsidR="00591AC3" w:rsidRPr="00DB039A">
        <w:rPr>
          <w:rFonts w:cs="Arial"/>
          <w:sz w:val="22"/>
          <w:szCs w:val="20"/>
        </w:rPr>
        <w:t xml:space="preserve">, </w:t>
      </w:r>
      <w:r w:rsidR="00153882" w:rsidRPr="00DB039A">
        <w:rPr>
          <w:rFonts w:cs="Arial"/>
          <w:sz w:val="22"/>
          <w:szCs w:val="20"/>
        </w:rPr>
        <w:t>la somme payée</w:t>
      </w:r>
      <w:r w:rsidR="008A39B4" w:rsidRPr="00DB039A">
        <w:rPr>
          <w:rFonts w:cs="Arial"/>
          <w:sz w:val="22"/>
          <w:szCs w:val="20"/>
        </w:rPr>
        <w:t xml:space="preserve"> sera </w:t>
      </w:r>
      <w:r w:rsidR="00153882" w:rsidRPr="00DB039A">
        <w:rPr>
          <w:rFonts w:cs="Arial"/>
          <w:sz w:val="22"/>
          <w:szCs w:val="20"/>
        </w:rPr>
        <w:t>versée</w:t>
      </w:r>
      <w:r w:rsidR="008A39B4" w:rsidRPr="00DB039A">
        <w:rPr>
          <w:rFonts w:cs="Arial"/>
          <w:sz w:val="22"/>
          <w:szCs w:val="20"/>
        </w:rPr>
        <w:t xml:space="preserve"> dans notre compte en attendant que le vendeur puisse livrer la marchandise. </w:t>
      </w:r>
      <w:r w:rsidR="00BE642B" w:rsidRPr="00DB039A">
        <w:rPr>
          <w:rFonts w:cs="Arial"/>
          <w:sz w:val="22"/>
          <w:szCs w:val="20"/>
        </w:rPr>
        <w:t>Dès</w:t>
      </w:r>
      <w:r w:rsidR="008A39B4" w:rsidRPr="00DB039A">
        <w:rPr>
          <w:rFonts w:cs="Arial"/>
          <w:sz w:val="22"/>
          <w:szCs w:val="20"/>
        </w:rPr>
        <w:t xml:space="preserve"> que le client aura bel et bien </w:t>
      </w:r>
      <w:r w:rsidR="00BE642B" w:rsidRPr="00DB039A">
        <w:rPr>
          <w:rFonts w:cs="Arial"/>
          <w:sz w:val="22"/>
          <w:szCs w:val="20"/>
        </w:rPr>
        <w:t>reçu</w:t>
      </w:r>
      <w:r w:rsidR="008A39B4" w:rsidRPr="00DB039A">
        <w:rPr>
          <w:rFonts w:cs="Arial"/>
          <w:sz w:val="22"/>
          <w:szCs w:val="20"/>
        </w:rPr>
        <w:t xml:space="preserve"> sa marchandise</w:t>
      </w:r>
      <w:r w:rsidR="00BE642B" w:rsidRPr="00DB039A">
        <w:rPr>
          <w:rFonts w:cs="Arial"/>
          <w:sz w:val="22"/>
          <w:szCs w:val="20"/>
        </w:rPr>
        <w:t>, le montant de la commande sera verse au vendeur.</w:t>
      </w:r>
    </w:p>
    <w:p w14:paraId="450017AC" w14:textId="4C2810A5" w:rsidR="00BE642B" w:rsidRPr="00DB039A" w:rsidRDefault="00BE642B" w:rsidP="000174D3">
      <w:pPr>
        <w:spacing w:line="360" w:lineRule="auto"/>
        <w:jc w:val="both"/>
        <w:rPr>
          <w:rFonts w:cs="Arial"/>
          <w:sz w:val="22"/>
          <w:szCs w:val="20"/>
        </w:rPr>
      </w:pPr>
      <w:r w:rsidRPr="00DB039A">
        <w:rPr>
          <w:rFonts w:cs="Arial"/>
          <w:sz w:val="22"/>
          <w:szCs w:val="20"/>
        </w:rPr>
        <w:t xml:space="preserve">Le client aura la possibilité d’exiger un remboursement </w:t>
      </w:r>
      <w:r w:rsidR="00153882" w:rsidRPr="00DB039A">
        <w:rPr>
          <w:rFonts w:cs="Arial"/>
          <w:sz w:val="22"/>
          <w:szCs w:val="20"/>
        </w:rPr>
        <w:t>si la livraison ne s’effectue pas ou on ne lui livre pas la commande exacte</w:t>
      </w:r>
      <w:r w:rsidRPr="00DB039A">
        <w:rPr>
          <w:rFonts w:cs="Arial"/>
          <w:sz w:val="22"/>
          <w:szCs w:val="20"/>
        </w:rPr>
        <w:t>.</w:t>
      </w:r>
    </w:p>
    <w:p w14:paraId="1FA1AA00" w14:textId="4026A440" w:rsidR="00BE642B" w:rsidRPr="00DB039A" w:rsidRDefault="00BE642B" w:rsidP="000174D3">
      <w:pPr>
        <w:spacing w:line="360" w:lineRule="auto"/>
        <w:jc w:val="both"/>
        <w:rPr>
          <w:rFonts w:cs="Arial"/>
          <w:sz w:val="22"/>
          <w:szCs w:val="20"/>
        </w:rPr>
      </w:pPr>
      <w:r w:rsidRPr="00DB039A">
        <w:rPr>
          <w:rFonts w:cs="Arial"/>
          <w:sz w:val="22"/>
          <w:szCs w:val="20"/>
        </w:rPr>
        <w:t xml:space="preserve">De ce fait, le vendeur aura confiance que c’est un client sérieux d’une part et l’acheteur pourrait se rassurer que l’argent déboursé ne </w:t>
      </w:r>
      <w:r w:rsidR="00153882" w:rsidRPr="00DB039A">
        <w:rPr>
          <w:rFonts w:cs="Arial"/>
          <w:sz w:val="22"/>
          <w:szCs w:val="20"/>
        </w:rPr>
        <w:t>soit</w:t>
      </w:r>
      <w:r w:rsidRPr="00DB039A">
        <w:rPr>
          <w:rFonts w:cs="Arial"/>
          <w:sz w:val="22"/>
          <w:szCs w:val="20"/>
        </w:rPr>
        <w:t xml:space="preserve"> versé que lorsqu’il pourrait réceptionner sa </w:t>
      </w:r>
      <w:r w:rsidR="00153882" w:rsidRPr="00DB039A">
        <w:rPr>
          <w:rFonts w:cs="Arial"/>
          <w:sz w:val="22"/>
          <w:szCs w:val="20"/>
        </w:rPr>
        <w:t xml:space="preserve">commande en bonne et </w:t>
      </w:r>
      <w:r w:rsidR="00EA420A" w:rsidRPr="00DB039A">
        <w:rPr>
          <w:rFonts w:cs="Arial"/>
          <w:sz w:val="22"/>
          <w:szCs w:val="20"/>
        </w:rPr>
        <w:t>due</w:t>
      </w:r>
      <w:r w:rsidR="00153882" w:rsidRPr="00DB039A">
        <w:rPr>
          <w:rFonts w:cs="Arial"/>
          <w:sz w:val="22"/>
          <w:szCs w:val="20"/>
        </w:rPr>
        <w:t xml:space="preserve"> forme.</w:t>
      </w:r>
    </w:p>
    <w:p w14:paraId="18DC42BE" w14:textId="385423C7" w:rsidR="00AF45E8" w:rsidRPr="00DB039A" w:rsidRDefault="00AF45E8" w:rsidP="000174D3">
      <w:pPr>
        <w:spacing w:line="360" w:lineRule="auto"/>
        <w:jc w:val="both"/>
        <w:rPr>
          <w:rFonts w:cs="Arial"/>
          <w:sz w:val="22"/>
          <w:szCs w:val="20"/>
        </w:rPr>
      </w:pPr>
      <w:r w:rsidRPr="00DB039A">
        <w:rPr>
          <w:rFonts w:cs="Arial"/>
          <w:sz w:val="22"/>
          <w:szCs w:val="20"/>
        </w:rPr>
        <w:t>En outre, le système de paiement prendra en compte les mobiles m</w:t>
      </w:r>
      <w:r w:rsidR="007658A7" w:rsidRPr="00DB039A">
        <w:rPr>
          <w:rFonts w:cs="Arial"/>
          <w:sz w:val="22"/>
          <w:szCs w:val="20"/>
        </w:rPr>
        <w:t>oney</w:t>
      </w:r>
      <w:r w:rsidR="00942A24" w:rsidRPr="00DB039A">
        <w:rPr>
          <w:rStyle w:val="Appelnotedebasdep"/>
          <w:rFonts w:cs="Arial"/>
          <w:sz w:val="22"/>
          <w:szCs w:val="20"/>
        </w:rPr>
        <w:footnoteReference w:id="5"/>
      </w:r>
      <w:r w:rsidR="007658A7" w:rsidRPr="00DB039A">
        <w:rPr>
          <w:rFonts w:cs="Arial"/>
          <w:sz w:val="22"/>
          <w:szCs w:val="20"/>
        </w:rPr>
        <w:t xml:space="preserve"> (MPESA, …) parce que </w:t>
      </w:r>
      <w:r w:rsidR="00A72F29" w:rsidRPr="00DB039A">
        <w:rPr>
          <w:rFonts w:cs="Arial"/>
          <w:sz w:val="22"/>
          <w:szCs w:val="20"/>
        </w:rPr>
        <w:t xml:space="preserve">c’est un portefeuille que la grande </w:t>
      </w:r>
      <w:r w:rsidR="000174D3" w:rsidRPr="00DB039A">
        <w:rPr>
          <w:rFonts w:cs="Arial"/>
          <w:sz w:val="22"/>
          <w:szCs w:val="20"/>
        </w:rPr>
        <w:t>majorité</w:t>
      </w:r>
      <w:r w:rsidR="00A72F29" w:rsidRPr="00DB039A">
        <w:rPr>
          <w:rFonts w:cs="Arial"/>
          <w:sz w:val="22"/>
          <w:szCs w:val="20"/>
        </w:rPr>
        <w:t xml:space="preserve"> de la population africaine </w:t>
      </w:r>
      <w:r w:rsidR="000174D3" w:rsidRPr="00DB039A">
        <w:rPr>
          <w:rFonts w:cs="Arial"/>
          <w:sz w:val="22"/>
          <w:szCs w:val="20"/>
        </w:rPr>
        <w:t>possède</w:t>
      </w:r>
      <w:r w:rsidR="00A72F29" w:rsidRPr="00DB039A">
        <w:rPr>
          <w:rFonts w:cs="Arial"/>
          <w:sz w:val="22"/>
          <w:szCs w:val="20"/>
        </w:rPr>
        <w:t xml:space="preserve"> </w:t>
      </w:r>
      <w:r w:rsidR="000174D3" w:rsidRPr="00DB039A">
        <w:rPr>
          <w:rFonts w:cs="Arial"/>
          <w:sz w:val="22"/>
          <w:szCs w:val="20"/>
        </w:rPr>
        <w:t>à</w:t>
      </w:r>
      <w:r w:rsidR="00A72F29" w:rsidRPr="00DB039A">
        <w:rPr>
          <w:rFonts w:cs="Arial"/>
          <w:sz w:val="22"/>
          <w:szCs w:val="20"/>
        </w:rPr>
        <w:t> la place des cartes bancaires dont la propo</w:t>
      </w:r>
      <w:r w:rsidR="00EA420A" w:rsidRPr="00DB039A">
        <w:rPr>
          <w:rFonts w:cs="Arial"/>
          <w:sz w:val="22"/>
          <w:szCs w:val="20"/>
        </w:rPr>
        <w:t>rtion</w:t>
      </w:r>
      <w:r w:rsidR="00A72F29" w:rsidRPr="00DB039A">
        <w:rPr>
          <w:rFonts w:cs="Arial"/>
          <w:sz w:val="22"/>
          <w:szCs w:val="20"/>
        </w:rPr>
        <w:t xml:space="preserve"> des </w:t>
      </w:r>
      <w:r w:rsidR="000174D3" w:rsidRPr="00DB039A">
        <w:rPr>
          <w:rFonts w:cs="Arial"/>
          <w:sz w:val="22"/>
          <w:szCs w:val="20"/>
        </w:rPr>
        <w:t>détenteurs</w:t>
      </w:r>
      <w:r w:rsidR="00A72F29" w:rsidRPr="00DB039A">
        <w:rPr>
          <w:rFonts w:cs="Arial"/>
          <w:sz w:val="22"/>
          <w:szCs w:val="20"/>
        </w:rPr>
        <w:t xml:space="preserve"> est </w:t>
      </w:r>
      <w:r w:rsidR="0030312C" w:rsidRPr="00DB039A">
        <w:rPr>
          <w:rFonts w:cs="Arial"/>
          <w:sz w:val="22"/>
          <w:szCs w:val="20"/>
        </w:rPr>
        <w:t>estimée</w:t>
      </w:r>
      <w:r w:rsidR="00A72F29" w:rsidRPr="00DB039A">
        <w:rPr>
          <w:rFonts w:cs="Arial"/>
          <w:sz w:val="22"/>
          <w:szCs w:val="20"/>
        </w:rPr>
        <w:t xml:space="preserve"> </w:t>
      </w:r>
      <w:r w:rsidR="00A36556" w:rsidRPr="00DB039A">
        <w:rPr>
          <w:rFonts w:cs="Arial"/>
          <w:sz w:val="22"/>
          <w:szCs w:val="20"/>
        </w:rPr>
        <w:t>à</w:t>
      </w:r>
      <w:r w:rsidR="000174D3" w:rsidRPr="00DB039A">
        <w:rPr>
          <w:rFonts w:cs="Arial"/>
          <w:sz w:val="22"/>
          <w:szCs w:val="20"/>
        </w:rPr>
        <w:t xml:space="preserve"> 1</w:t>
      </w:r>
      <w:r w:rsidR="00BA383F" w:rsidRPr="00DB039A">
        <w:rPr>
          <w:rFonts w:cs="Arial"/>
          <w:sz w:val="22"/>
          <w:szCs w:val="20"/>
        </w:rPr>
        <w:t>2</w:t>
      </w:r>
      <w:r w:rsidR="000174D3" w:rsidRPr="00DB039A">
        <w:rPr>
          <w:rFonts w:cs="Arial"/>
          <w:sz w:val="22"/>
          <w:szCs w:val="20"/>
        </w:rPr>
        <w:t>% en RDC</w:t>
      </w:r>
      <w:r w:rsidR="00BA383F" w:rsidRPr="00DB039A">
        <w:rPr>
          <w:rStyle w:val="Appelnotedebasdep"/>
          <w:rFonts w:cs="Arial"/>
          <w:sz w:val="22"/>
          <w:szCs w:val="20"/>
        </w:rPr>
        <w:footnoteReference w:id="6"/>
      </w:r>
      <w:r w:rsidR="000174D3" w:rsidRPr="00DB039A">
        <w:rPr>
          <w:rFonts w:cs="Arial"/>
          <w:sz w:val="22"/>
          <w:szCs w:val="20"/>
        </w:rPr>
        <w:t>.</w:t>
      </w:r>
    </w:p>
    <w:p w14:paraId="0EC1E990" w14:textId="21831FFD" w:rsidR="001958A5" w:rsidRPr="00DB039A" w:rsidRDefault="00583F08" w:rsidP="00583F08">
      <w:pPr>
        <w:pStyle w:val="Titre2"/>
        <w:numPr>
          <w:ilvl w:val="0"/>
          <w:numId w:val="0"/>
        </w:numPr>
        <w:ind w:left="720"/>
        <w:rPr>
          <w:sz w:val="22"/>
          <w:szCs w:val="32"/>
        </w:rPr>
      </w:pPr>
      <w:bookmarkStart w:id="63" w:name="_Toc142652783"/>
      <w:r>
        <w:rPr>
          <w:sz w:val="22"/>
          <w:szCs w:val="32"/>
        </w:rPr>
        <w:lastRenderedPageBreak/>
        <w:t>2.3.</w:t>
      </w:r>
      <w:r>
        <w:rPr>
          <w:sz w:val="22"/>
          <w:szCs w:val="32"/>
        </w:rPr>
        <w:tab/>
      </w:r>
      <w:r w:rsidR="003E66E3" w:rsidRPr="00DB039A">
        <w:rPr>
          <w:sz w:val="22"/>
          <w:szCs w:val="32"/>
        </w:rPr>
        <w:t>ETUDES DE FAISABILITES</w:t>
      </w:r>
      <w:bookmarkEnd w:id="63"/>
    </w:p>
    <w:p w14:paraId="7FA6E1C8" w14:textId="4A62C6F3" w:rsidR="006C3BE7" w:rsidRPr="00DB039A" w:rsidRDefault="00511DE6" w:rsidP="00456EC3">
      <w:pPr>
        <w:spacing w:line="360" w:lineRule="auto"/>
        <w:ind w:firstLine="360"/>
        <w:jc w:val="both"/>
        <w:rPr>
          <w:rFonts w:cs="Arial"/>
          <w:sz w:val="18"/>
          <w:szCs w:val="18"/>
        </w:rPr>
      </w:pPr>
      <w:r w:rsidRPr="00DB039A">
        <w:rPr>
          <w:rFonts w:eastAsia="Times New Roman" w:cs="Arial"/>
          <w:color w:val="1F1F1F"/>
          <w:kern w:val="0"/>
          <w:sz w:val="22"/>
          <w:szCs w:val="20"/>
          <w:lang w:eastAsia="fr-FR"/>
          <w14:ligatures w14:val="none"/>
        </w:rPr>
        <w:t xml:space="preserve">Dans cette section, nous allons </w:t>
      </w:r>
      <w:r w:rsidR="001958A5" w:rsidRPr="00DB039A">
        <w:rPr>
          <w:rFonts w:eastAsia="Times New Roman" w:cs="Arial"/>
          <w:color w:val="1F1F1F"/>
          <w:kern w:val="0"/>
          <w:sz w:val="22"/>
          <w:szCs w:val="20"/>
          <w:lang w:eastAsia="fr-FR"/>
          <w14:ligatures w14:val="none"/>
        </w:rPr>
        <w:t>procéder</w:t>
      </w:r>
      <w:r w:rsidRPr="00DB039A">
        <w:rPr>
          <w:rFonts w:eastAsia="Times New Roman" w:cs="Arial"/>
          <w:color w:val="1F1F1F"/>
          <w:kern w:val="0"/>
          <w:sz w:val="22"/>
          <w:szCs w:val="20"/>
          <w:lang w:eastAsia="fr-FR"/>
          <w14:ligatures w14:val="none"/>
        </w:rPr>
        <w:t xml:space="preserve"> </w:t>
      </w:r>
      <w:r w:rsidR="001958A5" w:rsidRPr="00DB039A">
        <w:rPr>
          <w:rFonts w:eastAsia="Times New Roman" w:cs="Arial"/>
          <w:color w:val="1F1F1F"/>
          <w:kern w:val="0"/>
          <w:sz w:val="22"/>
          <w:szCs w:val="20"/>
          <w:lang w:eastAsia="fr-FR"/>
          <w14:ligatures w14:val="none"/>
        </w:rPr>
        <w:t>à</w:t>
      </w:r>
      <w:r w:rsidRPr="00DB039A">
        <w:rPr>
          <w:rFonts w:eastAsia="Times New Roman" w:cs="Arial"/>
          <w:color w:val="1F1F1F"/>
          <w:kern w:val="0"/>
          <w:sz w:val="22"/>
          <w:szCs w:val="20"/>
          <w:lang w:eastAsia="fr-FR"/>
          <w14:ligatures w14:val="none"/>
        </w:rPr>
        <w:t xml:space="preserve"> l’</w:t>
      </w:r>
      <w:r w:rsidR="001958A5" w:rsidRPr="00DB039A">
        <w:rPr>
          <w:rFonts w:eastAsia="Times New Roman" w:cs="Arial"/>
          <w:color w:val="1F1F1F"/>
          <w:kern w:val="0"/>
          <w:sz w:val="22"/>
          <w:szCs w:val="20"/>
          <w:lang w:eastAsia="fr-FR"/>
          <w14:ligatures w14:val="none"/>
        </w:rPr>
        <w:t>étude</w:t>
      </w:r>
      <w:r w:rsidRPr="00DB039A">
        <w:rPr>
          <w:rFonts w:eastAsia="Times New Roman" w:cs="Arial"/>
          <w:color w:val="1F1F1F"/>
          <w:kern w:val="0"/>
          <w:sz w:val="22"/>
          <w:szCs w:val="20"/>
          <w:lang w:eastAsia="fr-FR"/>
          <w14:ligatures w14:val="none"/>
        </w:rPr>
        <w:t xml:space="preserve"> de </w:t>
      </w:r>
      <w:r w:rsidR="001958A5" w:rsidRPr="00DB039A">
        <w:rPr>
          <w:rFonts w:eastAsia="Times New Roman" w:cs="Arial"/>
          <w:color w:val="1F1F1F"/>
          <w:kern w:val="0"/>
          <w:sz w:val="22"/>
          <w:szCs w:val="20"/>
          <w:lang w:eastAsia="fr-FR"/>
          <w14:ligatures w14:val="none"/>
        </w:rPr>
        <w:t>faisabilité. L'étude</w:t>
      </w:r>
      <w:r w:rsidR="006C3BE7" w:rsidRPr="00DB039A">
        <w:rPr>
          <w:rFonts w:eastAsia="Times New Roman" w:cs="Arial"/>
          <w:color w:val="1F1F1F"/>
          <w:kern w:val="0"/>
          <w:sz w:val="22"/>
          <w:szCs w:val="20"/>
          <w:lang w:eastAsia="fr-FR"/>
          <w14:ligatures w14:val="none"/>
        </w:rPr>
        <w:t xml:space="preserve"> de faisabilité est une étape importante dans le développement d'un projet. Elle permet d'évaluer si le projet est réalisable et rentable. L'étude de faisabilité prend en compte différents aspects, notamment :</w:t>
      </w:r>
    </w:p>
    <w:p w14:paraId="4030A227" w14:textId="77777777" w:rsidR="006C3BE7" w:rsidRPr="00DB039A" w:rsidRDefault="006C3BE7" w:rsidP="002014DC">
      <w:pPr>
        <w:numPr>
          <w:ilvl w:val="0"/>
          <w:numId w:val="9"/>
        </w:numPr>
        <w:shd w:val="clear" w:color="auto" w:fill="FFFFFF"/>
        <w:spacing w:before="100" w:beforeAutospacing="1" w:after="150" w:line="360" w:lineRule="auto"/>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La faisabilité fonctionnelle : Est-ce que le projet est techniquement faisable ? Est-ce que les ressources nécessaires sont disponibles ?</w:t>
      </w:r>
    </w:p>
    <w:p w14:paraId="24C98C9C" w14:textId="77777777" w:rsidR="006C3BE7" w:rsidRPr="00DB039A" w:rsidRDefault="006C3BE7" w:rsidP="002014DC">
      <w:pPr>
        <w:numPr>
          <w:ilvl w:val="0"/>
          <w:numId w:val="9"/>
        </w:numPr>
        <w:shd w:val="clear" w:color="auto" w:fill="FFFFFF"/>
        <w:spacing w:before="100" w:beforeAutospacing="1" w:after="150" w:line="360" w:lineRule="auto"/>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La faisabilité financière : Est-ce que le projet est rentable ? Est-ce que le projet est financé ?</w:t>
      </w:r>
    </w:p>
    <w:p w14:paraId="3C85FA09" w14:textId="77777777" w:rsidR="00EA420A" w:rsidRPr="00DB039A" w:rsidRDefault="006C3BE7" w:rsidP="00EA420A">
      <w:pPr>
        <w:shd w:val="clear" w:color="auto" w:fill="FFFFFF"/>
        <w:spacing w:before="360" w:after="360" w:line="360" w:lineRule="auto"/>
        <w:ind w:firstLine="360"/>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L'étude de faisabilité doit être soigneusement réalisée afin d'évaluer la faisabilité globale du projet. Cela permettra de prendre des décisions éclairées quant à la poursuite ou non du projet, ainsi que d'identifier les ajustements éventuels à apporter pour maximiser ses chances de succès.</w:t>
      </w:r>
    </w:p>
    <w:p w14:paraId="60EDA7E1" w14:textId="297D0718" w:rsidR="001958A5" w:rsidRPr="00DB039A" w:rsidRDefault="001958A5" w:rsidP="00EA420A">
      <w:pPr>
        <w:shd w:val="clear" w:color="auto" w:fill="FFFFFF"/>
        <w:spacing w:before="360" w:after="360" w:line="360" w:lineRule="auto"/>
        <w:ind w:firstLine="360"/>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Nous allons soigneusement analyser les 2 parties de l’étude de faisabilité qui sont : La faisabilité opérationnelle et financière.</w:t>
      </w:r>
    </w:p>
    <w:p w14:paraId="0786D326" w14:textId="3EC17732" w:rsidR="0057146D" w:rsidRPr="00DB039A" w:rsidRDefault="00583F08" w:rsidP="00583F08">
      <w:pPr>
        <w:pStyle w:val="Titre3"/>
        <w:numPr>
          <w:ilvl w:val="0"/>
          <w:numId w:val="0"/>
        </w:numPr>
        <w:ind w:left="720"/>
        <w:rPr>
          <w:rFonts w:eastAsia="Times New Roman"/>
          <w:sz w:val="22"/>
          <w:szCs w:val="22"/>
          <w:lang w:eastAsia="fr-FR"/>
        </w:rPr>
      </w:pPr>
      <w:bookmarkStart w:id="64" w:name="_Toc142652784"/>
      <w:r>
        <w:rPr>
          <w:rFonts w:eastAsia="Times New Roman"/>
          <w:sz w:val="22"/>
          <w:szCs w:val="22"/>
          <w:lang w:eastAsia="fr-FR"/>
        </w:rPr>
        <w:t>2.3.1.</w:t>
      </w:r>
      <w:r>
        <w:rPr>
          <w:rFonts w:eastAsia="Times New Roman"/>
          <w:sz w:val="22"/>
          <w:szCs w:val="22"/>
          <w:lang w:eastAsia="fr-FR"/>
        </w:rPr>
        <w:tab/>
      </w:r>
      <w:r w:rsidR="00456EC3" w:rsidRPr="00DB039A">
        <w:rPr>
          <w:rFonts w:eastAsia="Times New Roman"/>
          <w:sz w:val="22"/>
          <w:szCs w:val="22"/>
          <w:lang w:eastAsia="fr-FR"/>
        </w:rPr>
        <w:t>Faisabilité</w:t>
      </w:r>
      <w:r w:rsidR="001958A5" w:rsidRPr="00DB039A">
        <w:rPr>
          <w:rFonts w:eastAsia="Times New Roman"/>
          <w:sz w:val="22"/>
          <w:szCs w:val="22"/>
          <w:lang w:eastAsia="fr-FR"/>
        </w:rPr>
        <w:t xml:space="preserve"> </w:t>
      </w:r>
      <w:r w:rsidR="00456EC3" w:rsidRPr="00DB039A">
        <w:rPr>
          <w:rFonts w:eastAsia="Times New Roman"/>
          <w:sz w:val="22"/>
          <w:szCs w:val="22"/>
          <w:lang w:eastAsia="fr-FR"/>
        </w:rPr>
        <w:t>Opérationnelle</w:t>
      </w:r>
      <w:bookmarkEnd w:id="64"/>
    </w:p>
    <w:p w14:paraId="1FA9D49C" w14:textId="1D89AE46" w:rsidR="0057146D" w:rsidRPr="00DB039A" w:rsidRDefault="00EA420A" w:rsidP="00EF6DEF">
      <w:pPr>
        <w:shd w:val="clear" w:color="auto" w:fill="FFFFFF"/>
        <w:spacing w:before="360" w:after="360" w:line="360" w:lineRule="auto"/>
        <w:ind w:firstLine="450"/>
        <w:jc w:val="both"/>
        <w:rPr>
          <w:rFonts w:cs="Arial"/>
          <w:color w:val="1F1F1F"/>
          <w:sz w:val="22"/>
          <w:szCs w:val="20"/>
        </w:rPr>
      </w:pPr>
      <w:r w:rsidRPr="00DB039A">
        <w:rPr>
          <w:rFonts w:cs="Arial"/>
          <w:color w:val="1F1F1F"/>
          <w:sz w:val="22"/>
          <w:szCs w:val="20"/>
        </w:rPr>
        <w:t>L’analyse de la</w:t>
      </w:r>
      <w:r w:rsidR="0057146D" w:rsidRPr="00DB039A">
        <w:rPr>
          <w:rFonts w:cs="Arial"/>
          <w:color w:val="1F1F1F"/>
          <w:sz w:val="22"/>
          <w:szCs w:val="20"/>
        </w:rPr>
        <w:t xml:space="preserve"> faisabilité opérationnelle est l'évaluation de la possibilité de mettre en œuvre un projet ou un programme de manière efficace et efficiente. Elle consiste à analyser les ressources et les capacités nécessaires pour réaliser le projet, et à identifier les risques potentiels qui pourraient entraver sa mise en œuvre.</w:t>
      </w:r>
    </w:p>
    <w:p w14:paraId="6599BAF8" w14:textId="3FFF07A0" w:rsidR="00EA420A" w:rsidRPr="00DB039A" w:rsidRDefault="31AB3109" w:rsidP="31AB3109">
      <w:pPr>
        <w:shd w:val="clear" w:color="auto" w:fill="FFFFFF" w:themeFill="background1"/>
        <w:spacing w:before="360" w:after="360" w:line="360" w:lineRule="auto"/>
        <w:ind w:firstLine="450"/>
        <w:jc w:val="both"/>
        <w:rPr>
          <w:rFonts w:cs="Arial"/>
          <w:color w:val="1F1F1F"/>
          <w:sz w:val="22"/>
          <w:szCs w:val="20"/>
        </w:rPr>
      </w:pPr>
      <w:r w:rsidRPr="00DB039A">
        <w:rPr>
          <w:rFonts w:cs="Arial"/>
          <w:color w:val="1F1F1F"/>
          <w:sz w:val="22"/>
          <w:szCs w:val="20"/>
        </w:rPr>
        <w:t xml:space="preserve">Pour réaliser cette analyse, nous allons utiliser la méthode PERT (Program Evaluation and </w:t>
      </w:r>
      <w:proofErr w:type="spellStart"/>
      <w:r w:rsidRPr="00DB039A">
        <w:rPr>
          <w:rFonts w:cs="Arial"/>
          <w:color w:val="1F1F1F"/>
          <w:sz w:val="22"/>
          <w:szCs w:val="20"/>
        </w:rPr>
        <w:t>Research</w:t>
      </w:r>
      <w:proofErr w:type="spellEnd"/>
      <w:r w:rsidRPr="00DB039A">
        <w:rPr>
          <w:rFonts w:cs="Arial"/>
          <w:color w:val="1F1F1F"/>
          <w:sz w:val="22"/>
          <w:szCs w:val="20"/>
        </w:rPr>
        <w:t xml:space="preserve"> </w:t>
      </w:r>
      <w:proofErr w:type="spellStart"/>
      <w:r w:rsidRPr="00DB039A">
        <w:rPr>
          <w:rFonts w:cs="Arial"/>
          <w:color w:val="1F1F1F"/>
          <w:sz w:val="22"/>
          <w:szCs w:val="20"/>
        </w:rPr>
        <w:t>Task</w:t>
      </w:r>
      <w:proofErr w:type="spellEnd"/>
      <w:r w:rsidRPr="00DB039A">
        <w:rPr>
          <w:rFonts w:cs="Arial"/>
          <w:color w:val="1F1F1F"/>
          <w:sz w:val="22"/>
          <w:szCs w:val="20"/>
        </w:rPr>
        <w:t>). PERT est une méthode crée par les Américains à la fin des années 50 dans l’objectif de gagner du temps dans la réalisation de leurs projets phares. Il permet de déterminer le chemin critique : les taches pour lesquelles le moindre retard entraine un retard sur l’ensemble du projet.</w:t>
      </w:r>
    </w:p>
    <w:p w14:paraId="338868C6" w14:textId="2C6EB4C2" w:rsidR="00DE3F76" w:rsidRPr="00DB039A" w:rsidRDefault="00DE3F76" w:rsidP="002014DC">
      <w:pPr>
        <w:pStyle w:val="Titre3"/>
        <w:numPr>
          <w:ilvl w:val="1"/>
          <w:numId w:val="13"/>
        </w:numPr>
        <w:rPr>
          <w:sz w:val="22"/>
          <w:szCs w:val="22"/>
        </w:rPr>
      </w:pPr>
      <w:bookmarkStart w:id="65" w:name="_Toc142652785"/>
      <w:r w:rsidRPr="00DB039A">
        <w:rPr>
          <w:sz w:val="22"/>
          <w:szCs w:val="22"/>
        </w:rPr>
        <w:t xml:space="preserve">Identification et </w:t>
      </w:r>
      <w:r w:rsidR="001A049B" w:rsidRPr="00DB039A">
        <w:rPr>
          <w:sz w:val="22"/>
          <w:szCs w:val="22"/>
        </w:rPr>
        <w:t>dénombrement</w:t>
      </w:r>
      <w:r w:rsidRPr="00DB039A">
        <w:rPr>
          <w:sz w:val="22"/>
          <w:szCs w:val="22"/>
        </w:rPr>
        <w:t xml:space="preserve"> des ta</w:t>
      </w:r>
      <w:r w:rsidR="0010744E" w:rsidRPr="00DB039A">
        <w:rPr>
          <w:sz w:val="22"/>
          <w:szCs w:val="22"/>
        </w:rPr>
        <w:t>ches</w:t>
      </w:r>
      <w:bookmarkEnd w:id="65"/>
    </w:p>
    <w:p w14:paraId="6FBF82E9" w14:textId="4834A8FD" w:rsidR="003F4710" w:rsidRPr="00C460BB" w:rsidRDefault="0010744E" w:rsidP="00C460BB">
      <w:pPr>
        <w:shd w:val="clear" w:color="auto" w:fill="FFFFFF"/>
        <w:spacing w:before="360" w:after="360" w:line="360" w:lineRule="auto"/>
        <w:jc w:val="both"/>
        <w:rPr>
          <w:rFonts w:cs="Arial"/>
          <w:color w:val="1F1F1F"/>
          <w:sz w:val="22"/>
          <w:szCs w:val="20"/>
        </w:rPr>
      </w:pPr>
      <w:r w:rsidRPr="00DB039A">
        <w:rPr>
          <w:rFonts w:cs="Arial"/>
          <w:color w:val="1F1F1F"/>
          <w:sz w:val="22"/>
          <w:szCs w:val="20"/>
        </w:rPr>
        <w:t xml:space="preserve">Le tableau suivant comprend toutes les taches identifies pour la </w:t>
      </w:r>
      <w:r w:rsidR="001A049B" w:rsidRPr="00DB039A">
        <w:rPr>
          <w:rFonts w:cs="Arial"/>
          <w:color w:val="1F1F1F"/>
          <w:sz w:val="22"/>
          <w:szCs w:val="20"/>
        </w:rPr>
        <w:t>réalisation</w:t>
      </w:r>
      <w:r w:rsidRPr="00DB039A">
        <w:rPr>
          <w:rFonts w:cs="Arial"/>
          <w:color w:val="1F1F1F"/>
          <w:sz w:val="22"/>
          <w:szCs w:val="20"/>
        </w:rPr>
        <w:t xml:space="preserve"> de ce projet ainsi que les contraintes de </w:t>
      </w:r>
      <w:r w:rsidR="001A049B" w:rsidRPr="00DB039A">
        <w:rPr>
          <w:rFonts w:cs="Arial"/>
          <w:color w:val="1F1F1F"/>
          <w:sz w:val="22"/>
          <w:szCs w:val="20"/>
        </w:rPr>
        <w:t>réalisation</w:t>
      </w:r>
      <w:r w:rsidRPr="00DB039A">
        <w:rPr>
          <w:rFonts w:cs="Arial"/>
          <w:color w:val="1F1F1F"/>
          <w:sz w:val="22"/>
          <w:szCs w:val="20"/>
        </w:rPr>
        <w:t xml:space="preserve"> de chaque tache</w:t>
      </w:r>
      <w:r w:rsidR="001A049B" w:rsidRPr="00DB039A">
        <w:rPr>
          <w:rFonts w:cs="Arial"/>
          <w:color w:val="1F1F1F"/>
          <w:sz w:val="22"/>
          <w:szCs w:val="20"/>
        </w:rPr>
        <w:t>.</w:t>
      </w:r>
    </w:p>
    <w:p w14:paraId="71DE2A58" w14:textId="72AE8010" w:rsidR="00304E97" w:rsidRPr="000B3A88" w:rsidRDefault="00304E97" w:rsidP="003F4EFA">
      <w:pPr>
        <w:pStyle w:val="Lgende"/>
      </w:pPr>
      <w:bookmarkStart w:id="66" w:name="_Toc142517812"/>
      <w:bookmarkStart w:id="67" w:name="_Toc142517835"/>
      <w:r w:rsidRPr="000B3A88">
        <w:lastRenderedPageBreak/>
        <w:t xml:space="preserve">Tableau </w:t>
      </w:r>
      <w:r w:rsidR="00D01B06" w:rsidRPr="000B3A88">
        <w:t>2</w:t>
      </w:r>
      <w:r w:rsidRPr="000B3A88">
        <w:noBreakHyphen/>
      </w:r>
      <w:fldSimple w:instr=" SEQ Tableau \* ARABIC \s 3 ">
        <w:r w:rsidR="00E27300">
          <w:rPr>
            <w:noProof/>
          </w:rPr>
          <w:t>1</w:t>
        </w:r>
      </w:fldSimple>
      <w:r w:rsidRPr="000B3A88">
        <w:t xml:space="preserve"> identification des taches et durée des opérations du projet</w:t>
      </w:r>
      <w:bookmarkEnd w:id="66"/>
      <w:bookmarkEnd w:id="67"/>
    </w:p>
    <w:tbl>
      <w:tblPr>
        <w:tblStyle w:val="Grilledutableau"/>
        <w:tblW w:w="9525" w:type="dxa"/>
        <w:tblLook w:val="04A0" w:firstRow="1" w:lastRow="0" w:firstColumn="1" w:lastColumn="0" w:noHBand="0" w:noVBand="1"/>
      </w:tblPr>
      <w:tblGrid>
        <w:gridCol w:w="1492"/>
        <w:gridCol w:w="4643"/>
        <w:gridCol w:w="2097"/>
        <w:gridCol w:w="1293"/>
      </w:tblGrid>
      <w:tr w:rsidR="00EA420A" w:rsidRPr="00DB039A" w14:paraId="1C07DF27" w14:textId="77777777" w:rsidTr="31AB3109">
        <w:trPr>
          <w:trHeight w:val="400"/>
        </w:trPr>
        <w:tc>
          <w:tcPr>
            <w:tcW w:w="1492" w:type="dxa"/>
          </w:tcPr>
          <w:p w14:paraId="4C0C38BE" w14:textId="77777777" w:rsidR="00EA420A" w:rsidRPr="00DB039A" w:rsidRDefault="00EA420A" w:rsidP="00EA420A">
            <w:pPr>
              <w:spacing w:line="360" w:lineRule="auto"/>
              <w:jc w:val="both"/>
              <w:rPr>
                <w:rFonts w:cs="Arial"/>
                <w:b/>
                <w:bCs/>
                <w:sz w:val="22"/>
                <w:szCs w:val="20"/>
              </w:rPr>
            </w:pPr>
            <w:r w:rsidRPr="00DB039A">
              <w:rPr>
                <w:rFonts w:cs="Arial"/>
                <w:b/>
                <w:bCs/>
                <w:sz w:val="22"/>
                <w:szCs w:val="20"/>
              </w:rPr>
              <w:t>Code Tache</w:t>
            </w:r>
          </w:p>
        </w:tc>
        <w:tc>
          <w:tcPr>
            <w:tcW w:w="4643" w:type="dxa"/>
          </w:tcPr>
          <w:p w14:paraId="0BE9A0FA" w14:textId="77777777" w:rsidR="00EA420A" w:rsidRPr="00DB039A" w:rsidRDefault="00EA420A" w:rsidP="00EA420A">
            <w:pPr>
              <w:spacing w:line="360" w:lineRule="auto"/>
              <w:jc w:val="both"/>
              <w:rPr>
                <w:rFonts w:cs="Arial"/>
                <w:b/>
                <w:bCs/>
                <w:sz w:val="22"/>
                <w:szCs w:val="20"/>
              </w:rPr>
            </w:pPr>
            <w:r w:rsidRPr="00DB039A">
              <w:rPr>
                <w:rFonts w:cs="Arial"/>
                <w:b/>
                <w:bCs/>
                <w:sz w:val="22"/>
                <w:szCs w:val="20"/>
              </w:rPr>
              <w:t>Libelle Tache</w:t>
            </w:r>
          </w:p>
        </w:tc>
        <w:tc>
          <w:tcPr>
            <w:tcW w:w="2097" w:type="dxa"/>
          </w:tcPr>
          <w:p w14:paraId="1CD14308" w14:textId="0804676F" w:rsidR="00EA420A" w:rsidRPr="00DB039A" w:rsidRDefault="31AB3109" w:rsidP="00EA420A">
            <w:pPr>
              <w:spacing w:line="360" w:lineRule="auto"/>
              <w:jc w:val="both"/>
              <w:rPr>
                <w:rFonts w:cs="Arial"/>
                <w:b/>
                <w:bCs/>
                <w:sz w:val="22"/>
                <w:szCs w:val="20"/>
              </w:rPr>
            </w:pPr>
            <w:r w:rsidRPr="00DB039A">
              <w:rPr>
                <w:rFonts w:cs="Arial"/>
                <w:b/>
                <w:bCs/>
                <w:sz w:val="22"/>
                <w:szCs w:val="20"/>
              </w:rPr>
              <w:t>Tache antérieure</w:t>
            </w:r>
          </w:p>
        </w:tc>
        <w:tc>
          <w:tcPr>
            <w:tcW w:w="1293" w:type="dxa"/>
          </w:tcPr>
          <w:p w14:paraId="230543D4" w14:textId="4707F6A7" w:rsidR="00EA420A" w:rsidRPr="00DB039A" w:rsidRDefault="00654561" w:rsidP="00EA420A">
            <w:pPr>
              <w:spacing w:line="360" w:lineRule="auto"/>
              <w:jc w:val="both"/>
              <w:rPr>
                <w:rFonts w:cs="Arial"/>
                <w:b/>
                <w:bCs/>
                <w:sz w:val="22"/>
                <w:szCs w:val="20"/>
              </w:rPr>
            </w:pPr>
            <w:r w:rsidRPr="00DB039A">
              <w:rPr>
                <w:rFonts w:cs="Arial"/>
                <w:b/>
                <w:bCs/>
                <w:sz w:val="22"/>
                <w:szCs w:val="20"/>
              </w:rPr>
              <w:t>Durée</w:t>
            </w:r>
          </w:p>
        </w:tc>
      </w:tr>
      <w:tr w:rsidR="00EA420A" w:rsidRPr="00DB039A" w14:paraId="0AA507E2" w14:textId="77777777" w:rsidTr="31AB3109">
        <w:trPr>
          <w:trHeight w:val="400"/>
        </w:trPr>
        <w:tc>
          <w:tcPr>
            <w:tcW w:w="1492" w:type="dxa"/>
          </w:tcPr>
          <w:p w14:paraId="7508AB6A" w14:textId="77777777" w:rsidR="00EA420A" w:rsidRPr="00DB039A" w:rsidRDefault="00EA420A" w:rsidP="00EA420A">
            <w:pPr>
              <w:spacing w:line="360" w:lineRule="auto"/>
              <w:jc w:val="both"/>
              <w:rPr>
                <w:rFonts w:cs="Arial"/>
                <w:sz w:val="22"/>
                <w:szCs w:val="20"/>
              </w:rPr>
            </w:pPr>
            <w:r w:rsidRPr="00DB039A">
              <w:rPr>
                <w:rFonts w:cs="Arial"/>
                <w:sz w:val="22"/>
                <w:szCs w:val="20"/>
              </w:rPr>
              <w:t>A</w:t>
            </w:r>
          </w:p>
        </w:tc>
        <w:tc>
          <w:tcPr>
            <w:tcW w:w="4643" w:type="dxa"/>
          </w:tcPr>
          <w:p w14:paraId="68A4EFF3" w14:textId="77777777" w:rsidR="00EA420A" w:rsidRPr="00DB039A" w:rsidRDefault="00EA420A" w:rsidP="00EA420A">
            <w:pPr>
              <w:spacing w:line="360" w:lineRule="auto"/>
              <w:jc w:val="both"/>
              <w:rPr>
                <w:rFonts w:cs="Arial"/>
                <w:sz w:val="22"/>
                <w:szCs w:val="20"/>
              </w:rPr>
            </w:pPr>
            <w:r w:rsidRPr="00DB039A">
              <w:rPr>
                <w:rFonts w:cs="Arial"/>
                <w:sz w:val="22"/>
                <w:szCs w:val="20"/>
              </w:rPr>
              <w:t>Définition des exigences</w:t>
            </w:r>
          </w:p>
        </w:tc>
        <w:tc>
          <w:tcPr>
            <w:tcW w:w="2097" w:type="dxa"/>
          </w:tcPr>
          <w:p w14:paraId="1A963397" w14:textId="77777777" w:rsidR="00EA420A" w:rsidRPr="00DB039A" w:rsidRDefault="00EA420A" w:rsidP="00EA420A">
            <w:pPr>
              <w:spacing w:line="360" w:lineRule="auto"/>
              <w:jc w:val="both"/>
              <w:rPr>
                <w:rFonts w:cs="Arial"/>
                <w:sz w:val="22"/>
                <w:szCs w:val="20"/>
              </w:rPr>
            </w:pPr>
            <w:r w:rsidRPr="00DB039A">
              <w:rPr>
                <w:rFonts w:cs="Arial"/>
                <w:sz w:val="22"/>
                <w:szCs w:val="20"/>
              </w:rPr>
              <w:t>-</w:t>
            </w:r>
          </w:p>
        </w:tc>
        <w:tc>
          <w:tcPr>
            <w:tcW w:w="1293" w:type="dxa"/>
          </w:tcPr>
          <w:p w14:paraId="0F45FA6E" w14:textId="77777777" w:rsidR="00EA420A" w:rsidRPr="00DB039A" w:rsidRDefault="00EA420A" w:rsidP="00EA420A">
            <w:pPr>
              <w:spacing w:line="360" w:lineRule="auto"/>
              <w:jc w:val="both"/>
              <w:rPr>
                <w:rFonts w:cs="Arial"/>
                <w:sz w:val="22"/>
                <w:szCs w:val="20"/>
              </w:rPr>
            </w:pPr>
            <w:r w:rsidRPr="00DB039A">
              <w:rPr>
                <w:rFonts w:cs="Arial"/>
                <w:sz w:val="22"/>
                <w:szCs w:val="20"/>
              </w:rPr>
              <w:t>7</w:t>
            </w:r>
          </w:p>
        </w:tc>
      </w:tr>
      <w:tr w:rsidR="00EA420A" w:rsidRPr="00DB039A" w14:paraId="0FED6DB1" w14:textId="77777777" w:rsidTr="31AB3109">
        <w:trPr>
          <w:trHeight w:val="400"/>
        </w:trPr>
        <w:tc>
          <w:tcPr>
            <w:tcW w:w="1492" w:type="dxa"/>
          </w:tcPr>
          <w:p w14:paraId="782C2C3C" w14:textId="77777777" w:rsidR="00EA420A" w:rsidRPr="00DB039A" w:rsidRDefault="00EA420A" w:rsidP="00EA420A">
            <w:pPr>
              <w:spacing w:line="360" w:lineRule="auto"/>
              <w:jc w:val="both"/>
              <w:rPr>
                <w:rFonts w:cs="Arial"/>
                <w:sz w:val="22"/>
                <w:szCs w:val="20"/>
              </w:rPr>
            </w:pPr>
            <w:r w:rsidRPr="00DB039A">
              <w:rPr>
                <w:rFonts w:cs="Arial"/>
                <w:sz w:val="22"/>
                <w:szCs w:val="20"/>
              </w:rPr>
              <w:t>B</w:t>
            </w:r>
          </w:p>
        </w:tc>
        <w:tc>
          <w:tcPr>
            <w:tcW w:w="4643" w:type="dxa"/>
          </w:tcPr>
          <w:p w14:paraId="51A9F068" w14:textId="77777777" w:rsidR="00EA420A" w:rsidRPr="00DB039A" w:rsidRDefault="00EA420A" w:rsidP="00EA420A">
            <w:pPr>
              <w:spacing w:line="360" w:lineRule="auto"/>
              <w:jc w:val="both"/>
              <w:rPr>
                <w:rFonts w:cs="Arial"/>
                <w:sz w:val="22"/>
                <w:szCs w:val="20"/>
              </w:rPr>
            </w:pPr>
            <w:r w:rsidRPr="00DB039A">
              <w:rPr>
                <w:rFonts w:cs="Arial"/>
                <w:sz w:val="22"/>
                <w:szCs w:val="20"/>
              </w:rPr>
              <w:t>Rédaction du travail</w:t>
            </w:r>
          </w:p>
        </w:tc>
        <w:tc>
          <w:tcPr>
            <w:tcW w:w="2097" w:type="dxa"/>
          </w:tcPr>
          <w:p w14:paraId="7F78B44C" w14:textId="77777777" w:rsidR="00EA420A" w:rsidRPr="00DB039A" w:rsidRDefault="00EA420A" w:rsidP="00EA420A">
            <w:pPr>
              <w:spacing w:line="360" w:lineRule="auto"/>
              <w:jc w:val="both"/>
              <w:rPr>
                <w:rFonts w:cs="Arial"/>
                <w:sz w:val="22"/>
                <w:szCs w:val="20"/>
              </w:rPr>
            </w:pPr>
            <w:r w:rsidRPr="00DB039A">
              <w:rPr>
                <w:rFonts w:cs="Arial"/>
                <w:sz w:val="22"/>
                <w:szCs w:val="20"/>
              </w:rPr>
              <w:t>A</w:t>
            </w:r>
          </w:p>
        </w:tc>
        <w:tc>
          <w:tcPr>
            <w:tcW w:w="1293" w:type="dxa"/>
          </w:tcPr>
          <w:p w14:paraId="54A9C4BD" w14:textId="77777777" w:rsidR="00EA420A" w:rsidRPr="00DB039A" w:rsidRDefault="00EA420A" w:rsidP="00EA420A">
            <w:pPr>
              <w:spacing w:line="360" w:lineRule="auto"/>
              <w:jc w:val="both"/>
              <w:rPr>
                <w:rFonts w:cs="Arial"/>
                <w:sz w:val="22"/>
                <w:szCs w:val="20"/>
              </w:rPr>
            </w:pPr>
            <w:r w:rsidRPr="00DB039A">
              <w:rPr>
                <w:rFonts w:cs="Arial"/>
                <w:sz w:val="22"/>
                <w:szCs w:val="20"/>
              </w:rPr>
              <w:t>50</w:t>
            </w:r>
          </w:p>
        </w:tc>
      </w:tr>
      <w:tr w:rsidR="00EA420A" w:rsidRPr="00DB039A" w14:paraId="4C4A4B0A" w14:textId="77777777" w:rsidTr="31AB3109">
        <w:trPr>
          <w:trHeight w:val="400"/>
        </w:trPr>
        <w:tc>
          <w:tcPr>
            <w:tcW w:w="1492" w:type="dxa"/>
          </w:tcPr>
          <w:p w14:paraId="2295C96A" w14:textId="77777777" w:rsidR="00EA420A" w:rsidRPr="00DB039A" w:rsidRDefault="00EA420A" w:rsidP="00EA420A">
            <w:pPr>
              <w:spacing w:line="360" w:lineRule="auto"/>
              <w:jc w:val="both"/>
              <w:rPr>
                <w:rFonts w:cs="Arial"/>
                <w:sz w:val="22"/>
                <w:szCs w:val="20"/>
              </w:rPr>
            </w:pPr>
            <w:r w:rsidRPr="00DB039A">
              <w:rPr>
                <w:rFonts w:cs="Arial"/>
                <w:sz w:val="22"/>
                <w:szCs w:val="20"/>
              </w:rPr>
              <w:t>C</w:t>
            </w:r>
          </w:p>
        </w:tc>
        <w:tc>
          <w:tcPr>
            <w:tcW w:w="4643" w:type="dxa"/>
          </w:tcPr>
          <w:p w14:paraId="675C9E21" w14:textId="77777777" w:rsidR="00EA420A" w:rsidRPr="00DB039A" w:rsidRDefault="00EA420A" w:rsidP="00EA420A">
            <w:pPr>
              <w:spacing w:line="360" w:lineRule="auto"/>
              <w:jc w:val="both"/>
              <w:rPr>
                <w:rFonts w:cs="Arial"/>
                <w:sz w:val="22"/>
                <w:szCs w:val="20"/>
              </w:rPr>
            </w:pPr>
            <w:r w:rsidRPr="00DB039A">
              <w:rPr>
                <w:rFonts w:cs="Arial"/>
                <w:sz w:val="22"/>
                <w:szCs w:val="20"/>
              </w:rPr>
              <w:t>Conception de l’architecture technique</w:t>
            </w:r>
          </w:p>
        </w:tc>
        <w:tc>
          <w:tcPr>
            <w:tcW w:w="2097" w:type="dxa"/>
          </w:tcPr>
          <w:p w14:paraId="672B41C9" w14:textId="77777777" w:rsidR="00EA420A" w:rsidRPr="00DB039A" w:rsidRDefault="00EA420A" w:rsidP="00EA420A">
            <w:pPr>
              <w:spacing w:line="360" w:lineRule="auto"/>
              <w:jc w:val="both"/>
              <w:rPr>
                <w:rFonts w:cs="Arial"/>
                <w:sz w:val="22"/>
                <w:szCs w:val="20"/>
              </w:rPr>
            </w:pPr>
            <w:r w:rsidRPr="00DB039A">
              <w:rPr>
                <w:rFonts w:cs="Arial"/>
                <w:sz w:val="22"/>
                <w:szCs w:val="20"/>
              </w:rPr>
              <w:t>A</w:t>
            </w:r>
          </w:p>
        </w:tc>
        <w:tc>
          <w:tcPr>
            <w:tcW w:w="1293" w:type="dxa"/>
          </w:tcPr>
          <w:p w14:paraId="0187A825" w14:textId="77777777" w:rsidR="00EA420A" w:rsidRPr="00DB039A" w:rsidRDefault="00EA420A" w:rsidP="00EA420A">
            <w:pPr>
              <w:spacing w:line="360" w:lineRule="auto"/>
              <w:jc w:val="both"/>
              <w:rPr>
                <w:rFonts w:cs="Arial"/>
                <w:sz w:val="22"/>
                <w:szCs w:val="20"/>
              </w:rPr>
            </w:pPr>
            <w:r w:rsidRPr="00DB039A">
              <w:rPr>
                <w:rFonts w:cs="Arial"/>
                <w:sz w:val="22"/>
                <w:szCs w:val="20"/>
              </w:rPr>
              <w:t>10</w:t>
            </w:r>
          </w:p>
        </w:tc>
      </w:tr>
      <w:tr w:rsidR="00EA420A" w:rsidRPr="00DB039A" w14:paraId="6F827F70" w14:textId="77777777" w:rsidTr="31AB3109">
        <w:trPr>
          <w:trHeight w:val="400"/>
        </w:trPr>
        <w:tc>
          <w:tcPr>
            <w:tcW w:w="1492" w:type="dxa"/>
          </w:tcPr>
          <w:p w14:paraId="592D8FEE" w14:textId="77777777" w:rsidR="00EA420A" w:rsidRPr="00DB039A" w:rsidRDefault="00EA420A" w:rsidP="00EA420A">
            <w:pPr>
              <w:spacing w:line="360" w:lineRule="auto"/>
              <w:jc w:val="both"/>
              <w:rPr>
                <w:rFonts w:cs="Arial"/>
                <w:sz w:val="22"/>
                <w:szCs w:val="20"/>
              </w:rPr>
            </w:pPr>
            <w:r w:rsidRPr="00DB039A">
              <w:rPr>
                <w:rFonts w:cs="Arial"/>
                <w:sz w:val="22"/>
                <w:szCs w:val="20"/>
              </w:rPr>
              <w:t>D</w:t>
            </w:r>
          </w:p>
        </w:tc>
        <w:tc>
          <w:tcPr>
            <w:tcW w:w="4643" w:type="dxa"/>
          </w:tcPr>
          <w:p w14:paraId="43F785D6" w14:textId="77777777" w:rsidR="00EA420A" w:rsidRPr="00DB039A" w:rsidRDefault="00EA420A" w:rsidP="00EA420A">
            <w:pPr>
              <w:spacing w:line="360" w:lineRule="auto"/>
              <w:jc w:val="both"/>
              <w:rPr>
                <w:rFonts w:cs="Arial"/>
                <w:sz w:val="22"/>
                <w:szCs w:val="20"/>
              </w:rPr>
            </w:pPr>
            <w:r w:rsidRPr="00DB039A">
              <w:rPr>
                <w:rFonts w:cs="Arial"/>
                <w:sz w:val="22"/>
                <w:szCs w:val="20"/>
              </w:rPr>
              <w:t>Développement du backend</w:t>
            </w:r>
          </w:p>
        </w:tc>
        <w:tc>
          <w:tcPr>
            <w:tcW w:w="2097" w:type="dxa"/>
          </w:tcPr>
          <w:p w14:paraId="09D63D8F" w14:textId="77777777" w:rsidR="00EA420A" w:rsidRPr="00DB039A" w:rsidRDefault="00EA420A" w:rsidP="00EA420A">
            <w:pPr>
              <w:spacing w:line="360" w:lineRule="auto"/>
              <w:jc w:val="both"/>
              <w:rPr>
                <w:rFonts w:cs="Arial"/>
                <w:sz w:val="22"/>
                <w:szCs w:val="20"/>
              </w:rPr>
            </w:pPr>
            <w:r w:rsidRPr="00DB039A">
              <w:rPr>
                <w:rFonts w:cs="Arial"/>
                <w:sz w:val="22"/>
                <w:szCs w:val="20"/>
              </w:rPr>
              <w:t>C</w:t>
            </w:r>
          </w:p>
        </w:tc>
        <w:tc>
          <w:tcPr>
            <w:tcW w:w="1293" w:type="dxa"/>
          </w:tcPr>
          <w:p w14:paraId="7B04501E" w14:textId="77777777" w:rsidR="00EA420A" w:rsidRPr="00DB039A" w:rsidRDefault="00EA420A" w:rsidP="00EA420A">
            <w:pPr>
              <w:spacing w:line="360" w:lineRule="auto"/>
              <w:jc w:val="both"/>
              <w:rPr>
                <w:rFonts w:cs="Arial"/>
                <w:sz w:val="22"/>
                <w:szCs w:val="20"/>
              </w:rPr>
            </w:pPr>
            <w:r w:rsidRPr="00DB039A">
              <w:rPr>
                <w:rFonts w:cs="Arial"/>
                <w:sz w:val="22"/>
                <w:szCs w:val="20"/>
              </w:rPr>
              <w:t>14</w:t>
            </w:r>
          </w:p>
        </w:tc>
      </w:tr>
      <w:tr w:rsidR="00EA420A" w:rsidRPr="00DB039A" w14:paraId="3B555176" w14:textId="77777777" w:rsidTr="31AB3109">
        <w:trPr>
          <w:trHeight w:val="400"/>
        </w:trPr>
        <w:tc>
          <w:tcPr>
            <w:tcW w:w="1492" w:type="dxa"/>
          </w:tcPr>
          <w:p w14:paraId="7C5FE54B" w14:textId="77777777" w:rsidR="00EA420A" w:rsidRPr="00DB039A" w:rsidRDefault="00EA420A" w:rsidP="00EA420A">
            <w:pPr>
              <w:spacing w:line="360" w:lineRule="auto"/>
              <w:jc w:val="both"/>
              <w:rPr>
                <w:rFonts w:cs="Arial"/>
                <w:sz w:val="22"/>
                <w:szCs w:val="20"/>
              </w:rPr>
            </w:pPr>
            <w:r w:rsidRPr="00DB039A">
              <w:rPr>
                <w:rFonts w:cs="Arial"/>
                <w:sz w:val="22"/>
                <w:szCs w:val="20"/>
              </w:rPr>
              <w:t>E</w:t>
            </w:r>
          </w:p>
        </w:tc>
        <w:tc>
          <w:tcPr>
            <w:tcW w:w="4643" w:type="dxa"/>
          </w:tcPr>
          <w:p w14:paraId="05EC66F6" w14:textId="77777777" w:rsidR="00EA420A" w:rsidRPr="00DB039A" w:rsidRDefault="00EA420A" w:rsidP="00EA420A">
            <w:pPr>
              <w:spacing w:line="360" w:lineRule="auto"/>
              <w:jc w:val="both"/>
              <w:rPr>
                <w:rFonts w:cs="Arial"/>
                <w:sz w:val="22"/>
                <w:szCs w:val="20"/>
              </w:rPr>
            </w:pPr>
            <w:r w:rsidRPr="00DB039A">
              <w:rPr>
                <w:rFonts w:cs="Arial"/>
                <w:sz w:val="22"/>
                <w:szCs w:val="20"/>
              </w:rPr>
              <w:t>Intégrations des apis mobiles money</w:t>
            </w:r>
          </w:p>
        </w:tc>
        <w:tc>
          <w:tcPr>
            <w:tcW w:w="2097" w:type="dxa"/>
          </w:tcPr>
          <w:p w14:paraId="59369075" w14:textId="77777777" w:rsidR="00EA420A" w:rsidRPr="00DB039A" w:rsidRDefault="00EA420A" w:rsidP="00EA420A">
            <w:pPr>
              <w:spacing w:line="360" w:lineRule="auto"/>
              <w:jc w:val="both"/>
              <w:rPr>
                <w:rFonts w:cs="Arial"/>
                <w:sz w:val="22"/>
                <w:szCs w:val="20"/>
              </w:rPr>
            </w:pPr>
            <w:r w:rsidRPr="00DB039A">
              <w:rPr>
                <w:rFonts w:cs="Arial"/>
                <w:sz w:val="22"/>
                <w:szCs w:val="20"/>
              </w:rPr>
              <w:t>D</w:t>
            </w:r>
          </w:p>
        </w:tc>
        <w:tc>
          <w:tcPr>
            <w:tcW w:w="1293" w:type="dxa"/>
          </w:tcPr>
          <w:p w14:paraId="1D50AEF9" w14:textId="77777777" w:rsidR="00EA420A" w:rsidRPr="00DB039A" w:rsidRDefault="00EA420A" w:rsidP="00EA420A">
            <w:pPr>
              <w:spacing w:line="360" w:lineRule="auto"/>
              <w:jc w:val="both"/>
              <w:rPr>
                <w:rFonts w:cs="Arial"/>
                <w:sz w:val="22"/>
                <w:szCs w:val="20"/>
              </w:rPr>
            </w:pPr>
            <w:r w:rsidRPr="00DB039A">
              <w:rPr>
                <w:rFonts w:cs="Arial"/>
                <w:sz w:val="22"/>
                <w:szCs w:val="20"/>
              </w:rPr>
              <w:t>5</w:t>
            </w:r>
          </w:p>
        </w:tc>
      </w:tr>
      <w:tr w:rsidR="00EA420A" w:rsidRPr="00DB039A" w14:paraId="3EB3EBA1" w14:textId="77777777" w:rsidTr="31AB3109">
        <w:trPr>
          <w:trHeight w:val="400"/>
        </w:trPr>
        <w:tc>
          <w:tcPr>
            <w:tcW w:w="1492" w:type="dxa"/>
          </w:tcPr>
          <w:p w14:paraId="5322EEE3" w14:textId="77777777" w:rsidR="00EA420A" w:rsidRPr="00DB039A" w:rsidRDefault="00EA420A" w:rsidP="00EA420A">
            <w:pPr>
              <w:spacing w:line="360" w:lineRule="auto"/>
              <w:jc w:val="both"/>
              <w:rPr>
                <w:rFonts w:cs="Arial"/>
                <w:sz w:val="22"/>
                <w:szCs w:val="20"/>
              </w:rPr>
            </w:pPr>
            <w:r w:rsidRPr="00DB039A">
              <w:rPr>
                <w:rFonts w:cs="Arial"/>
                <w:sz w:val="22"/>
                <w:szCs w:val="20"/>
              </w:rPr>
              <w:t>F</w:t>
            </w:r>
          </w:p>
        </w:tc>
        <w:tc>
          <w:tcPr>
            <w:tcW w:w="4643" w:type="dxa"/>
          </w:tcPr>
          <w:p w14:paraId="7E335E31" w14:textId="77777777" w:rsidR="00EA420A" w:rsidRPr="00DB039A" w:rsidRDefault="00EA420A" w:rsidP="00EA420A">
            <w:pPr>
              <w:spacing w:line="360" w:lineRule="auto"/>
              <w:jc w:val="both"/>
              <w:rPr>
                <w:rFonts w:cs="Arial"/>
                <w:sz w:val="22"/>
                <w:szCs w:val="20"/>
              </w:rPr>
            </w:pPr>
            <w:r w:rsidRPr="00DB039A">
              <w:rPr>
                <w:rFonts w:cs="Arial"/>
                <w:sz w:val="22"/>
                <w:szCs w:val="20"/>
              </w:rPr>
              <w:t>Tests unitaires</w:t>
            </w:r>
          </w:p>
        </w:tc>
        <w:tc>
          <w:tcPr>
            <w:tcW w:w="2097" w:type="dxa"/>
          </w:tcPr>
          <w:p w14:paraId="13B174F1" w14:textId="77777777" w:rsidR="00EA420A" w:rsidRPr="00DB039A" w:rsidRDefault="00EA420A" w:rsidP="00EA420A">
            <w:pPr>
              <w:spacing w:line="360" w:lineRule="auto"/>
              <w:jc w:val="both"/>
              <w:rPr>
                <w:rFonts w:cs="Arial"/>
                <w:sz w:val="22"/>
                <w:szCs w:val="20"/>
              </w:rPr>
            </w:pPr>
            <w:r w:rsidRPr="00DB039A">
              <w:rPr>
                <w:rFonts w:cs="Arial"/>
                <w:sz w:val="22"/>
                <w:szCs w:val="20"/>
              </w:rPr>
              <w:t>E</w:t>
            </w:r>
          </w:p>
        </w:tc>
        <w:tc>
          <w:tcPr>
            <w:tcW w:w="1293" w:type="dxa"/>
          </w:tcPr>
          <w:p w14:paraId="19DFEDD6" w14:textId="77777777" w:rsidR="00EA420A" w:rsidRPr="00DB039A" w:rsidRDefault="00EA420A" w:rsidP="00EA420A">
            <w:pPr>
              <w:spacing w:line="360" w:lineRule="auto"/>
              <w:jc w:val="both"/>
              <w:rPr>
                <w:rFonts w:cs="Arial"/>
                <w:sz w:val="22"/>
                <w:szCs w:val="20"/>
              </w:rPr>
            </w:pPr>
            <w:r w:rsidRPr="00DB039A">
              <w:rPr>
                <w:rFonts w:cs="Arial"/>
                <w:sz w:val="22"/>
                <w:szCs w:val="20"/>
              </w:rPr>
              <w:t>5</w:t>
            </w:r>
          </w:p>
        </w:tc>
      </w:tr>
      <w:tr w:rsidR="00EA420A" w:rsidRPr="00DB039A" w14:paraId="62A29719" w14:textId="77777777" w:rsidTr="31AB3109">
        <w:trPr>
          <w:trHeight w:val="400"/>
        </w:trPr>
        <w:tc>
          <w:tcPr>
            <w:tcW w:w="1492" w:type="dxa"/>
          </w:tcPr>
          <w:p w14:paraId="176364DE" w14:textId="77777777" w:rsidR="00EA420A" w:rsidRPr="00DB039A" w:rsidRDefault="00EA420A" w:rsidP="00EA420A">
            <w:pPr>
              <w:spacing w:line="360" w:lineRule="auto"/>
              <w:jc w:val="both"/>
              <w:rPr>
                <w:rFonts w:cs="Arial"/>
                <w:sz w:val="22"/>
                <w:szCs w:val="20"/>
              </w:rPr>
            </w:pPr>
            <w:r w:rsidRPr="00DB039A">
              <w:rPr>
                <w:rFonts w:cs="Arial"/>
                <w:sz w:val="22"/>
                <w:szCs w:val="20"/>
              </w:rPr>
              <w:t>G</w:t>
            </w:r>
          </w:p>
        </w:tc>
        <w:tc>
          <w:tcPr>
            <w:tcW w:w="4643" w:type="dxa"/>
          </w:tcPr>
          <w:p w14:paraId="5B216945" w14:textId="77777777" w:rsidR="00EA420A" w:rsidRPr="00DB039A" w:rsidRDefault="00EA420A" w:rsidP="00EA420A">
            <w:pPr>
              <w:spacing w:line="360" w:lineRule="auto"/>
              <w:jc w:val="both"/>
              <w:rPr>
                <w:rFonts w:cs="Arial"/>
                <w:sz w:val="22"/>
                <w:szCs w:val="20"/>
              </w:rPr>
            </w:pPr>
            <w:r w:rsidRPr="00DB039A">
              <w:rPr>
                <w:rFonts w:cs="Arial"/>
                <w:sz w:val="22"/>
                <w:szCs w:val="20"/>
              </w:rPr>
              <w:t>Documentation de l’API</w:t>
            </w:r>
          </w:p>
        </w:tc>
        <w:tc>
          <w:tcPr>
            <w:tcW w:w="2097" w:type="dxa"/>
          </w:tcPr>
          <w:p w14:paraId="2BD066FE" w14:textId="77777777" w:rsidR="00EA420A" w:rsidRPr="00DB039A" w:rsidRDefault="00EA420A" w:rsidP="00EA420A">
            <w:pPr>
              <w:spacing w:line="360" w:lineRule="auto"/>
              <w:jc w:val="both"/>
              <w:rPr>
                <w:rFonts w:cs="Arial"/>
                <w:sz w:val="22"/>
                <w:szCs w:val="20"/>
              </w:rPr>
            </w:pPr>
            <w:r w:rsidRPr="00DB039A">
              <w:rPr>
                <w:rFonts w:cs="Arial"/>
                <w:sz w:val="22"/>
                <w:szCs w:val="20"/>
              </w:rPr>
              <w:t>F</w:t>
            </w:r>
          </w:p>
        </w:tc>
        <w:tc>
          <w:tcPr>
            <w:tcW w:w="1293" w:type="dxa"/>
          </w:tcPr>
          <w:p w14:paraId="750BD977" w14:textId="77777777" w:rsidR="00EA420A" w:rsidRPr="00DB039A" w:rsidRDefault="00EA420A" w:rsidP="00EA420A">
            <w:pPr>
              <w:spacing w:line="360" w:lineRule="auto"/>
              <w:jc w:val="both"/>
              <w:rPr>
                <w:rFonts w:cs="Arial"/>
                <w:sz w:val="22"/>
                <w:szCs w:val="20"/>
              </w:rPr>
            </w:pPr>
            <w:r w:rsidRPr="00DB039A">
              <w:rPr>
                <w:rFonts w:cs="Arial"/>
                <w:sz w:val="22"/>
                <w:szCs w:val="20"/>
              </w:rPr>
              <w:t>4</w:t>
            </w:r>
          </w:p>
        </w:tc>
      </w:tr>
      <w:tr w:rsidR="00EA420A" w:rsidRPr="00DB039A" w14:paraId="3920AB46" w14:textId="77777777" w:rsidTr="31AB3109">
        <w:trPr>
          <w:trHeight w:val="400"/>
        </w:trPr>
        <w:tc>
          <w:tcPr>
            <w:tcW w:w="1492" w:type="dxa"/>
          </w:tcPr>
          <w:p w14:paraId="128B9771" w14:textId="77777777" w:rsidR="00EA420A" w:rsidRPr="00DB039A" w:rsidRDefault="00EA420A" w:rsidP="00EA420A">
            <w:pPr>
              <w:spacing w:line="360" w:lineRule="auto"/>
              <w:jc w:val="both"/>
              <w:rPr>
                <w:rFonts w:cs="Arial"/>
                <w:sz w:val="22"/>
                <w:szCs w:val="20"/>
              </w:rPr>
            </w:pPr>
            <w:r w:rsidRPr="00DB039A">
              <w:rPr>
                <w:rFonts w:cs="Arial"/>
                <w:sz w:val="22"/>
                <w:szCs w:val="20"/>
              </w:rPr>
              <w:t xml:space="preserve">H </w:t>
            </w:r>
          </w:p>
        </w:tc>
        <w:tc>
          <w:tcPr>
            <w:tcW w:w="4643" w:type="dxa"/>
          </w:tcPr>
          <w:p w14:paraId="103D791C" w14:textId="77777777" w:rsidR="00EA420A" w:rsidRPr="00DB039A" w:rsidRDefault="00EA420A" w:rsidP="00EA420A">
            <w:pPr>
              <w:spacing w:line="360" w:lineRule="auto"/>
              <w:jc w:val="both"/>
              <w:rPr>
                <w:rFonts w:cs="Arial"/>
                <w:sz w:val="22"/>
                <w:szCs w:val="20"/>
              </w:rPr>
            </w:pPr>
            <w:r w:rsidRPr="00DB039A">
              <w:rPr>
                <w:rFonts w:cs="Arial"/>
                <w:sz w:val="22"/>
                <w:szCs w:val="20"/>
              </w:rPr>
              <w:t>Révision et correction</w:t>
            </w:r>
          </w:p>
        </w:tc>
        <w:tc>
          <w:tcPr>
            <w:tcW w:w="2097" w:type="dxa"/>
          </w:tcPr>
          <w:p w14:paraId="215BDD59" w14:textId="77777777" w:rsidR="00EA420A" w:rsidRPr="00DB039A" w:rsidRDefault="00EA420A" w:rsidP="00EA420A">
            <w:pPr>
              <w:spacing w:line="360" w:lineRule="auto"/>
              <w:jc w:val="both"/>
              <w:rPr>
                <w:rFonts w:cs="Arial"/>
                <w:sz w:val="22"/>
                <w:szCs w:val="20"/>
              </w:rPr>
            </w:pPr>
            <w:r w:rsidRPr="00DB039A">
              <w:rPr>
                <w:rFonts w:cs="Arial"/>
                <w:sz w:val="22"/>
                <w:szCs w:val="20"/>
              </w:rPr>
              <w:t>F</w:t>
            </w:r>
          </w:p>
        </w:tc>
        <w:tc>
          <w:tcPr>
            <w:tcW w:w="1293" w:type="dxa"/>
          </w:tcPr>
          <w:p w14:paraId="5C475F52" w14:textId="77777777" w:rsidR="00EA420A" w:rsidRPr="00DB039A" w:rsidRDefault="00EA420A" w:rsidP="00EA420A">
            <w:pPr>
              <w:spacing w:line="360" w:lineRule="auto"/>
              <w:jc w:val="both"/>
              <w:rPr>
                <w:rFonts w:cs="Arial"/>
                <w:sz w:val="22"/>
                <w:szCs w:val="20"/>
              </w:rPr>
            </w:pPr>
            <w:r w:rsidRPr="00DB039A">
              <w:rPr>
                <w:rFonts w:cs="Arial"/>
                <w:sz w:val="22"/>
                <w:szCs w:val="20"/>
              </w:rPr>
              <w:t>5</w:t>
            </w:r>
          </w:p>
        </w:tc>
      </w:tr>
      <w:tr w:rsidR="00EA420A" w:rsidRPr="00DB039A" w14:paraId="662C67FE" w14:textId="77777777" w:rsidTr="31AB3109">
        <w:trPr>
          <w:trHeight w:val="400"/>
        </w:trPr>
        <w:tc>
          <w:tcPr>
            <w:tcW w:w="1492" w:type="dxa"/>
          </w:tcPr>
          <w:p w14:paraId="35577825" w14:textId="77777777" w:rsidR="00EA420A" w:rsidRPr="00DB039A" w:rsidRDefault="00EA420A" w:rsidP="00EA420A">
            <w:pPr>
              <w:spacing w:line="360" w:lineRule="auto"/>
              <w:jc w:val="both"/>
              <w:rPr>
                <w:rFonts w:cs="Arial"/>
                <w:sz w:val="22"/>
                <w:szCs w:val="20"/>
              </w:rPr>
            </w:pPr>
            <w:r w:rsidRPr="00DB039A">
              <w:rPr>
                <w:rFonts w:cs="Arial"/>
                <w:sz w:val="22"/>
                <w:szCs w:val="20"/>
              </w:rPr>
              <w:t xml:space="preserve">I </w:t>
            </w:r>
          </w:p>
        </w:tc>
        <w:tc>
          <w:tcPr>
            <w:tcW w:w="4643" w:type="dxa"/>
          </w:tcPr>
          <w:p w14:paraId="77A8E381" w14:textId="77777777" w:rsidR="00EA420A" w:rsidRPr="00DB039A" w:rsidRDefault="00EA420A" w:rsidP="00EA420A">
            <w:pPr>
              <w:spacing w:line="360" w:lineRule="auto"/>
              <w:jc w:val="both"/>
              <w:rPr>
                <w:rFonts w:cs="Arial"/>
                <w:sz w:val="22"/>
                <w:szCs w:val="20"/>
              </w:rPr>
            </w:pPr>
            <w:r w:rsidRPr="00DB039A">
              <w:rPr>
                <w:rFonts w:cs="Arial"/>
                <w:sz w:val="22"/>
                <w:szCs w:val="20"/>
              </w:rPr>
              <w:t>Déploiement de l’API</w:t>
            </w:r>
          </w:p>
        </w:tc>
        <w:tc>
          <w:tcPr>
            <w:tcW w:w="2097" w:type="dxa"/>
          </w:tcPr>
          <w:p w14:paraId="252CB151" w14:textId="77777777" w:rsidR="00EA420A" w:rsidRPr="00DB039A" w:rsidRDefault="00EA420A" w:rsidP="00EA420A">
            <w:pPr>
              <w:spacing w:line="360" w:lineRule="auto"/>
              <w:jc w:val="both"/>
              <w:rPr>
                <w:rFonts w:cs="Arial"/>
                <w:sz w:val="22"/>
                <w:szCs w:val="20"/>
              </w:rPr>
            </w:pPr>
            <w:r w:rsidRPr="00DB039A">
              <w:rPr>
                <w:rFonts w:cs="Arial"/>
                <w:sz w:val="22"/>
                <w:szCs w:val="20"/>
              </w:rPr>
              <w:t xml:space="preserve">H </w:t>
            </w:r>
          </w:p>
        </w:tc>
        <w:tc>
          <w:tcPr>
            <w:tcW w:w="1293" w:type="dxa"/>
          </w:tcPr>
          <w:p w14:paraId="3E9B482B" w14:textId="77777777" w:rsidR="00EA420A" w:rsidRPr="00DB039A" w:rsidRDefault="00EA420A" w:rsidP="00EA420A">
            <w:pPr>
              <w:spacing w:line="360" w:lineRule="auto"/>
              <w:jc w:val="both"/>
              <w:rPr>
                <w:rFonts w:cs="Arial"/>
                <w:sz w:val="22"/>
                <w:szCs w:val="20"/>
              </w:rPr>
            </w:pPr>
            <w:r w:rsidRPr="00DB039A">
              <w:rPr>
                <w:rFonts w:cs="Arial"/>
                <w:sz w:val="22"/>
                <w:szCs w:val="20"/>
              </w:rPr>
              <w:t>2</w:t>
            </w:r>
          </w:p>
        </w:tc>
      </w:tr>
      <w:tr w:rsidR="00EA420A" w:rsidRPr="00DB039A" w14:paraId="4466646F" w14:textId="77777777" w:rsidTr="31AB3109">
        <w:trPr>
          <w:trHeight w:val="400"/>
        </w:trPr>
        <w:tc>
          <w:tcPr>
            <w:tcW w:w="1492" w:type="dxa"/>
          </w:tcPr>
          <w:p w14:paraId="509E7B53" w14:textId="77777777" w:rsidR="00EA420A" w:rsidRPr="00DB039A" w:rsidRDefault="00EA420A" w:rsidP="00EA420A">
            <w:pPr>
              <w:spacing w:line="360" w:lineRule="auto"/>
              <w:jc w:val="both"/>
              <w:rPr>
                <w:rFonts w:cs="Arial"/>
                <w:sz w:val="22"/>
                <w:szCs w:val="20"/>
              </w:rPr>
            </w:pPr>
            <w:r w:rsidRPr="00DB039A">
              <w:rPr>
                <w:rFonts w:cs="Arial"/>
                <w:sz w:val="22"/>
                <w:szCs w:val="20"/>
              </w:rPr>
              <w:t>J</w:t>
            </w:r>
          </w:p>
        </w:tc>
        <w:tc>
          <w:tcPr>
            <w:tcW w:w="4643" w:type="dxa"/>
          </w:tcPr>
          <w:p w14:paraId="6AEE0940" w14:textId="55E15A7A" w:rsidR="00EA420A" w:rsidRPr="00DB039A" w:rsidRDefault="31AB3109" w:rsidP="00EA420A">
            <w:pPr>
              <w:spacing w:line="360" w:lineRule="auto"/>
              <w:jc w:val="both"/>
              <w:rPr>
                <w:rFonts w:cs="Arial"/>
                <w:sz w:val="22"/>
                <w:szCs w:val="20"/>
              </w:rPr>
            </w:pPr>
            <w:r w:rsidRPr="00DB039A">
              <w:rPr>
                <w:rFonts w:cs="Arial"/>
                <w:sz w:val="22"/>
                <w:szCs w:val="20"/>
              </w:rPr>
              <w:t>Test en production (Beta Test)</w:t>
            </w:r>
          </w:p>
        </w:tc>
        <w:tc>
          <w:tcPr>
            <w:tcW w:w="2097" w:type="dxa"/>
          </w:tcPr>
          <w:p w14:paraId="48E5BDE2" w14:textId="77777777" w:rsidR="00EA420A" w:rsidRPr="00DB039A" w:rsidRDefault="00EA420A" w:rsidP="00EA420A">
            <w:pPr>
              <w:spacing w:line="360" w:lineRule="auto"/>
              <w:jc w:val="both"/>
              <w:rPr>
                <w:rFonts w:cs="Arial"/>
                <w:sz w:val="22"/>
                <w:szCs w:val="20"/>
              </w:rPr>
            </w:pPr>
            <w:r w:rsidRPr="00DB039A">
              <w:rPr>
                <w:rFonts w:cs="Arial"/>
                <w:sz w:val="22"/>
                <w:szCs w:val="20"/>
              </w:rPr>
              <w:t xml:space="preserve">I </w:t>
            </w:r>
          </w:p>
        </w:tc>
        <w:tc>
          <w:tcPr>
            <w:tcW w:w="1293" w:type="dxa"/>
          </w:tcPr>
          <w:p w14:paraId="30B254A7" w14:textId="77777777" w:rsidR="00EA420A" w:rsidRPr="00DB039A" w:rsidRDefault="00EA420A" w:rsidP="00EA420A">
            <w:pPr>
              <w:spacing w:line="360" w:lineRule="auto"/>
              <w:jc w:val="both"/>
              <w:rPr>
                <w:rFonts w:cs="Arial"/>
                <w:sz w:val="22"/>
                <w:szCs w:val="20"/>
              </w:rPr>
            </w:pPr>
            <w:r w:rsidRPr="00DB039A">
              <w:rPr>
                <w:rFonts w:cs="Arial"/>
                <w:sz w:val="22"/>
                <w:szCs w:val="20"/>
              </w:rPr>
              <w:t>5</w:t>
            </w:r>
          </w:p>
        </w:tc>
      </w:tr>
      <w:tr w:rsidR="00EA420A" w:rsidRPr="00DB039A" w14:paraId="6BEC3673" w14:textId="77777777" w:rsidTr="31AB3109">
        <w:trPr>
          <w:trHeight w:val="400"/>
        </w:trPr>
        <w:tc>
          <w:tcPr>
            <w:tcW w:w="1492" w:type="dxa"/>
          </w:tcPr>
          <w:p w14:paraId="2727C108" w14:textId="77777777" w:rsidR="00EA420A" w:rsidRPr="00DB039A" w:rsidRDefault="00EA420A" w:rsidP="00EA420A">
            <w:pPr>
              <w:spacing w:line="360" w:lineRule="auto"/>
              <w:jc w:val="both"/>
              <w:rPr>
                <w:rFonts w:cs="Arial"/>
                <w:sz w:val="22"/>
                <w:szCs w:val="20"/>
              </w:rPr>
            </w:pPr>
            <w:r w:rsidRPr="00DB039A">
              <w:rPr>
                <w:rFonts w:cs="Arial"/>
                <w:sz w:val="22"/>
                <w:szCs w:val="20"/>
              </w:rPr>
              <w:t>K</w:t>
            </w:r>
          </w:p>
        </w:tc>
        <w:tc>
          <w:tcPr>
            <w:tcW w:w="4643" w:type="dxa"/>
          </w:tcPr>
          <w:p w14:paraId="3B25070E" w14:textId="77777777" w:rsidR="00EA420A" w:rsidRPr="00DB039A" w:rsidRDefault="00EA420A" w:rsidP="00EA420A">
            <w:pPr>
              <w:spacing w:line="360" w:lineRule="auto"/>
              <w:jc w:val="both"/>
              <w:rPr>
                <w:rFonts w:cs="Arial"/>
                <w:sz w:val="22"/>
                <w:szCs w:val="20"/>
              </w:rPr>
            </w:pPr>
            <w:r w:rsidRPr="00DB039A">
              <w:rPr>
                <w:rFonts w:cs="Arial"/>
                <w:sz w:val="22"/>
                <w:szCs w:val="20"/>
              </w:rPr>
              <w:t>Validation du travail</w:t>
            </w:r>
          </w:p>
        </w:tc>
        <w:tc>
          <w:tcPr>
            <w:tcW w:w="2097" w:type="dxa"/>
          </w:tcPr>
          <w:p w14:paraId="168C71F0" w14:textId="13BFAEC1" w:rsidR="00EA420A" w:rsidRPr="00DB039A" w:rsidRDefault="31AB3109" w:rsidP="00EA420A">
            <w:pPr>
              <w:spacing w:line="360" w:lineRule="auto"/>
              <w:jc w:val="both"/>
              <w:rPr>
                <w:rFonts w:cs="Arial"/>
                <w:sz w:val="22"/>
                <w:szCs w:val="20"/>
              </w:rPr>
            </w:pPr>
            <w:r w:rsidRPr="00DB039A">
              <w:rPr>
                <w:rFonts w:cs="Arial"/>
                <w:sz w:val="22"/>
                <w:szCs w:val="20"/>
              </w:rPr>
              <w:t>B, J</w:t>
            </w:r>
          </w:p>
        </w:tc>
        <w:tc>
          <w:tcPr>
            <w:tcW w:w="1293" w:type="dxa"/>
          </w:tcPr>
          <w:p w14:paraId="24FBD377" w14:textId="77777777" w:rsidR="00EA420A" w:rsidRPr="00DB039A" w:rsidRDefault="00EA420A" w:rsidP="00EA420A">
            <w:pPr>
              <w:spacing w:line="360" w:lineRule="auto"/>
              <w:jc w:val="both"/>
              <w:rPr>
                <w:rFonts w:cs="Arial"/>
                <w:sz w:val="22"/>
                <w:szCs w:val="20"/>
              </w:rPr>
            </w:pPr>
            <w:r w:rsidRPr="00DB039A">
              <w:rPr>
                <w:rFonts w:cs="Arial"/>
                <w:sz w:val="22"/>
                <w:szCs w:val="20"/>
              </w:rPr>
              <w:t>7</w:t>
            </w:r>
          </w:p>
        </w:tc>
      </w:tr>
      <w:tr w:rsidR="00EA420A" w:rsidRPr="00DB039A" w14:paraId="6104CBAD" w14:textId="77777777" w:rsidTr="31AB3109">
        <w:trPr>
          <w:trHeight w:val="384"/>
        </w:trPr>
        <w:tc>
          <w:tcPr>
            <w:tcW w:w="6135" w:type="dxa"/>
            <w:gridSpan w:val="2"/>
          </w:tcPr>
          <w:p w14:paraId="5FF1B8C9" w14:textId="77777777" w:rsidR="00EA420A" w:rsidRPr="00DB039A" w:rsidRDefault="00EA420A" w:rsidP="00EA420A">
            <w:pPr>
              <w:spacing w:line="360" w:lineRule="auto"/>
              <w:jc w:val="both"/>
              <w:rPr>
                <w:rFonts w:cs="Arial"/>
                <w:sz w:val="22"/>
                <w:szCs w:val="20"/>
              </w:rPr>
            </w:pPr>
            <w:r w:rsidRPr="00DB039A">
              <w:rPr>
                <w:rFonts w:cs="Arial"/>
                <w:sz w:val="22"/>
                <w:szCs w:val="20"/>
              </w:rPr>
              <w:t>TOTAL</w:t>
            </w:r>
          </w:p>
        </w:tc>
        <w:tc>
          <w:tcPr>
            <w:tcW w:w="2097" w:type="dxa"/>
          </w:tcPr>
          <w:p w14:paraId="574ADD25" w14:textId="77777777" w:rsidR="00EA420A" w:rsidRPr="00DB039A" w:rsidRDefault="00EA420A" w:rsidP="00EA420A">
            <w:pPr>
              <w:spacing w:line="360" w:lineRule="auto"/>
              <w:jc w:val="both"/>
              <w:rPr>
                <w:rFonts w:cs="Arial"/>
                <w:sz w:val="22"/>
                <w:szCs w:val="20"/>
              </w:rPr>
            </w:pPr>
          </w:p>
        </w:tc>
        <w:tc>
          <w:tcPr>
            <w:tcW w:w="1293" w:type="dxa"/>
          </w:tcPr>
          <w:p w14:paraId="6E12C462" w14:textId="77777777" w:rsidR="00EA420A" w:rsidRPr="00DB039A" w:rsidRDefault="00EA420A" w:rsidP="00BC5B0E">
            <w:pPr>
              <w:keepNext/>
              <w:spacing w:line="360" w:lineRule="auto"/>
              <w:jc w:val="both"/>
              <w:rPr>
                <w:rFonts w:cs="Arial"/>
                <w:sz w:val="22"/>
                <w:szCs w:val="20"/>
              </w:rPr>
            </w:pPr>
            <w:r w:rsidRPr="00DB039A">
              <w:rPr>
                <w:rFonts w:cs="Arial"/>
                <w:sz w:val="22"/>
                <w:szCs w:val="20"/>
              </w:rPr>
              <w:t>144</w:t>
            </w:r>
          </w:p>
        </w:tc>
      </w:tr>
    </w:tbl>
    <w:p w14:paraId="65EFDBD1" w14:textId="6724A40A" w:rsidR="00EA420A" w:rsidRPr="00DB039A" w:rsidRDefault="00EA420A" w:rsidP="002014DC">
      <w:pPr>
        <w:pStyle w:val="Titre3"/>
        <w:numPr>
          <w:ilvl w:val="1"/>
          <w:numId w:val="13"/>
        </w:numPr>
        <w:rPr>
          <w:sz w:val="22"/>
          <w:szCs w:val="22"/>
        </w:rPr>
      </w:pPr>
      <w:bookmarkStart w:id="68" w:name="_Toc142652786"/>
      <w:r w:rsidRPr="00DB039A">
        <w:rPr>
          <w:sz w:val="22"/>
          <w:szCs w:val="22"/>
        </w:rPr>
        <w:t>Réseau PERT</w:t>
      </w:r>
      <w:bookmarkEnd w:id="68"/>
    </w:p>
    <w:p w14:paraId="4FCB3B1E" w14:textId="77777777" w:rsidR="00BC5B0E" w:rsidRPr="00DB039A" w:rsidRDefault="00EA420A" w:rsidP="00BC5B0E">
      <w:pPr>
        <w:keepNext/>
        <w:spacing w:line="360" w:lineRule="auto"/>
        <w:jc w:val="both"/>
        <w:rPr>
          <w:sz w:val="22"/>
          <w:szCs w:val="20"/>
        </w:rPr>
      </w:pPr>
      <w:r w:rsidRPr="00DB039A">
        <w:rPr>
          <w:noProof/>
          <w:sz w:val="22"/>
          <w:szCs w:val="20"/>
        </w:rPr>
        <w:drawing>
          <wp:inline distT="0" distB="0" distL="0" distR="0" wp14:anchorId="602EA794" wp14:editId="675C726B">
            <wp:extent cx="4049460" cy="3362325"/>
            <wp:effectExtent l="0" t="0" r="8255" b="0"/>
            <wp:docPr id="12312486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2464" cy="3364819"/>
                    </a:xfrm>
                    <a:prstGeom prst="rect">
                      <a:avLst/>
                    </a:prstGeom>
                    <a:noFill/>
                    <a:ln>
                      <a:noFill/>
                    </a:ln>
                  </pic:spPr>
                </pic:pic>
              </a:graphicData>
            </a:graphic>
          </wp:inline>
        </w:drawing>
      </w:r>
    </w:p>
    <w:p w14:paraId="4583A1C2" w14:textId="4FFCC10D" w:rsidR="00A34763" w:rsidRDefault="00BC5B0E" w:rsidP="003F4EFA">
      <w:pPr>
        <w:pStyle w:val="Lgende"/>
      </w:pPr>
      <w:bookmarkStart w:id="69" w:name="_Toc142517430"/>
      <w:bookmarkStart w:id="70" w:name="_Toc142580091"/>
      <w:r w:rsidRPr="0009155A">
        <w:t xml:space="preserve">Figure </w:t>
      </w:r>
      <w:r w:rsidR="00D01B06" w:rsidRPr="0009155A">
        <w:t>2-2</w:t>
      </w:r>
      <w:r w:rsidRPr="0009155A">
        <w:t xml:space="preserve"> Réseau PERT</w:t>
      </w:r>
      <w:bookmarkEnd w:id="69"/>
      <w:bookmarkEnd w:id="70"/>
    </w:p>
    <w:p w14:paraId="393A7753" w14:textId="77777777" w:rsidR="006D0FE5" w:rsidRDefault="006D0FE5" w:rsidP="006D0FE5"/>
    <w:p w14:paraId="1512006C" w14:textId="77777777" w:rsidR="006D0FE5" w:rsidRPr="006D0FE5" w:rsidRDefault="006D0FE5" w:rsidP="006D0FE5"/>
    <w:p w14:paraId="277F761A" w14:textId="5C276AAC" w:rsidR="00EF6DEF" w:rsidRPr="00DB039A" w:rsidRDefault="00213419" w:rsidP="002014DC">
      <w:pPr>
        <w:pStyle w:val="Titre3"/>
        <w:numPr>
          <w:ilvl w:val="1"/>
          <w:numId w:val="13"/>
        </w:numPr>
        <w:rPr>
          <w:sz w:val="22"/>
          <w:szCs w:val="22"/>
        </w:rPr>
      </w:pPr>
      <w:bookmarkStart w:id="71" w:name="_Toc142652787"/>
      <w:r w:rsidRPr="00DB039A">
        <w:rPr>
          <w:sz w:val="22"/>
          <w:szCs w:val="22"/>
        </w:rPr>
        <w:lastRenderedPageBreak/>
        <w:t>Calcul de dates</w:t>
      </w:r>
      <w:bookmarkEnd w:id="71"/>
    </w:p>
    <w:p w14:paraId="4801F94E" w14:textId="138A6795" w:rsidR="00213419" w:rsidRPr="00DB039A" w:rsidRDefault="31AB3109" w:rsidP="002014DC">
      <w:pPr>
        <w:pStyle w:val="Paragraphedeliste"/>
        <w:numPr>
          <w:ilvl w:val="0"/>
          <w:numId w:val="24"/>
        </w:numPr>
        <w:spacing w:line="360" w:lineRule="auto"/>
        <w:jc w:val="both"/>
        <w:rPr>
          <w:rFonts w:cs="Arial"/>
          <w:b/>
          <w:bCs/>
          <w:sz w:val="22"/>
          <w:szCs w:val="20"/>
        </w:rPr>
      </w:pPr>
      <w:r w:rsidRPr="00DB039A">
        <w:rPr>
          <w:rFonts w:cs="Arial"/>
          <w:b/>
          <w:bCs/>
          <w:sz w:val="22"/>
          <w:szCs w:val="20"/>
        </w:rPr>
        <w:t>Date au plus tôt (</w:t>
      </w:r>
      <w:proofErr w:type="spellStart"/>
      <w:r w:rsidRPr="00DB039A">
        <w:rPr>
          <w:rFonts w:cs="Arial"/>
          <w:b/>
          <w:bCs/>
          <w:sz w:val="22"/>
          <w:szCs w:val="20"/>
        </w:rPr>
        <w:t>Dto</w:t>
      </w:r>
      <w:proofErr w:type="spellEnd"/>
      <w:r w:rsidRPr="00DB039A">
        <w:rPr>
          <w:rFonts w:cs="Arial"/>
          <w:b/>
          <w:bCs/>
          <w:sz w:val="22"/>
          <w:szCs w:val="20"/>
        </w:rPr>
        <w:t>)</w:t>
      </w:r>
    </w:p>
    <w:p w14:paraId="16CCD5B9" w14:textId="5F42A45F" w:rsidR="00290CEA" w:rsidRPr="00DB039A" w:rsidRDefault="00290CEA" w:rsidP="00290CEA">
      <w:pPr>
        <w:spacing w:line="360" w:lineRule="auto"/>
        <w:jc w:val="both"/>
        <w:rPr>
          <w:rFonts w:cs="Arial"/>
          <w:sz w:val="22"/>
          <w:szCs w:val="20"/>
        </w:rPr>
      </w:pPr>
      <w:r w:rsidRPr="00DB039A">
        <w:rPr>
          <w:rFonts w:cs="Arial"/>
          <w:sz w:val="22"/>
          <w:szCs w:val="20"/>
        </w:rPr>
        <w:t xml:space="preserve">Le calcul des dates au plus tôt permet </w:t>
      </w:r>
      <w:r w:rsidR="00C37AD8" w:rsidRPr="00DB039A">
        <w:rPr>
          <w:rFonts w:cs="Arial"/>
          <w:sz w:val="22"/>
          <w:szCs w:val="20"/>
        </w:rPr>
        <w:t>connaitre</w:t>
      </w:r>
      <w:r w:rsidRPr="00DB039A">
        <w:rPr>
          <w:rFonts w:cs="Arial"/>
          <w:sz w:val="22"/>
          <w:szCs w:val="20"/>
        </w:rPr>
        <w:t xml:space="preserve"> la date de début pour chaque tache afin de </w:t>
      </w:r>
      <w:r w:rsidR="00C37AD8" w:rsidRPr="00DB039A">
        <w:rPr>
          <w:rFonts w:cs="Arial"/>
          <w:sz w:val="22"/>
          <w:szCs w:val="20"/>
        </w:rPr>
        <w:t>d’estimer</w:t>
      </w:r>
      <w:r w:rsidRPr="00DB039A">
        <w:rPr>
          <w:rFonts w:cs="Arial"/>
          <w:sz w:val="22"/>
          <w:szCs w:val="20"/>
        </w:rPr>
        <w:t xml:space="preserve"> aussi la date le plus tôt pour la fin du projet</w:t>
      </w:r>
    </w:p>
    <w:p w14:paraId="105861D1" w14:textId="0BFF1CFA" w:rsidR="00213419" w:rsidRPr="00DB039A" w:rsidRDefault="00213419" w:rsidP="00213419">
      <w:pPr>
        <w:spacing w:line="360" w:lineRule="auto"/>
        <w:jc w:val="both"/>
        <w:rPr>
          <w:rFonts w:cs="Arial"/>
          <w:sz w:val="22"/>
          <w:szCs w:val="20"/>
        </w:rPr>
      </w:pPr>
      <w:proofErr w:type="spellStart"/>
      <w:r w:rsidRPr="00DB039A">
        <w:rPr>
          <w:rFonts w:cs="Arial"/>
          <w:sz w:val="22"/>
          <w:szCs w:val="20"/>
        </w:rPr>
        <w:t>Dto</w:t>
      </w:r>
      <w:proofErr w:type="spellEnd"/>
      <w:r w:rsidRPr="00DB039A">
        <w:rPr>
          <w:rFonts w:cs="Arial"/>
          <w:sz w:val="22"/>
          <w:szCs w:val="20"/>
        </w:rPr>
        <w:t>(</w:t>
      </w:r>
      <w:r w:rsidR="00290CEA" w:rsidRPr="00DB039A">
        <w:rPr>
          <w:rFonts w:cs="Arial"/>
          <w:sz w:val="22"/>
          <w:szCs w:val="20"/>
        </w:rPr>
        <w:t>début</w:t>
      </w:r>
      <w:r w:rsidRPr="00DB039A">
        <w:rPr>
          <w:rFonts w:cs="Arial"/>
          <w:sz w:val="22"/>
          <w:szCs w:val="20"/>
        </w:rPr>
        <w:t>) = 0</w:t>
      </w:r>
    </w:p>
    <w:p w14:paraId="341C84B1" w14:textId="6418BB45" w:rsidR="00213419" w:rsidRPr="00DB039A" w:rsidRDefault="00213419" w:rsidP="00213419">
      <w:pPr>
        <w:spacing w:line="360" w:lineRule="auto"/>
        <w:jc w:val="both"/>
        <w:rPr>
          <w:rFonts w:cs="Arial"/>
          <w:sz w:val="22"/>
          <w:szCs w:val="20"/>
        </w:rPr>
      </w:pPr>
      <w:proofErr w:type="spellStart"/>
      <w:r w:rsidRPr="00DB039A">
        <w:rPr>
          <w:rFonts w:cs="Arial"/>
          <w:sz w:val="22"/>
          <w:szCs w:val="20"/>
        </w:rPr>
        <w:t>Dto</w:t>
      </w:r>
      <w:proofErr w:type="spellEnd"/>
      <w:r w:rsidRPr="00DB039A">
        <w:rPr>
          <w:rFonts w:cs="Arial"/>
          <w:sz w:val="22"/>
          <w:szCs w:val="20"/>
        </w:rPr>
        <w:t>(</w:t>
      </w:r>
      <w:r w:rsidR="00E31DF5" w:rsidRPr="00DB039A">
        <w:rPr>
          <w:rFonts w:cs="Arial"/>
          <w:sz w:val="22"/>
          <w:szCs w:val="20"/>
        </w:rPr>
        <w:t>1</w:t>
      </w:r>
      <w:r w:rsidRPr="00DB039A">
        <w:rPr>
          <w:rFonts w:cs="Arial"/>
          <w:sz w:val="22"/>
          <w:szCs w:val="20"/>
        </w:rPr>
        <w:t>) = 0+7</w:t>
      </w:r>
    </w:p>
    <w:p w14:paraId="1BF81113" w14:textId="6CEC8A98" w:rsidR="00213419" w:rsidRPr="00DB039A" w:rsidRDefault="31AB3109" w:rsidP="00213419">
      <w:pPr>
        <w:spacing w:line="360" w:lineRule="auto"/>
        <w:jc w:val="both"/>
        <w:rPr>
          <w:rFonts w:cs="Arial"/>
          <w:sz w:val="22"/>
          <w:szCs w:val="20"/>
        </w:rPr>
      </w:pPr>
      <w:proofErr w:type="spellStart"/>
      <w:r w:rsidRPr="00DB039A">
        <w:rPr>
          <w:rFonts w:cs="Arial"/>
          <w:sz w:val="22"/>
          <w:szCs w:val="20"/>
        </w:rPr>
        <w:t>Dto</w:t>
      </w:r>
      <w:proofErr w:type="spellEnd"/>
      <w:r w:rsidRPr="00DB039A">
        <w:rPr>
          <w:rFonts w:cs="Arial"/>
          <w:sz w:val="22"/>
          <w:szCs w:val="20"/>
        </w:rPr>
        <w:t>(2) = 7 + 50 et 50 + 5 (Maximum 57)</w:t>
      </w:r>
    </w:p>
    <w:p w14:paraId="025DBD9E" w14:textId="5A9854B2" w:rsidR="00213419" w:rsidRPr="00DB039A" w:rsidRDefault="00213419" w:rsidP="00213419">
      <w:pPr>
        <w:spacing w:line="360" w:lineRule="auto"/>
        <w:jc w:val="both"/>
        <w:rPr>
          <w:rFonts w:cs="Arial"/>
          <w:sz w:val="22"/>
          <w:szCs w:val="20"/>
          <w:lang w:val="en-US"/>
        </w:rPr>
      </w:pPr>
      <w:proofErr w:type="spellStart"/>
      <w:r w:rsidRPr="00DB039A">
        <w:rPr>
          <w:rFonts w:cs="Arial"/>
          <w:sz w:val="22"/>
          <w:szCs w:val="20"/>
          <w:lang w:val="en-US"/>
        </w:rPr>
        <w:t>Dto</w:t>
      </w:r>
      <w:proofErr w:type="spellEnd"/>
      <w:r w:rsidRPr="00DB039A">
        <w:rPr>
          <w:rFonts w:cs="Arial"/>
          <w:sz w:val="22"/>
          <w:szCs w:val="20"/>
          <w:lang w:val="en-US"/>
        </w:rPr>
        <w:t>(</w:t>
      </w:r>
      <w:r w:rsidR="00E31DF5" w:rsidRPr="00DB039A">
        <w:rPr>
          <w:rFonts w:cs="Arial"/>
          <w:sz w:val="22"/>
          <w:szCs w:val="20"/>
          <w:lang w:val="en-US"/>
        </w:rPr>
        <w:t>3</w:t>
      </w:r>
      <w:r w:rsidRPr="00DB039A">
        <w:rPr>
          <w:rFonts w:cs="Arial"/>
          <w:sz w:val="22"/>
          <w:szCs w:val="20"/>
          <w:lang w:val="en-US"/>
        </w:rPr>
        <w:t>) = 7+10 = 17</w:t>
      </w:r>
    </w:p>
    <w:p w14:paraId="17BC4515" w14:textId="1EAF527B" w:rsidR="00213419" w:rsidRPr="00DB039A" w:rsidRDefault="00213419" w:rsidP="00213419">
      <w:pPr>
        <w:spacing w:line="360" w:lineRule="auto"/>
        <w:jc w:val="both"/>
        <w:rPr>
          <w:rFonts w:cs="Arial"/>
          <w:sz w:val="22"/>
          <w:szCs w:val="20"/>
          <w:lang w:val="en-US"/>
        </w:rPr>
      </w:pPr>
      <w:proofErr w:type="spellStart"/>
      <w:r w:rsidRPr="00DB039A">
        <w:rPr>
          <w:rFonts w:cs="Arial"/>
          <w:sz w:val="22"/>
          <w:szCs w:val="20"/>
          <w:lang w:val="en-US"/>
        </w:rPr>
        <w:t>Dto</w:t>
      </w:r>
      <w:proofErr w:type="spellEnd"/>
      <w:r w:rsidRPr="00DB039A">
        <w:rPr>
          <w:rFonts w:cs="Arial"/>
          <w:sz w:val="22"/>
          <w:szCs w:val="20"/>
          <w:lang w:val="en-US"/>
        </w:rPr>
        <w:t>(</w:t>
      </w:r>
      <w:r w:rsidR="00E31DF5" w:rsidRPr="00DB039A">
        <w:rPr>
          <w:rFonts w:cs="Arial"/>
          <w:sz w:val="22"/>
          <w:szCs w:val="20"/>
          <w:lang w:val="en-US"/>
        </w:rPr>
        <w:t>4</w:t>
      </w:r>
      <w:r w:rsidRPr="00DB039A">
        <w:rPr>
          <w:rFonts w:cs="Arial"/>
          <w:sz w:val="22"/>
          <w:szCs w:val="20"/>
          <w:lang w:val="en-US"/>
        </w:rPr>
        <w:t>) = 17+14 = 31</w:t>
      </w:r>
    </w:p>
    <w:p w14:paraId="2D126D9E" w14:textId="4A1E2CE0" w:rsidR="00213419" w:rsidRPr="00DB039A" w:rsidRDefault="00213419" w:rsidP="00213419">
      <w:pPr>
        <w:spacing w:line="360" w:lineRule="auto"/>
        <w:jc w:val="both"/>
        <w:rPr>
          <w:rFonts w:cs="Arial"/>
          <w:sz w:val="22"/>
          <w:szCs w:val="20"/>
          <w:lang w:val="en-US"/>
        </w:rPr>
      </w:pPr>
      <w:proofErr w:type="spellStart"/>
      <w:r w:rsidRPr="00DB039A">
        <w:rPr>
          <w:rFonts w:cs="Arial"/>
          <w:sz w:val="22"/>
          <w:szCs w:val="20"/>
          <w:lang w:val="en-US"/>
        </w:rPr>
        <w:t>Dto</w:t>
      </w:r>
      <w:proofErr w:type="spellEnd"/>
      <w:r w:rsidRPr="00DB039A">
        <w:rPr>
          <w:rFonts w:cs="Arial"/>
          <w:sz w:val="22"/>
          <w:szCs w:val="20"/>
          <w:lang w:val="en-US"/>
        </w:rPr>
        <w:t>(</w:t>
      </w:r>
      <w:r w:rsidR="00E31DF5" w:rsidRPr="00DB039A">
        <w:rPr>
          <w:rFonts w:cs="Arial"/>
          <w:sz w:val="22"/>
          <w:szCs w:val="20"/>
          <w:lang w:val="en-US"/>
        </w:rPr>
        <w:t>5</w:t>
      </w:r>
      <w:r w:rsidRPr="00DB039A">
        <w:rPr>
          <w:rFonts w:cs="Arial"/>
          <w:sz w:val="22"/>
          <w:szCs w:val="20"/>
          <w:lang w:val="en-US"/>
        </w:rPr>
        <w:t>) = 31+5 = 36</w:t>
      </w:r>
    </w:p>
    <w:p w14:paraId="1A0A3F9B" w14:textId="2C81A953" w:rsidR="00213419" w:rsidRPr="00DB039A" w:rsidRDefault="00213419" w:rsidP="00213419">
      <w:pPr>
        <w:spacing w:line="360" w:lineRule="auto"/>
        <w:jc w:val="both"/>
        <w:rPr>
          <w:rFonts w:cs="Arial"/>
          <w:sz w:val="22"/>
          <w:szCs w:val="20"/>
          <w:lang w:val="en-US"/>
        </w:rPr>
      </w:pPr>
      <w:proofErr w:type="spellStart"/>
      <w:r w:rsidRPr="00DB039A">
        <w:rPr>
          <w:rFonts w:cs="Arial"/>
          <w:sz w:val="22"/>
          <w:szCs w:val="20"/>
          <w:lang w:val="en-US"/>
        </w:rPr>
        <w:t>Dto</w:t>
      </w:r>
      <w:proofErr w:type="spellEnd"/>
      <w:r w:rsidRPr="00DB039A">
        <w:rPr>
          <w:rFonts w:cs="Arial"/>
          <w:sz w:val="22"/>
          <w:szCs w:val="20"/>
          <w:lang w:val="en-US"/>
        </w:rPr>
        <w:t>(</w:t>
      </w:r>
      <w:r w:rsidR="00E31DF5" w:rsidRPr="00DB039A">
        <w:rPr>
          <w:rFonts w:cs="Arial"/>
          <w:sz w:val="22"/>
          <w:szCs w:val="20"/>
          <w:lang w:val="en-US"/>
        </w:rPr>
        <w:t>6</w:t>
      </w:r>
      <w:r w:rsidRPr="00DB039A">
        <w:rPr>
          <w:rFonts w:cs="Arial"/>
          <w:sz w:val="22"/>
          <w:szCs w:val="20"/>
          <w:lang w:val="en-US"/>
        </w:rPr>
        <w:t>) = 36+5 = 41</w:t>
      </w:r>
    </w:p>
    <w:p w14:paraId="50A68041" w14:textId="747549D8" w:rsidR="00213419" w:rsidRPr="00DB039A" w:rsidRDefault="00213419" w:rsidP="00213419">
      <w:pPr>
        <w:spacing w:line="360" w:lineRule="auto"/>
        <w:jc w:val="both"/>
        <w:rPr>
          <w:rFonts w:cs="Arial"/>
          <w:sz w:val="22"/>
          <w:szCs w:val="20"/>
          <w:lang w:val="en-US"/>
        </w:rPr>
      </w:pPr>
      <w:proofErr w:type="spellStart"/>
      <w:r w:rsidRPr="00DB039A">
        <w:rPr>
          <w:rFonts w:cs="Arial"/>
          <w:sz w:val="22"/>
          <w:szCs w:val="20"/>
          <w:lang w:val="en-US"/>
        </w:rPr>
        <w:t>Dto</w:t>
      </w:r>
      <w:proofErr w:type="spellEnd"/>
      <w:r w:rsidRPr="00DB039A">
        <w:rPr>
          <w:rFonts w:cs="Arial"/>
          <w:sz w:val="22"/>
          <w:szCs w:val="20"/>
          <w:lang w:val="en-US"/>
        </w:rPr>
        <w:t>(</w:t>
      </w:r>
      <w:r w:rsidR="00E31DF5" w:rsidRPr="00DB039A">
        <w:rPr>
          <w:rFonts w:cs="Arial"/>
          <w:sz w:val="22"/>
          <w:szCs w:val="20"/>
          <w:lang w:val="en-US"/>
        </w:rPr>
        <w:t>7</w:t>
      </w:r>
      <w:r w:rsidRPr="00DB039A">
        <w:rPr>
          <w:rFonts w:cs="Arial"/>
          <w:sz w:val="22"/>
          <w:szCs w:val="20"/>
          <w:lang w:val="en-US"/>
        </w:rPr>
        <w:t>) = 41+4=45</w:t>
      </w:r>
    </w:p>
    <w:p w14:paraId="21C316FD" w14:textId="351DE8D2" w:rsidR="00213419" w:rsidRPr="00DB039A" w:rsidRDefault="00213419" w:rsidP="00213419">
      <w:pPr>
        <w:spacing w:line="360" w:lineRule="auto"/>
        <w:jc w:val="both"/>
        <w:rPr>
          <w:rFonts w:cs="Arial"/>
          <w:sz w:val="22"/>
          <w:szCs w:val="20"/>
        </w:rPr>
      </w:pPr>
      <w:proofErr w:type="spellStart"/>
      <w:r w:rsidRPr="00DB039A">
        <w:rPr>
          <w:rFonts w:cs="Arial"/>
          <w:sz w:val="22"/>
          <w:szCs w:val="20"/>
        </w:rPr>
        <w:t>Dto</w:t>
      </w:r>
      <w:proofErr w:type="spellEnd"/>
      <w:r w:rsidRPr="00DB039A">
        <w:rPr>
          <w:rFonts w:cs="Arial"/>
          <w:sz w:val="22"/>
          <w:szCs w:val="20"/>
        </w:rPr>
        <w:t>(</w:t>
      </w:r>
      <w:r w:rsidR="00E31DF5" w:rsidRPr="00DB039A">
        <w:rPr>
          <w:rFonts w:cs="Arial"/>
          <w:sz w:val="22"/>
          <w:szCs w:val="20"/>
        </w:rPr>
        <w:t>8</w:t>
      </w:r>
      <w:r w:rsidRPr="00DB039A">
        <w:rPr>
          <w:rFonts w:cs="Arial"/>
          <w:sz w:val="22"/>
          <w:szCs w:val="20"/>
        </w:rPr>
        <w:t>) = 45+5 = 50</w:t>
      </w:r>
    </w:p>
    <w:p w14:paraId="20FF59F6" w14:textId="31EF9B34" w:rsidR="00213419" w:rsidRPr="00DB039A" w:rsidRDefault="00213419" w:rsidP="00213419">
      <w:pPr>
        <w:spacing w:line="360" w:lineRule="auto"/>
        <w:jc w:val="both"/>
        <w:rPr>
          <w:rFonts w:cs="Arial"/>
          <w:sz w:val="22"/>
          <w:szCs w:val="20"/>
        </w:rPr>
      </w:pPr>
      <w:proofErr w:type="spellStart"/>
      <w:r w:rsidRPr="00DB039A">
        <w:rPr>
          <w:rFonts w:cs="Arial"/>
          <w:sz w:val="22"/>
          <w:szCs w:val="20"/>
        </w:rPr>
        <w:t>Dto</w:t>
      </w:r>
      <w:proofErr w:type="spellEnd"/>
      <w:r w:rsidRPr="00DB039A">
        <w:rPr>
          <w:rFonts w:cs="Arial"/>
          <w:sz w:val="22"/>
          <w:szCs w:val="20"/>
        </w:rPr>
        <w:t>(</w:t>
      </w:r>
      <w:r w:rsidR="00E31DF5" w:rsidRPr="00DB039A">
        <w:rPr>
          <w:rFonts w:cs="Arial"/>
          <w:sz w:val="22"/>
          <w:szCs w:val="20"/>
        </w:rPr>
        <w:t>9</w:t>
      </w:r>
      <w:r w:rsidRPr="00DB039A">
        <w:rPr>
          <w:rFonts w:cs="Arial"/>
          <w:sz w:val="22"/>
          <w:szCs w:val="20"/>
        </w:rPr>
        <w:t>) = 57+7 = 64</w:t>
      </w:r>
    </w:p>
    <w:p w14:paraId="522B9B15" w14:textId="1C3B4572" w:rsidR="00C37AD8" w:rsidRPr="00DB039A" w:rsidRDefault="00C37AD8" w:rsidP="002014DC">
      <w:pPr>
        <w:pStyle w:val="Paragraphedeliste"/>
        <w:numPr>
          <w:ilvl w:val="0"/>
          <w:numId w:val="24"/>
        </w:numPr>
        <w:spacing w:line="360" w:lineRule="auto"/>
        <w:jc w:val="both"/>
        <w:rPr>
          <w:rFonts w:cs="Arial"/>
          <w:b/>
          <w:bCs/>
          <w:sz w:val="22"/>
          <w:szCs w:val="20"/>
        </w:rPr>
      </w:pPr>
      <w:r w:rsidRPr="00DB039A">
        <w:rPr>
          <w:rFonts w:cs="Arial"/>
          <w:b/>
          <w:bCs/>
          <w:sz w:val="22"/>
          <w:szCs w:val="20"/>
        </w:rPr>
        <w:t>Date au plus tard (</w:t>
      </w:r>
      <w:proofErr w:type="spellStart"/>
      <w:r w:rsidRPr="00DB039A">
        <w:rPr>
          <w:rFonts w:cs="Arial"/>
          <w:b/>
          <w:bCs/>
          <w:sz w:val="22"/>
          <w:szCs w:val="20"/>
        </w:rPr>
        <w:t>Dta</w:t>
      </w:r>
      <w:proofErr w:type="spellEnd"/>
      <w:r w:rsidRPr="00DB039A">
        <w:rPr>
          <w:rFonts w:cs="Arial"/>
          <w:b/>
          <w:bCs/>
          <w:sz w:val="22"/>
          <w:szCs w:val="20"/>
        </w:rPr>
        <w:t>)</w:t>
      </w:r>
    </w:p>
    <w:p w14:paraId="603DDF2C" w14:textId="0A5D1449" w:rsidR="00F51276" w:rsidRPr="00DB039A" w:rsidRDefault="00F51276" w:rsidP="00F51276">
      <w:pPr>
        <w:spacing w:line="360" w:lineRule="auto"/>
        <w:jc w:val="both"/>
        <w:rPr>
          <w:rFonts w:cs="Arial"/>
          <w:sz w:val="22"/>
          <w:szCs w:val="20"/>
        </w:rPr>
      </w:pPr>
      <w:r w:rsidRPr="00DB039A">
        <w:rPr>
          <w:rFonts w:cs="Arial"/>
          <w:sz w:val="22"/>
          <w:szCs w:val="20"/>
        </w:rPr>
        <w:t xml:space="preserve">Le calcul des dates au plus </w:t>
      </w:r>
      <w:r w:rsidR="00C37AD8" w:rsidRPr="00DB039A">
        <w:rPr>
          <w:rFonts w:cs="Arial"/>
          <w:sz w:val="22"/>
          <w:szCs w:val="20"/>
        </w:rPr>
        <w:t>tard</w:t>
      </w:r>
      <w:r w:rsidRPr="00DB039A">
        <w:rPr>
          <w:rFonts w:cs="Arial"/>
          <w:sz w:val="22"/>
          <w:szCs w:val="20"/>
        </w:rPr>
        <w:t xml:space="preserve"> permet </w:t>
      </w:r>
      <w:r w:rsidR="00C37AD8" w:rsidRPr="00DB039A">
        <w:rPr>
          <w:rFonts w:cs="Arial"/>
          <w:sz w:val="22"/>
          <w:szCs w:val="20"/>
        </w:rPr>
        <w:t>connaitre</w:t>
      </w:r>
      <w:r w:rsidRPr="00DB039A">
        <w:rPr>
          <w:rFonts w:cs="Arial"/>
          <w:sz w:val="22"/>
          <w:szCs w:val="20"/>
        </w:rPr>
        <w:t xml:space="preserve"> la date de </w:t>
      </w:r>
      <w:r w:rsidR="00C37AD8" w:rsidRPr="00DB039A">
        <w:rPr>
          <w:rFonts w:cs="Arial"/>
          <w:sz w:val="22"/>
          <w:szCs w:val="20"/>
        </w:rPr>
        <w:t>fin</w:t>
      </w:r>
      <w:r w:rsidRPr="00DB039A">
        <w:rPr>
          <w:rFonts w:cs="Arial"/>
          <w:sz w:val="22"/>
          <w:szCs w:val="20"/>
        </w:rPr>
        <w:t xml:space="preserve"> pour chaque tache afin de </w:t>
      </w:r>
      <w:r w:rsidR="00C37AD8" w:rsidRPr="00DB039A">
        <w:rPr>
          <w:rFonts w:cs="Arial"/>
          <w:sz w:val="22"/>
          <w:szCs w:val="20"/>
        </w:rPr>
        <w:t>d’estimer</w:t>
      </w:r>
      <w:r w:rsidRPr="00DB039A">
        <w:rPr>
          <w:rFonts w:cs="Arial"/>
          <w:sz w:val="22"/>
          <w:szCs w:val="20"/>
        </w:rPr>
        <w:t xml:space="preserve"> aussi la date l</w:t>
      </w:r>
      <w:r w:rsidR="00C37AD8" w:rsidRPr="00DB039A">
        <w:rPr>
          <w:rFonts w:cs="Arial"/>
          <w:sz w:val="22"/>
          <w:szCs w:val="20"/>
        </w:rPr>
        <w:t>a</w:t>
      </w:r>
      <w:r w:rsidRPr="00DB039A">
        <w:rPr>
          <w:rFonts w:cs="Arial"/>
          <w:sz w:val="22"/>
          <w:szCs w:val="20"/>
        </w:rPr>
        <w:t xml:space="preserve"> plus </w:t>
      </w:r>
      <w:r w:rsidR="00C37AD8" w:rsidRPr="00DB039A">
        <w:rPr>
          <w:rFonts w:cs="Arial"/>
          <w:sz w:val="22"/>
          <w:szCs w:val="20"/>
        </w:rPr>
        <w:t>tard</w:t>
      </w:r>
      <w:r w:rsidRPr="00DB039A">
        <w:rPr>
          <w:rFonts w:cs="Arial"/>
          <w:sz w:val="22"/>
          <w:szCs w:val="20"/>
        </w:rPr>
        <w:t xml:space="preserve"> pour la fin du projet</w:t>
      </w:r>
    </w:p>
    <w:p w14:paraId="49DBB5A7" w14:textId="693B07BF" w:rsidR="00213419" w:rsidRPr="00DB039A" w:rsidRDefault="00213419" w:rsidP="00213419">
      <w:pPr>
        <w:spacing w:line="360" w:lineRule="auto"/>
        <w:jc w:val="both"/>
        <w:rPr>
          <w:rFonts w:cs="Arial"/>
          <w:sz w:val="22"/>
          <w:szCs w:val="20"/>
          <w:lang w:val="en-US"/>
        </w:rPr>
      </w:pPr>
      <w:proofErr w:type="spellStart"/>
      <w:r w:rsidRPr="00DB039A">
        <w:rPr>
          <w:rFonts w:cs="Arial"/>
          <w:sz w:val="22"/>
          <w:szCs w:val="20"/>
          <w:lang w:val="en-US"/>
        </w:rPr>
        <w:t>Dta</w:t>
      </w:r>
      <w:proofErr w:type="spellEnd"/>
      <w:r w:rsidR="00E31DF5" w:rsidRPr="00DB039A">
        <w:rPr>
          <w:rFonts w:cs="Arial"/>
          <w:sz w:val="22"/>
          <w:szCs w:val="20"/>
          <w:lang w:val="en-US"/>
        </w:rPr>
        <w:t>(9) = 64</w:t>
      </w:r>
    </w:p>
    <w:p w14:paraId="6C35C517" w14:textId="0F57C2F5" w:rsidR="00E31DF5" w:rsidRPr="00DB039A" w:rsidRDefault="00E31DF5" w:rsidP="00213419">
      <w:pPr>
        <w:spacing w:line="360" w:lineRule="auto"/>
        <w:jc w:val="both"/>
        <w:rPr>
          <w:rFonts w:cs="Arial"/>
          <w:sz w:val="22"/>
          <w:szCs w:val="20"/>
          <w:lang w:val="en-US"/>
        </w:rPr>
      </w:pPr>
      <w:proofErr w:type="spellStart"/>
      <w:r w:rsidRPr="00DB039A">
        <w:rPr>
          <w:rFonts w:cs="Arial"/>
          <w:sz w:val="22"/>
          <w:szCs w:val="20"/>
          <w:lang w:val="en-US"/>
        </w:rPr>
        <w:t>Dta</w:t>
      </w:r>
      <w:proofErr w:type="spellEnd"/>
      <w:r w:rsidRPr="00DB039A">
        <w:rPr>
          <w:rFonts w:cs="Arial"/>
          <w:sz w:val="22"/>
          <w:szCs w:val="20"/>
          <w:lang w:val="en-US"/>
        </w:rPr>
        <w:t>(2) = 64-7=57</w:t>
      </w:r>
    </w:p>
    <w:p w14:paraId="3D0423E4" w14:textId="691D8FC1" w:rsidR="00E31DF5" w:rsidRPr="00DB039A" w:rsidRDefault="00E31DF5" w:rsidP="00213419">
      <w:pPr>
        <w:spacing w:line="360" w:lineRule="auto"/>
        <w:jc w:val="both"/>
        <w:rPr>
          <w:rFonts w:cs="Arial"/>
          <w:sz w:val="22"/>
          <w:szCs w:val="20"/>
          <w:lang w:val="en-US"/>
        </w:rPr>
      </w:pPr>
      <w:proofErr w:type="spellStart"/>
      <w:r w:rsidRPr="00DB039A">
        <w:rPr>
          <w:rFonts w:cs="Arial"/>
          <w:sz w:val="22"/>
          <w:szCs w:val="20"/>
          <w:lang w:val="en-US"/>
        </w:rPr>
        <w:t>Dta</w:t>
      </w:r>
      <w:proofErr w:type="spellEnd"/>
      <w:r w:rsidRPr="00DB039A">
        <w:rPr>
          <w:rFonts w:cs="Arial"/>
          <w:sz w:val="22"/>
          <w:szCs w:val="20"/>
          <w:lang w:val="en-US"/>
        </w:rPr>
        <w:t>(8) = 57-5 = 52</w:t>
      </w:r>
    </w:p>
    <w:p w14:paraId="4B36E7FD" w14:textId="3BC57363" w:rsidR="00E31DF5" w:rsidRPr="00DB039A" w:rsidRDefault="00E31DF5" w:rsidP="00213419">
      <w:pPr>
        <w:spacing w:line="360" w:lineRule="auto"/>
        <w:jc w:val="both"/>
        <w:rPr>
          <w:rFonts w:cs="Arial"/>
          <w:sz w:val="22"/>
          <w:szCs w:val="20"/>
          <w:lang w:val="en-US"/>
        </w:rPr>
      </w:pPr>
      <w:proofErr w:type="spellStart"/>
      <w:r w:rsidRPr="00DB039A">
        <w:rPr>
          <w:rFonts w:cs="Arial"/>
          <w:sz w:val="22"/>
          <w:szCs w:val="20"/>
          <w:lang w:val="en-US"/>
        </w:rPr>
        <w:t>Dta</w:t>
      </w:r>
      <w:proofErr w:type="spellEnd"/>
      <w:r w:rsidRPr="00DB039A">
        <w:rPr>
          <w:rFonts w:cs="Arial"/>
          <w:sz w:val="22"/>
          <w:szCs w:val="20"/>
          <w:lang w:val="en-US"/>
        </w:rPr>
        <w:t>(7) = 52-5 = 47</w:t>
      </w:r>
    </w:p>
    <w:p w14:paraId="69CBBABA" w14:textId="34502E10" w:rsidR="00E31DF5" w:rsidRPr="00DB039A" w:rsidRDefault="00E31DF5" w:rsidP="00213419">
      <w:pPr>
        <w:spacing w:line="360" w:lineRule="auto"/>
        <w:jc w:val="both"/>
        <w:rPr>
          <w:rFonts w:cs="Arial"/>
          <w:sz w:val="22"/>
          <w:szCs w:val="20"/>
          <w:lang w:val="en-US"/>
        </w:rPr>
      </w:pPr>
      <w:proofErr w:type="spellStart"/>
      <w:r w:rsidRPr="00DB039A">
        <w:rPr>
          <w:rFonts w:cs="Arial"/>
          <w:sz w:val="22"/>
          <w:szCs w:val="20"/>
          <w:lang w:val="en-US"/>
        </w:rPr>
        <w:t>Dta</w:t>
      </w:r>
      <w:proofErr w:type="spellEnd"/>
      <w:r w:rsidRPr="00DB039A">
        <w:rPr>
          <w:rFonts w:cs="Arial"/>
          <w:sz w:val="22"/>
          <w:szCs w:val="20"/>
          <w:lang w:val="en-US"/>
        </w:rPr>
        <w:t>(</w:t>
      </w:r>
      <w:r w:rsidR="00D005E7" w:rsidRPr="00DB039A">
        <w:rPr>
          <w:rFonts w:cs="Arial"/>
          <w:sz w:val="22"/>
          <w:szCs w:val="20"/>
          <w:lang w:val="en-US"/>
        </w:rPr>
        <w:t>6</w:t>
      </w:r>
      <w:r w:rsidRPr="00DB039A">
        <w:rPr>
          <w:rFonts w:cs="Arial"/>
          <w:sz w:val="22"/>
          <w:szCs w:val="20"/>
          <w:lang w:val="en-US"/>
        </w:rPr>
        <w:t>) = 47-4 = 43</w:t>
      </w:r>
    </w:p>
    <w:p w14:paraId="58FEC0AE" w14:textId="46FFDB5A" w:rsidR="00E31DF5" w:rsidRPr="00DB039A" w:rsidRDefault="00E31DF5" w:rsidP="00213419">
      <w:pPr>
        <w:spacing w:line="360" w:lineRule="auto"/>
        <w:jc w:val="both"/>
        <w:rPr>
          <w:rFonts w:cs="Arial"/>
          <w:sz w:val="22"/>
          <w:szCs w:val="20"/>
        </w:rPr>
      </w:pPr>
      <w:proofErr w:type="spellStart"/>
      <w:r w:rsidRPr="00DB039A">
        <w:rPr>
          <w:rFonts w:cs="Arial"/>
          <w:sz w:val="22"/>
          <w:szCs w:val="20"/>
        </w:rPr>
        <w:t>Dta</w:t>
      </w:r>
      <w:proofErr w:type="spellEnd"/>
      <w:r w:rsidRPr="00DB039A">
        <w:rPr>
          <w:rFonts w:cs="Arial"/>
          <w:sz w:val="22"/>
          <w:szCs w:val="20"/>
        </w:rPr>
        <w:t>(</w:t>
      </w:r>
      <w:r w:rsidR="00D005E7" w:rsidRPr="00DB039A">
        <w:rPr>
          <w:rFonts w:cs="Arial"/>
          <w:sz w:val="22"/>
          <w:szCs w:val="20"/>
        </w:rPr>
        <w:t>5</w:t>
      </w:r>
      <w:r w:rsidRPr="00DB039A">
        <w:rPr>
          <w:rFonts w:cs="Arial"/>
          <w:sz w:val="22"/>
          <w:szCs w:val="20"/>
        </w:rPr>
        <w:t>) = 43-5 = 38</w:t>
      </w:r>
    </w:p>
    <w:p w14:paraId="7B843357" w14:textId="666A3189" w:rsidR="00E31DF5" w:rsidRPr="00DB039A" w:rsidRDefault="00E31DF5" w:rsidP="00213419">
      <w:pPr>
        <w:spacing w:line="360" w:lineRule="auto"/>
        <w:jc w:val="both"/>
        <w:rPr>
          <w:rFonts w:cs="Arial"/>
          <w:sz w:val="22"/>
          <w:szCs w:val="20"/>
        </w:rPr>
      </w:pPr>
      <w:proofErr w:type="spellStart"/>
      <w:r w:rsidRPr="00DB039A">
        <w:rPr>
          <w:rFonts w:cs="Arial"/>
          <w:sz w:val="22"/>
          <w:szCs w:val="20"/>
        </w:rPr>
        <w:t>Dta</w:t>
      </w:r>
      <w:proofErr w:type="spellEnd"/>
      <w:r w:rsidRPr="00DB039A">
        <w:rPr>
          <w:rFonts w:cs="Arial"/>
          <w:sz w:val="22"/>
          <w:szCs w:val="20"/>
        </w:rPr>
        <w:t>(</w:t>
      </w:r>
      <w:r w:rsidR="00D005E7" w:rsidRPr="00DB039A">
        <w:rPr>
          <w:rFonts w:cs="Arial"/>
          <w:sz w:val="22"/>
          <w:szCs w:val="20"/>
        </w:rPr>
        <w:t>4</w:t>
      </w:r>
      <w:r w:rsidRPr="00DB039A">
        <w:rPr>
          <w:rFonts w:cs="Arial"/>
          <w:sz w:val="22"/>
          <w:szCs w:val="20"/>
        </w:rPr>
        <w:t>) = 38-5 = 33</w:t>
      </w:r>
    </w:p>
    <w:p w14:paraId="4F12B5A0" w14:textId="4C5144A6" w:rsidR="00E31DF5" w:rsidRPr="00DB039A" w:rsidRDefault="00E31DF5" w:rsidP="00213419">
      <w:pPr>
        <w:spacing w:line="360" w:lineRule="auto"/>
        <w:jc w:val="both"/>
        <w:rPr>
          <w:rFonts w:cs="Arial"/>
          <w:sz w:val="22"/>
          <w:szCs w:val="20"/>
        </w:rPr>
      </w:pPr>
      <w:proofErr w:type="spellStart"/>
      <w:r w:rsidRPr="00DB039A">
        <w:rPr>
          <w:rFonts w:cs="Arial"/>
          <w:sz w:val="22"/>
          <w:szCs w:val="20"/>
        </w:rPr>
        <w:t>Dta</w:t>
      </w:r>
      <w:proofErr w:type="spellEnd"/>
      <w:r w:rsidRPr="00DB039A">
        <w:rPr>
          <w:rFonts w:cs="Arial"/>
          <w:sz w:val="22"/>
          <w:szCs w:val="20"/>
        </w:rPr>
        <w:t>(</w:t>
      </w:r>
      <w:r w:rsidR="00D005E7" w:rsidRPr="00DB039A">
        <w:rPr>
          <w:rFonts w:cs="Arial"/>
          <w:sz w:val="22"/>
          <w:szCs w:val="20"/>
        </w:rPr>
        <w:t>3</w:t>
      </w:r>
      <w:r w:rsidRPr="00DB039A">
        <w:rPr>
          <w:rFonts w:cs="Arial"/>
          <w:sz w:val="22"/>
          <w:szCs w:val="20"/>
        </w:rPr>
        <w:t>) = 33-14 = 19</w:t>
      </w:r>
    </w:p>
    <w:p w14:paraId="49135BD5" w14:textId="0A8DE14F" w:rsidR="00E31DF5" w:rsidRPr="00DB039A" w:rsidRDefault="31AB3109" w:rsidP="00213419">
      <w:pPr>
        <w:spacing w:line="360" w:lineRule="auto"/>
        <w:jc w:val="both"/>
        <w:rPr>
          <w:rFonts w:cs="Arial"/>
          <w:sz w:val="22"/>
          <w:szCs w:val="20"/>
        </w:rPr>
      </w:pPr>
      <w:proofErr w:type="spellStart"/>
      <w:r w:rsidRPr="00DB039A">
        <w:rPr>
          <w:rFonts w:cs="Arial"/>
          <w:sz w:val="22"/>
          <w:szCs w:val="20"/>
        </w:rPr>
        <w:t>Dta</w:t>
      </w:r>
      <w:proofErr w:type="spellEnd"/>
      <w:r w:rsidRPr="00DB039A">
        <w:rPr>
          <w:rFonts w:cs="Arial"/>
          <w:sz w:val="22"/>
          <w:szCs w:val="20"/>
        </w:rPr>
        <w:t>(1) = 57 – 50 et 19 -10 (minimum 7)</w:t>
      </w:r>
    </w:p>
    <w:p w14:paraId="5EAD0F89" w14:textId="7C0B9FD0" w:rsidR="00D005E7" w:rsidRPr="00DB039A" w:rsidRDefault="00E31DF5" w:rsidP="00213419">
      <w:pPr>
        <w:spacing w:line="360" w:lineRule="auto"/>
        <w:jc w:val="both"/>
        <w:rPr>
          <w:rFonts w:cs="Arial"/>
          <w:sz w:val="22"/>
          <w:szCs w:val="20"/>
        </w:rPr>
      </w:pPr>
      <w:proofErr w:type="spellStart"/>
      <w:r w:rsidRPr="00DB039A">
        <w:rPr>
          <w:rFonts w:cs="Arial"/>
          <w:sz w:val="22"/>
          <w:szCs w:val="20"/>
        </w:rPr>
        <w:lastRenderedPageBreak/>
        <w:t>Dta</w:t>
      </w:r>
      <w:proofErr w:type="spellEnd"/>
      <w:r w:rsidRPr="00DB039A">
        <w:rPr>
          <w:rFonts w:cs="Arial"/>
          <w:sz w:val="22"/>
          <w:szCs w:val="20"/>
        </w:rPr>
        <w:t>(</w:t>
      </w:r>
      <w:r w:rsidR="00545A01" w:rsidRPr="00DB039A">
        <w:rPr>
          <w:rFonts w:cs="Arial"/>
          <w:sz w:val="22"/>
          <w:szCs w:val="20"/>
        </w:rPr>
        <w:t>début</w:t>
      </w:r>
      <w:r w:rsidRPr="00DB039A">
        <w:rPr>
          <w:rFonts w:cs="Arial"/>
          <w:sz w:val="22"/>
          <w:szCs w:val="20"/>
        </w:rPr>
        <w:t>) = 7-7 = 0</w:t>
      </w:r>
    </w:p>
    <w:p w14:paraId="3A9D5CCB" w14:textId="6A9BC5B7" w:rsidR="00D005E7" w:rsidRPr="00DB039A" w:rsidRDefault="00D005E7" w:rsidP="002014DC">
      <w:pPr>
        <w:pStyle w:val="Titre3"/>
        <w:numPr>
          <w:ilvl w:val="1"/>
          <w:numId w:val="13"/>
        </w:numPr>
        <w:rPr>
          <w:sz w:val="22"/>
          <w:szCs w:val="22"/>
        </w:rPr>
      </w:pPr>
      <w:bookmarkStart w:id="72" w:name="_Toc142652788"/>
      <w:r w:rsidRPr="00DB039A">
        <w:rPr>
          <w:sz w:val="22"/>
          <w:szCs w:val="22"/>
        </w:rPr>
        <w:t>Calcul de marges</w:t>
      </w:r>
      <w:bookmarkEnd w:id="72"/>
    </w:p>
    <w:p w14:paraId="1FFB8AE8" w14:textId="48223A17" w:rsidR="00C37AD8" w:rsidRPr="00DB039A" w:rsidRDefault="00C37AD8" w:rsidP="00213419">
      <w:pPr>
        <w:spacing w:line="360" w:lineRule="auto"/>
        <w:jc w:val="both"/>
        <w:rPr>
          <w:rFonts w:cs="Arial"/>
          <w:sz w:val="22"/>
          <w:szCs w:val="20"/>
        </w:rPr>
      </w:pPr>
      <w:r w:rsidRPr="00DB039A">
        <w:rPr>
          <w:rFonts w:cs="Arial"/>
          <w:sz w:val="22"/>
          <w:szCs w:val="20"/>
        </w:rPr>
        <w:t>Les marges représentent le délai de mise en route d’une tache sans compromettre l’autre. Nous distinguons deux types de marges : Marge libre et marge totale</w:t>
      </w:r>
    </w:p>
    <w:p w14:paraId="288D7F6E" w14:textId="6A06A0B1" w:rsidR="00D005E7" w:rsidRPr="00DB039A" w:rsidRDefault="00D005E7" w:rsidP="002014DC">
      <w:pPr>
        <w:pStyle w:val="Titre3"/>
        <w:numPr>
          <w:ilvl w:val="0"/>
          <w:numId w:val="10"/>
        </w:numPr>
        <w:rPr>
          <w:sz w:val="22"/>
          <w:szCs w:val="22"/>
        </w:rPr>
      </w:pPr>
      <w:bookmarkStart w:id="73" w:name="_Toc142652789"/>
      <w:r w:rsidRPr="00DB039A">
        <w:rPr>
          <w:sz w:val="22"/>
          <w:szCs w:val="22"/>
        </w:rPr>
        <w:t>Marge libre</w:t>
      </w:r>
      <w:bookmarkEnd w:id="73"/>
    </w:p>
    <w:p w14:paraId="2DD9BF17" w14:textId="7C2E8E2A" w:rsidR="00AB2777" w:rsidRPr="00DB039A" w:rsidRDefault="00AB2777" w:rsidP="00AB2777">
      <w:pPr>
        <w:spacing w:line="360" w:lineRule="auto"/>
        <w:jc w:val="both"/>
        <w:rPr>
          <w:rFonts w:cs="Arial"/>
          <w:sz w:val="22"/>
          <w:szCs w:val="20"/>
        </w:rPr>
      </w:pPr>
      <w:r w:rsidRPr="00DB039A">
        <w:rPr>
          <w:rFonts w:cs="Arial"/>
          <w:sz w:val="22"/>
          <w:szCs w:val="20"/>
        </w:rPr>
        <w:t xml:space="preserve">Elle représente le délai de la mise en route de la tache(i) sans compromettre la date au plus tôt de l’étape(y). </w:t>
      </w:r>
    </w:p>
    <w:p w14:paraId="59563435" w14:textId="4FCE04D0" w:rsidR="00D005E7" w:rsidRPr="00DB039A" w:rsidRDefault="00D005E7" w:rsidP="00D005E7">
      <w:pPr>
        <w:spacing w:line="360" w:lineRule="auto"/>
        <w:jc w:val="both"/>
        <w:rPr>
          <w:rFonts w:cs="Arial"/>
          <w:sz w:val="22"/>
          <w:szCs w:val="20"/>
          <w:lang w:val="en-US"/>
        </w:rPr>
      </w:pPr>
      <w:r w:rsidRPr="00DB039A">
        <w:rPr>
          <w:rFonts w:cs="Arial"/>
          <w:sz w:val="22"/>
          <w:szCs w:val="20"/>
          <w:lang w:val="en-US"/>
        </w:rPr>
        <w:t>ML(A) = 7-0-7=0</w:t>
      </w:r>
    </w:p>
    <w:p w14:paraId="4275E01B" w14:textId="3FE86A3E" w:rsidR="00D005E7" w:rsidRPr="00DB039A" w:rsidRDefault="00D005E7" w:rsidP="00D005E7">
      <w:pPr>
        <w:spacing w:line="360" w:lineRule="auto"/>
        <w:jc w:val="both"/>
        <w:rPr>
          <w:rFonts w:cs="Arial"/>
          <w:sz w:val="22"/>
          <w:szCs w:val="20"/>
          <w:lang w:val="en-US"/>
        </w:rPr>
      </w:pPr>
      <w:r w:rsidRPr="00DB039A">
        <w:rPr>
          <w:rFonts w:cs="Arial"/>
          <w:sz w:val="22"/>
          <w:szCs w:val="20"/>
          <w:lang w:val="en-US"/>
        </w:rPr>
        <w:t>ML(B)=57-7-50=0</w:t>
      </w:r>
    </w:p>
    <w:p w14:paraId="155D8DE8" w14:textId="5F3266B2" w:rsidR="00D005E7" w:rsidRPr="00DB039A" w:rsidRDefault="00D005E7" w:rsidP="00D005E7">
      <w:pPr>
        <w:spacing w:line="360" w:lineRule="auto"/>
        <w:jc w:val="both"/>
        <w:rPr>
          <w:rFonts w:cs="Arial"/>
          <w:sz w:val="22"/>
          <w:szCs w:val="20"/>
          <w:lang w:val="en-US"/>
        </w:rPr>
      </w:pPr>
      <w:r w:rsidRPr="00DB039A">
        <w:rPr>
          <w:rFonts w:cs="Arial"/>
          <w:sz w:val="22"/>
          <w:szCs w:val="20"/>
          <w:lang w:val="en-US"/>
        </w:rPr>
        <w:t>ML(C)=17-7-10=0</w:t>
      </w:r>
    </w:p>
    <w:p w14:paraId="690E332E" w14:textId="2ED35E75" w:rsidR="00D005E7" w:rsidRPr="00DB039A" w:rsidRDefault="00D005E7" w:rsidP="00D005E7">
      <w:pPr>
        <w:spacing w:line="360" w:lineRule="auto"/>
        <w:jc w:val="both"/>
        <w:rPr>
          <w:rFonts w:cs="Arial"/>
          <w:sz w:val="22"/>
          <w:szCs w:val="20"/>
          <w:lang w:val="en-US"/>
        </w:rPr>
      </w:pPr>
      <w:r w:rsidRPr="00DB039A">
        <w:rPr>
          <w:rFonts w:cs="Arial"/>
          <w:sz w:val="22"/>
          <w:szCs w:val="20"/>
          <w:lang w:val="en-US"/>
        </w:rPr>
        <w:t>ML(D)=31-17-14=0</w:t>
      </w:r>
    </w:p>
    <w:p w14:paraId="67D702FD" w14:textId="35220B53" w:rsidR="00D005E7" w:rsidRPr="00DB039A" w:rsidRDefault="00D005E7" w:rsidP="00D005E7">
      <w:pPr>
        <w:spacing w:line="360" w:lineRule="auto"/>
        <w:jc w:val="both"/>
        <w:rPr>
          <w:rFonts w:cs="Arial"/>
          <w:sz w:val="22"/>
          <w:szCs w:val="20"/>
          <w:lang w:val="en-US"/>
        </w:rPr>
      </w:pPr>
      <w:r w:rsidRPr="00DB039A">
        <w:rPr>
          <w:rFonts w:cs="Arial"/>
          <w:sz w:val="22"/>
          <w:szCs w:val="20"/>
          <w:lang w:val="en-US"/>
        </w:rPr>
        <w:t>ML(E)=36-31-5=0</w:t>
      </w:r>
    </w:p>
    <w:p w14:paraId="4428DD67" w14:textId="065A16FC" w:rsidR="00D005E7" w:rsidRPr="00DB039A" w:rsidRDefault="00D005E7" w:rsidP="00D005E7">
      <w:pPr>
        <w:spacing w:line="360" w:lineRule="auto"/>
        <w:jc w:val="both"/>
        <w:rPr>
          <w:rFonts w:cs="Arial"/>
          <w:sz w:val="22"/>
          <w:szCs w:val="20"/>
          <w:lang w:val="en-US"/>
        </w:rPr>
      </w:pPr>
      <w:r w:rsidRPr="00DB039A">
        <w:rPr>
          <w:rFonts w:cs="Arial"/>
          <w:sz w:val="22"/>
          <w:szCs w:val="20"/>
          <w:lang w:val="en-US"/>
        </w:rPr>
        <w:t>ML(F)=41-36-5=0</w:t>
      </w:r>
    </w:p>
    <w:p w14:paraId="62961DE5" w14:textId="05012C80" w:rsidR="00D005E7" w:rsidRPr="00DB039A" w:rsidRDefault="00D005E7" w:rsidP="00D005E7">
      <w:pPr>
        <w:spacing w:line="360" w:lineRule="auto"/>
        <w:jc w:val="both"/>
        <w:rPr>
          <w:rFonts w:cs="Arial"/>
          <w:sz w:val="22"/>
          <w:szCs w:val="20"/>
          <w:lang w:val="en-US"/>
        </w:rPr>
      </w:pPr>
      <w:r w:rsidRPr="00DB039A">
        <w:rPr>
          <w:rFonts w:cs="Arial"/>
          <w:sz w:val="22"/>
          <w:szCs w:val="20"/>
          <w:lang w:val="en-US"/>
        </w:rPr>
        <w:t>ML(G)=45-41-4=0</w:t>
      </w:r>
    </w:p>
    <w:p w14:paraId="4EA627BC" w14:textId="411BE366" w:rsidR="00D005E7" w:rsidRPr="00DB039A" w:rsidRDefault="00D005E7" w:rsidP="00D005E7">
      <w:pPr>
        <w:spacing w:line="360" w:lineRule="auto"/>
        <w:jc w:val="both"/>
        <w:rPr>
          <w:rFonts w:cs="Arial"/>
          <w:sz w:val="22"/>
          <w:szCs w:val="20"/>
          <w:lang w:val="en-US"/>
        </w:rPr>
      </w:pPr>
      <w:r w:rsidRPr="00DB039A">
        <w:rPr>
          <w:rFonts w:cs="Arial"/>
          <w:sz w:val="22"/>
          <w:szCs w:val="20"/>
          <w:lang w:val="en-US"/>
        </w:rPr>
        <w:t>ML(H)=50-45-5=0</w:t>
      </w:r>
    </w:p>
    <w:p w14:paraId="334BDF3C" w14:textId="3C1F2324" w:rsidR="00D005E7" w:rsidRPr="00DB039A" w:rsidRDefault="00D005E7" w:rsidP="00D005E7">
      <w:pPr>
        <w:spacing w:line="360" w:lineRule="auto"/>
        <w:jc w:val="both"/>
        <w:rPr>
          <w:rFonts w:cs="Arial"/>
          <w:sz w:val="22"/>
          <w:szCs w:val="20"/>
        </w:rPr>
      </w:pPr>
      <w:r w:rsidRPr="00DB039A">
        <w:rPr>
          <w:rFonts w:cs="Arial"/>
          <w:sz w:val="22"/>
          <w:szCs w:val="20"/>
        </w:rPr>
        <w:t>ML(I)=57-50-5=2</w:t>
      </w:r>
    </w:p>
    <w:p w14:paraId="44262BF3" w14:textId="71852A1D" w:rsidR="00D005E7" w:rsidRPr="00DB039A" w:rsidRDefault="00D005E7" w:rsidP="00D005E7">
      <w:pPr>
        <w:spacing w:line="360" w:lineRule="auto"/>
        <w:jc w:val="both"/>
        <w:rPr>
          <w:rFonts w:cs="Arial"/>
          <w:sz w:val="22"/>
          <w:szCs w:val="20"/>
        </w:rPr>
      </w:pPr>
      <w:r w:rsidRPr="00DB039A">
        <w:rPr>
          <w:rFonts w:cs="Arial"/>
          <w:sz w:val="22"/>
          <w:szCs w:val="20"/>
        </w:rPr>
        <w:t>ML(J)=64-57-7=0</w:t>
      </w:r>
    </w:p>
    <w:p w14:paraId="48F3EEFB" w14:textId="46A2A68F" w:rsidR="00D005E7" w:rsidRPr="00DB039A" w:rsidRDefault="00D005E7" w:rsidP="002014DC">
      <w:pPr>
        <w:pStyle w:val="Titre3"/>
        <w:numPr>
          <w:ilvl w:val="0"/>
          <w:numId w:val="10"/>
        </w:numPr>
        <w:rPr>
          <w:sz w:val="22"/>
          <w:szCs w:val="22"/>
        </w:rPr>
      </w:pPr>
      <w:bookmarkStart w:id="74" w:name="_Toc142652790"/>
      <w:r w:rsidRPr="00DB039A">
        <w:rPr>
          <w:sz w:val="22"/>
          <w:szCs w:val="22"/>
        </w:rPr>
        <w:t>Marge Total</w:t>
      </w:r>
      <w:bookmarkEnd w:id="74"/>
    </w:p>
    <w:p w14:paraId="204FD610" w14:textId="24975EF2" w:rsidR="00AB2777" w:rsidRPr="00DB039A" w:rsidRDefault="00AB2777" w:rsidP="00AB2777">
      <w:pPr>
        <w:spacing w:line="360" w:lineRule="auto"/>
        <w:jc w:val="both"/>
        <w:rPr>
          <w:rFonts w:cs="Arial"/>
          <w:sz w:val="22"/>
          <w:szCs w:val="20"/>
        </w:rPr>
      </w:pPr>
      <w:r w:rsidRPr="00DB039A">
        <w:rPr>
          <w:rFonts w:cs="Arial"/>
          <w:sz w:val="22"/>
          <w:szCs w:val="20"/>
        </w:rPr>
        <w:t>Elle représente le délai pour la mise en route de la tache(i) sans modifier la date au plus tard(y).</w:t>
      </w:r>
    </w:p>
    <w:p w14:paraId="1CC8F748" w14:textId="27E61B9E" w:rsidR="00D005E7" w:rsidRPr="00DB039A" w:rsidRDefault="00D005E7" w:rsidP="00D005E7">
      <w:pPr>
        <w:spacing w:line="360" w:lineRule="auto"/>
        <w:jc w:val="both"/>
        <w:rPr>
          <w:rFonts w:cs="Arial"/>
          <w:sz w:val="22"/>
          <w:szCs w:val="20"/>
          <w:lang w:val="en-US"/>
        </w:rPr>
      </w:pPr>
      <w:r w:rsidRPr="00DB039A">
        <w:rPr>
          <w:rFonts w:cs="Arial"/>
          <w:sz w:val="22"/>
          <w:szCs w:val="20"/>
          <w:lang w:val="en-US"/>
        </w:rPr>
        <w:t>MT(A) = 7-7-0=0</w:t>
      </w:r>
    </w:p>
    <w:p w14:paraId="3BB7AE16" w14:textId="13671360" w:rsidR="00D005E7" w:rsidRPr="00DB039A" w:rsidRDefault="00D005E7" w:rsidP="00D005E7">
      <w:pPr>
        <w:spacing w:line="360" w:lineRule="auto"/>
        <w:jc w:val="both"/>
        <w:rPr>
          <w:rFonts w:cs="Arial"/>
          <w:sz w:val="22"/>
          <w:szCs w:val="20"/>
          <w:lang w:val="en-US"/>
        </w:rPr>
      </w:pPr>
      <w:r w:rsidRPr="00DB039A">
        <w:rPr>
          <w:rFonts w:cs="Arial"/>
          <w:sz w:val="22"/>
          <w:szCs w:val="20"/>
          <w:lang w:val="en-US"/>
        </w:rPr>
        <w:t>MT(B)=57-50-7=0</w:t>
      </w:r>
    </w:p>
    <w:p w14:paraId="7C8607B7" w14:textId="34BEB237" w:rsidR="00D005E7" w:rsidRPr="00DB039A" w:rsidRDefault="00D005E7" w:rsidP="00D005E7">
      <w:pPr>
        <w:spacing w:line="360" w:lineRule="auto"/>
        <w:jc w:val="both"/>
        <w:rPr>
          <w:rFonts w:cs="Arial"/>
          <w:sz w:val="22"/>
          <w:szCs w:val="20"/>
          <w:lang w:val="en-US"/>
        </w:rPr>
      </w:pPr>
      <w:r w:rsidRPr="00DB039A">
        <w:rPr>
          <w:rFonts w:cs="Arial"/>
          <w:sz w:val="22"/>
          <w:szCs w:val="20"/>
          <w:lang w:val="en-US"/>
        </w:rPr>
        <w:t>MT(C)=19-10-7=2</w:t>
      </w:r>
    </w:p>
    <w:p w14:paraId="13131618" w14:textId="494FD9DC" w:rsidR="00D005E7" w:rsidRPr="00DB039A" w:rsidRDefault="00D005E7" w:rsidP="00D005E7">
      <w:pPr>
        <w:spacing w:line="360" w:lineRule="auto"/>
        <w:jc w:val="both"/>
        <w:rPr>
          <w:rFonts w:cs="Arial"/>
          <w:sz w:val="22"/>
          <w:szCs w:val="20"/>
          <w:lang w:val="en-US"/>
        </w:rPr>
      </w:pPr>
      <w:r w:rsidRPr="00DB039A">
        <w:rPr>
          <w:rFonts w:cs="Arial"/>
          <w:sz w:val="22"/>
          <w:szCs w:val="20"/>
          <w:lang w:val="en-US"/>
        </w:rPr>
        <w:t>MT(D)=33-14-17=2</w:t>
      </w:r>
    </w:p>
    <w:p w14:paraId="33538626" w14:textId="7DAC61A8" w:rsidR="00D005E7" w:rsidRPr="00DB039A" w:rsidRDefault="00D005E7" w:rsidP="00D005E7">
      <w:pPr>
        <w:spacing w:line="360" w:lineRule="auto"/>
        <w:jc w:val="both"/>
        <w:rPr>
          <w:rFonts w:cs="Arial"/>
          <w:sz w:val="22"/>
          <w:szCs w:val="20"/>
          <w:lang w:val="en-US"/>
        </w:rPr>
      </w:pPr>
      <w:r w:rsidRPr="00DB039A">
        <w:rPr>
          <w:rFonts w:cs="Arial"/>
          <w:sz w:val="22"/>
          <w:szCs w:val="20"/>
          <w:lang w:val="en-US"/>
        </w:rPr>
        <w:t>MT(E)=38-5-31=2</w:t>
      </w:r>
    </w:p>
    <w:p w14:paraId="70BCDB5F" w14:textId="4C51FCF2" w:rsidR="00D005E7" w:rsidRPr="00DB039A" w:rsidRDefault="00D005E7" w:rsidP="00D005E7">
      <w:pPr>
        <w:spacing w:line="360" w:lineRule="auto"/>
        <w:jc w:val="both"/>
        <w:rPr>
          <w:rFonts w:cs="Arial"/>
          <w:sz w:val="22"/>
          <w:szCs w:val="20"/>
          <w:lang w:val="en-US"/>
        </w:rPr>
      </w:pPr>
      <w:r w:rsidRPr="00DB039A">
        <w:rPr>
          <w:rFonts w:cs="Arial"/>
          <w:sz w:val="22"/>
          <w:szCs w:val="20"/>
          <w:lang w:val="en-US"/>
        </w:rPr>
        <w:t>MT(F)=43-5-36=2</w:t>
      </w:r>
    </w:p>
    <w:p w14:paraId="40F31DAB" w14:textId="5E27A662" w:rsidR="00D005E7" w:rsidRPr="00DB039A" w:rsidRDefault="00D005E7" w:rsidP="00D005E7">
      <w:pPr>
        <w:spacing w:line="360" w:lineRule="auto"/>
        <w:jc w:val="both"/>
        <w:rPr>
          <w:rFonts w:cs="Arial"/>
          <w:sz w:val="22"/>
          <w:szCs w:val="20"/>
          <w:lang w:val="en-US"/>
        </w:rPr>
      </w:pPr>
      <w:r w:rsidRPr="00DB039A">
        <w:rPr>
          <w:rFonts w:cs="Arial"/>
          <w:sz w:val="22"/>
          <w:szCs w:val="20"/>
          <w:lang w:val="en-US"/>
        </w:rPr>
        <w:t>MT(G)=47-4-41=2</w:t>
      </w:r>
    </w:p>
    <w:p w14:paraId="19ECBBA7" w14:textId="1EA3934A" w:rsidR="00D005E7" w:rsidRPr="00DB039A" w:rsidRDefault="00D005E7" w:rsidP="00D005E7">
      <w:pPr>
        <w:spacing w:line="360" w:lineRule="auto"/>
        <w:jc w:val="both"/>
        <w:rPr>
          <w:rFonts w:cs="Arial"/>
          <w:sz w:val="22"/>
          <w:szCs w:val="20"/>
          <w:lang w:val="en-US"/>
        </w:rPr>
      </w:pPr>
      <w:r w:rsidRPr="00DB039A">
        <w:rPr>
          <w:rFonts w:cs="Arial"/>
          <w:sz w:val="22"/>
          <w:szCs w:val="20"/>
          <w:lang w:val="en-US"/>
        </w:rPr>
        <w:lastRenderedPageBreak/>
        <w:t>MT(H)=52-5-45=2</w:t>
      </w:r>
    </w:p>
    <w:p w14:paraId="7BDE0F00" w14:textId="65950C16" w:rsidR="00D005E7" w:rsidRPr="00DB039A" w:rsidRDefault="00D005E7" w:rsidP="00D005E7">
      <w:pPr>
        <w:spacing w:line="360" w:lineRule="auto"/>
        <w:jc w:val="both"/>
        <w:rPr>
          <w:rFonts w:cs="Arial"/>
          <w:sz w:val="22"/>
          <w:szCs w:val="20"/>
        </w:rPr>
      </w:pPr>
      <w:r w:rsidRPr="00DB039A">
        <w:rPr>
          <w:rFonts w:cs="Arial"/>
          <w:sz w:val="22"/>
          <w:szCs w:val="20"/>
        </w:rPr>
        <w:t>MT(I)=57-5-50=2</w:t>
      </w:r>
    </w:p>
    <w:p w14:paraId="1A3602D5" w14:textId="0A2DECF0" w:rsidR="00D005E7" w:rsidRPr="00DB039A" w:rsidRDefault="00D005E7" w:rsidP="00D005E7">
      <w:pPr>
        <w:spacing w:line="360" w:lineRule="auto"/>
        <w:jc w:val="both"/>
        <w:rPr>
          <w:rFonts w:cs="Arial"/>
          <w:sz w:val="22"/>
          <w:szCs w:val="20"/>
        </w:rPr>
      </w:pPr>
      <w:r w:rsidRPr="00DB039A">
        <w:rPr>
          <w:rFonts w:cs="Arial"/>
          <w:sz w:val="22"/>
          <w:szCs w:val="20"/>
        </w:rPr>
        <w:t>MT(J)=64-7-57=0</w:t>
      </w:r>
    </w:p>
    <w:p w14:paraId="2F574E0D" w14:textId="27416F5D" w:rsidR="00D005E7" w:rsidRPr="00DB039A" w:rsidRDefault="00545A01" w:rsidP="002014DC">
      <w:pPr>
        <w:pStyle w:val="Paragraphedeliste"/>
        <w:numPr>
          <w:ilvl w:val="0"/>
          <w:numId w:val="10"/>
        </w:numPr>
        <w:spacing w:line="360" w:lineRule="auto"/>
        <w:jc w:val="both"/>
        <w:rPr>
          <w:rFonts w:cs="Arial"/>
          <w:b/>
          <w:bCs/>
          <w:sz w:val="22"/>
          <w:szCs w:val="20"/>
        </w:rPr>
      </w:pPr>
      <w:bookmarkStart w:id="75" w:name="_Toc142652791"/>
      <w:r w:rsidRPr="00DB039A">
        <w:rPr>
          <w:rStyle w:val="Titre3Car"/>
          <w:sz w:val="22"/>
          <w:szCs w:val="22"/>
        </w:rPr>
        <w:t>Détermination</w:t>
      </w:r>
      <w:r w:rsidR="00D005E7" w:rsidRPr="00DB039A">
        <w:rPr>
          <w:rStyle w:val="Titre3Car"/>
          <w:sz w:val="22"/>
          <w:szCs w:val="22"/>
        </w:rPr>
        <w:t xml:space="preserve"> du chemin critique</w:t>
      </w:r>
      <w:bookmarkEnd w:id="75"/>
      <w:r w:rsidR="00D005E7" w:rsidRPr="00DB039A">
        <w:rPr>
          <w:rFonts w:cs="Arial"/>
          <w:b/>
          <w:bCs/>
          <w:sz w:val="22"/>
          <w:szCs w:val="20"/>
        </w:rPr>
        <w:t> </w:t>
      </w:r>
    </w:p>
    <w:p w14:paraId="5F3886B4" w14:textId="4E16DE42" w:rsidR="00AB2777" w:rsidRPr="00DB039A" w:rsidRDefault="00466893" w:rsidP="00D005E7">
      <w:pPr>
        <w:spacing w:line="360" w:lineRule="auto"/>
        <w:jc w:val="both"/>
        <w:rPr>
          <w:rFonts w:cs="Arial"/>
          <w:sz w:val="22"/>
          <w:szCs w:val="20"/>
        </w:rPr>
      </w:pPr>
      <w:r w:rsidRPr="00DB039A">
        <w:rPr>
          <w:rFonts w:cs="Arial"/>
          <w:sz w:val="22"/>
          <w:szCs w:val="20"/>
        </w:rPr>
        <w:t>Une tache critique est celle dont sa date de début au plus tôt correspond à sa date de début au plus tard.</w:t>
      </w:r>
    </w:p>
    <w:p w14:paraId="005C5147" w14:textId="5EF9CAF5" w:rsidR="00466893" w:rsidRPr="00DB039A" w:rsidRDefault="00466893" w:rsidP="00D005E7">
      <w:pPr>
        <w:spacing w:line="360" w:lineRule="auto"/>
        <w:jc w:val="both"/>
        <w:rPr>
          <w:rFonts w:cs="Arial"/>
          <w:sz w:val="22"/>
          <w:szCs w:val="20"/>
        </w:rPr>
      </w:pPr>
      <w:r w:rsidRPr="00DB039A">
        <w:rPr>
          <w:rFonts w:cs="Arial"/>
          <w:sz w:val="22"/>
          <w:szCs w:val="20"/>
        </w:rPr>
        <w:t>Le chemin critique est déterminé en regroupant toutes les taches critiques</w:t>
      </w:r>
    </w:p>
    <w:p w14:paraId="2CD82772" w14:textId="77777777" w:rsidR="00654561" w:rsidRPr="00DB039A" w:rsidRDefault="00466893" w:rsidP="00D005E7">
      <w:pPr>
        <w:spacing w:line="360" w:lineRule="auto"/>
        <w:jc w:val="both"/>
        <w:rPr>
          <w:rFonts w:cs="Arial"/>
          <w:sz w:val="22"/>
          <w:szCs w:val="20"/>
        </w:rPr>
      </w:pPr>
      <w:r w:rsidRPr="00DB039A">
        <w:rPr>
          <w:rFonts w:cs="Arial"/>
          <w:sz w:val="22"/>
          <w:szCs w:val="20"/>
        </w:rPr>
        <w:t xml:space="preserve">Dans le cas de notre travail, le chemin critique est :  </w:t>
      </w:r>
      <w:r w:rsidR="00D005E7" w:rsidRPr="00DB039A">
        <w:rPr>
          <w:rFonts w:cs="Arial"/>
          <w:b/>
          <w:bCs/>
          <w:sz w:val="22"/>
          <w:szCs w:val="20"/>
        </w:rPr>
        <w:t>A-B-K</w:t>
      </w:r>
    </w:p>
    <w:p w14:paraId="09B7CD2D" w14:textId="060F2257" w:rsidR="00D005E7" w:rsidRPr="00DB039A" w:rsidRDefault="00F54C67" w:rsidP="007218B9">
      <w:pPr>
        <w:pStyle w:val="Titre2"/>
        <w:rPr>
          <w:sz w:val="22"/>
          <w:szCs w:val="32"/>
        </w:rPr>
      </w:pPr>
      <w:bookmarkStart w:id="76" w:name="_Toc142652792"/>
      <w:r w:rsidRPr="00DB039A">
        <w:rPr>
          <w:sz w:val="22"/>
          <w:szCs w:val="32"/>
        </w:rPr>
        <w:t xml:space="preserve">2.3.2. </w:t>
      </w:r>
      <w:r w:rsidR="00545A01" w:rsidRPr="00DB039A">
        <w:rPr>
          <w:sz w:val="22"/>
          <w:szCs w:val="32"/>
        </w:rPr>
        <w:t>Faisabilité</w:t>
      </w:r>
      <w:r w:rsidR="00423896" w:rsidRPr="00DB039A">
        <w:rPr>
          <w:sz w:val="22"/>
          <w:szCs w:val="32"/>
        </w:rPr>
        <w:t xml:space="preserve"> </w:t>
      </w:r>
      <w:r w:rsidR="00545A01" w:rsidRPr="00DB039A">
        <w:rPr>
          <w:sz w:val="22"/>
          <w:szCs w:val="32"/>
        </w:rPr>
        <w:t>Financière</w:t>
      </w:r>
      <w:bookmarkEnd w:id="76"/>
    </w:p>
    <w:p w14:paraId="4C065924" w14:textId="435EA08C" w:rsidR="003F4710" w:rsidRPr="00DC2453" w:rsidRDefault="006833E9" w:rsidP="00DC2453">
      <w:pPr>
        <w:spacing w:line="360" w:lineRule="auto"/>
        <w:jc w:val="both"/>
        <w:rPr>
          <w:rFonts w:cs="Arial"/>
          <w:sz w:val="22"/>
          <w:szCs w:val="20"/>
        </w:rPr>
      </w:pPr>
      <w:r w:rsidRPr="00DB039A">
        <w:rPr>
          <w:rFonts w:cs="Arial"/>
          <w:sz w:val="22"/>
          <w:szCs w:val="20"/>
        </w:rPr>
        <w:t xml:space="preserve">La mise en place de tout projet engage des </w:t>
      </w:r>
      <w:r w:rsidR="00CB40B3" w:rsidRPr="00DB039A">
        <w:rPr>
          <w:rFonts w:cs="Arial"/>
          <w:sz w:val="22"/>
          <w:szCs w:val="20"/>
        </w:rPr>
        <w:t>dépenses</w:t>
      </w:r>
      <w:r w:rsidRPr="00DB039A">
        <w:rPr>
          <w:rFonts w:cs="Arial"/>
          <w:sz w:val="22"/>
          <w:szCs w:val="20"/>
        </w:rPr>
        <w:t xml:space="preserve">. La faisabilité financière est une phase qui permet de déterminer </w:t>
      </w:r>
      <w:r w:rsidR="00CB40B3" w:rsidRPr="00DB039A">
        <w:rPr>
          <w:rFonts w:cs="Arial"/>
          <w:sz w:val="22"/>
          <w:szCs w:val="20"/>
        </w:rPr>
        <w:t>tous les couts liés</w:t>
      </w:r>
      <w:r w:rsidRPr="00DB039A">
        <w:rPr>
          <w:rFonts w:cs="Arial"/>
          <w:sz w:val="22"/>
          <w:szCs w:val="20"/>
        </w:rPr>
        <w:t xml:space="preserve"> à la réalisation du projet. Dans cette</w:t>
      </w:r>
      <w:r w:rsidR="00CB40B3" w:rsidRPr="00DB039A">
        <w:rPr>
          <w:rFonts w:cs="Arial"/>
          <w:sz w:val="22"/>
          <w:szCs w:val="20"/>
        </w:rPr>
        <w:t xml:space="preserve"> section,</w:t>
      </w:r>
      <w:r w:rsidRPr="00DB039A">
        <w:rPr>
          <w:rFonts w:cs="Arial"/>
          <w:sz w:val="22"/>
          <w:szCs w:val="20"/>
        </w:rPr>
        <w:t xml:space="preserve"> nous avons dressé un tableau où nous </w:t>
      </w:r>
      <w:r w:rsidR="00CB40B3" w:rsidRPr="00DB039A">
        <w:rPr>
          <w:rFonts w:cs="Arial"/>
          <w:sz w:val="22"/>
          <w:szCs w:val="20"/>
        </w:rPr>
        <w:t>répertorions</w:t>
      </w:r>
      <w:r w:rsidRPr="00DB039A">
        <w:rPr>
          <w:rFonts w:cs="Arial"/>
          <w:sz w:val="22"/>
          <w:szCs w:val="20"/>
        </w:rPr>
        <w:t xml:space="preserve"> d’une part l’ensemble des taches et leurs durées </w:t>
      </w:r>
      <w:r w:rsidR="00CB40B3" w:rsidRPr="00DB039A">
        <w:rPr>
          <w:rFonts w:cs="Arial"/>
          <w:sz w:val="22"/>
          <w:szCs w:val="20"/>
        </w:rPr>
        <w:t xml:space="preserve">et d’autres </w:t>
      </w:r>
      <w:r w:rsidRPr="00DB039A">
        <w:rPr>
          <w:rFonts w:cs="Arial"/>
          <w:sz w:val="22"/>
          <w:szCs w:val="20"/>
        </w:rPr>
        <w:t>le</w:t>
      </w:r>
      <w:r w:rsidR="00CB40B3" w:rsidRPr="00DB039A">
        <w:rPr>
          <w:rFonts w:cs="Arial"/>
          <w:sz w:val="22"/>
          <w:szCs w:val="20"/>
        </w:rPr>
        <w:t>s couts</w:t>
      </w:r>
      <w:r w:rsidRPr="00DB039A">
        <w:rPr>
          <w:rFonts w:cs="Arial"/>
          <w:sz w:val="22"/>
          <w:szCs w:val="20"/>
        </w:rPr>
        <w:t xml:space="preserve"> </w:t>
      </w:r>
      <w:r w:rsidR="00736A33" w:rsidRPr="00DB039A">
        <w:rPr>
          <w:rFonts w:cs="Arial"/>
          <w:sz w:val="22"/>
          <w:szCs w:val="20"/>
        </w:rPr>
        <w:t>engagés journalièrement</w:t>
      </w:r>
      <w:r w:rsidRPr="00DB039A">
        <w:rPr>
          <w:rFonts w:cs="Arial"/>
          <w:sz w:val="22"/>
          <w:szCs w:val="20"/>
        </w:rPr>
        <w:t xml:space="preserve"> ou globalement.</w:t>
      </w:r>
    </w:p>
    <w:p w14:paraId="74DF9CFA" w14:textId="2FE174DD" w:rsidR="00EC69DE" w:rsidRPr="001A1F18" w:rsidRDefault="00EC69DE" w:rsidP="003F4EFA">
      <w:pPr>
        <w:pStyle w:val="Lgende"/>
      </w:pPr>
      <w:bookmarkStart w:id="77" w:name="_Toc142517813"/>
      <w:bookmarkStart w:id="78" w:name="_Toc142517836"/>
      <w:r w:rsidRPr="001A1F18">
        <w:t xml:space="preserve">Tableau </w:t>
      </w:r>
      <w:fldSimple w:instr=" STYLEREF 3 \s ">
        <w:r w:rsidR="00E27300">
          <w:rPr>
            <w:noProof/>
          </w:rPr>
          <w:t>2</w:t>
        </w:r>
      </w:fldSimple>
      <w:r w:rsidR="00304E97" w:rsidRPr="001A1F18">
        <w:noBreakHyphen/>
      </w:r>
      <w:r w:rsidR="00D01B06" w:rsidRPr="001A1F18">
        <w:t>2</w:t>
      </w:r>
      <w:r w:rsidRPr="001A1F18">
        <w:t xml:space="preserve"> le cout de réalisation du projet par tache</w:t>
      </w:r>
      <w:bookmarkEnd w:id="77"/>
      <w:bookmarkEnd w:id="78"/>
    </w:p>
    <w:tbl>
      <w:tblPr>
        <w:tblStyle w:val="Grilledutableau"/>
        <w:tblW w:w="10556" w:type="dxa"/>
        <w:tblInd w:w="-714" w:type="dxa"/>
        <w:tblLook w:val="04A0" w:firstRow="1" w:lastRow="0" w:firstColumn="1" w:lastColumn="0" w:noHBand="0" w:noVBand="1"/>
      </w:tblPr>
      <w:tblGrid>
        <w:gridCol w:w="851"/>
        <w:gridCol w:w="3969"/>
        <w:gridCol w:w="1985"/>
        <w:gridCol w:w="1701"/>
        <w:gridCol w:w="2050"/>
      </w:tblGrid>
      <w:tr w:rsidR="00545A01" w:rsidRPr="00DB039A" w14:paraId="0A7045BD" w14:textId="77777777" w:rsidTr="31AB3109">
        <w:trPr>
          <w:trHeight w:val="499"/>
        </w:trPr>
        <w:tc>
          <w:tcPr>
            <w:tcW w:w="851" w:type="dxa"/>
          </w:tcPr>
          <w:p w14:paraId="2E1FA104" w14:textId="255CB5BC" w:rsidR="00545A01" w:rsidRPr="00DB039A" w:rsidRDefault="00545A01" w:rsidP="00D005E7">
            <w:pPr>
              <w:spacing w:line="360" w:lineRule="auto"/>
              <w:jc w:val="both"/>
              <w:rPr>
                <w:rFonts w:cs="Arial"/>
                <w:b/>
                <w:bCs/>
                <w:sz w:val="22"/>
                <w:szCs w:val="20"/>
              </w:rPr>
            </w:pPr>
            <w:r w:rsidRPr="00DB039A">
              <w:rPr>
                <w:rFonts w:cs="Arial"/>
                <w:b/>
                <w:bCs/>
                <w:sz w:val="22"/>
                <w:szCs w:val="20"/>
              </w:rPr>
              <w:t>N°</w:t>
            </w:r>
          </w:p>
        </w:tc>
        <w:tc>
          <w:tcPr>
            <w:tcW w:w="3969" w:type="dxa"/>
          </w:tcPr>
          <w:p w14:paraId="0E70D060" w14:textId="3F5A1D76" w:rsidR="00545A01" w:rsidRPr="00DB039A" w:rsidRDefault="00545A01" w:rsidP="00D005E7">
            <w:pPr>
              <w:spacing w:line="360" w:lineRule="auto"/>
              <w:jc w:val="both"/>
              <w:rPr>
                <w:rFonts w:cs="Arial"/>
                <w:b/>
                <w:bCs/>
                <w:sz w:val="22"/>
                <w:szCs w:val="20"/>
              </w:rPr>
            </w:pPr>
            <w:r w:rsidRPr="00DB039A">
              <w:rPr>
                <w:rFonts w:cs="Arial"/>
                <w:b/>
                <w:bCs/>
                <w:sz w:val="22"/>
                <w:szCs w:val="20"/>
              </w:rPr>
              <w:t>Taches</w:t>
            </w:r>
          </w:p>
        </w:tc>
        <w:tc>
          <w:tcPr>
            <w:tcW w:w="1985" w:type="dxa"/>
          </w:tcPr>
          <w:p w14:paraId="18F6B603" w14:textId="0BD5B065" w:rsidR="00545A01" w:rsidRPr="00DB039A" w:rsidRDefault="00545A01" w:rsidP="00D005E7">
            <w:pPr>
              <w:spacing w:line="360" w:lineRule="auto"/>
              <w:jc w:val="both"/>
              <w:rPr>
                <w:rFonts w:cs="Arial"/>
                <w:b/>
                <w:bCs/>
                <w:sz w:val="22"/>
                <w:szCs w:val="20"/>
              </w:rPr>
            </w:pPr>
            <w:r w:rsidRPr="00DB039A">
              <w:rPr>
                <w:rFonts w:cs="Arial"/>
                <w:b/>
                <w:bCs/>
                <w:sz w:val="22"/>
                <w:szCs w:val="20"/>
              </w:rPr>
              <w:t>Durée en jours</w:t>
            </w:r>
          </w:p>
        </w:tc>
        <w:tc>
          <w:tcPr>
            <w:tcW w:w="1701" w:type="dxa"/>
          </w:tcPr>
          <w:p w14:paraId="4BB16156" w14:textId="6D34EED1" w:rsidR="00545A01" w:rsidRPr="00DB039A" w:rsidRDefault="00545A01" w:rsidP="00D005E7">
            <w:pPr>
              <w:spacing w:line="360" w:lineRule="auto"/>
              <w:jc w:val="both"/>
              <w:rPr>
                <w:rFonts w:cs="Arial"/>
                <w:b/>
                <w:bCs/>
                <w:sz w:val="22"/>
                <w:szCs w:val="20"/>
              </w:rPr>
            </w:pPr>
            <w:r w:rsidRPr="00DB039A">
              <w:rPr>
                <w:rFonts w:cs="Arial"/>
                <w:b/>
                <w:bCs/>
                <w:sz w:val="22"/>
                <w:szCs w:val="20"/>
              </w:rPr>
              <w:t>Cout/Jour</w:t>
            </w:r>
          </w:p>
        </w:tc>
        <w:tc>
          <w:tcPr>
            <w:tcW w:w="2050" w:type="dxa"/>
          </w:tcPr>
          <w:p w14:paraId="6EF00EAF" w14:textId="4B2F497D" w:rsidR="00545A01" w:rsidRPr="00DB039A" w:rsidRDefault="00545A01" w:rsidP="00D005E7">
            <w:pPr>
              <w:spacing w:line="360" w:lineRule="auto"/>
              <w:jc w:val="both"/>
              <w:rPr>
                <w:rFonts w:cs="Arial"/>
                <w:b/>
                <w:bCs/>
                <w:sz w:val="22"/>
                <w:szCs w:val="20"/>
              </w:rPr>
            </w:pPr>
            <w:r w:rsidRPr="00DB039A">
              <w:rPr>
                <w:rFonts w:cs="Arial"/>
                <w:b/>
                <w:bCs/>
                <w:sz w:val="22"/>
                <w:szCs w:val="20"/>
              </w:rPr>
              <w:t>Cout total</w:t>
            </w:r>
          </w:p>
        </w:tc>
      </w:tr>
      <w:tr w:rsidR="00545A01" w:rsidRPr="00DB039A" w14:paraId="538930E3" w14:textId="77777777" w:rsidTr="31AB3109">
        <w:trPr>
          <w:trHeight w:val="788"/>
        </w:trPr>
        <w:tc>
          <w:tcPr>
            <w:tcW w:w="851" w:type="dxa"/>
          </w:tcPr>
          <w:p w14:paraId="1030285F" w14:textId="438B0845" w:rsidR="00545A01" w:rsidRPr="00DB039A" w:rsidRDefault="00545A01" w:rsidP="00D005E7">
            <w:pPr>
              <w:spacing w:line="360" w:lineRule="auto"/>
              <w:jc w:val="both"/>
              <w:rPr>
                <w:rFonts w:cs="Arial"/>
                <w:sz w:val="22"/>
                <w:szCs w:val="20"/>
              </w:rPr>
            </w:pPr>
            <w:r w:rsidRPr="00DB039A">
              <w:rPr>
                <w:rFonts w:cs="Arial"/>
                <w:sz w:val="22"/>
                <w:szCs w:val="20"/>
              </w:rPr>
              <w:t>1</w:t>
            </w:r>
          </w:p>
        </w:tc>
        <w:tc>
          <w:tcPr>
            <w:tcW w:w="3969" w:type="dxa"/>
          </w:tcPr>
          <w:p w14:paraId="22898DA5" w14:textId="2008457F" w:rsidR="00545A01" w:rsidRPr="00DB039A" w:rsidRDefault="31AB3109" w:rsidP="00D005E7">
            <w:pPr>
              <w:spacing w:line="360" w:lineRule="auto"/>
              <w:jc w:val="both"/>
              <w:rPr>
                <w:rFonts w:cs="Arial"/>
                <w:sz w:val="22"/>
                <w:szCs w:val="20"/>
              </w:rPr>
            </w:pPr>
            <w:r w:rsidRPr="00DB039A">
              <w:rPr>
                <w:rFonts w:cs="Arial"/>
                <w:sz w:val="22"/>
                <w:szCs w:val="20"/>
              </w:rPr>
              <w:t>Définition des exigences (Connexion internet)</w:t>
            </w:r>
          </w:p>
        </w:tc>
        <w:tc>
          <w:tcPr>
            <w:tcW w:w="1985" w:type="dxa"/>
          </w:tcPr>
          <w:p w14:paraId="120BB136" w14:textId="2287A2B8" w:rsidR="00545A01" w:rsidRPr="00DB039A" w:rsidRDefault="00545A01" w:rsidP="00D005E7">
            <w:pPr>
              <w:spacing w:line="360" w:lineRule="auto"/>
              <w:jc w:val="both"/>
              <w:rPr>
                <w:rFonts w:cs="Arial"/>
                <w:sz w:val="22"/>
                <w:szCs w:val="20"/>
              </w:rPr>
            </w:pPr>
            <w:r w:rsidRPr="00DB039A">
              <w:rPr>
                <w:rFonts w:cs="Arial"/>
                <w:sz w:val="22"/>
                <w:szCs w:val="20"/>
              </w:rPr>
              <w:t>7</w:t>
            </w:r>
          </w:p>
        </w:tc>
        <w:tc>
          <w:tcPr>
            <w:tcW w:w="1701" w:type="dxa"/>
          </w:tcPr>
          <w:p w14:paraId="659A15EB" w14:textId="12C61DFA" w:rsidR="00545A01" w:rsidRPr="00DB039A" w:rsidRDefault="00545A01" w:rsidP="00D005E7">
            <w:pPr>
              <w:spacing w:line="360" w:lineRule="auto"/>
              <w:jc w:val="both"/>
              <w:rPr>
                <w:rFonts w:cs="Arial"/>
                <w:sz w:val="22"/>
                <w:szCs w:val="20"/>
              </w:rPr>
            </w:pPr>
            <w:r w:rsidRPr="00DB039A">
              <w:rPr>
                <w:rFonts w:cs="Arial"/>
                <w:sz w:val="22"/>
                <w:szCs w:val="20"/>
              </w:rPr>
              <w:t>2$</w:t>
            </w:r>
          </w:p>
        </w:tc>
        <w:tc>
          <w:tcPr>
            <w:tcW w:w="2050" w:type="dxa"/>
          </w:tcPr>
          <w:p w14:paraId="6347C624" w14:textId="39897FC6" w:rsidR="00545A01" w:rsidRPr="00DB039A" w:rsidRDefault="00545A01" w:rsidP="00D005E7">
            <w:pPr>
              <w:spacing w:line="360" w:lineRule="auto"/>
              <w:jc w:val="both"/>
              <w:rPr>
                <w:rFonts w:cs="Arial"/>
                <w:sz w:val="22"/>
                <w:szCs w:val="20"/>
              </w:rPr>
            </w:pPr>
            <w:r w:rsidRPr="00DB039A">
              <w:rPr>
                <w:rFonts w:cs="Arial"/>
                <w:sz w:val="22"/>
                <w:szCs w:val="20"/>
              </w:rPr>
              <w:t>14$</w:t>
            </w:r>
          </w:p>
        </w:tc>
      </w:tr>
      <w:tr w:rsidR="00545A01" w:rsidRPr="00DB039A" w14:paraId="5E1A2374" w14:textId="77777777" w:rsidTr="31AB3109">
        <w:trPr>
          <w:trHeight w:val="479"/>
        </w:trPr>
        <w:tc>
          <w:tcPr>
            <w:tcW w:w="851" w:type="dxa"/>
          </w:tcPr>
          <w:p w14:paraId="51255E30" w14:textId="47C9184E" w:rsidR="00545A01" w:rsidRPr="00DB039A" w:rsidRDefault="00545A01" w:rsidP="00D005E7">
            <w:pPr>
              <w:spacing w:line="360" w:lineRule="auto"/>
              <w:jc w:val="both"/>
              <w:rPr>
                <w:rFonts w:cs="Arial"/>
                <w:sz w:val="22"/>
                <w:szCs w:val="20"/>
              </w:rPr>
            </w:pPr>
            <w:r w:rsidRPr="00DB039A">
              <w:rPr>
                <w:rFonts w:cs="Arial"/>
                <w:sz w:val="22"/>
                <w:szCs w:val="20"/>
              </w:rPr>
              <w:t>2</w:t>
            </w:r>
          </w:p>
        </w:tc>
        <w:tc>
          <w:tcPr>
            <w:tcW w:w="3969" w:type="dxa"/>
          </w:tcPr>
          <w:p w14:paraId="219B3C98" w14:textId="0D9A8E7A" w:rsidR="00545A01" w:rsidRPr="00DB039A" w:rsidRDefault="31AB3109" w:rsidP="00D005E7">
            <w:pPr>
              <w:spacing w:line="360" w:lineRule="auto"/>
              <w:jc w:val="both"/>
              <w:rPr>
                <w:rFonts w:cs="Arial"/>
                <w:sz w:val="22"/>
                <w:szCs w:val="20"/>
              </w:rPr>
            </w:pPr>
            <w:r w:rsidRPr="00DB039A">
              <w:rPr>
                <w:rFonts w:cs="Arial"/>
                <w:sz w:val="22"/>
                <w:szCs w:val="20"/>
              </w:rPr>
              <w:t>Développement backend (Connexion internet)</w:t>
            </w:r>
          </w:p>
        </w:tc>
        <w:tc>
          <w:tcPr>
            <w:tcW w:w="1985" w:type="dxa"/>
          </w:tcPr>
          <w:p w14:paraId="5B704EEF" w14:textId="455C8C30" w:rsidR="00545A01" w:rsidRPr="00DB039A" w:rsidRDefault="00545A01" w:rsidP="00D005E7">
            <w:pPr>
              <w:spacing w:line="360" w:lineRule="auto"/>
              <w:jc w:val="both"/>
              <w:rPr>
                <w:rFonts w:cs="Arial"/>
                <w:sz w:val="22"/>
                <w:szCs w:val="20"/>
              </w:rPr>
            </w:pPr>
            <w:r w:rsidRPr="00DB039A">
              <w:rPr>
                <w:rFonts w:cs="Arial"/>
                <w:sz w:val="22"/>
                <w:szCs w:val="20"/>
              </w:rPr>
              <w:t>14</w:t>
            </w:r>
          </w:p>
        </w:tc>
        <w:tc>
          <w:tcPr>
            <w:tcW w:w="1701" w:type="dxa"/>
          </w:tcPr>
          <w:p w14:paraId="7E911E1B" w14:textId="28A85939" w:rsidR="00545A01" w:rsidRPr="00DB039A" w:rsidRDefault="00545A01" w:rsidP="00D005E7">
            <w:pPr>
              <w:spacing w:line="360" w:lineRule="auto"/>
              <w:jc w:val="both"/>
              <w:rPr>
                <w:rFonts w:cs="Arial"/>
                <w:sz w:val="22"/>
                <w:szCs w:val="20"/>
              </w:rPr>
            </w:pPr>
            <w:r w:rsidRPr="00DB039A">
              <w:rPr>
                <w:rFonts w:cs="Arial"/>
                <w:sz w:val="22"/>
                <w:szCs w:val="20"/>
              </w:rPr>
              <w:t>2$</w:t>
            </w:r>
          </w:p>
        </w:tc>
        <w:tc>
          <w:tcPr>
            <w:tcW w:w="2050" w:type="dxa"/>
          </w:tcPr>
          <w:p w14:paraId="203CF89B" w14:textId="4947CD54" w:rsidR="00545A01" w:rsidRPr="00DB039A" w:rsidRDefault="00545A01" w:rsidP="00D005E7">
            <w:pPr>
              <w:spacing w:line="360" w:lineRule="auto"/>
              <w:jc w:val="both"/>
              <w:rPr>
                <w:rFonts w:cs="Arial"/>
                <w:sz w:val="22"/>
                <w:szCs w:val="20"/>
              </w:rPr>
            </w:pPr>
            <w:r w:rsidRPr="00DB039A">
              <w:rPr>
                <w:rFonts w:cs="Arial"/>
                <w:sz w:val="22"/>
                <w:szCs w:val="20"/>
              </w:rPr>
              <w:t>28$</w:t>
            </w:r>
          </w:p>
        </w:tc>
      </w:tr>
      <w:tr w:rsidR="00545A01" w:rsidRPr="00DB039A" w14:paraId="1297260B" w14:textId="77777777" w:rsidTr="31AB3109">
        <w:trPr>
          <w:trHeight w:val="499"/>
        </w:trPr>
        <w:tc>
          <w:tcPr>
            <w:tcW w:w="851" w:type="dxa"/>
          </w:tcPr>
          <w:p w14:paraId="2BCF0E7B" w14:textId="25657683" w:rsidR="00545A01" w:rsidRPr="00DB039A" w:rsidRDefault="00545A01" w:rsidP="00D005E7">
            <w:pPr>
              <w:spacing w:line="360" w:lineRule="auto"/>
              <w:jc w:val="both"/>
              <w:rPr>
                <w:rFonts w:cs="Arial"/>
                <w:sz w:val="22"/>
                <w:szCs w:val="20"/>
              </w:rPr>
            </w:pPr>
            <w:r w:rsidRPr="00DB039A">
              <w:rPr>
                <w:rFonts w:cs="Arial"/>
                <w:sz w:val="22"/>
                <w:szCs w:val="20"/>
              </w:rPr>
              <w:t>3</w:t>
            </w:r>
          </w:p>
        </w:tc>
        <w:tc>
          <w:tcPr>
            <w:tcW w:w="3969" w:type="dxa"/>
          </w:tcPr>
          <w:p w14:paraId="416B4965" w14:textId="04589049" w:rsidR="00545A01" w:rsidRPr="00DB039A" w:rsidRDefault="31AB3109" w:rsidP="00D005E7">
            <w:pPr>
              <w:spacing w:line="360" w:lineRule="auto"/>
              <w:jc w:val="both"/>
              <w:rPr>
                <w:rFonts w:cs="Arial"/>
                <w:sz w:val="22"/>
                <w:szCs w:val="20"/>
              </w:rPr>
            </w:pPr>
            <w:r w:rsidRPr="00DB039A">
              <w:rPr>
                <w:rFonts w:cs="Arial"/>
                <w:sz w:val="22"/>
                <w:szCs w:val="20"/>
              </w:rPr>
              <w:t>Intégration des apis de mobile money (souscription + connexion internet)</w:t>
            </w:r>
          </w:p>
        </w:tc>
        <w:tc>
          <w:tcPr>
            <w:tcW w:w="1985" w:type="dxa"/>
          </w:tcPr>
          <w:p w14:paraId="4BEB70D2" w14:textId="2D4DEE9C" w:rsidR="00545A01" w:rsidRPr="00DB039A" w:rsidRDefault="00545A01" w:rsidP="00D005E7">
            <w:pPr>
              <w:spacing w:line="360" w:lineRule="auto"/>
              <w:jc w:val="both"/>
              <w:rPr>
                <w:rFonts w:cs="Arial"/>
                <w:sz w:val="22"/>
                <w:szCs w:val="20"/>
              </w:rPr>
            </w:pPr>
            <w:r w:rsidRPr="00DB039A">
              <w:rPr>
                <w:rFonts w:cs="Arial"/>
                <w:sz w:val="22"/>
                <w:szCs w:val="20"/>
              </w:rPr>
              <w:t>5</w:t>
            </w:r>
          </w:p>
        </w:tc>
        <w:tc>
          <w:tcPr>
            <w:tcW w:w="1701" w:type="dxa"/>
          </w:tcPr>
          <w:p w14:paraId="22540CEB" w14:textId="21C7A739" w:rsidR="00545A01" w:rsidRPr="00DB039A" w:rsidRDefault="00545A01" w:rsidP="00D005E7">
            <w:pPr>
              <w:spacing w:line="360" w:lineRule="auto"/>
              <w:jc w:val="both"/>
              <w:rPr>
                <w:rFonts w:cs="Arial"/>
                <w:sz w:val="22"/>
                <w:szCs w:val="20"/>
              </w:rPr>
            </w:pPr>
            <w:r w:rsidRPr="00DB039A">
              <w:rPr>
                <w:rFonts w:cs="Arial"/>
                <w:sz w:val="22"/>
                <w:szCs w:val="20"/>
              </w:rPr>
              <w:t>2</w:t>
            </w:r>
          </w:p>
        </w:tc>
        <w:tc>
          <w:tcPr>
            <w:tcW w:w="2050" w:type="dxa"/>
          </w:tcPr>
          <w:p w14:paraId="0D806B0A" w14:textId="73AAB388" w:rsidR="00545A01" w:rsidRPr="00DB039A" w:rsidRDefault="00545A01" w:rsidP="00D005E7">
            <w:pPr>
              <w:spacing w:line="360" w:lineRule="auto"/>
              <w:jc w:val="both"/>
              <w:rPr>
                <w:rFonts w:cs="Arial"/>
                <w:sz w:val="22"/>
                <w:szCs w:val="20"/>
              </w:rPr>
            </w:pPr>
            <w:r w:rsidRPr="00DB039A">
              <w:rPr>
                <w:rFonts w:cs="Arial"/>
                <w:sz w:val="22"/>
                <w:szCs w:val="20"/>
              </w:rPr>
              <w:t>100$+10$</w:t>
            </w:r>
          </w:p>
        </w:tc>
      </w:tr>
      <w:tr w:rsidR="00545A01" w:rsidRPr="00DB039A" w14:paraId="57663610" w14:textId="77777777" w:rsidTr="31AB3109">
        <w:trPr>
          <w:trHeight w:val="499"/>
        </w:trPr>
        <w:tc>
          <w:tcPr>
            <w:tcW w:w="851" w:type="dxa"/>
          </w:tcPr>
          <w:p w14:paraId="4B9B2B71" w14:textId="40804127" w:rsidR="00545A01" w:rsidRPr="00DB039A" w:rsidRDefault="00545A01" w:rsidP="00D005E7">
            <w:pPr>
              <w:spacing w:line="360" w:lineRule="auto"/>
              <w:jc w:val="both"/>
              <w:rPr>
                <w:rFonts w:cs="Arial"/>
                <w:sz w:val="22"/>
                <w:szCs w:val="20"/>
              </w:rPr>
            </w:pPr>
            <w:r w:rsidRPr="00DB039A">
              <w:rPr>
                <w:rFonts w:cs="Arial"/>
                <w:sz w:val="22"/>
                <w:szCs w:val="20"/>
              </w:rPr>
              <w:t>4</w:t>
            </w:r>
          </w:p>
        </w:tc>
        <w:tc>
          <w:tcPr>
            <w:tcW w:w="3969" w:type="dxa"/>
          </w:tcPr>
          <w:p w14:paraId="1ADE77C7" w14:textId="60C5C5CC" w:rsidR="00545A01" w:rsidRPr="00DB039A" w:rsidRDefault="31AB3109" w:rsidP="00D005E7">
            <w:pPr>
              <w:spacing w:line="360" w:lineRule="auto"/>
              <w:jc w:val="both"/>
              <w:rPr>
                <w:rFonts w:cs="Arial"/>
                <w:sz w:val="22"/>
                <w:szCs w:val="20"/>
              </w:rPr>
            </w:pPr>
            <w:r w:rsidRPr="00DB039A">
              <w:rPr>
                <w:rFonts w:cs="Arial"/>
                <w:sz w:val="22"/>
                <w:szCs w:val="20"/>
              </w:rPr>
              <w:t>Déploiement API (Hébergement)</w:t>
            </w:r>
          </w:p>
        </w:tc>
        <w:tc>
          <w:tcPr>
            <w:tcW w:w="1985" w:type="dxa"/>
          </w:tcPr>
          <w:p w14:paraId="63A5CC15" w14:textId="0CCF527D" w:rsidR="00545A01" w:rsidRPr="00DB039A" w:rsidRDefault="00D17493" w:rsidP="00D005E7">
            <w:pPr>
              <w:spacing w:line="360" w:lineRule="auto"/>
              <w:jc w:val="both"/>
              <w:rPr>
                <w:rFonts w:cs="Arial"/>
                <w:sz w:val="22"/>
                <w:szCs w:val="20"/>
              </w:rPr>
            </w:pPr>
            <w:r w:rsidRPr="00DB039A">
              <w:rPr>
                <w:rFonts w:cs="Arial"/>
                <w:sz w:val="22"/>
                <w:szCs w:val="20"/>
              </w:rPr>
              <w:t>2</w:t>
            </w:r>
          </w:p>
        </w:tc>
        <w:tc>
          <w:tcPr>
            <w:tcW w:w="1701" w:type="dxa"/>
          </w:tcPr>
          <w:p w14:paraId="6A9323B5" w14:textId="09AE6FBE" w:rsidR="00545A01" w:rsidRPr="00DB039A" w:rsidRDefault="00D17493" w:rsidP="00D005E7">
            <w:pPr>
              <w:spacing w:line="360" w:lineRule="auto"/>
              <w:jc w:val="both"/>
              <w:rPr>
                <w:rFonts w:cs="Arial"/>
                <w:sz w:val="22"/>
                <w:szCs w:val="20"/>
              </w:rPr>
            </w:pPr>
            <w:r w:rsidRPr="00DB039A">
              <w:rPr>
                <w:rFonts w:cs="Arial"/>
                <w:sz w:val="22"/>
                <w:szCs w:val="20"/>
              </w:rPr>
              <w:t>2</w:t>
            </w:r>
          </w:p>
        </w:tc>
        <w:tc>
          <w:tcPr>
            <w:tcW w:w="2050" w:type="dxa"/>
          </w:tcPr>
          <w:p w14:paraId="29CDCE0B" w14:textId="60A77364" w:rsidR="00545A01" w:rsidRPr="00DB039A" w:rsidRDefault="00D17493" w:rsidP="00D005E7">
            <w:pPr>
              <w:spacing w:line="360" w:lineRule="auto"/>
              <w:jc w:val="both"/>
              <w:rPr>
                <w:rFonts w:cs="Arial"/>
                <w:sz w:val="22"/>
                <w:szCs w:val="20"/>
              </w:rPr>
            </w:pPr>
            <w:r w:rsidRPr="00DB039A">
              <w:rPr>
                <w:rFonts w:cs="Arial"/>
                <w:sz w:val="22"/>
                <w:szCs w:val="20"/>
              </w:rPr>
              <w:t>100$ + 4$</w:t>
            </w:r>
          </w:p>
        </w:tc>
      </w:tr>
      <w:tr w:rsidR="00D17493" w:rsidRPr="00DB039A" w14:paraId="6F48C3CE" w14:textId="77777777" w:rsidTr="31AB3109">
        <w:trPr>
          <w:trHeight w:val="499"/>
        </w:trPr>
        <w:tc>
          <w:tcPr>
            <w:tcW w:w="851" w:type="dxa"/>
          </w:tcPr>
          <w:p w14:paraId="2D0F929B" w14:textId="558CA075" w:rsidR="00D17493" w:rsidRPr="00DB039A" w:rsidRDefault="00D17493" w:rsidP="00D005E7">
            <w:pPr>
              <w:spacing w:line="360" w:lineRule="auto"/>
              <w:jc w:val="both"/>
              <w:rPr>
                <w:rFonts w:cs="Arial"/>
                <w:sz w:val="22"/>
                <w:szCs w:val="20"/>
              </w:rPr>
            </w:pPr>
            <w:r w:rsidRPr="00DB039A">
              <w:rPr>
                <w:rFonts w:cs="Arial"/>
                <w:sz w:val="22"/>
                <w:szCs w:val="20"/>
              </w:rPr>
              <w:t>5</w:t>
            </w:r>
          </w:p>
        </w:tc>
        <w:tc>
          <w:tcPr>
            <w:tcW w:w="3969" w:type="dxa"/>
          </w:tcPr>
          <w:p w14:paraId="49781B86" w14:textId="213EE780" w:rsidR="00D17493" w:rsidRPr="00DB039A" w:rsidRDefault="00D17493" w:rsidP="00D005E7">
            <w:pPr>
              <w:spacing w:line="360" w:lineRule="auto"/>
              <w:jc w:val="both"/>
              <w:rPr>
                <w:rFonts w:cs="Arial"/>
                <w:sz w:val="22"/>
                <w:szCs w:val="20"/>
              </w:rPr>
            </w:pPr>
            <w:r w:rsidRPr="00DB039A">
              <w:rPr>
                <w:rFonts w:cs="Arial"/>
                <w:sz w:val="22"/>
                <w:szCs w:val="20"/>
              </w:rPr>
              <w:t>Imprévus</w:t>
            </w:r>
          </w:p>
        </w:tc>
        <w:tc>
          <w:tcPr>
            <w:tcW w:w="1985" w:type="dxa"/>
          </w:tcPr>
          <w:p w14:paraId="1FC4CE01" w14:textId="77777777" w:rsidR="00D17493" w:rsidRPr="00DB039A" w:rsidRDefault="00D17493" w:rsidP="00D005E7">
            <w:pPr>
              <w:spacing w:line="360" w:lineRule="auto"/>
              <w:jc w:val="both"/>
              <w:rPr>
                <w:rFonts w:cs="Arial"/>
                <w:sz w:val="22"/>
                <w:szCs w:val="20"/>
              </w:rPr>
            </w:pPr>
          </w:p>
        </w:tc>
        <w:tc>
          <w:tcPr>
            <w:tcW w:w="1701" w:type="dxa"/>
          </w:tcPr>
          <w:p w14:paraId="5C1FCC89" w14:textId="77777777" w:rsidR="00D17493" w:rsidRPr="00DB039A" w:rsidRDefault="00D17493" w:rsidP="00D005E7">
            <w:pPr>
              <w:spacing w:line="360" w:lineRule="auto"/>
              <w:jc w:val="both"/>
              <w:rPr>
                <w:rFonts w:cs="Arial"/>
                <w:sz w:val="22"/>
                <w:szCs w:val="20"/>
              </w:rPr>
            </w:pPr>
          </w:p>
        </w:tc>
        <w:tc>
          <w:tcPr>
            <w:tcW w:w="2050" w:type="dxa"/>
          </w:tcPr>
          <w:p w14:paraId="4AF68B3F" w14:textId="015E3A1B" w:rsidR="00D17493" w:rsidRPr="00DB039A" w:rsidRDefault="00D17493" w:rsidP="00D005E7">
            <w:pPr>
              <w:spacing w:line="360" w:lineRule="auto"/>
              <w:jc w:val="both"/>
              <w:rPr>
                <w:rFonts w:cs="Arial"/>
                <w:sz w:val="22"/>
                <w:szCs w:val="20"/>
              </w:rPr>
            </w:pPr>
            <w:r w:rsidRPr="00DB039A">
              <w:rPr>
                <w:rFonts w:cs="Arial"/>
                <w:sz w:val="22"/>
                <w:szCs w:val="20"/>
              </w:rPr>
              <w:t>100$</w:t>
            </w:r>
          </w:p>
        </w:tc>
      </w:tr>
      <w:tr w:rsidR="00D17493" w:rsidRPr="00DB039A" w14:paraId="776DF204" w14:textId="77777777" w:rsidTr="31AB3109">
        <w:trPr>
          <w:trHeight w:val="499"/>
        </w:trPr>
        <w:tc>
          <w:tcPr>
            <w:tcW w:w="4820" w:type="dxa"/>
            <w:gridSpan w:val="2"/>
          </w:tcPr>
          <w:p w14:paraId="5B392801" w14:textId="44435681" w:rsidR="00D17493" w:rsidRPr="00DB039A" w:rsidRDefault="00D17493" w:rsidP="00D005E7">
            <w:pPr>
              <w:spacing w:line="360" w:lineRule="auto"/>
              <w:jc w:val="both"/>
              <w:rPr>
                <w:rFonts w:cs="Arial"/>
                <w:sz w:val="22"/>
                <w:szCs w:val="20"/>
              </w:rPr>
            </w:pPr>
            <w:r w:rsidRPr="00DB039A">
              <w:rPr>
                <w:rFonts w:cs="Arial"/>
                <w:sz w:val="22"/>
                <w:szCs w:val="20"/>
              </w:rPr>
              <w:t>TOTAL</w:t>
            </w:r>
          </w:p>
        </w:tc>
        <w:tc>
          <w:tcPr>
            <w:tcW w:w="1985" w:type="dxa"/>
          </w:tcPr>
          <w:p w14:paraId="3AC09311" w14:textId="363C8814" w:rsidR="00D17493" w:rsidRPr="00DB039A" w:rsidRDefault="00D17493" w:rsidP="00D005E7">
            <w:pPr>
              <w:spacing w:line="360" w:lineRule="auto"/>
              <w:jc w:val="both"/>
              <w:rPr>
                <w:rFonts w:cs="Arial"/>
                <w:sz w:val="22"/>
                <w:szCs w:val="20"/>
              </w:rPr>
            </w:pPr>
            <w:r w:rsidRPr="00DB039A">
              <w:rPr>
                <w:rFonts w:cs="Arial"/>
                <w:sz w:val="22"/>
                <w:szCs w:val="20"/>
              </w:rPr>
              <w:t>28 jours</w:t>
            </w:r>
          </w:p>
        </w:tc>
        <w:tc>
          <w:tcPr>
            <w:tcW w:w="1701" w:type="dxa"/>
          </w:tcPr>
          <w:p w14:paraId="08D6D1D0" w14:textId="77777777" w:rsidR="00D17493" w:rsidRPr="00DB039A" w:rsidRDefault="00D17493" w:rsidP="00D005E7">
            <w:pPr>
              <w:spacing w:line="360" w:lineRule="auto"/>
              <w:jc w:val="both"/>
              <w:rPr>
                <w:rFonts w:cs="Arial"/>
                <w:sz w:val="22"/>
                <w:szCs w:val="20"/>
              </w:rPr>
            </w:pPr>
          </w:p>
        </w:tc>
        <w:tc>
          <w:tcPr>
            <w:tcW w:w="2050" w:type="dxa"/>
          </w:tcPr>
          <w:p w14:paraId="343BDBD9" w14:textId="108530A2" w:rsidR="00D17493" w:rsidRPr="00DB039A" w:rsidRDefault="00D17493" w:rsidP="00BC5B0E">
            <w:pPr>
              <w:keepNext/>
              <w:spacing w:line="360" w:lineRule="auto"/>
              <w:jc w:val="both"/>
              <w:rPr>
                <w:rFonts w:cs="Arial"/>
                <w:sz w:val="22"/>
                <w:szCs w:val="20"/>
              </w:rPr>
            </w:pPr>
            <w:r w:rsidRPr="00DB039A">
              <w:rPr>
                <w:rFonts w:cs="Arial"/>
                <w:sz w:val="22"/>
                <w:szCs w:val="20"/>
              </w:rPr>
              <w:t>356$</w:t>
            </w:r>
          </w:p>
        </w:tc>
      </w:tr>
    </w:tbl>
    <w:p w14:paraId="5B4FB4EC" w14:textId="1B5F52B8" w:rsidR="00D17493" w:rsidRPr="00DB039A" w:rsidRDefault="00A8411B" w:rsidP="00A8411B">
      <w:pPr>
        <w:pStyle w:val="Titre2"/>
        <w:numPr>
          <w:ilvl w:val="0"/>
          <w:numId w:val="0"/>
        </w:numPr>
        <w:ind w:left="720"/>
        <w:rPr>
          <w:sz w:val="22"/>
          <w:szCs w:val="32"/>
        </w:rPr>
      </w:pPr>
      <w:bookmarkStart w:id="79" w:name="_Toc142652793"/>
      <w:r>
        <w:rPr>
          <w:sz w:val="22"/>
          <w:szCs w:val="32"/>
        </w:rPr>
        <w:t>2.4.</w:t>
      </w:r>
      <w:r>
        <w:rPr>
          <w:sz w:val="22"/>
          <w:szCs w:val="32"/>
        </w:rPr>
        <w:tab/>
      </w:r>
      <w:r w:rsidR="00F54C67" w:rsidRPr="00DB039A">
        <w:rPr>
          <w:sz w:val="22"/>
          <w:szCs w:val="32"/>
        </w:rPr>
        <w:t>CAPTURE DES BESOINS</w:t>
      </w:r>
      <w:bookmarkEnd w:id="79"/>
    </w:p>
    <w:p w14:paraId="57AC0FFA" w14:textId="2A233E1C" w:rsidR="00CB40B3" w:rsidRPr="00DB039A" w:rsidRDefault="00CB40B3" w:rsidP="00D005E7">
      <w:pPr>
        <w:spacing w:line="360" w:lineRule="auto"/>
        <w:jc w:val="both"/>
        <w:rPr>
          <w:rFonts w:cs="Arial"/>
          <w:sz w:val="22"/>
          <w:szCs w:val="20"/>
        </w:rPr>
      </w:pPr>
      <w:r w:rsidRPr="00DB039A">
        <w:rPr>
          <w:rFonts w:cs="Arial"/>
          <w:sz w:val="22"/>
          <w:szCs w:val="20"/>
        </w:rPr>
        <w:t xml:space="preserve">La capture des besoins consiste </w:t>
      </w:r>
      <w:r w:rsidR="00736A33" w:rsidRPr="00DB039A">
        <w:rPr>
          <w:rFonts w:cs="Arial"/>
          <w:sz w:val="22"/>
          <w:szCs w:val="20"/>
        </w:rPr>
        <w:t>à</w:t>
      </w:r>
      <w:r w:rsidRPr="00DB039A">
        <w:rPr>
          <w:rFonts w:cs="Arial"/>
          <w:sz w:val="22"/>
          <w:szCs w:val="20"/>
        </w:rPr>
        <w:t xml:space="preserve"> identifier les </w:t>
      </w:r>
      <w:r w:rsidR="00736A33" w:rsidRPr="00DB039A">
        <w:rPr>
          <w:rFonts w:cs="Arial"/>
          <w:sz w:val="22"/>
          <w:szCs w:val="20"/>
        </w:rPr>
        <w:t>fonctionnalités</w:t>
      </w:r>
      <w:r w:rsidRPr="00DB039A">
        <w:rPr>
          <w:rFonts w:cs="Arial"/>
          <w:sz w:val="22"/>
          <w:szCs w:val="20"/>
        </w:rPr>
        <w:t xml:space="preserve"> majeures </w:t>
      </w:r>
      <w:r w:rsidR="00736A33" w:rsidRPr="00DB039A">
        <w:rPr>
          <w:rFonts w:cs="Arial"/>
          <w:sz w:val="22"/>
          <w:szCs w:val="20"/>
        </w:rPr>
        <w:t>à</w:t>
      </w:r>
      <w:r w:rsidRPr="00DB039A">
        <w:rPr>
          <w:rFonts w:cs="Arial"/>
          <w:sz w:val="22"/>
          <w:szCs w:val="20"/>
        </w:rPr>
        <w:t xml:space="preserve"> </w:t>
      </w:r>
      <w:r w:rsidR="00736A33" w:rsidRPr="00DB039A">
        <w:rPr>
          <w:rFonts w:cs="Arial"/>
          <w:sz w:val="22"/>
          <w:szCs w:val="20"/>
        </w:rPr>
        <w:t>développer</w:t>
      </w:r>
      <w:r w:rsidRPr="00DB039A">
        <w:rPr>
          <w:rFonts w:cs="Arial"/>
          <w:sz w:val="22"/>
          <w:szCs w:val="20"/>
        </w:rPr>
        <w:t xml:space="preserve"> dans le nouveau système et </w:t>
      </w:r>
      <w:r w:rsidR="00736A33" w:rsidRPr="00DB039A">
        <w:rPr>
          <w:rFonts w:cs="Arial"/>
          <w:sz w:val="22"/>
          <w:szCs w:val="20"/>
        </w:rPr>
        <w:t>à</w:t>
      </w:r>
      <w:r w:rsidRPr="00DB039A">
        <w:rPr>
          <w:rFonts w:cs="Arial"/>
          <w:sz w:val="22"/>
          <w:szCs w:val="20"/>
        </w:rPr>
        <w:t xml:space="preserve"> </w:t>
      </w:r>
      <w:r w:rsidR="00736A33" w:rsidRPr="00DB039A">
        <w:rPr>
          <w:rFonts w:cs="Arial"/>
          <w:sz w:val="22"/>
          <w:szCs w:val="20"/>
        </w:rPr>
        <w:t>décrire</w:t>
      </w:r>
      <w:r w:rsidRPr="00DB039A">
        <w:rPr>
          <w:rFonts w:cs="Arial"/>
          <w:sz w:val="22"/>
          <w:szCs w:val="20"/>
        </w:rPr>
        <w:t xml:space="preserve"> les </w:t>
      </w:r>
      <w:r w:rsidR="00736A33" w:rsidRPr="00DB039A">
        <w:rPr>
          <w:rFonts w:cs="Arial"/>
          <w:sz w:val="22"/>
          <w:szCs w:val="20"/>
        </w:rPr>
        <w:t>spécifications</w:t>
      </w:r>
      <w:r w:rsidRPr="00DB039A">
        <w:rPr>
          <w:rFonts w:cs="Arial"/>
          <w:sz w:val="22"/>
          <w:szCs w:val="20"/>
        </w:rPr>
        <w:t xml:space="preserve"> techniques </w:t>
      </w:r>
      <w:r w:rsidR="00736A33" w:rsidRPr="00DB039A">
        <w:rPr>
          <w:rFonts w:cs="Arial"/>
          <w:sz w:val="22"/>
          <w:szCs w:val="20"/>
        </w:rPr>
        <w:t>à</w:t>
      </w:r>
      <w:r w:rsidRPr="00DB039A">
        <w:rPr>
          <w:rFonts w:cs="Arial"/>
          <w:sz w:val="22"/>
          <w:szCs w:val="20"/>
        </w:rPr>
        <w:t xml:space="preserve"> respecter pour un meilleur </w:t>
      </w:r>
      <w:r w:rsidR="00736A33" w:rsidRPr="00DB039A">
        <w:rPr>
          <w:rFonts w:cs="Arial"/>
          <w:sz w:val="22"/>
          <w:szCs w:val="20"/>
        </w:rPr>
        <w:t>développement</w:t>
      </w:r>
      <w:r w:rsidRPr="00DB039A">
        <w:rPr>
          <w:rFonts w:cs="Arial"/>
          <w:sz w:val="22"/>
          <w:szCs w:val="20"/>
        </w:rPr>
        <w:t>.</w:t>
      </w:r>
    </w:p>
    <w:p w14:paraId="66155690" w14:textId="4E6FD89D" w:rsidR="00CB40B3" w:rsidRPr="00DB039A" w:rsidRDefault="00CB40B3" w:rsidP="00D005E7">
      <w:pPr>
        <w:spacing w:line="360" w:lineRule="auto"/>
        <w:jc w:val="both"/>
        <w:rPr>
          <w:rFonts w:cs="Arial"/>
          <w:sz w:val="22"/>
          <w:szCs w:val="20"/>
        </w:rPr>
      </w:pPr>
      <w:r w:rsidRPr="00DB039A">
        <w:rPr>
          <w:rFonts w:cs="Arial"/>
          <w:sz w:val="22"/>
          <w:szCs w:val="20"/>
        </w:rPr>
        <w:lastRenderedPageBreak/>
        <w:t xml:space="preserve">Elle est </w:t>
      </w:r>
      <w:r w:rsidR="00736A33" w:rsidRPr="00DB039A">
        <w:rPr>
          <w:rFonts w:cs="Arial"/>
          <w:sz w:val="22"/>
          <w:szCs w:val="20"/>
        </w:rPr>
        <w:t>subdivisée</w:t>
      </w:r>
      <w:r w:rsidRPr="00DB039A">
        <w:rPr>
          <w:rFonts w:cs="Arial"/>
          <w:sz w:val="22"/>
          <w:szCs w:val="20"/>
        </w:rPr>
        <w:t xml:space="preserve"> en deux parties : </w:t>
      </w:r>
      <w:r w:rsidR="00736A33" w:rsidRPr="00DB039A">
        <w:rPr>
          <w:rFonts w:cs="Arial"/>
          <w:sz w:val="22"/>
          <w:szCs w:val="20"/>
        </w:rPr>
        <w:t>la capture des besoins fonctionnels ainsi que la capture des besoins techniques</w:t>
      </w:r>
    </w:p>
    <w:p w14:paraId="5318869A" w14:textId="5AB59CBB" w:rsidR="00D17493" w:rsidRPr="00DB039A" w:rsidRDefault="00A8411B" w:rsidP="00A8411B">
      <w:pPr>
        <w:pStyle w:val="Titre3"/>
        <w:numPr>
          <w:ilvl w:val="0"/>
          <w:numId w:val="0"/>
        </w:numPr>
        <w:ind w:left="720"/>
        <w:rPr>
          <w:sz w:val="22"/>
          <w:szCs w:val="22"/>
        </w:rPr>
      </w:pPr>
      <w:bookmarkStart w:id="80" w:name="_Toc142652794"/>
      <w:r>
        <w:rPr>
          <w:sz w:val="22"/>
          <w:szCs w:val="22"/>
        </w:rPr>
        <w:t>2.4.1.</w:t>
      </w:r>
      <w:r>
        <w:rPr>
          <w:sz w:val="22"/>
          <w:szCs w:val="22"/>
        </w:rPr>
        <w:tab/>
      </w:r>
      <w:r w:rsidR="00D17493" w:rsidRPr="00DB039A">
        <w:rPr>
          <w:sz w:val="22"/>
          <w:szCs w:val="22"/>
        </w:rPr>
        <w:t>Capture des besoins fonctionnels</w:t>
      </w:r>
      <w:bookmarkEnd w:id="80"/>
    </w:p>
    <w:p w14:paraId="613BD42A" w14:textId="1BEE861C" w:rsidR="00736A33" w:rsidRPr="00DB039A" w:rsidRDefault="00736A33" w:rsidP="00D005E7">
      <w:pPr>
        <w:spacing w:line="360" w:lineRule="auto"/>
        <w:jc w:val="both"/>
        <w:rPr>
          <w:rFonts w:cs="Arial"/>
          <w:sz w:val="22"/>
          <w:szCs w:val="20"/>
        </w:rPr>
      </w:pPr>
      <w:r w:rsidRPr="00DB039A">
        <w:rPr>
          <w:rFonts w:cs="Arial"/>
          <w:sz w:val="22"/>
          <w:szCs w:val="20"/>
        </w:rPr>
        <w:t xml:space="preserve">La capture des besoins fonctionnels fait intervenir deux diagrammes essentiellement : </w:t>
      </w:r>
    </w:p>
    <w:p w14:paraId="4C2838ED" w14:textId="7322FCFC" w:rsidR="00736A33" w:rsidRPr="00DB039A" w:rsidRDefault="00736A33" w:rsidP="002014DC">
      <w:pPr>
        <w:pStyle w:val="Paragraphedeliste"/>
        <w:numPr>
          <w:ilvl w:val="0"/>
          <w:numId w:val="6"/>
        </w:numPr>
        <w:spacing w:line="360" w:lineRule="auto"/>
        <w:jc w:val="both"/>
        <w:rPr>
          <w:rFonts w:cs="Arial"/>
          <w:sz w:val="22"/>
          <w:szCs w:val="20"/>
        </w:rPr>
      </w:pPr>
      <w:r w:rsidRPr="00DB039A">
        <w:rPr>
          <w:rFonts w:cs="Arial"/>
          <w:sz w:val="22"/>
          <w:szCs w:val="20"/>
        </w:rPr>
        <w:t>Diagramme de séquences</w:t>
      </w:r>
    </w:p>
    <w:p w14:paraId="5AAEF7E9" w14:textId="68039BD1" w:rsidR="00736A33" w:rsidRPr="00DB039A" w:rsidRDefault="00736A33" w:rsidP="002014DC">
      <w:pPr>
        <w:pStyle w:val="Paragraphedeliste"/>
        <w:numPr>
          <w:ilvl w:val="0"/>
          <w:numId w:val="6"/>
        </w:numPr>
        <w:spacing w:line="360" w:lineRule="auto"/>
        <w:jc w:val="both"/>
        <w:rPr>
          <w:rFonts w:cs="Arial"/>
          <w:sz w:val="22"/>
          <w:szCs w:val="20"/>
        </w:rPr>
      </w:pPr>
      <w:r w:rsidRPr="00DB039A">
        <w:rPr>
          <w:rFonts w:cs="Arial"/>
          <w:sz w:val="22"/>
          <w:szCs w:val="20"/>
        </w:rPr>
        <w:t xml:space="preserve">Diagramme de cas d’utilisation </w:t>
      </w:r>
    </w:p>
    <w:p w14:paraId="03FDAA4F" w14:textId="631ACF79" w:rsidR="00736A33" w:rsidRPr="00DB039A" w:rsidRDefault="00736A33" w:rsidP="00736A33">
      <w:pPr>
        <w:spacing w:line="360" w:lineRule="auto"/>
        <w:jc w:val="both"/>
        <w:rPr>
          <w:rFonts w:cs="Arial"/>
          <w:sz w:val="22"/>
          <w:szCs w:val="20"/>
        </w:rPr>
      </w:pPr>
      <w:r w:rsidRPr="00DB039A">
        <w:rPr>
          <w:rFonts w:cs="Arial"/>
          <w:sz w:val="22"/>
          <w:szCs w:val="20"/>
        </w:rPr>
        <w:t>Afin d’avoir une vue globale de l’interaction des acteurs et le système, nous allons aussi modéliser le diagramme de contexte</w:t>
      </w:r>
    </w:p>
    <w:p w14:paraId="4306127C" w14:textId="181E5B3D" w:rsidR="00CE71DE" w:rsidRPr="00DB039A" w:rsidRDefault="00A8411B" w:rsidP="00A8411B">
      <w:pPr>
        <w:pStyle w:val="Titre3"/>
        <w:numPr>
          <w:ilvl w:val="0"/>
          <w:numId w:val="0"/>
        </w:numPr>
        <w:ind w:left="720"/>
        <w:rPr>
          <w:sz w:val="22"/>
          <w:szCs w:val="22"/>
        </w:rPr>
      </w:pPr>
      <w:bookmarkStart w:id="81" w:name="_Toc142652795"/>
      <w:r>
        <w:rPr>
          <w:sz w:val="22"/>
          <w:szCs w:val="22"/>
        </w:rPr>
        <w:t xml:space="preserve">2.4.1.1. </w:t>
      </w:r>
      <w:r w:rsidR="00CE71DE" w:rsidRPr="00DB039A">
        <w:rPr>
          <w:sz w:val="22"/>
          <w:szCs w:val="22"/>
        </w:rPr>
        <w:t>Enoncé sur le fonctionnement du nouveau système</w:t>
      </w:r>
      <w:bookmarkEnd w:id="81"/>
    </w:p>
    <w:p w14:paraId="51EB2C01" w14:textId="348554AD" w:rsidR="00CE71DE" w:rsidRPr="00DB039A" w:rsidRDefault="31AB3109" w:rsidP="00736A33">
      <w:pPr>
        <w:spacing w:line="360" w:lineRule="auto"/>
        <w:jc w:val="both"/>
        <w:rPr>
          <w:rFonts w:cs="Arial"/>
          <w:sz w:val="22"/>
          <w:szCs w:val="20"/>
        </w:rPr>
      </w:pPr>
      <w:r w:rsidRPr="00DB039A">
        <w:rPr>
          <w:rFonts w:cs="Arial"/>
          <w:sz w:val="22"/>
          <w:szCs w:val="20"/>
        </w:rPr>
        <w:t>Un marchand intéressé par l’instauration de notre système de paiement procèdera à l’inscription dans le site de l’entreprise. Après cette inscription, nous donnerons les procédures afin de lui permettre d’intégrer l’api dans son site e-commerce.</w:t>
      </w:r>
    </w:p>
    <w:p w14:paraId="573BF0C6" w14:textId="70560701" w:rsidR="00CE71DE" w:rsidRPr="00DB039A" w:rsidRDefault="00CE71DE" w:rsidP="00736A33">
      <w:pPr>
        <w:spacing w:line="360" w:lineRule="auto"/>
        <w:jc w:val="both"/>
        <w:rPr>
          <w:rFonts w:cs="Arial"/>
          <w:sz w:val="22"/>
          <w:szCs w:val="20"/>
        </w:rPr>
      </w:pPr>
      <w:r w:rsidRPr="00DB039A">
        <w:rPr>
          <w:rFonts w:cs="Arial"/>
          <w:sz w:val="22"/>
          <w:szCs w:val="20"/>
        </w:rPr>
        <w:t xml:space="preserve">Lorsqu’un </w:t>
      </w:r>
      <w:r w:rsidR="003F2C09" w:rsidRPr="00DB039A">
        <w:rPr>
          <w:rFonts w:cs="Arial"/>
          <w:sz w:val="22"/>
          <w:szCs w:val="20"/>
        </w:rPr>
        <w:t>de</w:t>
      </w:r>
      <w:r w:rsidRPr="00DB039A">
        <w:rPr>
          <w:rFonts w:cs="Arial"/>
          <w:sz w:val="22"/>
          <w:szCs w:val="20"/>
        </w:rPr>
        <w:t xml:space="preserve"> ses clients veut procéder au paiement d’une commande, il soumet un formulaire qui comprend son numéro de compte ainsi que l’</w:t>
      </w:r>
      <w:r w:rsidR="003F2C09" w:rsidRPr="00DB039A">
        <w:rPr>
          <w:rFonts w:cs="Arial"/>
          <w:sz w:val="22"/>
          <w:szCs w:val="20"/>
        </w:rPr>
        <w:t>opérateur</w:t>
      </w:r>
      <w:r w:rsidRPr="00DB039A">
        <w:rPr>
          <w:rFonts w:cs="Arial"/>
          <w:sz w:val="22"/>
          <w:szCs w:val="20"/>
        </w:rPr>
        <w:t xml:space="preserve"> de mobile money désiré. Le système procède à la vérification du solde auprès de cette operateur. Une fois la transaction valide, ce paiement est transmis temporairement dans un compte transit. Apres réception de sa livraison, un client peut soit refuse la livraison et demande un rembourser ou accepter et valider définitivement sa transaction. Si le client accepte sa livraison, le système effectue un transfert du compte de transit vers le compte du marchand et envoie une commission auprès de l’administrateur. Au cas de refus, le système effectue un transfert du compte de transit vers le compte du client. Tout en notifiant </w:t>
      </w:r>
      <w:r w:rsidR="00F434AE" w:rsidRPr="00DB039A">
        <w:rPr>
          <w:rFonts w:cs="Arial"/>
          <w:sz w:val="22"/>
          <w:szCs w:val="20"/>
        </w:rPr>
        <w:t>à</w:t>
      </w:r>
      <w:r w:rsidRPr="00DB039A">
        <w:rPr>
          <w:rFonts w:cs="Arial"/>
          <w:sz w:val="22"/>
          <w:szCs w:val="20"/>
        </w:rPr>
        <w:t xml:space="preserve"> chaque étape du processus, toutes les parties prenantes.</w:t>
      </w:r>
    </w:p>
    <w:p w14:paraId="3C91C124" w14:textId="1EC3B04B" w:rsidR="00A434F4" w:rsidRPr="00DB039A" w:rsidRDefault="00A434F4" w:rsidP="002014DC">
      <w:pPr>
        <w:pStyle w:val="Paragraphedeliste"/>
        <w:numPr>
          <w:ilvl w:val="0"/>
          <w:numId w:val="31"/>
        </w:numPr>
        <w:rPr>
          <w:b/>
          <w:sz w:val="22"/>
          <w:szCs w:val="20"/>
        </w:rPr>
      </w:pPr>
      <w:r w:rsidRPr="00DB039A">
        <w:rPr>
          <w:b/>
          <w:sz w:val="22"/>
          <w:szCs w:val="20"/>
        </w:rPr>
        <w:t>Diagramme de contexte</w:t>
      </w:r>
    </w:p>
    <w:p w14:paraId="0AEDBA4E" w14:textId="01BDF2FA" w:rsidR="00736A33" w:rsidRPr="000D5950" w:rsidRDefault="00CD45E4" w:rsidP="00736A33">
      <w:pPr>
        <w:pStyle w:val="NormalWeb"/>
        <w:shd w:val="clear" w:color="auto" w:fill="FFFFFF"/>
        <w:spacing w:before="0" w:beforeAutospacing="0" w:after="360" w:afterAutospacing="0" w:line="360" w:lineRule="auto"/>
        <w:jc w:val="both"/>
        <w:rPr>
          <w:rFonts w:ascii="Arial" w:eastAsiaTheme="minorHAnsi" w:hAnsi="Arial" w:cs="Arial"/>
          <w:kern w:val="2"/>
          <w:sz w:val="22"/>
          <w:szCs w:val="22"/>
          <w:lang w:eastAsia="en-US"/>
          <w14:ligatures w14:val="standardContextual"/>
        </w:rPr>
      </w:pPr>
      <w:r w:rsidRPr="000D5950">
        <w:rPr>
          <w:rFonts w:ascii="Arial" w:eastAsiaTheme="minorHAnsi" w:hAnsi="Arial" w:cs="Arial"/>
          <w:kern w:val="2"/>
          <w:sz w:val="22"/>
          <w:szCs w:val="22"/>
          <w:lang w:eastAsia="en-US"/>
          <w14:ligatures w14:val="standardContextual"/>
        </w:rPr>
        <w:t>Le d</w:t>
      </w:r>
      <w:r w:rsidR="00736A33" w:rsidRPr="000D5950">
        <w:rPr>
          <w:rFonts w:ascii="Arial" w:eastAsiaTheme="minorHAnsi" w:hAnsi="Arial" w:cs="Arial"/>
          <w:kern w:val="2"/>
          <w:sz w:val="22"/>
          <w:szCs w:val="22"/>
          <w:lang w:eastAsia="en-US"/>
          <w14:ligatures w14:val="standardContextual"/>
        </w:rPr>
        <w:t>iagramme de contexte est un diagramme de niveau supérieur qui visualise les interactions entre un système et ses acteurs externes. Il est utilisé pour fournir une vue d'ensemble du système et de ses interactions avec son environnement.</w:t>
      </w:r>
    </w:p>
    <w:p w14:paraId="402517B5" w14:textId="77777777" w:rsidR="00736A33" w:rsidRPr="00DB039A" w:rsidRDefault="00736A33" w:rsidP="00D005E7">
      <w:pPr>
        <w:spacing w:line="360" w:lineRule="auto"/>
        <w:jc w:val="both"/>
        <w:rPr>
          <w:rFonts w:cs="Arial"/>
          <w:b/>
          <w:bCs/>
          <w:sz w:val="22"/>
          <w:szCs w:val="20"/>
        </w:rPr>
      </w:pPr>
    </w:p>
    <w:p w14:paraId="2ED31C3D" w14:textId="77777777" w:rsidR="00055974" w:rsidRPr="00DB039A" w:rsidRDefault="00024DFA" w:rsidP="00055974">
      <w:pPr>
        <w:keepNext/>
        <w:spacing w:line="360" w:lineRule="auto"/>
        <w:jc w:val="both"/>
        <w:rPr>
          <w:sz w:val="22"/>
          <w:szCs w:val="20"/>
        </w:rPr>
      </w:pPr>
      <w:r w:rsidRPr="00DB039A">
        <w:rPr>
          <w:noProof/>
          <w:sz w:val="22"/>
          <w:szCs w:val="20"/>
        </w:rPr>
        <w:lastRenderedPageBreak/>
        <w:drawing>
          <wp:inline distT="0" distB="0" distL="0" distR="0" wp14:anchorId="322E5946" wp14:editId="07F09FF1">
            <wp:extent cx="5731510" cy="2502535"/>
            <wp:effectExtent l="0" t="0" r="2540" b="0"/>
            <wp:docPr id="176255063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2535"/>
                    </a:xfrm>
                    <a:prstGeom prst="rect">
                      <a:avLst/>
                    </a:prstGeom>
                    <a:noFill/>
                    <a:ln>
                      <a:noFill/>
                    </a:ln>
                  </pic:spPr>
                </pic:pic>
              </a:graphicData>
            </a:graphic>
          </wp:inline>
        </w:drawing>
      </w:r>
    </w:p>
    <w:p w14:paraId="3A8A21AD" w14:textId="59A130F3" w:rsidR="001A1F18" w:rsidRDefault="00055974" w:rsidP="003F4EFA">
      <w:pPr>
        <w:pStyle w:val="Lgende"/>
      </w:pPr>
      <w:bookmarkStart w:id="82" w:name="_Toc142517431"/>
      <w:bookmarkStart w:id="83" w:name="_Toc142580092"/>
      <w:r w:rsidRPr="001A1F18">
        <w:t xml:space="preserve">Figure </w:t>
      </w:r>
      <w:r w:rsidR="00D01B06" w:rsidRPr="001A1F18">
        <w:t>2</w:t>
      </w:r>
      <w:r w:rsidR="00F114D9" w:rsidRPr="001A1F18">
        <w:noBreakHyphen/>
      </w:r>
      <w:r w:rsidR="00D01B06" w:rsidRPr="001A1F18">
        <w:t>3</w:t>
      </w:r>
      <w:r w:rsidRPr="001A1F18">
        <w:t xml:space="preserve"> Diagramme de contexte de l'API</w:t>
      </w:r>
      <w:bookmarkEnd w:id="82"/>
      <w:bookmarkEnd w:id="83"/>
    </w:p>
    <w:p w14:paraId="08153CE2" w14:textId="77777777" w:rsidR="000974DE" w:rsidRDefault="000974DE" w:rsidP="000974DE"/>
    <w:p w14:paraId="2F85DD30" w14:textId="77777777" w:rsidR="000974DE" w:rsidRPr="000974DE" w:rsidRDefault="000974DE" w:rsidP="000974DE"/>
    <w:p w14:paraId="71ECBEE3" w14:textId="4A77321B" w:rsidR="00423896" w:rsidRPr="00DB039A" w:rsidRDefault="00024DFA" w:rsidP="002014DC">
      <w:pPr>
        <w:pStyle w:val="Paragraphedeliste"/>
        <w:numPr>
          <w:ilvl w:val="0"/>
          <w:numId w:val="31"/>
        </w:numPr>
        <w:rPr>
          <w:b/>
          <w:sz w:val="22"/>
          <w:szCs w:val="20"/>
        </w:rPr>
      </w:pPr>
      <w:r w:rsidRPr="00DB039A">
        <w:rPr>
          <w:b/>
          <w:sz w:val="22"/>
          <w:szCs w:val="20"/>
        </w:rPr>
        <w:t>Diagramme de cas d’utilisation globale</w:t>
      </w:r>
    </w:p>
    <w:p w14:paraId="14A2AD13" w14:textId="5538E32C" w:rsidR="00CD45E4" w:rsidRPr="00DB039A" w:rsidRDefault="00C255C0" w:rsidP="00D005E7">
      <w:pPr>
        <w:spacing w:line="360" w:lineRule="auto"/>
        <w:jc w:val="both"/>
        <w:rPr>
          <w:rFonts w:cs="Arial"/>
          <w:color w:val="1F1F1F"/>
          <w:sz w:val="22"/>
          <w:szCs w:val="20"/>
          <w:shd w:val="clear" w:color="auto" w:fill="FFFFFF"/>
        </w:rPr>
      </w:pPr>
      <w:r w:rsidRPr="00DB039A">
        <w:rPr>
          <w:rFonts w:cs="Arial"/>
          <w:sz w:val="22"/>
          <w:szCs w:val="20"/>
        </w:rPr>
        <w:t>Le diagramme de cas d’utilisation est un diagramme orienté utilisateurs. Il permet de recueillir, d’analyser et d’organiser les besoins, de recenser les grandes fonctionnalités du système à mettre en place.</w:t>
      </w:r>
      <w:r w:rsidRPr="00DB039A">
        <w:rPr>
          <w:rFonts w:cs="Arial"/>
          <w:color w:val="1F1F1F"/>
          <w:sz w:val="22"/>
          <w:szCs w:val="20"/>
          <w:shd w:val="clear" w:color="auto" w:fill="FFFFFF"/>
        </w:rPr>
        <w:t xml:space="preserve">  Il est utilisé pour capturer les exigences fonctionnelles d'un système et pour communiquer les exigences aux parties prenantes.</w:t>
      </w:r>
    </w:p>
    <w:p w14:paraId="4B703529" w14:textId="0427BCA5" w:rsidR="00DE2639" w:rsidRPr="00DB039A" w:rsidRDefault="00DE2639" w:rsidP="00D005E7">
      <w:pPr>
        <w:spacing w:line="360" w:lineRule="auto"/>
        <w:jc w:val="both"/>
        <w:rPr>
          <w:rFonts w:cs="Arial"/>
          <w:b/>
          <w:bCs/>
          <w:color w:val="1F1F1F"/>
          <w:sz w:val="22"/>
          <w:szCs w:val="20"/>
          <w:shd w:val="clear" w:color="auto" w:fill="FFFFFF"/>
        </w:rPr>
      </w:pPr>
      <w:r w:rsidRPr="00DB039A">
        <w:rPr>
          <w:rFonts w:cs="Arial"/>
          <w:b/>
          <w:bCs/>
          <w:color w:val="1F1F1F"/>
          <w:sz w:val="22"/>
          <w:szCs w:val="20"/>
          <w:shd w:val="clear" w:color="auto" w:fill="FFFFFF"/>
        </w:rPr>
        <w:t>Acteurs</w:t>
      </w:r>
    </w:p>
    <w:p w14:paraId="7CF52693" w14:textId="53334E31" w:rsidR="00E16A91" w:rsidRPr="00DB039A" w:rsidRDefault="00E16A91" w:rsidP="002014DC">
      <w:pPr>
        <w:pStyle w:val="Paragraphedeliste"/>
        <w:numPr>
          <w:ilvl w:val="0"/>
          <w:numId w:val="6"/>
        </w:numPr>
        <w:spacing w:line="360" w:lineRule="auto"/>
        <w:jc w:val="both"/>
        <w:rPr>
          <w:rFonts w:cs="Arial"/>
          <w:sz w:val="22"/>
          <w:szCs w:val="20"/>
        </w:rPr>
      </w:pPr>
      <w:r w:rsidRPr="00DB039A">
        <w:rPr>
          <w:rFonts w:cs="Arial"/>
          <w:b/>
          <w:bCs/>
          <w:sz w:val="22"/>
          <w:szCs w:val="20"/>
        </w:rPr>
        <w:t>Client</w:t>
      </w:r>
      <w:r w:rsidRPr="00DB039A">
        <w:rPr>
          <w:rFonts w:cs="Arial"/>
          <w:sz w:val="22"/>
          <w:szCs w:val="20"/>
        </w:rPr>
        <w:t xml:space="preserve"> : </w:t>
      </w:r>
      <w:r w:rsidR="00DE2639" w:rsidRPr="00DB039A">
        <w:rPr>
          <w:rFonts w:cs="Arial"/>
          <w:sz w:val="22"/>
          <w:szCs w:val="20"/>
        </w:rPr>
        <w:t>représente un</w:t>
      </w:r>
      <w:r w:rsidRPr="00DB039A">
        <w:rPr>
          <w:rFonts w:cs="Arial"/>
          <w:sz w:val="22"/>
          <w:szCs w:val="20"/>
        </w:rPr>
        <w:t xml:space="preserve"> possible </w:t>
      </w:r>
      <w:r w:rsidR="00DE2639" w:rsidRPr="00DB039A">
        <w:rPr>
          <w:rFonts w:cs="Arial"/>
          <w:sz w:val="22"/>
          <w:szCs w:val="20"/>
        </w:rPr>
        <w:t>acheté</w:t>
      </w:r>
      <w:r w:rsidRPr="00DB039A">
        <w:rPr>
          <w:rFonts w:cs="Arial"/>
          <w:sz w:val="22"/>
          <w:szCs w:val="20"/>
        </w:rPr>
        <w:t xml:space="preserve"> dans un site </w:t>
      </w:r>
      <w:r w:rsidR="00DE2639" w:rsidRPr="00DB039A">
        <w:rPr>
          <w:rFonts w:cs="Arial"/>
          <w:sz w:val="22"/>
          <w:szCs w:val="20"/>
        </w:rPr>
        <w:t>e-commerce</w:t>
      </w:r>
      <w:r w:rsidRPr="00DB039A">
        <w:rPr>
          <w:rFonts w:cs="Arial"/>
          <w:sz w:val="22"/>
          <w:szCs w:val="20"/>
        </w:rPr>
        <w:t xml:space="preserve"> qui voudrait </w:t>
      </w:r>
      <w:r w:rsidR="00DE2639" w:rsidRPr="00DB039A">
        <w:rPr>
          <w:rFonts w:cs="Arial"/>
          <w:sz w:val="22"/>
          <w:szCs w:val="20"/>
        </w:rPr>
        <w:t>procéder</w:t>
      </w:r>
      <w:r w:rsidRPr="00DB039A">
        <w:rPr>
          <w:rFonts w:cs="Arial"/>
          <w:sz w:val="22"/>
          <w:szCs w:val="20"/>
        </w:rPr>
        <w:t xml:space="preserve"> au paiement de sa commande.</w:t>
      </w:r>
    </w:p>
    <w:p w14:paraId="52FB0956" w14:textId="1B7BED41" w:rsidR="00E16A91" w:rsidRPr="00DB039A" w:rsidRDefault="00E16A91" w:rsidP="002014DC">
      <w:pPr>
        <w:pStyle w:val="Paragraphedeliste"/>
        <w:numPr>
          <w:ilvl w:val="0"/>
          <w:numId w:val="6"/>
        </w:numPr>
        <w:spacing w:line="360" w:lineRule="auto"/>
        <w:jc w:val="both"/>
        <w:rPr>
          <w:rFonts w:cs="Arial"/>
          <w:sz w:val="22"/>
          <w:szCs w:val="20"/>
        </w:rPr>
      </w:pPr>
      <w:r w:rsidRPr="00DB039A">
        <w:rPr>
          <w:rFonts w:cs="Arial"/>
          <w:b/>
          <w:bCs/>
          <w:sz w:val="22"/>
          <w:szCs w:val="20"/>
        </w:rPr>
        <w:t>Marchand</w:t>
      </w:r>
      <w:r w:rsidRPr="00DB039A">
        <w:rPr>
          <w:rFonts w:cs="Arial"/>
          <w:sz w:val="22"/>
          <w:szCs w:val="20"/>
        </w:rPr>
        <w:t xml:space="preserve"> : </w:t>
      </w:r>
      <w:r w:rsidR="00DE2639" w:rsidRPr="00DB039A">
        <w:rPr>
          <w:rFonts w:cs="Arial"/>
          <w:sz w:val="22"/>
          <w:szCs w:val="20"/>
        </w:rPr>
        <w:t>Représente</w:t>
      </w:r>
      <w:r w:rsidRPr="00DB039A">
        <w:rPr>
          <w:rFonts w:cs="Arial"/>
          <w:sz w:val="22"/>
          <w:szCs w:val="20"/>
        </w:rPr>
        <w:t xml:space="preserve"> </w:t>
      </w:r>
      <w:r w:rsidR="00DE2639" w:rsidRPr="00DB039A">
        <w:rPr>
          <w:rFonts w:cs="Arial"/>
          <w:sz w:val="22"/>
          <w:szCs w:val="20"/>
        </w:rPr>
        <w:t>un propriétaire d’un e-commerce, qui aimerait intégrer notre système de paiement dans sa plateforme.</w:t>
      </w:r>
    </w:p>
    <w:p w14:paraId="63EAFDAF" w14:textId="09B26640" w:rsidR="00DE2639" w:rsidRPr="00DB039A" w:rsidRDefault="00DE2639" w:rsidP="002014DC">
      <w:pPr>
        <w:pStyle w:val="Paragraphedeliste"/>
        <w:numPr>
          <w:ilvl w:val="0"/>
          <w:numId w:val="6"/>
        </w:numPr>
        <w:spacing w:line="360" w:lineRule="auto"/>
        <w:jc w:val="both"/>
        <w:rPr>
          <w:rFonts w:cs="Arial"/>
          <w:sz w:val="22"/>
          <w:szCs w:val="20"/>
        </w:rPr>
      </w:pPr>
      <w:r w:rsidRPr="00DB039A">
        <w:rPr>
          <w:rFonts w:cs="Arial"/>
          <w:b/>
          <w:bCs/>
          <w:sz w:val="22"/>
          <w:szCs w:val="20"/>
        </w:rPr>
        <w:t>Administrateur</w:t>
      </w:r>
      <w:r w:rsidRPr="00DB039A">
        <w:rPr>
          <w:rFonts w:cs="Arial"/>
          <w:sz w:val="22"/>
          <w:szCs w:val="20"/>
        </w:rPr>
        <w:t> : Représente l’entreprise qui gère ce système de paiement.</w:t>
      </w:r>
    </w:p>
    <w:p w14:paraId="2F8AC044" w14:textId="37824CF6" w:rsidR="00DE2639" w:rsidRPr="00DB039A" w:rsidRDefault="00DE2639" w:rsidP="00DE2639">
      <w:pPr>
        <w:spacing w:line="360" w:lineRule="auto"/>
        <w:jc w:val="both"/>
        <w:rPr>
          <w:rFonts w:cs="Arial"/>
          <w:b/>
          <w:bCs/>
          <w:sz w:val="22"/>
          <w:szCs w:val="20"/>
        </w:rPr>
      </w:pPr>
      <w:r w:rsidRPr="00DB039A">
        <w:rPr>
          <w:rFonts w:cs="Arial"/>
          <w:b/>
          <w:bCs/>
          <w:sz w:val="22"/>
          <w:szCs w:val="20"/>
        </w:rPr>
        <w:t>Cas d’utilisations</w:t>
      </w:r>
    </w:p>
    <w:p w14:paraId="56596536" w14:textId="369782B3" w:rsidR="00DE2639" w:rsidRPr="00DB039A" w:rsidRDefault="00DE2639" w:rsidP="002014DC">
      <w:pPr>
        <w:pStyle w:val="Paragraphedeliste"/>
        <w:numPr>
          <w:ilvl w:val="0"/>
          <w:numId w:val="12"/>
        </w:numPr>
        <w:spacing w:line="360" w:lineRule="auto"/>
        <w:jc w:val="both"/>
        <w:rPr>
          <w:rFonts w:cs="Arial"/>
          <w:sz w:val="22"/>
          <w:szCs w:val="20"/>
        </w:rPr>
      </w:pPr>
      <w:r w:rsidRPr="00DB039A">
        <w:rPr>
          <w:rFonts w:cs="Arial"/>
          <w:sz w:val="22"/>
          <w:szCs w:val="20"/>
        </w:rPr>
        <w:t>Payer commande</w:t>
      </w:r>
    </w:p>
    <w:p w14:paraId="10AFF41A" w14:textId="4F9D67DA" w:rsidR="00DE2639" w:rsidRPr="00DB039A" w:rsidRDefault="00DE2639" w:rsidP="002014DC">
      <w:pPr>
        <w:pStyle w:val="Paragraphedeliste"/>
        <w:numPr>
          <w:ilvl w:val="0"/>
          <w:numId w:val="12"/>
        </w:numPr>
        <w:spacing w:line="360" w:lineRule="auto"/>
        <w:jc w:val="both"/>
        <w:rPr>
          <w:rFonts w:cs="Arial"/>
          <w:sz w:val="22"/>
          <w:szCs w:val="20"/>
        </w:rPr>
      </w:pPr>
      <w:r w:rsidRPr="00DB039A">
        <w:rPr>
          <w:rFonts w:cs="Arial"/>
          <w:sz w:val="22"/>
          <w:szCs w:val="20"/>
        </w:rPr>
        <w:t>Demander remboursement</w:t>
      </w:r>
    </w:p>
    <w:p w14:paraId="4CE7FB96" w14:textId="07463AC4" w:rsidR="00DE2639" w:rsidRPr="00DB039A" w:rsidRDefault="00DE2639" w:rsidP="002014DC">
      <w:pPr>
        <w:pStyle w:val="Paragraphedeliste"/>
        <w:numPr>
          <w:ilvl w:val="0"/>
          <w:numId w:val="12"/>
        </w:numPr>
        <w:spacing w:line="360" w:lineRule="auto"/>
        <w:jc w:val="both"/>
        <w:rPr>
          <w:rFonts w:cs="Arial"/>
          <w:sz w:val="22"/>
          <w:szCs w:val="20"/>
        </w:rPr>
      </w:pPr>
      <w:r w:rsidRPr="00DB039A">
        <w:rPr>
          <w:rFonts w:cs="Arial"/>
          <w:sz w:val="22"/>
          <w:szCs w:val="20"/>
        </w:rPr>
        <w:t>Confirmer commande</w:t>
      </w:r>
    </w:p>
    <w:p w14:paraId="1004F6E0" w14:textId="25464832" w:rsidR="00DE2639" w:rsidRPr="00DB039A" w:rsidRDefault="00DE2639" w:rsidP="002014DC">
      <w:pPr>
        <w:pStyle w:val="Paragraphedeliste"/>
        <w:numPr>
          <w:ilvl w:val="0"/>
          <w:numId w:val="12"/>
        </w:numPr>
        <w:spacing w:line="360" w:lineRule="auto"/>
        <w:jc w:val="both"/>
        <w:rPr>
          <w:rFonts w:cs="Arial"/>
          <w:sz w:val="22"/>
          <w:szCs w:val="20"/>
        </w:rPr>
      </w:pPr>
      <w:r w:rsidRPr="00DB039A">
        <w:rPr>
          <w:rFonts w:cs="Arial"/>
          <w:sz w:val="22"/>
          <w:szCs w:val="20"/>
        </w:rPr>
        <w:t>Recevoir paiement</w:t>
      </w:r>
    </w:p>
    <w:p w14:paraId="3335D3BF" w14:textId="5841A124" w:rsidR="00DE2639" w:rsidRPr="00DB039A" w:rsidRDefault="00DE2639" w:rsidP="002014DC">
      <w:pPr>
        <w:pStyle w:val="Paragraphedeliste"/>
        <w:numPr>
          <w:ilvl w:val="0"/>
          <w:numId w:val="12"/>
        </w:numPr>
        <w:spacing w:line="360" w:lineRule="auto"/>
        <w:jc w:val="both"/>
        <w:rPr>
          <w:rFonts w:cs="Arial"/>
          <w:sz w:val="22"/>
          <w:szCs w:val="20"/>
        </w:rPr>
      </w:pPr>
      <w:r w:rsidRPr="00DB039A">
        <w:rPr>
          <w:rFonts w:cs="Arial"/>
          <w:sz w:val="22"/>
          <w:szCs w:val="20"/>
        </w:rPr>
        <w:t>Voir liste transactions</w:t>
      </w:r>
    </w:p>
    <w:p w14:paraId="5F942786" w14:textId="4390D35C" w:rsidR="00DE2639" w:rsidRPr="00DB039A" w:rsidRDefault="00DE2639" w:rsidP="002014DC">
      <w:pPr>
        <w:pStyle w:val="Paragraphedeliste"/>
        <w:numPr>
          <w:ilvl w:val="0"/>
          <w:numId w:val="12"/>
        </w:numPr>
        <w:spacing w:line="360" w:lineRule="auto"/>
        <w:jc w:val="both"/>
        <w:rPr>
          <w:rFonts w:cs="Arial"/>
          <w:sz w:val="22"/>
          <w:szCs w:val="20"/>
        </w:rPr>
      </w:pPr>
      <w:r w:rsidRPr="00DB039A">
        <w:rPr>
          <w:rFonts w:cs="Arial"/>
          <w:sz w:val="22"/>
          <w:szCs w:val="20"/>
        </w:rPr>
        <w:t>Voir état transaction</w:t>
      </w:r>
    </w:p>
    <w:p w14:paraId="03C23F8C" w14:textId="7BD42B71" w:rsidR="00DE2639" w:rsidRPr="00DB039A" w:rsidRDefault="00DE2639" w:rsidP="002014DC">
      <w:pPr>
        <w:pStyle w:val="Paragraphedeliste"/>
        <w:numPr>
          <w:ilvl w:val="0"/>
          <w:numId w:val="12"/>
        </w:numPr>
        <w:spacing w:line="360" w:lineRule="auto"/>
        <w:jc w:val="both"/>
        <w:rPr>
          <w:rFonts w:cs="Arial"/>
          <w:sz w:val="22"/>
          <w:szCs w:val="20"/>
        </w:rPr>
      </w:pPr>
      <w:r w:rsidRPr="00DB039A">
        <w:rPr>
          <w:rFonts w:cs="Arial"/>
          <w:sz w:val="22"/>
          <w:szCs w:val="20"/>
        </w:rPr>
        <w:lastRenderedPageBreak/>
        <w:t>Recevoir commission</w:t>
      </w:r>
    </w:p>
    <w:p w14:paraId="55A8E942" w14:textId="31C2BC2A" w:rsidR="00DE2639" w:rsidRPr="00DB039A" w:rsidRDefault="00DE2639" w:rsidP="002014DC">
      <w:pPr>
        <w:pStyle w:val="Paragraphedeliste"/>
        <w:numPr>
          <w:ilvl w:val="0"/>
          <w:numId w:val="12"/>
        </w:numPr>
        <w:spacing w:line="360" w:lineRule="auto"/>
        <w:jc w:val="both"/>
        <w:rPr>
          <w:rFonts w:cs="Arial"/>
          <w:sz w:val="22"/>
          <w:szCs w:val="20"/>
        </w:rPr>
      </w:pPr>
      <w:r w:rsidRPr="00DB039A">
        <w:rPr>
          <w:rFonts w:cs="Arial"/>
          <w:sz w:val="22"/>
          <w:szCs w:val="20"/>
        </w:rPr>
        <w:t>S’authentifier</w:t>
      </w:r>
    </w:p>
    <w:p w14:paraId="62068C62" w14:textId="77777777" w:rsidR="00055974" w:rsidRPr="00DB039A" w:rsidRDefault="006528E5" w:rsidP="00055974">
      <w:pPr>
        <w:keepNext/>
        <w:spacing w:line="360" w:lineRule="auto"/>
        <w:jc w:val="both"/>
        <w:rPr>
          <w:sz w:val="22"/>
          <w:szCs w:val="20"/>
        </w:rPr>
      </w:pPr>
      <w:r w:rsidRPr="00DB039A">
        <w:rPr>
          <w:noProof/>
          <w:sz w:val="22"/>
          <w:szCs w:val="20"/>
        </w:rPr>
        <w:drawing>
          <wp:inline distT="0" distB="0" distL="0" distR="0" wp14:anchorId="1D2FCF1B" wp14:editId="07E9910A">
            <wp:extent cx="5731510" cy="4977130"/>
            <wp:effectExtent l="0" t="0" r="2540" b="0"/>
            <wp:docPr id="10349076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977130"/>
                    </a:xfrm>
                    <a:prstGeom prst="rect">
                      <a:avLst/>
                    </a:prstGeom>
                    <a:noFill/>
                    <a:ln>
                      <a:noFill/>
                    </a:ln>
                  </pic:spPr>
                </pic:pic>
              </a:graphicData>
            </a:graphic>
          </wp:inline>
        </w:drawing>
      </w:r>
    </w:p>
    <w:p w14:paraId="7796FE9C" w14:textId="423754BF" w:rsidR="000154B2" w:rsidRPr="00120CEE" w:rsidRDefault="00055974" w:rsidP="003F4EFA">
      <w:pPr>
        <w:pStyle w:val="Lgende"/>
      </w:pPr>
      <w:bookmarkStart w:id="84" w:name="_Toc142517432"/>
      <w:bookmarkStart w:id="85" w:name="_Toc142580093"/>
      <w:r w:rsidRPr="00120CEE">
        <w:t xml:space="preserve">Figure </w:t>
      </w:r>
      <w:r w:rsidR="00D01B06" w:rsidRPr="00120CEE">
        <w:t>2</w:t>
      </w:r>
      <w:r w:rsidR="00F114D9" w:rsidRPr="00120CEE">
        <w:noBreakHyphen/>
      </w:r>
      <w:r w:rsidR="00D01B06" w:rsidRPr="00120CEE">
        <w:t>4</w:t>
      </w:r>
      <w:r w:rsidRPr="00120CEE">
        <w:t xml:space="preserve"> Diagramme de cas d'utilisation globale de l'API</w:t>
      </w:r>
      <w:bookmarkEnd w:id="84"/>
      <w:bookmarkEnd w:id="85"/>
    </w:p>
    <w:p w14:paraId="06D546E7" w14:textId="77777777" w:rsidR="00024DFA" w:rsidRPr="00DB039A" w:rsidRDefault="00024DFA" w:rsidP="00024DFA">
      <w:pPr>
        <w:rPr>
          <w:rFonts w:cs="Arial"/>
          <w:sz w:val="22"/>
          <w:szCs w:val="20"/>
        </w:rPr>
      </w:pPr>
    </w:p>
    <w:p w14:paraId="0D0CDC06" w14:textId="2E28DF01" w:rsidR="00024DFA" w:rsidRPr="00DB039A" w:rsidRDefault="00024DFA" w:rsidP="002014DC">
      <w:pPr>
        <w:pStyle w:val="Paragraphedeliste"/>
        <w:numPr>
          <w:ilvl w:val="0"/>
          <w:numId w:val="31"/>
        </w:numPr>
        <w:rPr>
          <w:b/>
          <w:sz w:val="22"/>
          <w:szCs w:val="20"/>
        </w:rPr>
      </w:pPr>
      <w:r w:rsidRPr="00DB039A">
        <w:rPr>
          <w:b/>
          <w:sz w:val="22"/>
          <w:szCs w:val="20"/>
        </w:rPr>
        <w:t xml:space="preserve">Diagramme de </w:t>
      </w:r>
      <w:r w:rsidR="005A6382" w:rsidRPr="00DB039A">
        <w:rPr>
          <w:b/>
          <w:sz w:val="22"/>
          <w:szCs w:val="20"/>
        </w:rPr>
        <w:t>séquence</w:t>
      </w:r>
    </w:p>
    <w:p w14:paraId="7A700482" w14:textId="7A2547D1" w:rsidR="00C255C0" w:rsidRPr="00DB039A" w:rsidRDefault="00C255C0" w:rsidP="00C255C0">
      <w:pPr>
        <w:spacing w:line="360" w:lineRule="auto"/>
        <w:jc w:val="both"/>
        <w:rPr>
          <w:rFonts w:cs="Arial"/>
          <w:color w:val="1F1F1F"/>
          <w:sz w:val="22"/>
          <w:szCs w:val="20"/>
          <w:shd w:val="clear" w:color="auto" w:fill="FFFFFF"/>
        </w:rPr>
      </w:pPr>
      <w:r w:rsidRPr="00DB039A">
        <w:rPr>
          <w:rFonts w:cs="Arial"/>
          <w:color w:val="1F1F1F"/>
          <w:sz w:val="22"/>
          <w:szCs w:val="20"/>
          <w:shd w:val="clear" w:color="auto" w:fill="FFFFFF"/>
        </w:rPr>
        <w:t>Un diagramme de séquence représente les interactions entre les objets d'un système en fonction du temps. Il est utilisé pour visualiser les interactions entre les objets et pour comprendre comment les objets communiquent entre eux.</w:t>
      </w:r>
    </w:p>
    <w:p w14:paraId="232C83A9" w14:textId="77777777" w:rsidR="00621854" w:rsidRPr="00DB039A" w:rsidRDefault="001D0FDA" w:rsidP="00621854">
      <w:pPr>
        <w:keepNext/>
        <w:rPr>
          <w:sz w:val="22"/>
          <w:szCs w:val="20"/>
        </w:rPr>
      </w:pPr>
      <w:r w:rsidRPr="00DB039A">
        <w:rPr>
          <w:noProof/>
          <w:sz w:val="22"/>
          <w:szCs w:val="20"/>
        </w:rPr>
        <w:lastRenderedPageBreak/>
        <w:drawing>
          <wp:inline distT="0" distB="0" distL="0" distR="0" wp14:anchorId="3F2C0C1D" wp14:editId="264698A5">
            <wp:extent cx="5731510" cy="8077200"/>
            <wp:effectExtent l="0" t="0" r="2540" b="0"/>
            <wp:docPr id="1611505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077200"/>
                    </a:xfrm>
                    <a:prstGeom prst="rect">
                      <a:avLst/>
                    </a:prstGeom>
                    <a:noFill/>
                    <a:ln>
                      <a:noFill/>
                    </a:ln>
                  </pic:spPr>
                </pic:pic>
              </a:graphicData>
            </a:graphic>
          </wp:inline>
        </w:drawing>
      </w:r>
    </w:p>
    <w:p w14:paraId="14E29E88" w14:textId="031FC005" w:rsidR="000154B2" w:rsidRPr="00120CEE" w:rsidRDefault="00621854" w:rsidP="003F4EFA">
      <w:pPr>
        <w:pStyle w:val="Lgende"/>
      </w:pPr>
      <w:bookmarkStart w:id="86" w:name="_Toc142517433"/>
      <w:bookmarkStart w:id="87" w:name="_Toc142580094"/>
      <w:r w:rsidRPr="00120CEE">
        <w:t xml:space="preserve">Figure </w:t>
      </w:r>
      <w:r w:rsidR="00D01B06" w:rsidRPr="00120CEE">
        <w:t>2</w:t>
      </w:r>
      <w:r w:rsidR="00F114D9" w:rsidRPr="00120CEE">
        <w:noBreakHyphen/>
      </w:r>
      <w:r w:rsidR="00D01B06" w:rsidRPr="00120CEE">
        <w:t>5</w:t>
      </w:r>
      <w:r w:rsidRPr="00120CEE">
        <w:t xml:space="preserve"> Diagramme de séquence de l'API</w:t>
      </w:r>
      <w:bookmarkEnd w:id="86"/>
      <w:bookmarkEnd w:id="87"/>
    </w:p>
    <w:p w14:paraId="42CF8BBE" w14:textId="77777777" w:rsidR="00453268" w:rsidRPr="00DB039A" w:rsidRDefault="00453268" w:rsidP="00453268">
      <w:pPr>
        <w:rPr>
          <w:sz w:val="22"/>
          <w:szCs w:val="20"/>
        </w:rPr>
      </w:pPr>
    </w:p>
    <w:p w14:paraId="0D021EFC" w14:textId="5051A618" w:rsidR="00024DFA" w:rsidRPr="00DB039A" w:rsidRDefault="00A8411B" w:rsidP="00A8411B">
      <w:pPr>
        <w:pStyle w:val="Titre2"/>
        <w:numPr>
          <w:ilvl w:val="0"/>
          <w:numId w:val="0"/>
        </w:numPr>
        <w:ind w:left="720"/>
        <w:rPr>
          <w:sz w:val="22"/>
          <w:szCs w:val="32"/>
        </w:rPr>
      </w:pPr>
      <w:bookmarkStart w:id="88" w:name="_Toc142652796"/>
      <w:r>
        <w:rPr>
          <w:sz w:val="22"/>
          <w:szCs w:val="32"/>
        </w:rPr>
        <w:lastRenderedPageBreak/>
        <w:t>2.4.2.</w:t>
      </w:r>
      <w:r>
        <w:rPr>
          <w:sz w:val="22"/>
          <w:szCs w:val="32"/>
        </w:rPr>
        <w:tab/>
      </w:r>
      <w:r w:rsidR="00024DFA" w:rsidRPr="00DB039A">
        <w:rPr>
          <w:sz w:val="22"/>
          <w:szCs w:val="32"/>
        </w:rPr>
        <w:t>Captures des besoins techniques</w:t>
      </w:r>
      <w:bookmarkEnd w:id="88"/>
    </w:p>
    <w:p w14:paraId="076ED742" w14:textId="7993E7A3" w:rsidR="00024DFA" w:rsidRDefault="00024DFA" w:rsidP="002014DC">
      <w:pPr>
        <w:pStyle w:val="Paragraphedeliste"/>
        <w:numPr>
          <w:ilvl w:val="0"/>
          <w:numId w:val="25"/>
        </w:numPr>
        <w:rPr>
          <w:rFonts w:cs="Arial"/>
          <w:b/>
          <w:bCs/>
          <w:sz w:val="22"/>
          <w:szCs w:val="20"/>
        </w:rPr>
      </w:pPr>
      <w:r w:rsidRPr="00DB039A">
        <w:rPr>
          <w:rFonts w:cs="Arial"/>
          <w:b/>
          <w:bCs/>
          <w:sz w:val="22"/>
          <w:szCs w:val="20"/>
        </w:rPr>
        <w:t>Environnement du système</w:t>
      </w:r>
    </w:p>
    <w:p w14:paraId="3A2A5DF6" w14:textId="77777777" w:rsidR="00DD52C1" w:rsidRPr="00DB039A" w:rsidRDefault="00DD52C1" w:rsidP="00C8496C">
      <w:pPr>
        <w:pStyle w:val="Paragraphedeliste"/>
        <w:rPr>
          <w:rFonts w:cs="Arial"/>
          <w:b/>
          <w:bCs/>
          <w:sz w:val="22"/>
          <w:szCs w:val="20"/>
        </w:rPr>
      </w:pPr>
      <w:bookmarkStart w:id="89" w:name="_GoBack"/>
      <w:bookmarkEnd w:id="89"/>
    </w:p>
    <w:p w14:paraId="5FFC4BA4" w14:textId="52B3F474" w:rsidR="00B21EE1" w:rsidRPr="00DB039A" w:rsidRDefault="00B21EE1" w:rsidP="000154B2">
      <w:pPr>
        <w:spacing w:line="360" w:lineRule="auto"/>
        <w:jc w:val="both"/>
        <w:rPr>
          <w:rFonts w:cs="Arial"/>
          <w:sz w:val="22"/>
          <w:szCs w:val="20"/>
        </w:rPr>
      </w:pPr>
      <w:r w:rsidRPr="00DB039A">
        <w:rPr>
          <w:rFonts w:cs="Arial"/>
          <w:sz w:val="22"/>
          <w:szCs w:val="20"/>
        </w:rPr>
        <w:t xml:space="preserve">La </w:t>
      </w:r>
      <w:r w:rsidR="003F44C2" w:rsidRPr="00DB039A">
        <w:rPr>
          <w:rFonts w:cs="Arial"/>
          <w:sz w:val="22"/>
          <w:szCs w:val="20"/>
        </w:rPr>
        <w:t>particularité</w:t>
      </w:r>
      <w:r w:rsidRPr="00DB039A">
        <w:rPr>
          <w:rFonts w:cs="Arial"/>
          <w:sz w:val="22"/>
          <w:szCs w:val="20"/>
        </w:rPr>
        <w:t xml:space="preserve"> du secteur e-commerce </w:t>
      </w:r>
      <w:r w:rsidR="003F44C2" w:rsidRPr="00DB039A">
        <w:rPr>
          <w:rFonts w:cs="Arial"/>
          <w:sz w:val="22"/>
          <w:szCs w:val="20"/>
        </w:rPr>
        <w:t>réside</w:t>
      </w:r>
      <w:r w:rsidRPr="00DB039A">
        <w:rPr>
          <w:rFonts w:cs="Arial"/>
          <w:sz w:val="22"/>
          <w:szCs w:val="20"/>
        </w:rPr>
        <w:t xml:space="preserve"> du fait que toutes les transactions se font en ligne </w:t>
      </w:r>
      <w:r w:rsidR="003F44C2" w:rsidRPr="00DB039A">
        <w:rPr>
          <w:rFonts w:cs="Arial"/>
          <w:sz w:val="22"/>
          <w:szCs w:val="20"/>
        </w:rPr>
        <w:t>grâce</w:t>
      </w:r>
      <w:r w:rsidRPr="00DB039A">
        <w:rPr>
          <w:rFonts w:cs="Arial"/>
          <w:sz w:val="22"/>
          <w:szCs w:val="20"/>
        </w:rPr>
        <w:t xml:space="preserve"> </w:t>
      </w:r>
      <w:r w:rsidR="00F434AE" w:rsidRPr="00DB039A">
        <w:rPr>
          <w:rFonts w:cs="Arial"/>
          <w:sz w:val="22"/>
          <w:szCs w:val="20"/>
        </w:rPr>
        <w:t>à</w:t>
      </w:r>
      <w:r w:rsidRPr="00DB039A">
        <w:rPr>
          <w:rFonts w:cs="Arial"/>
          <w:sz w:val="22"/>
          <w:szCs w:val="20"/>
        </w:rPr>
        <w:t xml:space="preserve"> l’internet. Pour ce fait notre api sera accessible par tous les </w:t>
      </w:r>
      <w:r w:rsidR="003F44C2" w:rsidRPr="00DB039A">
        <w:rPr>
          <w:rFonts w:cs="Arial"/>
          <w:sz w:val="22"/>
          <w:szCs w:val="20"/>
        </w:rPr>
        <w:t>systèmes</w:t>
      </w:r>
      <w:r w:rsidRPr="00DB039A">
        <w:rPr>
          <w:rFonts w:cs="Arial"/>
          <w:sz w:val="22"/>
          <w:szCs w:val="20"/>
        </w:rPr>
        <w:t xml:space="preserve"> connectes </w:t>
      </w:r>
      <w:r w:rsidR="003F44C2" w:rsidRPr="00DB039A">
        <w:rPr>
          <w:rFonts w:cs="Arial"/>
          <w:sz w:val="22"/>
          <w:szCs w:val="20"/>
        </w:rPr>
        <w:t>à</w:t>
      </w:r>
      <w:r w:rsidRPr="00DB039A">
        <w:rPr>
          <w:rFonts w:cs="Arial"/>
          <w:sz w:val="22"/>
          <w:szCs w:val="20"/>
        </w:rPr>
        <w:t xml:space="preserve"> internet car cela pourrait permettre la communication et la </w:t>
      </w:r>
      <w:r w:rsidR="003F44C2" w:rsidRPr="00DB039A">
        <w:rPr>
          <w:rFonts w:cs="Arial"/>
          <w:sz w:val="22"/>
          <w:szCs w:val="20"/>
        </w:rPr>
        <w:t>réalisation</w:t>
      </w:r>
      <w:r w:rsidRPr="00DB039A">
        <w:rPr>
          <w:rFonts w:cs="Arial"/>
          <w:sz w:val="22"/>
          <w:szCs w:val="20"/>
        </w:rPr>
        <w:t xml:space="preserve"> des transactions en temps </w:t>
      </w:r>
      <w:r w:rsidR="003F44C2" w:rsidRPr="00DB039A">
        <w:rPr>
          <w:rFonts w:cs="Arial"/>
          <w:sz w:val="22"/>
          <w:szCs w:val="20"/>
        </w:rPr>
        <w:t>réel</w:t>
      </w:r>
      <w:r w:rsidRPr="00DB039A">
        <w:rPr>
          <w:rFonts w:cs="Arial"/>
          <w:sz w:val="22"/>
          <w:szCs w:val="20"/>
        </w:rPr>
        <w:t>.</w:t>
      </w:r>
    </w:p>
    <w:p w14:paraId="362C44D4" w14:textId="4CC9227E" w:rsidR="00B21EE1" w:rsidRPr="00DB039A" w:rsidRDefault="00B21EE1" w:rsidP="000154B2">
      <w:pPr>
        <w:spacing w:line="360" w:lineRule="auto"/>
        <w:jc w:val="both"/>
        <w:rPr>
          <w:rFonts w:cs="Arial"/>
          <w:sz w:val="22"/>
          <w:szCs w:val="20"/>
        </w:rPr>
      </w:pPr>
      <w:r w:rsidRPr="00DB039A">
        <w:rPr>
          <w:rFonts w:cs="Arial"/>
          <w:sz w:val="22"/>
          <w:szCs w:val="20"/>
        </w:rPr>
        <w:t xml:space="preserve">Donc l’api sera dans un serveur et les autres applications pourraient </w:t>
      </w:r>
      <w:r w:rsidR="003F44C2" w:rsidRPr="00DB039A">
        <w:rPr>
          <w:rFonts w:cs="Arial"/>
          <w:sz w:val="22"/>
          <w:szCs w:val="20"/>
        </w:rPr>
        <w:t>à partir de leurs serveurs communique avec celle-ci.</w:t>
      </w:r>
    </w:p>
    <w:p w14:paraId="5902E1E3" w14:textId="77777777" w:rsidR="00621854" w:rsidRPr="00DB039A" w:rsidRDefault="00464E56" w:rsidP="00621854">
      <w:pPr>
        <w:keepNext/>
        <w:jc w:val="both"/>
        <w:rPr>
          <w:sz w:val="22"/>
          <w:szCs w:val="20"/>
        </w:rPr>
      </w:pPr>
      <w:r w:rsidRPr="00DB039A">
        <w:rPr>
          <w:noProof/>
          <w:sz w:val="22"/>
          <w:szCs w:val="20"/>
        </w:rPr>
        <w:drawing>
          <wp:inline distT="0" distB="0" distL="0" distR="0" wp14:anchorId="056F9464" wp14:editId="69963D9E">
            <wp:extent cx="5715000" cy="2905125"/>
            <wp:effectExtent l="0" t="0" r="0" b="9525"/>
            <wp:docPr id="1591950078" name="Image 2" descr="API Rest : comment ça fonctionne et pourquoi l'utili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I Rest : comment ça fonctionne et pourquoi l'utiliser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905125"/>
                    </a:xfrm>
                    <a:prstGeom prst="rect">
                      <a:avLst/>
                    </a:prstGeom>
                    <a:noFill/>
                    <a:ln>
                      <a:noFill/>
                    </a:ln>
                  </pic:spPr>
                </pic:pic>
              </a:graphicData>
            </a:graphic>
          </wp:inline>
        </w:drawing>
      </w:r>
    </w:p>
    <w:p w14:paraId="15F7ECEB" w14:textId="7AB7C4E1" w:rsidR="000154B2" w:rsidRPr="00120CEE" w:rsidRDefault="00621854" w:rsidP="003F4EFA">
      <w:pPr>
        <w:pStyle w:val="Lgende"/>
      </w:pPr>
      <w:bookmarkStart w:id="90" w:name="_Toc142517434"/>
      <w:bookmarkStart w:id="91" w:name="_Toc142580095"/>
      <w:r w:rsidRPr="00120CEE">
        <w:t xml:space="preserve">Figure </w:t>
      </w:r>
      <w:r w:rsidR="00D01B06" w:rsidRPr="00120CEE">
        <w:t>2</w:t>
      </w:r>
      <w:r w:rsidR="00F114D9" w:rsidRPr="00120CEE">
        <w:noBreakHyphen/>
      </w:r>
      <w:r w:rsidR="00D01B06" w:rsidRPr="00120CEE">
        <w:t>6</w:t>
      </w:r>
      <w:r w:rsidRPr="00120CEE">
        <w:t xml:space="preserve"> </w:t>
      </w:r>
      <w:r w:rsidR="00AE73CA" w:rsidRPr="00120CEE">
        <w:t>illustrations</w:t>
      </w:r>
      <w:r w:rsidRPr="00120CEE">
        <w:t xml:space="preserve"> d'une application interagissant avec les API des tiers</w:t>
      </w:r>
      <w:bookmarkEnd w:id="90"/>
      <w:bookmarkEnd w:id="91"/>
    </w:p>
    <w:p w14:paraId="6F649D1A" w14:textId="77777777" w:rsidR="003F44C2" w:rsidRPr="00DB039A" w:rsidRDefault="003F44C2" w:rsidP="003F44C2">
      <w:pPr>
        <w:jc w:val="both"/>
        <w:rPr>
          <w:rFonts w:cs="Arial"/>
          <w:sz w:val="22"/>
          <w:szCs w:val="20"/>
        </w:rPr>
      </w:pPr>
    </w:p>
    <w:p w14:paraId="0E981755" w14:textId="5258337F" w:rsidR="00024DFA" w:rsidRPr="00DB039A" w:rsidRDefault="00024DFA" w:rsidP="002014DC">
      <w:pPr>
        <w:pStyle w:val="Paragraphedeliste"/>
        <w:numPr>
          <w:ilvl w:val="0"/>
          <w:numId w:val="25"/>
        </w:numPr>
        <w:rPr>
          <w:rFonts w:cs="Arial"/>
          <w:b/>
          <w:bCs/>
          <w:sz w:val="22"/>
          <w:szCs w:val="20"/>
        </w:rPr>
      </w:pPr>
      <w:r w:rsidRPr="00DB039A">
        <w:rPr>
          <w:rFonts w:cs="Arial"/>
          <w:b/>
          <w:bCs/>
          <w:sz w:val="22"/>
          <w:szCs w:val="20"/>
        </w:rPr>
        <w:t xml:space="preserve">Style d’architecture de </w:t>
      </w:r>
      <w:r w:rsidR="005A6382" w:rsidRPr="00DB039A">
        <w:rPr>
          <w:rFonts w:cs="Arial"/>
          <w:b/>
          <w:bCs/>
          <w:sz w:val="22"/>
          <w:szCs w:val="20"/>
        </w:rPr>
        <w:t>déploiement</w:t>
      </w:r>
    </w:p>
    <w:p w14:paraId="510740E2" w14:textId="2102BD71" w:rsidR="003F44C2" w:rsidRPr="00DB039A" w:rsidRDefault="31AB3109" w:rsidP="00507982">
      <w:pPr>
        <w:spacing w:line="360" w:lineRule="auto"/>
        <w:jc w:val="both"/>
        <w:rPr>
          <w:rFonts w:cs="Arial"/>
          <w:sz w:val="22"/>
          <w:szCs w:val="20"/>
        </w:rPr>
      </w:pPr>
      <w:r w:rsidRPr="00DB039A">
        <w:rPr>
          <w:rFonts w:cs="Arial"/>
          <w:sz w:val="22"/>
          <w:szCs w:val="20"/>
        </w:rPr>
        <w:t>Pour la réalisation de notre api, nous avons choisi l’architecture a 3 niveaux (appelée architecture 3-tier).</w:t>
      </w:r>
    </w:p>
    <w:p w14:paraId="34C3EBBD" w14:textId="3FBF89DB" w:rsidR="003F44C2" w:rsidRPr="00DB039A" w:rsidRDefault="003F44C2" w:rsidP="00507982">
      <w:pPr>
        <w:shd w:val="clear" w:color="auto" w:fill="FFFFFF"/>
        <w:spacing w:after="360" w:line="360" w:lineRule="auto"/>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L’architecture 3-tiers est une architecture logicielle qui divise une application en trois couches logiques :</w:t>
      </w:r>
    </w:p>
    <w:p w14:paraId="5B3781C2" w14:textId="77777777" w:rsidR="003F44C2" w:rsidRPr="00DB039A" w:rsidRDefault="003F44C2" w:rsidP="002014DC">
      <w:pPr>
        <w:numPr>
          <w:ilvl w:val="0"/>
          <w:numId w:val="14"/>
        </w:numPr>
        <w:shd w:val="clear" w:color="auto" w:fill="FFFFFF"/>
        <w:spacing w:before="100" w:beforeAutospacing="1" w:after="150" w:line="360" w:lineRule="auto"/>
        <w:jc w:val="both"/>
        <w:rPr>
          <w:rFonts w:eastAsia="Times New Roman" w:cs="Arial"/>
          <w:color w:val="1F1F1F"/>
          <w:kern w:val="0"/>
          <w:sz w:val="22"/>
          <w:szCs w:val="20"/>
          <w:lang w:eastAsia="fr-FR"/>
          <w14:ligatures w14:val="none"/>
        </w:rPr>
      </w:pPr>
      <w:r w:rsidRPr="00DB039A">
        <w:rPr>
          <w:rFonts w:eastAsia="Times New Roman" w:cs="Arial"/>
          <w:b/>
          <w:bCs/>
          <w:color w:val="1F1F1F"/>
          <w:kern w:val="0"/>
          <w:sz w:val="22"/>
          <w:szCs w:val="20"/>
          <w:lang w:eastAsia="fr-FR"/>
          <w14:ligatures w14:val="none"/>
        </w:rPr>
        <w:t>La couche de présentation</w:t>
      </w:r>
      <w:r w:rsidRPr="00DB039A">
        <w:rPr>
          <w:rFonts w:eastAsia="Times New Roman" w:cs="Arial"/>
          <w:color w:val="1F1F1F"/>
          <w:kern w:val="0"/>
          <w:sz w:val="22"/>
          <w:szCs w:val="20"/>
          <w:lang w:eastAsia="fr-FR"/>
          <w14:ligatures w14:val="none"/>
        </w:rPr>
        <w:t> : Cette couche est responsable de l'affichage de l'application à l'utilisateur. Elle se compose généralement d'un navigateur Web ou d'une application mobile.</w:t>
      </w:r>
    </w:p>
    <w:p w14:paraId="7B79CFFB" w14:textId="02C0A67A" w:rsidR="003F44C2" w:rsidRPr="00DB039A" w:rsidRDefault="003F44C2" w:rsidP="002014DC">
      <w:pPr>
        <w:numPr>
          <w:ilvl w:val="0"/>
          <w:numId w:val="14"/>
        </w:numPr>
        <w:shd w:val="clear" w:color="auto" w:fill="FFFFFF"/>
        <w:spacing w:before="100" w:beforeAutospacing="1" w:after="150" w:line="360" w:lineRule="auto"/>
        <w:jc w:val="both"/>
        <w:rPr>
          <w:rFonts w:eastAsia="Times New Roman" w:cs="Arial"/>
          <w:color w:val="1F1F1F"/>
          <w:kern w:val="0"/>
          <w:sz w:val="22"/>
          <w:szCs w:val="20"/>
          <w:lang w:eastAsia="fr-FR"/>
          <w14:ligatures w14:val="none"/>
        </w:rPr>
      </w:pPr>
      <w:r w:rsidRPr="00DB039A">
        <w:rPr>
          <w:rFonts w:eastAsia="Times New Roman" w:cs="Arial"/>
          <w:b/>
          <w:bCs/>
          <w:color w:val="1F1F1F"/>
          <w:kern w:val="0"/>
          <w:sz w:val="22"/>
          <w:szCs w:val="20"/>
          <w:lang w:eastAsia="fr-FR"/>
          <w14:ligatures w14:val="none"/>
        </w:rPr>
        <w:lastRenderedPageBreak/>
        <w:t>La couche d'application</w:t>
      </w:r>
      <w:r w:rsidRPr="00DB039A">
        <w:rPr>
          <w:rFonts w:eastAsia="Times New Roman" w:cs="Arial"/>
          <w:color w:val="1F1F1F"/>
          <w:kern w:val="0"/>
          <w:sz w:val="22"/>
          <w:szCs w:val="20"/>
          <w:lang w:eastAsia="fr-FR"/>
          <w14:ligatures w14:val="none"/>
        </w:rPr>
        <w:t xml:space="preserve"> : Cette couche est responsable du traitement des demandes de l'utilisateur et du retour des résultats. Elle se compose généralement </w:t>
      </w:r>
      <w:r w:rsidR="00515293" w:rsidRPr="00DB039A">
        <w:rPr>
          <w:rFonts w:eastAsia="Times New Roman" w:cs="Arial"/>
          <w:color w:val="1F1F1F"/>
          <w:kern w:val="0"/>
          <w:sz w:val="22"/>
          <w:szCs w:val="20"/>
          <w:lang w:eastAsia="fr-FR"/>
          <w14:ligatures w14:val="none"/>
        </w:rPr>
        <w:t>d’un</w:t>
      </w:r>
      <w:r w:rsidRPr="00DB039A">
        <w:rPr>
          <w:rFonts w:eastAsia="Times New Roman" w:cs="Arial"/>
          <w:color w:val="1F1F1F"/>
          <w:kern w:val="0"/>
          <w:sz w:val="22"/>
          <w:szCs w:val="20"/>
          <w:lang w:eastAsia="fr-FR"/>
          <w14:ligatures w14:val="none"/>
        </w:rPr>
        <w:t xml:space="preserve"> ou plusieurs serveurs Web ou d'applications.</w:t>
      </w:r>
    </w:p>
    <w:p w14:paraId="0B2CCE97" w14:textId="77777777" w:rsidR="003F44C2" w:rsidRPr="00DB039A" w:rsidRDefault="003F44C2" w:rsidP="002014DC">
      <w:pPr>
        <w:numPr>
          <w:ilvl w:val="0"/>
          <w:numId w:val="14"/>
        </w:numPr>
        <w:shd w:val="clear" w:color="auto" w:fill="FFFFFF"/>
        <w:spacing w:before="100" w:beforeAutospacing="1" w:after="150" w:line="360" w:lineRule="auto"/>
        <w:jc w:val="both"/>
        <w:rPr>
          <w:rFonts w:eastAsia="Times New Roman" w:cs="Arial"/>
          <w:color w:val="1F1F1F"/>
          <w:kern w:val="0"/>
          <w:sz w:val="22"/>
          <w:szCs w:val="20"/>
          <w:lang w:eastAsia="fr-FR"/>
          <w14:ligatures w14:val="none"/>
        </w:rPr>
      </w:pPr>
      <w:r w:rsidRPr="00DB039A">
        <w:rPr>
          <w:rFonts w:eastAsia="Times New Roman" w:cs="Arial"/>
          <w:b/>
          <w:bCs/>
          <w:color w:val="1F1F1F"/>
          <w:kern w:val="0"/>
          <w:sz w:val="22"/>
          <w:szCs w:val="20"/>
          <w:lang w:eastAsia="fr-FR"/>
          <w14:ligatures w14:val="none"/>
        </w:rPr>
        <w:t>La couche de données</w:t>
      </w:r>
      <w:r w:rsidRPr="00DB039A">
        <w:rPr>
          <w:rFonts w:eastAsia="Times New Roman" w:cs="Arial"/>
          <w:color w:val="1F1F1F"/>
          <w:kern w:val="0"/>
          <w:sz w:val="22"/>
          <w:szCs w:val="20"/>
          <w:lang w:eastAsia="fr-FR"/>
          <w14:ligatures w14:val="none"/>
        </w:rPr>
        <w:t> : Cette couche est responsable du stockage des données de l'application. Elle se compose généralement d'une base de données ou d'un entrepôt de données.</w:t>
      </w:r>
    </w:p>
    <w:p w14:paraId="6C5824D9" w14:textId="50DC3C6F" w:rsidR="003F44C2" w:rsidRPr="00DB039A" w:rsidRDefault="003F44C2" w:rsidP="00507982">
      <w:pPr>
        <w:shd w:val="clear" w:color="auto" w:fill="FFFFFF"/>
        <w:spacing w:before="100" w:beforeAutospacing="1" w:after="150" w:line="360" w:lineRule="auto"/>
        <w:ind w:left="360"/>
        <w:jc w:val="both"/>
        <w:rPr>
          <w:rFonts w:eastAsia="Times New Roman" w:cs="Arial"/>
          <w:color w:val="1F1F1F"/>
          <w:kern w:val="0"/>
          <w:sz w:val="22"/>
          <w:szCs w:val="20"/>
          <w:lang w:eastAsia="fr-FR"/>
          <w14:ligatures w14:val="none"/>
        </w:rPr>
      </w:pPr>
      <w:r w:rsidRPr="00DB039A">
        <w:rPr>
          <w:rFonts w:eastAsia="Times New Roman" w:cs="Arial"/>
          <w:color w:val="1F1F1F"/>
          <w:kern w:val="0"/>
          <w:sz w:val="22"/>
          <w:szCs w:val="20"/>
          <w:lang w:eastAsia="fr-FR"/>
          <w14:ligatures w14:val="none"/>
        </w:rPr>
        <w:t xml:space="preserve">Nous avons choisi cette architecture pour la </w:t>
      </w:r>
      <w:r w:rsidR="00515293" w:rsidRPr="00DB039A">
        <w:rPr>
          <w:rFonts w:eastAsia="Times New Roman" w:cs="Arial"/>
          <w:color w:val="1F1F1F"/>
          <w:kern w:val="0"/>
          <w:sz w:val="22"/>
          <w:szCs w:val="20"/>
          <w:lang w:eastAsia="fr-FR"/>
          <w14:ligatures w14:val="none"/>
        </w:rPr>
        <w:t>réalisation</w:t>
      </w:r>
      <w:r w:rsidRPr="00DB039A">
        <w:rPr>
          <w:rFonts w:eastAsia="Times New Roman" w:cs="Arial"/>
          <w:color w:val="1F1F1F"/>
          <w:kern w:val="0"/>
          <w:sz w:val="22"/>
          <w:szCs w:val="20"/>
          <w:lang w:eastAsia="fr-FR"/>
          <w14:ligatures w14:val="none"/>
        </w:rPr>
        <w:t xml:space="preserve"> de notre api car </w:t>
      </w:r>
      <w:r w:rsidR="00515293" w:rsidRPr="00DB039A">
        <w:rPr>
          <w:rFonts w:eastAsia="Times New Roman" w:cs="Arial"/>
          <w:color w:val="1F1F1F"/>
          <w:kern w:val="0"/>
          <w:sz w:val="22"/>
          <w:szCs w:val="20"/>
          <w:lang w:eastAsia="fr-FR"/>
          <w14:ligatures w14:val="none"/>
        </w:rPr>
        <w:t>la séparation de la couche d’application et de données permet une meilleure sécurité en effectuant une gestion des accès non autorisé efficace.</w:t>
      </w:r>
    </w:p>
    <w:p w14:paraId="5B95F83F" w14:textId="77777777" w:rsidR="00C44F9E" w:rsidRPr="00DB039A" w:rsidRDefault="00464E56" w:rsidP="00C44F9E">
      <w:pPr>
        <w:keepNext/>
        <w:shd w:val="clear" w:color="auto" w:fill="FFFFFF"/>
        <w:spacing w:before="100" w:beforeAutospacing="1" w:after="150" w:line="240" w:lineRule="auto"/>
        <w:ind w:left="360"/>
        <w:jc w:val="center"/>
        <w:rPr>
          <w:sz w:val="22"/>
          <w:szCs w:val="20"/>
        </w:rPr>
      </w:pPr>
      <w:r w:rsidRPr="00DB039A">
        <w:rPr>
          <w:noProof/>
          <w:sz w:val="22"/>
          <w:szCs w:val="20"/>
        </w:rPr>
        <w:drawing>
          <wp:inline distT="0" distB="0" distL="0" distR="0" wp14:anchorId="07250D11" wp14:editId="45AC2059">
            <wp:extent cx="4495800" cy="2428875"/>
            <wp:effectExtent l="0" t="0" r="0" b="9525"/>
            <wp:docPr id="1711163194" name="Image 1" descr="Notions d'architecture 3-tier [Application de bases de données, principes  et exemples avec L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ions d'architecture 3-tier [Application de bases de données, principes  et exemples avec L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2428875"/>
                    </a:xfrm>
                    <a:prstGeom prst="rect">
                      <a:avLst/>
                    </a:prstGeom>
                    <a:noFill/>
                    <a:ln>
                      <a:noFill/>
                    </a:ln>
                  </pic:spPr>
                </pic:pic>
              </a:graphicData>
            </a:graphic>
          </wp:inline>
        </w:drawing>
      </w:r>
    </w:p>
    <w:p w14:paraId="21067C5D" w14:textId="76841567" w:rsidR="000154B2" w:rsidRPr="00120CEE" w:rsidRDefault="00C44F9E" w:rsidP="003F4EFA">
      <w:pPr>
        <w:pStyle w:val="Lgende"/>
      </w:pPr>
      <w:bookmarkStart w:id="92" w:name="_Toc142517435"/>
      <w:bookmarkStart w:id="93" w:name="_Toc142580096"/>
      <w:r w:rsidRPr="00120CEE">
        <w:t xml:space="preserve">Figure </w:t>
      </w:r>
      <w:r w:rsidR="00D01B06" w:rsidRPr="00120CEE">
        <w:t>2</w:t>
      </w:r>
      <w:r w:rsidR="00F114D9" w:rsidRPr="00120CEE">
        <w:noBreakHyphen/>
      </w:r>
      <w:r w:rsidR="00D01B06" w:rsidRPr="00120CEE">
        <w:t>7</w:t>
      </w:r>
      <w:r w:rsidRPr="00120CEE">
        <w:t xml:space="preserve"> </w:t>
      </w:r>
      <w:r w:rsidR="00AE73CA" w:rsidRPr="00120CEE">
        <w:t>illustrations</w:t>
      </w:r>
      <w:r w:rsidRPr="00120CEE">
        <w:t xml:space="preserve"> de l'architecture à trois niveaux(3-tiers)</w:t>
      </w:r>
      <w:bookmarkEnd w:id="92"/>
      <w:bookmarkEnd w:id="93"/>
    </w:p>
    <w:p w14:paraId="027F8389" w14:textId="77777777" w:rsidR="00024DFA" w:rsidRPr="00DB039A" w:rsidRDefault="00024DFA" w:rsidP="00024DFA">
      <w:pPr>
        <w:rPr>
          <w:rFonts w:cs="Arial"/>
          <w:sz w:val="22"/>
          <w:szCs w:val="20"/>
        </w:rPr>
      </w:pPr>
    </w:p>
    <w:p w14:paraId="3AEAD622" w14:textId="032A76A2" w:rsidR="00024DFA" w:rsidRPr="00DB039A" w:rsidRDefault="00A8411B" w:rsidP="00A8411B">
      <w:pPr>
        <w:pStyle w:val="Titre2"/>
        <w:numPr>
          <w:ilvl w:val="0"/>
          <w:numId w:val="0"/>
        </w:numPr>
        <w:ind w:left="720"/>
        <w:rPr>
          <w:sz w:val="22"/>
          <w:szCs w:val="32"/>
        </w:rPr>
      </w:pPr>
      <w:bookmarkStart w:id="94" w:name="_Toc142652797"/>
      <w:r>
        <w:rPr>
          <w:sz w:val="22"/>
          <w:szCs w:val="32"/>
        </w:rPr>
        <w:t>2.5.</w:t>
      </w:r>
      <w:r>
        <w:rPr>
          <w:sz w:val="22"/>
          <w:szCs w:val="32"/>
        </w:rPr>
        <w:tab/>
      </w:r>
      <w:r w:rsidR="00024DFA" w:rsidRPr="00DB039A">
        <w:rPr>
          <w:sz w:val="22"/>
          <w:szCs w:val="32"/>
        </w:rPr>
        <w:t>Elaboration</w:t>
      </w:r>
      <w:bookmarkEnd w:id="94"/>
      <w:r w:rsidR="00024DFA" w:rsidRPr="00DB039A">
        <w:rPr>
          <w:sz w:val="22"/>
          <w:szCs w:val="32"/>
        </w:rPr>
        <w:t xml:space="preserve"> </w:t>
      </w:r>
    </w:p>
    <w:p w14:paraId="04055D97" w14:textId="30B199BD" w:rsidR="00E16A91" w:rsidRPr="00DB039A" w:rsidRDefault="00E16A91" w:rsidP="006D6F68">
      <w:pPr>
        <w:spacing w:line="360" w:lineRule="auto"/>
        <w:jc w:val="both"/>
        <w:rPr>
          <w:rFonts w:cs="Arial"/>
          <w:sz w:val="22"/>
          <w:szCs w:val="20"/>
        </w:rPr>
      </w:pPr>
      <w:r w:rsidRPr="00DB039A">
        <w:rPr>
          <w:rFonts w:cs="Arial"/>
          <w:sz w:val="22"/>
          <w:szCs w:val="20"/>
        </w:rPr>
        <w:t>La phase d’élaboration reprend les éléments de la phase de la capture des besoins et les précise pour chaque acteur afin d’arriver à une spécification détaille de la solution à mettre en œuvre.</w:t>
      </w:r>
    </w:p>
    <w:p w14:paraId="341E76CA" w14:textId="3A2BE6EE" w:rsidR="00E16A91" w:rsidRPr="00DB039A" w:rsidRDefault="00E16A91" w:rsidP="006D6F68">
      <w:pPr>
        <w:spacing w:line="360" w:lineRule="auto"/>
        <w:jc w:val="both"/>
        <w:rPr>
          <w:rFonts w:cs="Arial"/>
          <w:sz w:val="22"/>
          <w:szCs w:val="20"/>
        </w:rPr>
      </w:pPr>
      <w:r w:rsidRPr="00DB039A">
        <w:rPr>
          <w:rFonts w:cs="Arial"/>
          <w:sz w:val="22"/>
          <w:szCs w:val="20"/>
        </w:rPr>
        <w:t>Pour faciliter la maitrise des fonctionnalités lors de la capture des besoins, Le diagramme de cas d’utilisation globale sera découpes en sous-systèmes appelles packages.</w:t>
      </w:r>
    </w:p>
    <w:p w14:paraId="68DCEA85" w14:textId="52C99569" w:rsidR="00E16A91" w:rsidRPr="00DB039A" w:rsidRDefault="00E16A91" w:rsidP="006D6F68">
      <w:pPr>
        <w:spacing w:line="360" w:lineRule="auto"/>
        <w:jc w:val="both"/>
        <w:rPr>
          <w:rFonts w:cs="Arial"/>
          <w:sz w:val="22"/>
          <w:szCs w:val="20"/>
        </w:rPr>
      </w:pPr>
      <w:r w:rsidRPr="00DB039A">
        <w:rPr>
          <w:rFonts w:cs="Arial"/>
          <w:sz w:val="22"/>
          <w:szCs w:val="20"/>
        </w:rPr>
        <w:t>Cette découpe en sous-systèmes se fera en fonction des acteurs. Pour chaque acteur, nous aurons ses cas d’utilisations ainsi que la partie du diagramme de séquence ou il joue un rôle.</w:t>
      </w:r>
    </w:p>
    <w:p w14:paraId="58046094" w14:textId="77777777" w:rsidR="006D6F68" w:rsidRPr="00DB039A" w:rsidRDefault="006D6F68" w:rsidP="006D6F68">
      <w:pPr>
        <w:spacing w:line="360" w:lineRule="auto"/>
        <w:jc w:val="both"/>
        <w:rPr>
          <w:rFonts w:cs="Arial"/>
          <w:sz w:val="22"/>
          <w:szCs w:val="20"/>
        </w:rPr>
      </w:pPr>
    </w:p>
    <w:p w14:paraId="3F75641E" w14:textId="2F4ECE73" w:rsidR="00024DFA" w:rsidRPr="00DB039A" w:rsidRDefault="00A8411B" w:rsidP="00A8411B">
      <w:pPr>
        <w:pStyle w:val="Titre3"/>
        <w:numPr>
          <w:ilvl w:val="0"/>
          <w:numId w:val="0"/>
        </w:numPr>
        <w:ind w:left="720"/>
        <w:rPr>
          <w:sz w:val="22"/>
          <w:szCs w:val="22"/>
        </w:rPr>
      </w:pPr>
      <w:bookmarkStart w:id="95" w:name="_Toc142652798"/>
      <w:r>
        <w:rPr>
          <w:sz w:val="22"/>
          <w:szCs w:val="22"/>
        </w:rPr>
        <w:lastRenderedPageBreak/>
        <w:t>2.5.1.</w:t>
      </w:r>
      <w:r>
        <w:rPr>
          <w:sz w:val="22"/>
          <w:szCs w:val="22"/>
        </w:rPr>
        <w:tab/>
      </w:r>
      <w:r w:rsidR="00024DFA" w:rsidRPr="00DB039A">
        <w:rPr>
          <w:sz w:val="22"/>
          <w:szCs w:val="22"/>
        </w:rPr>
        <w:t>Package Client</w:t>
      </w:r>
      <w:bookmarkEnd w:id="95"/>
    </w:p>
    <w:p w14:paraId="5A047785" w14:textId="64EB781A" w:rsidR="00024DFA" w:rsidRPr="00DB039A" w:rsidRDefault="00024DFA" w:rsidP="002014DC">
      <w:pPr>
        <w:pStyle w:val="Paragraphedeliste"/>
        <w:numPr>
          <w:ilvl w:val="0"/>
          <w:numId w:val="25"/>
        </w:numPr>
        <w:rPr>
          <w:rFonts w:cs="Arial"/>
          <w:b/>
          <w:bCs/>
          <w:sz w:val="22"/>
          <w:szCs w:val="20"/>
        </w:rPr>
      </w:pPr>
      <w:r w:rsidRPr="00DB039A">
        <w:rPr>
          <w:rFonts w:cs="Arial"/>
          <w:b/>
          <w:bCs/>
          <w:sz w:val="22"/>
          <w:szCs w:val="20"/>
        </w:rPr>
        <w:t>Cas d’utilisation</w:t>
      </w:r>
    </w:p>
    <w:p w14:paraId="5EAB25BE" w14:textId="77777777" w:rsidR="00C37F5C" w:rsidRPr="00DB039A" w:rsidRDefault="00925DE5" w:rsidP="00C37F5C">
      <w:pPr>
        <w:keepNext/>
        <w:rPr>
          <w:sz w:val="22"/>
          <w:szCs w:val="20"/>
        </w:rPr>
      </w:pPr>
      <w:r w:rsidRPr="00DB039A">
        <w:rPr>
          <w:noProof/>
          <w:sz w:val="22"/>
          <w:szCs w:val="20"/>
        </w:rPr>
        <w:drawing>
          <wp:inline distT="0" distB="0" distL="0" distR="0" wp14:anchorId="5D92C3F8" wp14:editId="5D41F750">
            <wp:extent cx="5731510" cy="2562225"/>
            <wp:effectExtent l="0" t="0" r="2540" b="9525"/>
            <wp:docPr id="934103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62225"/>
                    </a:xfrm>
                    <a:prstGeom prst="rect">
                      <a:avLst/>
                    </a:prstGeom>
                    <a:noFill/>
                    <a:ln>
                      <a:noFill/>
                    </a:ln>
                  </pic:spPr>
                </pic:pic>
              </a:graphicData>
            </a:graphic>
          </wp:inline>
        </w:drawing>
      </w:r>
    </w:p>
    <w:p w14:paraId="131B8C2F" w14:textId="2D6AD286" w:rsidR="001F5091" w:rsidRPr="00120CEE" w:rsidRDefault="00C37F5C" w:rsidP="003F4EFA">
      <w:pPr>
        <w:pStyle w:val="Lgende"/>
      </w:pPr>
      <w:bookmarkStart w:id="96" w:name="_Toc142517436"/>
      <w:bookmarkStart w:id="97" w:name="_Toc142580097"/>
      <w:r w:rsidRPr="00120CEE">
        <w:t xml:space="preserve">Figure </w:t>
      </w:r>
      <w:r w:rsidR="00D01B06" w:rsidRPr="00120CEE">
        <w:t>2</w:t>
      </w:r>
      <w:r w:rsidR="00F114D9" w:rsidRPr="00120CEE">
        <w:noBreakHyphen/>
      </w:r>
      <w:r w:rsidR="00D01B06" w:rsidRPr="00120CEE">
        <w:t>8</w:t>
      </w:r>
      <w:r w:rsidRPr="00120CEE">
        <w:t xml:space="preserve"> Package de cas d'utilisation Client</w:t>
      </w:r>
      <w:bookmarkEnd w:id="96"/>
      <w:bookmarkEnd w:id="97"/>
    </w:p>
    <w:p w14:paraId="56D63EB5" w14:textId="07E5C6AD" w:rsidR="001F5091" w:rsidRPr="00DB039A" w:rsidRDefault="001F5091" w:rsidP="00DA040F">
      <w:pPr>
        <w:rPr>
          <w:rFonts w:cs="Arial"/>
          <w:b/>
          <w:bCs/>
          <w:sz w:val="22"/>
          <w:szCs w:val="20"/>
        </w:rPr>
      </w:pPr>
    </w:p>
    <w:p w14:paraId="22E99B08" w14:textId="363C0F0D" w:rsidR="00C37F5C" w:rsidRPr="00120CEE" w:rsidRDefault="00C37F5C" w:rsidP="003F4EFA">
      <w:pPr>
        <w:pStyle w:val="Lgende"/>
      </w:pPr>
      <w:bookmarkStart w:id="98" w:name="_Toc142517814"/>
      <w:bookmarkStart w:id="99" w:name="_Toc142517837"/>
      <w:r w:rsidRPr="00120CEE">
        <w:t xml:space="preserve">Tableau </w:t>
      </w:r>
      <w:r w:rsidR="00D01B06" w:rsidRPr="00120CEE">
        <w:t>2</w:t>
      </w:r>
      <w:r w:rsidR="00304E97" w:rsidRPr="00120CEE">
        <w:noBreakHyphen/>
      </w:r>
      <w:r w:rsidR="00D01B06" w:rsidRPr="00120CEE">
        <w:t>3</w:t>
      </w:r>
      <w:r w:rsidRPr="00120CEE">
        <w:t xml:space="preserve"> Description textuelle du Package Client</w:t>
      </w:r>
      <w:bookmarkEnd w:id="98"/>
      <w:bookmarkEnd w:id="99"/>
    </w:p>
    <w:tbl>
      <w:tblPr>
        <w:tblStyle w:val="Grilledutableau"/>
        <w:tblW w:w="9290" w:type="dxa"/>
        <w:tblLook w:val="04A0" w:firstRow="1" w:lastRow="0" w:firstColumn="1" w:lastColumn="0" w:noHBand="0" w:noVBand="1"/>
      </w:tblPr>
      <w:tblGrid>
        <w:gridCol w:w="4645"/>
        <w:gridCol w:w="4645"/>
      </w:tblGrid>
      <w:tr w:rsidR="008344A9" w:rsidRPr="00DB039A" w14:paraId="6EDB5A53" w14:textId="77777777" w:rsidTr="00CB170E">
        <w:trPr>
          <w:trHeight w:val="633"/>
        </w:trPr>
        <w:tc>
          <w:tcPr>
            <w:tcW w:w="4645" w:type="dxa"/>
            <w:vAlign w:val="center"/>
          </w:tcPr>
          <w:p w14:paraId="5F9F3556" w14:textId="2C1DA94A" w:rsidR="008344A9" w:rsidRPr="00DB039A" w:rsidRDefault="008344A9" w:rsidP="00CB170E">
            <w:pPr>
              <w:spacing w:line="276" w:lineRule="auto"/>
              <w:rPr>
                <w:rFonts w:cs="Arial"/>
                <w:sz w:val="22"/>
                <w:szCs w:val="20"/>
              </w:rPr>
            </w:pPr>
            <w:r w:rsidRPr="00DB039A">
              <w:rPr>
                <w:rFonts w:cs="Arial"/>
                <w:sz w:val="22"/>
                <w:szCs w:val="20"/>
              </w:rPr>
              <w:t>Acteur</w:t>
            </w:r>
          </w:p>
        </w:tc>
        <w:tc>
          <w:tcPr>
            <w:tcW w:w="4645" w:type="dxa"/>
            <w:vAlign w:val="center"/>
          </w:tcPr>
          <w:p w14:paraId="79CDFFCD" w14:textId="77777777" w:rsidR="008344A9" w:rsidRPr="00DB039A" w:rsidRDefault="008344A9" w:rsidP="00CB170E">
            <w:pPr>
              <w:spacing w:line="276" w:lineRule="auto"/>
              <w:rPr>
                <w:rFonts w:cs="Arial"/>
                <w:sz w:val="22"/>
                <w:szCs w:val="20"/>
              </w:rPr>
            </w:pPr>
            <w:r w:rsidRPr="00DB039A">
              <w:rPr>
                <w:rFonts w:cs="Arial"/>
                <w:sz w:val="22"/>
                <w:szCs w:val="20"/>
              </w:rPr>
              <w:t>Client</w:t>
            </w:r>
          </w:p>
        </w:tc>
      </w:tr>
      <w:tr w:rsidR="008344A9" w:rsidRPr="00DB039A" w14:paraId="617A73D6" w14:textId="77777777" w:rsidTr="00CB170E">
        <w:trPr>
          <w:trHeight w:val="596"/>
        </w:trPr>
        <w:tc>
          <w:tcPr>
            <w:tcW w:w="4645" w:type="dxa"/>
            <w:vAlign w:val="center"/>
          </w:tcPr>
          <w:p w14:paraId="70250FEB" w14:textId="77777777" w:rsidR="008344A9" w:rsidRPr="00DB039A" w:rsidRDefault="008344A9" w:rsidP="00CB170E">
            <w:pPr>
              <w:spacing w:line="276" w:lineRule="auto"/>
              <w:rPr>
                <w:rFonts w:cs="Arial"/>
                <w:sz w:val="22"/>
                <w:szCs w:val="20"/>
              </w:rPr>
            </w:pPr>
            <w:r w:rsidRPr="00DB039A">
              <w:rPr>
                <w:rFonts w:cs="Arial"/>
                <w:sz w:val="22"/>
                <w:szCs w:val="20"/>
              </w:rPr>
              <w:t>Cas d’utilisations</w:t>
            </w:r>
          </w:p>
        </w:tc>
        <w:tc>
          <w:tcPr>
            <w:tcW w:w="4645" w:type="dxa"/>
            <w:vAlign w:val="center"/>
          </w:tcPr>
          <w:p w14:paraId="58E0AE9E" w14:textId="77777777" w:rsidR="008344A9" w:rsidRPr="00DB039A" w:rsidRDefault="008344A9" w:rsidP="00CB170E">
            <w:pPr>
              <w:spacing w:line="276" w:lineRule="auto"/>
              <w:rPr>
                <w:rFonts w:cs="Arial"/>
                <w:sz w:val="22"/>
                <w:szCs w:val="20"/>
              </w:rPr>
            </w:pPr>
            <w:r w:rsidRPr="00DB039A">
              <w:rPr>
                <w:rFonts w:cs="Arial"/>
                <w:sz w:val="22"/>
                <w:szCs w:val="20"/>
              </w:rPr>
              <w:t>1. Payer commande</w:t>
            </w:r>
          </w:p>
          <w:p w14:paraId="3E97D42A" w14:textId="77777777" w:rsidR="008344A9" w:rsidRPr="00DB039A" w:rsidRDefault="008344A9" w:rsidP="00CB170E">
            <w:pPr>
              <w:spacing w:line="276" w:lineRule="auto"/>
              <w:rPr>
                <w:rFonts w:cs="Arial"/>
                <w:sz w:val="22"/>
                <w:szCs w:val="20"/>
              </w:rPr>
            </w:pPr>
            <w:r w:rsidRPr="00DB039A">
              <w:rPr>
                <w:rFonts w:cs="Arial"/>
                <w:sz w:val="22"/>
                <w:szCs w:val="20"/>
              </w:rPr>
              <w:t>2. Demander remboursement</w:t>
            </w:r>
          </w:p>
          <w:p w14:paraId="335BBD50" w14:textId="05F6883A" w:rsidR="008344A9" w:rsidRPr="00DB039A" w:rsidRDefault="008344A9" w:rsidP="00CB170E">
            <w:pPr>
              <w:spacing w:line="276" w:lineRule="auto"/>
              <w:rPr>
                <w:rFonts w:cs="Arial"/>
                <w:sz w:val="22"/>
                <w:szCs w:val="20"/>
              </w:rPr>
            </w:pPr>
            <w:r w:rsidRPr="00DB039A">
              <w:rPr>
                <w:rFonts w:cs="Arial"/>
                <w:sz w:val="22"/>
                <w:szCs w:val="20"/>
              </w:rPr>
              <w:t>3. Confirmer commande</w:t>
            </w:r>
          </w:p>
        </w:tc>
      </w:tr>
      <w:tr w:rsidR="008344A9" w:rsidRPr="00DB039A" w14:paraId="57AB5D03" w14:textId="77777777" w:rsidTr="00CB170E">
        <w:trPr>
          <w:trHeight w:val="633"/>
        </w:trPr>
        <w:tc>
          <w:tcPr>
            <w:tcW w:w="4645" w:type="dxa"/>
            <w:vAlign w:val="center"/>
          </w:tcPr>
          <w:p w14:paraId="31BAC76A" w14:textId="77777777" w:rsidR="008344A9" w:rsidRPr="00DB039A" w:rsidRDefault="008344A9" w:rsidP="00CB170E">
            <w:pPr>
              <w:spacing w:line="276" w:lineRule="auto"/>
              <w:rPr>
                <w:rFonts w:cs="Arial"/>
                <w:sz w:val="22"/>
                <w:szCs w:val="20"/>
              </w:rPr>
            </w:pPr>
            <w:r w:rsidRPr="00DB039A">
              <w:rPr>
                <w:rFonts w:cs="Arial"/>
                <w:sz w:val="22"/>
                <w:szCs w:val="20"/>
              </w:rPr>
              <w:t>Objectifs</w:t>
            </w:r>
          </w:p>
        </w:tc>
        <w:tc>
          <w:tcPr>
            <w:tcW w:w="4645" w:type="dxa"/>
            <w:vAlign w:val="center"/>
          </w:tcPr>
          <w:p w14:paraId="6580EBD9" w14:textId="77777777" w:rsidR="008344A9" w:rsidRPr="00DB039A" w:rsidRDefault="008344A9" w:rsidP="00CB170E">
            <w:pPr>
              <w:spacing w:line="276" w:lineRule="auto"/>
              <w:rPr>
                <w:rFonts w:cs="Arial"/>
                <w:sz w:val="22"/>
                <w:szCs w:val="20"/>
              </w:rPr>
            </w:pPr>
            <w:r w:rsidRPr="00DB039A">
              <w:rPr>
                <w:rFonts w:cs="Arial"/>
                <w:sz w:val="22"/>
                <w:szCs w:val="20"/>
              </w:rPr>
              <w:t>1. Procéder au paiement des commandes du client</w:t>
            </w:r>
          </w:p>
          <w:p w14:paraId="1DE4C278" w14:textId="77777777" w:rsidR="008344A9" w:rsidRPr="00DB039A" w:rsidRDefault="008344A9" w:rsidP="00CB170E">
            <w:pPr>
              <w:spacing w:line="276" w:lineRule="auto"/>
              <w:rPr>
                <w:rFonts w:cs="Arial"/>
                <w:sz w:val="22"/>
                <w:szCs w:val="20"/>
              </w:rPr>
            </w:pPr>
            <w:r w:rsidRPr="00DB039A">
              <w:rPr>
                <w:rFonts w:cs="Arial"/>
                <w:sz w:val="22"/>
                <w:szCs w:val="20"/>
              </w:rPr>
              <w:t>2. Demander un remboursement lorsqu’il n’est pas satisfait de la livraison</w:t>
            </w:r>
          </w:p>
          <w:p w14:paraId="1F63EDED" w14:textId="1D0BC2DA" w:rsidR="008344A9" w:rsidRPr="00DB039A" w:rsidRDefault="008344A9" w:rsidP="00CB170E">
            <w:pPr>
              <w:spacing w:line="276" w:lineRule="auto"/>
              <w:rPr>
                <w:rFonts w:cs="Arial"/>
                <w:sz w:val="22"/>
                <w:szCs w:val="20"/>
              </w:rPr>
            </w:pPr>
            <w:r w:rsidRPr="00DB039A">
              <w:rPr>
                <w:rFonts w:cs="Arial"/>
                <w:sz w:val="22"/>
                <w:szCs w:val="20"/>
              </w:rPr>
              <w:t>3. Confirmer son paiement lorsqu’il est satisfait de sa livraison</w:t>
            </w:r>
          </w:p>
        </w:tc>
      </w:tr>
      <w:tr w:rsidR="008344A9" w:rsidRPr="00DB039A" w14:paraId="3CD8F03E" w14:textId="77777777" w:rsidTr="00CB170E">
        <w:trPr>
          <w:trHeight w:val="596"/>
        </w:trPr>
        <w:tc>
          <w:tcPr>
            <w:tcW w:w="4645" w:type="dxa"/>
            <w:vAlign w:val="center"/>
          </w:tcPr>
          <w:p w14:paraId="641C139B" w14:textId="77777777" w:rsidR="008344A9" w:rsidRPr="00DB039A" w:rsidRDefault="008344A9" w:rsidP="00CB170E">
            <w:pPr>
              <w:spacing w:line="276" w:lineRule="auto"/>
              <w:rPr>
                <w:rFonts w:cs="Arial"/>
                <w:sz w:val="22"/>
                <w:szCs w:val="20"/>
              </w:rPr>
            </w:pPr>
            <w:r w:rsidRPr="00DB039A">
              <w:rPr>
                <w:rFonts w:cs="Arial"/>
                <w:sz w:val="22"/>
                <w:szCs w:val="20"/>
              </w:rPr>
              <w:t>Précondition</w:t>
            </w:r>
          </w:p>
        </w:tc>
        <w:tc>
          <w:tcPr>
            <w:tcW w:w="4645" w:type="dxa"/>
            <w:vAlign w:val="center"/>
          </w:tcPr>
          <w:p w14:paraId="24290125" w14:textId="77777777" w:rsidR="008344A9" w:rsidRPr="00DB039A" w:rsidRDefault="008344A9" w:rsidP="00CB170E">
            <w:pPr>
              <w:spacing w:line="276" w:lineRule="auto"/>
              <w:rPr>
                <w:rFonts w:cs="Arial"/>
                <w:sz w:val="22"/>
                <w:szCs w:val="20"/>
              </w:rPr>
            </w:pPr>
            <w:r w:rsidRPr="00DB039A">
              <w:rPr>
                <w:rFonts w:cs="Arial"/>
                <w:sz w:val="22"/>
                <w:szCs w:val="20"/>
              </w:rPr>
              <w:t>1. Passer la commande auprès d’un marchand</w:t>
            </w:r>
          </w:p>
          <w:p w14:paraId="541DA821" w14:textId="1AEEE20E" w:rsidR="008344A9" w:rsidRPr="00736777" w:rsidRDefault="008344A9" w:rsidP="00CB170E">
            <w:pPr>
              <w:spacing w:line="276" w:lineRule="auto"/>
              <w:rPr>
                <w:rFonts w:cs="Arial"/>
                <w:sz w:val="22"/>
                <w:szCs w:val="20"/>
              </w:rPr>
            </w:pPr>
            <w:r w:rsidRPr="00DB039A">
              <w:rPr>
                <w:rFonts w:cs="Arial"/>
                <w:sz w:val="22"/>
                <w:szCs w:val="20"/>
              </w:rPr>
              <w:t xml:space="preserve">2. Avoir effectué un </w:t>
            </w:r>
            <w:proofErr w:type="spellStart"/>
            <w:r w:rsidRPr="00DB039A">
              <w:rPr>
                <w:rFonts w:cs="Arial"/>
                <w:sz w:val="22"/>
                <w:szCs w:val="20"/>
              </w:rPr>
              <w:t>payment</w:t>
            </w:r>
            <w:proofErr w:type="spellEnd"/>
            <w:r w:rsidR="00736777">
              <w:rPr>
                <w:rFonts w:cs="Arial"/>
                <w:sz w:val="22"/>
                <w:szCs w:val="20"/>
              </w:rPr>
              <w:t xml:space="preserve"> et avoir un numéro de mobile money agrée.</w:t>
            </w:r>
            <w:r w:rsidR="00736777">
              <w:rPr>
                <w:rStyle w:val="Appelnotedebasdep"/>
                <w:rFonts w:cs="Arial"/>
                <w:sz w:val="22"/>
                <w:szCs w:val="20"/>
              </w:rPr>
              <w:footnoteReference w:id="7"/>
            </w:r>
          </w:p>
          <w:p w14:paraId="5F5AE390" w14:textId="4021561E" w:rsidR="008344A9" w:rsidRPr="00DB039A" w:rsidRDefault="008344A9" w:rsidP="00CB170E">
            <w:pPr>
              <w:spacing w:line="276" w:lineRule="auto"/>
              <w:rPr>
                <w:rFonts w:cs="Arial"/>
                <w:sz w:val="22"/>
                <w:szCs w:val="20"/>
              </w:rPr>
            </w:pPr>
            <w:r w:rsidRPr="00DB039A">
              <w:rPr>
                <w:rFonts w:cs="Arial"/>
                <w:sz w:val="22"/>
                <w:szCs w:val="20"/>
              </w:rPr>
              <w:t xml:space="preserve">3. Avoir effectué un </w:t>
            </w:r>
            <w:proofErr w:type="spellStart"/>
            <w:r w:rsidRPr="00DB039A">
              <w:rPr>
                <w:rFonts w:cs="Arial"/>
                <w:sz w:val="22"/>
                <w:szCs w:val="20"/>
              </w:rPr>
              <w:t>payment</w:t>
            </w:r>
            <w:proofErr w:type="spellEnd"/>
          </w:p>
        </w:tc>
      </w:tr>
      <w:tr w:rsidR="008344A9" w:rsidRPr="00DB039A" w14:paraId="20732FEB" w14:textId="77777777" w:rsidTr="00CB170E">
        <w:trPr>
          <w:trHeight w:val="633"/>
        </w:trPr>
        <w:tc>
          <w:tcPr>
            <w:tcW w:w="4645" w:type="dxa"/>
            <w:vAlign w:val="center"/>
          </w:tcPr>
          <w:p w14:paraId="698547B3" w14:textId="66ACAA95" w:rsidR="008344A9" w:rsidRPr="00DB039A" w:rsidRDefault="008344A9" w:rsidP="00CB170E">
            <w:pPr>
              <w:spacing w:line="276" w:lineRule="auto"/>
              <w:rPr>
                <w:rFonts w:cs="Arial"/>
                <w:sz w:val="22"/>
                <w:szCs w:val="20"/>
              </w:rPr>
            </w:pPr>
            <w:r w:rsidRPr="00DB039A">
              <w:rPr>
                <w:rFonts w:cs="Arial"/>
                <w:sz w:val="22"/>
                <w:szCs w:val="20"/>
              </w:rPr>
              <w:t>Scenario n</w:t>
            </w:r>
            <w:r w:rsidR="00707A27" w:rsidRPr="00DB039A">
              <w:rPr>
                <w:rFonts w:cs="Arial"/>
                <w:sz w:val="22"/>
                <w:szCs w:val="20"/>
              </w:rPr>
              <w:t>ominal</w:t>
            </w:r>
          </w:p>
        </w:tc>
        <w:tc>
          <w:tcPr>
            <w:tcW w:w="4645" w:type="dxa"/>
            <w:vAlign w:val="center"/>
          </w:tcPr>
          <w:p w14:paraId="391C7B50" w14:textId="77777777" w:rsidR="008344A9" w:rsidRPr="00DB039A" w:rsidRDefault="008344A9" w:rsidP="00CB170E">
            <w:pPr>
              <w:spacing w:line="276" w:lineRule="auto"/>
              <w:rPr>
                <w:rFonts w:cs="Arial"/>
                <w:sz w:val="22"/>
                <w:szCs w:val="20"/>
              </w:rPr>
            </w:pPr>
            <w:r w:rsidRPr="00DB039A">
              <w:rPr>
                <w:rFonts w:cs="Arial"/>
                <w:sz w:val="22"/>
                <w:szCs w:val="20"/>
              </w:rPr>
              <w:t>1. Le client d’un site e-commerce, après avoir passé une commande voudrait procéder au paiement pour se faire livrer</w:t>
            </w:r>
          </w:p>
          <w:p w14:paraId="14B38B60" w14:textId="77777777" w:rsidR="008344A9" w:rsidRPr="00DB039A" w:rsidRDefault="008344A9" w:rsidP="00CB170E">
            <w:pPr>
              <w:spacing w:line="276" w:lineRule="auto"/>
              <w:rPr>
                <w:rFonts w:cs="Arial"/>
                <w:sz w:val="22"/>
                <w:szCs w:val="20"/>
              </w:rPr>
            </w:pPr>
            <w:r w:rsidRPr="00DB039A">
              <w:rPr>
                <w:rFonts w:cs="Arial"/>
                <w:sz w:val="22"/>
                <w:szCs w:val="20"/>
              </w:rPr>
              <w:lastRenderedPageBreak/>
              <w:t>2. Apres réception de sa commande, si le client n’est pas satisfait, il peut demander un remboursement</w:t>
            </w:r>
          </w:p>
          <w:p w14:paraId="7D116C43" w14:textId="303B1B92" w:rsidR="008344A9" w:rsidRPr="00DB039A" w:rsidRDefault="008344A9" w:rsidP="00CB170E">
            <w:pPr>
              <w:spacing w:line="276" w:lineRule="auto"/>
              <w:rPr>
                <w:rFonts w:cs="Arial"/>
                <w:sz w:val="22"/>
                <w:szCs w:val="20"/>
              </w:rPr>
            </w:pPr>
            <w:r w:rsidRPr="00DB039A">
              <w:rPr>
                <w:rFonts w:cs="Arial"/>
                <w:sz w:val="22"/>
                <w:szCs w:val="20"/>
              </w:rPr>
              <w:t>3. Apres réception de sa commande, si le client est satisfait, il peut confirmer son paiement pour que l’argent puisse être verser au marchand.</w:t>
            </w:r>
          </w:p>
        </w:tc>
      </w:tr>
      <w:tr w:rsidR="008344A9" w:rsidRPr="00DB039A" w14:paraId="00887016" w14:textId="77777777" w:rsidTr="00CB170E">
        <w:trPr>
          <w:trHeight w:val="596"/>
        </w:trPr>
        <w:tc>
          <w:tcPr>
            <w:tcW w:w="4645" w:type="dxa"/>
            <w:vAlign w:val="center"/>
          </w:tcPr>
          <w:p w14:paraId="7E01FB4C" w14:textId="77777777" w:rsidR="008344A9" w:rsidRPr="00DB039A" w:rsidRDefault="008344A9" w:rsidP="00CB170E">
            <w:pPr>
              <w:spacing w:line="276" w:lineRule="auto"/>
              <w:rPr>
                <w:rFonts w:cs="Arial"/>
                <w:sz w:val="22"/>
                <w:szCs w:val="20"/>
              </w:rPr>
            </w:pPr>
            <w:r w:rsidRPr="00DB039A">
              <w:rPr>
                <w:rFonts w:cs="Arial"/>
                <w:sz w:val="22"/>
                <w:szCs w:val="20"/>
              </w:rPr>
              <w:lastRenderedPageBreak/>
              <w:t>Scenario alternatif</w:t>
            </w:r>
          </w:p>
        </w:tc>
        <w:tc>
          <w:tcPr>
            <w:tcW w:w="4645" w:type="dxa"/>
            <w:vAlign w:val="center"/>
          </w:tcPr>
          <w:p w14:paraId="2D1283E7" w14:textId="77777777" w:rsidR="008344A9" w:rsidRPr="00DB039A" w:rsidRDefault="008344A9" w:rsidP="00CB170E">
            <w:pPr>
              <w:spacing w:line="276" w:lineRule="auto"/>
              <w:rPr>
                <w:rFonts w:cs="Arial"/>
                <w:sz w:val="22"/>
                <w:szCs w:val="20"/>
              </w:rPr>
            </w:pPr>
            <w:r w:rsidRPr="00DB039A">
              <w:rPr>
                <w:rFonts w:cs="Arial"/>
                <w:sz w:val="22"/>
                <w:szCs w:val="20"/>
              </w:rPr>
              <w:t>1. Si les informations entres sur le formulaire sont incorrectes, le système le notifie afin de le guider à corriger</w:t>
            </w:r>
          </w:p>
          <w:p w14:paraId="3A5B00F9" w14:textId="77777777" w:rsidR="008344A9" w:rsidRPr="00DB039A" w:rsidRDefault="008344A9" w:rsidP="00CB170E">
            <w:pPr>
              <w:spacing w:line="276" w:lineRule="auto"/>
              <w:rPr>
                <w:rFonts w:cs="Arial"/>
                <w:sz w:val="22"/>
                <w:szCs w:val="20"/>
              </w:rPr>
            </w:pPr>
            <w:r w:rsidRPr="00DB039A">
              <w:rPr>
                <w:rFonts w:cs="Arial"/>
                <w:sz w:val="22"/>
                <w:szCs w:val="20"/>
              </w:rPr>
              <w:t>2. Vérifier d’avoir eu la notification que le paiement a été accepté où rafraichir la page</w:t>
            </w:r>
          </w:p>
          <w:p w14:paraId="6B5A414F" w14:textId="4E78FAFB" w:rsidR="008344A9" w:rsidRPr="00DB039A" w:rsidRDefault="008344A9" w:rsidP="00CB170E">
            <w:pPr>
              <w:spacing w:line="276" w:lineRule="auto"/>
              <w:rPr>
                <w:rFonts w:cs="Arial"/>
                <w:sz w:val="22"/>
                <w:szCs w:val="20"/>
              </w:rPr>
            </w:pPr>
            <w:r w:rsidRPr="00DB039A">
              <w:rPr>
                <w:rFonts w:cs="Arial"/>
                <w:sz w:val="22"/>
                <w:szCs w:val="20"/>
              </w:rPr>
              <w:t>3. Vérifier d’avoir eu la notification que le paiement a été accepté où rafraichir la page</w:t>
            </w:r>
          </w:p>
        </w:tc>
      </w:tr>
    </w:tbl>
    <w:p w14:paraId="134674EF" w14:textId="77777777" w:rsidR="00024DFA" w:rsidRPr="00DB039A" w:rsidRDefault="00024DFA" w:rsidP="00024DFA">
      <w:pPr>
        <w:rPr>
          <w:sz w:val="22"/>
          <w:szCs w:val="20"/>
        </w:rPr>
      </w:pPr>
    </w:p>
    <w:p w14:paraId="64927D9F" w14:textId="4F0DDBAC" w:rsidR="00024DFA" w:rsidRPr="00DB039A" w:rsidRDefault="00A8411B" w:rsidP="00A8411B">
      <w:pPr>
        <w:pStyle w:val="Titre3"/>
        <w:numPr>
          <w:ilvl w:val="0"/>
          <w:numId w:val="0"/>
        </w:numPr>
        <w:ind w:left="720"/>
        <w:rPr>
          <w:sz w:val="22"/>
          <w:szCs w:val="22"/>
        </w:rPr>
      </w:pPr>
      <w:bookmarkStart w:id="100" w:name="_Toc142652799"/>
      <w:r>
        <w:rPr>
          <w:sz w:val="22"/>
          <w:szCs w:val="22"/>
        </w:rPr>
        <w:t>2.5.2.</w:t>
      </w:r>
      <w:r>
        <w:rPr>
          <w:sz w:val="22"/>
          <w:szCs w:val="22"/>
        </w:rPr>
        <w:tab/>
      </w:r>
      <w:r w:rsidR="00024DFA" w:rsidRPr="00DB039A">
        <w:rPr>
          <w:sz w:val="22"/>
          <w:szCs w:val="22"/>
        </w:rPr>
        <w:t>Package Marchand</w:t>
      </w:r>
      <w:bookmarkEnd w:id="100"/>
    </w:p>
    <w:p w14:paraId="02B9D002" w14:textId="340F993B" w:rsidR="00024DFA" w:rsidRPr="00DB039A" w:rsidRDefault="00024DFA" w:rsidP="002014DC">
      <w:pPr>
        <w:pStyle w:val="Paragraphedeliste"/>
        <w:numPr>
          <w:ilvl w:val="0"/>
          <w:numId w:val="25"/>
        </w:numPr>
        <w:rPr>
          <w:rFonts w:cs="Arial"/>
          <w:b/>
          <w:bCs/>
          <w:sz w:val="22"/>
          <w:szCs w:val="20"/>
        </w:rPr>
      </w:pPr>
      <w:r w:rsidRPr="00DB039A">
        <w:rPr>
          <w:rFonts w:cs="Arial"/>
          <w:b/>
          <w:bCs/>
          <w:sz w:val="22"/>
          <w:szCs w:val="20"/>
        </w:rPr>
        <w:t>Cas d’utilisation</w:t>
      </w:r>
    </w:p>
    <w:p w14:paraId="2A8DCEA5" w14:textId="77777777" w:rsidR="00DE2639" w:rsidRPr="00DB039A" w:rsidRDefault="00DE2639" w:rsidP="00E16A91">
      <w:pPr>
        <w:rPr>
          <w:rFonts w:cs="Arial"/>
          <w:b/>
          <w:bCs/>
          <w:sz w:val="22"/>
          <w:szCs w:val="20"/>
        </w:rPr>
      </w:pPr>
    </w:p>
    <w:p w14:paraId="44216EA1" w14:textId="77777777" w:rsidR="001F5439" w:rsidRPr="00DB039A" w:rsidRDefault="005A0612" w:rsidP="001F5439">
      <w:pPr>
        <w:keepNext/>
        <w:ind w:firstLine="708"/>
        <w:rPr>
          <w:sz w:val="22"/>
          <w:szCs w:val="20"/>
        </w:rPr>
      </w:pPr>
      <w:r w:rsidRPr="00DB039A">
        <w:rPr>
          <w:noProof/>
          <w:sz w:val="22"/>
          <w:szCs w:val="20"/>
        </w:rPr>
        <w:drawing>
          <wp:inline distT="0" distB="0" distL="0" distR="0" wp14:anchorId="336A626A" wp14:editId="1E12BF0F">
            <wp:extent cx="5731510" cy="2169795"/>
            <wp:effectExtent l="0" t="0" r="2540" b="1905"/>
            <wp:docPr id="9742079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inline>
        </w:drawing>
      </w:r>
    </w:p>
    <w:p w14:paraId="35F317C3" w14:textId="2BF3D02C" w:rsidR="001F5439" w:rsidRPr="00120CEE" w:rsidRDefault="001F5439" w:rsidP="003F4EFA">
      <w:pPr>
        <w:pStyle w:val="Lgende"/>
      </w:pPr>
      <w:bookmarkStart w:id="101" w:name="_Toc142517437"/>
      <w:bookmarkStart w:id="102" w:name="_Toc142580098"/>
      <w:r w:rsidRPr="00120CEE">
        <w:t xml:space="preserve">Figure </w:t>
      </w:r>
      <w:r w:rsidR="00D01B06" w:rsidRPr="00120CEE">
        <w:t>2</w:t>
      </w:r>
      <w:r w:rsidR="00F114D9" w:rsidRPr="00120CEE">
        <w:noBreakHyphen/>
      </w:r>
      <w:r w:rsidR="00D01B06" w:rsidRPr="00120CEE">
        <w:t>9</w:t>
      </w:r>
      <w:r w:rsidRPr="00120CEE">
        <w:t xml:space="preserve"> Package de cas d'utilisations Marchand</w:t>
      </w:r>
      <w:bookmarkEnd w:id="101"/>
      <w:bookmarkEnd w:id="102"/>
    </w:p>
    <w:p w14:paraId="1D69C695" w14:textId="0FD47FBE" w:rsidR="001F5439" w:rsidRPr="00120CEE" w:rsidRDefault="001F5439" w:rsidP="003F4EFA">
      <w:pPr>
        <w:pStyle w:val="Lgende"/>
      </w:pPr>
      <w:bookmarkStart w:id="103" w:name="_Toc142517815"/>
      <w:bookmarkStart w:id="104" w:name="_Toc142517838"/>
      <w:r w:rsidRPr="00120CEE">
        <w:t xml:space="preserve">Tableau </w:t>
      </w:r>
      <w:r w:rsidR="00D01B06" w:rsidRPr="00120CEE">
        <w:t>2-4</w:t>
      </w:r>
      <w:r w:rsidRPr="00120CEE">
        <w:t xml:space="preserve"> Fiche de description du package Marchand</w:t>
      </w:r>
      <w:bookmarkEnd w:id="103"/>
      <w:bookmarkEnd w:id="104"/>
    </w:p>
    <w:tbl>
      <w:tblPr>
        <w:tblStyle w:val="Grilledutableau"/>
        <w:tblW w:w="0" w:type="auto"/>
        <w:tblLook w:val="04A0" w:firstRow="1" w:lastRow="0" w:firstColumn="1" w:lastColumn="0" w:noHBand="0" w:noVBand="1"/>
      </w:tblPr>
      <w:tblGrid>
        <w:gridCol w:w="4508"/>
        <w:gridCol w:w="4508"/>
      </w:tblGrid>
      <w:tr w:rsidR="00A92C7C" w:rsidRPr="00DB039A" w14:paraId="71D92839" w14:textId="77777777" w:rsidTr="31AB3109">
        <w:tc>
          <w:tcPr>
            <w:tcW w:w="4508" w:type="dxa"/>
          </w:tcPr>
          <w:p w14:paraId="2D6C4BF7" w14:textId="5ACC8FC7" w:rsidR="00A92C7C" w:rsidRPr="00DB039A" w:rsidRDefault="00A92C7C" w:rsidP="006B2A80">
            <w:pPr>
              <w:spacing w:line="276" w:lineRule="auto"/>
              <w:rPr>
                <w:rFonts w:cs="Arial"/>
                <w:sz w:val="22"/>
                <w:szCs w:val="20"/>
              </w:rPr>
            </w:pPr>
            <w:r w:rsidRPr="00DB039A">
              <w:rPr>
                <w:rFonts w:cs="Arial"/>
                <w:sz w:val="22"/>
                <w:szCs w:val="20"/>
              </w:rPr>
              <w:t>Acteur</w:t>
            </w:r>
          </w:p>
        </w:tc>
        <w:tc>
          <w:tcPr>
            <w:tcW w:w="4508" w:type="dxa"/>
          </w:tcPr>
          <w:p w14:paraId="2EAB0485" w14:textId="537DDAAA" w:rsidR="00A92C7C" w:rsidRPr="00DB039A" w:rsidRDefault="00A92C7C" w:rsidP="006B2A80">
            <w:pPr>
              <w:spacing w:line="276" w:lineRule="auto"/>
              <w:rPr>
                <w:rFonts w:cs="Arial"/>
                <w:sz w:val="22"/>
                <w:szCs w:val="20"/>
              </w:rPr>
            </w:pPr>
            <w:r w:rsidRPr="00DB039A">
              <w:rPr>
                <w:rFonts w:cs="Arial"/>
                <w:sz w:val="22"/>
                <w:szCs w:val="20"/>
              </w:rPr>
              <w:t>Marchand</w:t>
            </w:r>
          </w:p>
        </w:tc>
      </w:tr>
      <w:tr w:rsidR="00A92C7C" w:rsidRPr="00DB039A" w14:paraId="4E175272" w14:textId="77777777" w:rsidTr="31AB3109">
        <w:tc>
          <w:tcPr>
            <w:tcW w:w="4508" w:type="dxa"/>
          </w:tcPr>
          <w:p w14:paraId="32E8FE9B" w14:textId="02404EF4" w:rsidR="00A92C7C" w:rsidRPr="00DB039A" w:rsidRDefault="003A1AD0" w:rsidP="006B2A80">
            <w:pPr>
              <w:spacing w:line="276" w:lineRule="auto"/>
              <w:rPr>
                <w:rFonts w:cs="Arial"/>
                <w:sz w:val="22"/>
                <w:szCs w:val="20"/>
              </w:rPr>
            </w:pPr>
            <w:r w:rsidRPr="00DB039A">
              <w:rPr>
                <w:rFonts w:cs="Arial"/>
                <w:sz w:val="22"/>
                <w:szCs w:val="20"/>
              </w:rPr>
              <w:t>Cas d’utilisations</w:t>
            </w:r>
          </w:p>
        </w:tc>
        <w:tc>
          <w:tcPr>
            <w:tcW w:w="4508" w:type="dxa"/>
          </w:tcPr>
          <w:p w14:paraId="781C0AC7" w14:textId="77777777" w:rsidR="00A92C7C" w:rsidRPr="00DB039A" w:rsidRDefault="003A1AD0" w:rsidP="006B2A80">
            <w:pPr>
              <w:spacing w:line="276" w:lineRule="auto"/>
              <w:rPr>
                <w:rFonts w:cs="Arial"/>
                <w:sz w:val="22"/>
                <w:szCs w:val="20"/>
              </w:rPr>
            </w:pPr>
            <w:r w:rsidRPr="00DB039A">
              <w:rPr>
                <w:rFonts w:cs="Arial"/>
                <w:sz w:val="22"/>
                <w:szCs w:val="20"/>
              </w:rPr>
              <w:t>1. Recevoir paiement</w:t>
            </w:r>
          </w:p>
          <w:p w14:paraId="2EE54968" w14:textId="77777777" w:rsidR="003A1AD0" w:rsidRPr="00DB039A" w:rsidRDefault="003A1AD0" w:rsidP="006B2A80">
            <w:pPr>
              <w:spacing w:line="276" w:lineRule="auto"/>
              <w:rPr>
                <w:rFonts w:cs="Arial"/>
                <w:sz w:val="22"/>
                <w:szCs w:val="20"/>
              </w:rPr>
            </w:pPr>
            <w:r w:rsidRPr="00DB039A">
              <w:rPr>
                <w:rFonts w:cs="Arial"/>
                <w:sz w:val="22"/>
                <w:szCs w:val="20"/>
              </w:rPr>
              <w:t>2. Voir liste transactions</w:t>
            </w:r>
          </w:p>
          <w:p w14:paraId="2F7C495D" w14:textId="245A4992" w:rsidR="004F4BAA" w:rsidRPr="00DB039A" w:rsidRDefault="00510317" w:rsidP="006B2A80">
            <w:pPr>
              <w:spacing w:line="276" w:lineRule="auto"/>
              <w:rPr>
                <w:rFonts w:cs="Arial"/>
                <w:sz w:val="22"/>
                <w:szCs w:val="20"/>
              </w:rPr>
            </w:pPr>
            <w:r w:rsidRPr="00DB039A">
              <w:rPr>
                <w:rFonts w:cs="Arial"/>
                <w:sz w:val="22"/>
                <w:szCs w:val="20"/>
              </w:rPr>
              <w:t>3</w:t>
            </w:r>
            <w:r w:rsidR="004F4BAA" w:rsidRPr="00DB039A">
              <w:rPr>
                <w:rFonts w:cs="Arial"/>
                <w:sz w:val="22"/>
                <w:szCs w:val="20"/>
              </w:rPr>
              <w:t>. S’authentifier</w:t>
            </w:r>
          </w:p>
        </w:tc>
      </w:tr>
      <w:tr w:rsidR="00A92C7C" w:rsidRPr="00DB039A" w14:paraId="0822BF12" w14:textId="77777777" w:rsidTr="31AB3109">
        <w:tc>
          <w:tcPr>
            <w:tcW w:w="4508" w:type="dxa"/>
          </w:tcPr>
          <w:p w14:paraId="6FC2BB33" w14:textId="72C66DAF" w:rsidR="00A92C7C" w:rsidRPr="00DB039A" w:rsidRDefault="004F4BAA" w:rsidP="006B2A80">
            <w:pPr>
              <w:spacing w:line="276" w:lineRule="auto"/>
              <w:rPr>
                <w:rFonts w:cs="Arial"/>
                <w:sz w:val="22"/>
                <w:szCs w:val="20"/>
              </w:rPr>
            </w:pPr>
            <w:r w:rsidRPr="00DB039A">
              <w:rPr>
                <w:rFonts w:cs="Arial"/>
                <w:sz w:val="22"/>
                <w:szCs w:val="20"/>
              </w:rPr>
              <w:t>Objectifs</w:t>
            </w:r>
          </w:p>
        </w:tc>
        <w:tc>
          <w:tcPr>
            <w:tcW w:w="4508" w:type="dxa"/>
          </w:tcPr>
          <w:p w14:paraId="5ADCD9BF" w14:textId="77777777" w:rsidR="00A92C7C" w:rsidRPr="00DB039A" w:rsidRDefault="0013124A" w:rsidP="006B2A80">
            <w:pPr>
              <w:spacing w:line="276" w:lineRule="auto"/>
              <w:rPr>
                <w:rFonts w:cs="Arial"/>
                <w:sz w:val="22"/>
                <w:szCs w:val="20"/>
              </w:rPr>
            </w:pPr>
            <w:r w:rsidRPr="00DB039A">
              <w:rPr>
                <w:rFonts w:cs="Arial"/>
                <w:sz w:val="22"/>
                <w:szCs w:val="20"/>
              </w:rPr>
              <w:t>1. Permettre au Marchand de recevoir le paiement de ses clients</w:t>
            </w:r>
          </w:p>
          <w:p w14:paraId="28AD9330" w14:textId="2E2AE42E" w:rsidR="0013124A" w:rsidRPr="00DB039A" w:rsidRDefault="0013124A" w:rsidP="006B2A80">
            <w:pPr>
              <w:spacing w:line="276" w:lineRule="auto"/>
              <w:rPr>
                <w:rFonts w:cs="Arial"/>
                <w:sz w:val="22"/>
                <w:szCs w:val="20"/>
              </w:rPr>
            </w:pPr>
            <w:r w:rsidRPr="00DB039A">
              <w:rPr>
                <w:rFonts w:cs="Arial"/>
                <w:sz w:val="22"/>
                <w:szCs w:val="20"/>
              </w:rPr>
              <w:t>2. Avoir la liste</w:t>
            </w:r>
            <w:r w:rsidR="00415DEC" w:rsidRPr="00DB039A">
              <w:rPr>
                <w:rFonts w:cs="Arial"/>
                <w:sz w:val="22"/>
                <w:szCs w:val="20"/>
              </w:rPr>
              <w:t xml:space="preserve"> </w:t>
            </w:r>
            <w:r w:rsidR="006B2A80" w:rsidRPr="00DB039A">
              <w:rPr>
                <w:rFonts w:cs="Arial"/>
                <w:sz w:val="22"/>
                <w:szCs w:val="20"/>
              </w:rPr>
              <w:t>complète</w:t>
            </w:r>
            <w:r w:rsidR="00415DEC" w:rsidRPr="00DB039A">
              <w:rPr>
                <w:rFonts w:cs="Arial"/>
                <w:sz w:val="22"/>
                <w:szCs w:val="20"/>
              </w:rPr>
              <w:t xml:space="preserve"> des paiements qu’il a </w:t>
            </w:r>
            <w:r w:rsidR="006B2A80" w:rsidRPr="00DB039A">
              <w:rPr>
                <w:rFonts w:cs="Arial"/>
                <w:sz w:val="22"/>
                <w:szCs w:val="20"/>
              </w:rPr>
              <w:t>reçus</w:t>
            </w:r>
          </w:p>
          <w:p w14:paraId="1C9480ED" w14:textId="0B444A2B" w:rsidR="009F4189" w:rsidRPr="00DB039A" w:rsidRDefault="00510317" w:rsidP="006B2A80">
            <w:pPr>
              <w:spacing w:line="276" w:lineRule="auto"/>
              <w:rPr>
                <w:rFonts w:cs="Arial"/>
                <w:sz w:val="22"/>
                <w:szCs w:val="20"/>
              </w:rPr>
            </w:pPr>
            <w:r w:rsidRPr="00DB039A">
              <w:rPr>
                <w:rFonts w:cs="Arial"/>
                <w:sz w:val="22"/>
                <w:szCs w:val="20"/>
              </w:rPr>
              <w:t>3</w:t>
            </w:r>
            <w:r w:rsidR="009F4189" w:rsidRPr="00DB039A">
              <w:rPr>
                <w:rFonts w:cs="Arial"/>
                <w:sz w:val="22"/>
                <w:szCs w:val="20"/>
              </w:rPr>
              <w:t xml:space="preserve">. </w:t>
            </w:r>
            <w:r w:rsidR="006B2A80" w:rsidRPr="00DB039A">
              <w:rPr>
                <w:rFonts w:cs="Arial"/>
                <w:sz w:val="22"/>
                <w:szCs w:val="20"/>
              </w:rPr>
              <w:t>Être</w:t>
            </w:r>
            <w:r w:rsidR="009F4189" w:rsidRPr="00DB039A">
              <w:rPr>
                <w:rFonts w:cs="Arial"/>
                <w:sz w:val="22"/>
                <w:szCs w:val="20"/>
              </w:rPr>
              <w:t xml:space="preserve"> identifier dans le système afin d’avoir les informations </w:t>
            </w:r>
            <w:r w:rsidR="006B2A80" w:rsidRPr="00DB039A">
              <w:rPr>
                <w:rFonts w:cs="Arial"/>
                <w:sz w:val="22"/>
                <w:szCs w:val="20"/>
              </w:rPr>
              <w:t>précises</w:t>
            </w:r>
            <w:r w:rsidR="009F4189" w:rsidRPr="00DB039A">
              <w:rPr>
                <w:rFonts w:cs="Arial"/>
                <w:sz w:val="22"/>
                <w:szCs w:val="20"/>
              </w:rPr>
              <w:t xml:space="preserve"> liées </w:t>
            </w:r>
            <w:r w:rsidR="006B2A80" w:rsidRPr="00DB039A">
              <w:rPr>
                <w:rFonts w:cs="Arial"/>
                <w:sz w:val="22"/>
                <w:szCs w:val="20"/>
              </w:rPr>
              <w:t>à</w:t>
            </w:r>
            <w:r w:rsidR="009F4189" w:rsidRPr="00DB039A">
              <w:rPr>
                <w:rFonts w:cs="Arial"/>
                <w:sz w:val="22"/>
                <w:szCs w:val="20"/>
              </w:rPr>
              <w:t xml:space="preserve"> son compte</w:t>
            </w:r>
          </w:p>
        </w:tc>
      </w:tr>
      <w:tr w:rsidR="00A92C7C" w:rsidRPr="00DB039A" w14:paraId="1A3DFDC0" w14:textId="77777777" w:rsidTr="31AB3109">
        <w:tc>
          <w:tcPr>
            <w:tcW w:w="4508" w:type="dxa"/>
          </w:tcPr>
          <w:p w14:paraId="3808C724" w14:textId="4F2F5A9A" w:rsidR="00A92C7C" w:rsidRPr="00DB039A" w:rsidRDefault="00C3372F" w:rsidP="006B2A80">
            <w:pPr>
              <w:spacing w:line="276" w:lineRule="auto"/>
              <w:rPr>
                <w:rFonts w:cs="Arial"/>
                <w:sz w:val="22"/>
                <w:szCs w:val="20"/>
              </w:rPr>
            </w:pPr>
            <w:r w:rsidRPr="00DB039A">
              <w:rPr>
                <w:rFonts w:cs="Arial"/>
                <w:sz w:val="22"/>
                <w:szCs w:val="20"/>
              </w:rPr>
              <w:lastRenderedPageBreak/>
              <w:t>Précondition</w:t>
            </w:r>
          </w:p>
        </w:tc>
        <w:tc>
          <w:tcPr>
            <w:tcW w:w="4508" w:type="dxa"/>
          </w:tcPr>
          <w:p w14:paraId="562AA22A" w14:textId="348D4A60" w:rsidR="00A92C7C" w:rsidRPr="00736777" w:rsidRDefault="00812DCD" w:rsidP="006B2A80">
            <w:pPr>
              <w:spacing w:line="276" w:lineRule="auto"/>
              <w:rPr>
                <w:rFonts w:cs="Arial"/>
                <w:sz w:val="22"/>
                <w:szCs w:val="20"/>
              </w:rPr>
            </w:pPr>
            <w:r w:rsidRPr="00DB039A">
              <w:rPr>
                <w:rFonts w:cs="Arial"/>
                <w:sz w:val="22"/>
                <w:szCs w:val="20"/>
              </w:rPr>
              <w:t xml:space="preserve">1. </w:t>
            </w:r>
            <w:r w:rsidR="00904114" w:rsidRPr="00DB039A">
              <w:rPr>
                <w:rFonts w:cs="Arial"/>
                <w:sz w:val="22"/>
                <w:szCs w:val="20"/>
              </w:rPr>
              <w:t xml:space="preserve">Avoir un compte dans le système et </w:t>
            </w:r>
            <w:r w:rsidR="006B2A80" w:rsidRPr="00DB039A">
              <w:rPr>
                <w:rFonts w:cs="Arial"/>
                <w:sz w:val="22"/>
                <w:szCs w:val="20"/>
              </w:rPr>
              <w:t>intégrer</w:t>
            </w:r>
            <w:r w:rsidR="00904114" w:rsidRPr="00DB039A">
              <w:rPr>
                <w:rFonts w:cs="Arial"/>
                <w:sz w:val="22"/>
                <w:szCs w:val="20"/>
              </w:rPr>
              <w:t xml:space="preserve"> le formulaire de paiement </w:t>
            </w:r>
            <w:r w:rsidR="002167ED" w:rsidRPr="00DB039A">
              <w:rPr>
                <w:rFonts w:cs="Arial"/>
                <w:sz w:val="22"/>
                <w:szCs w:val="20"/>
              </w:rPr>
              <w:t>connect</w:t>
            </w:r>
            <w:r w:rsidR="00736777" w:rsidRPr="00736777">
              <w:rPr>
                <w:rFonts w:cs="Arial"/>
                <w:sz w:val="22"/>
                <w:szCs w:val="20"/>
              </w:rPr>
              <w:t>é</w:t>
            </w:r>
            <w:r w:rsidR="002167ED" w:rsidRPr="00DB039A">
              <w:rPr>
                <w:rFonts w:cs="Arial"/>
                <w:sz w:val="22"/>
                <w:szCs w:val="20"/>
              </w:rPr>
              <w:t xml:space="preserve"> </w:t>
            </w:r>
            <w:r w:rsidR="006B2A80" w:rsidRPr="00DB039A">
              <w:rPr>
                <w:rFonts w:cs="Arial"/>
                <w:sz w:val="22"/>
                <w:szCs w:val="20"/>
              </w:rPr>
              <w:t>à</w:t>
            </w:r>
            <w:r w:rsidR="002167ED" w:rsidRPr="00DB039A">
              <w:rPr>
                <w:rFonts w:cs="Arial"/>
                <w:sz w:val="22"/>
                <w:szCs w:val="20"/>
              </w:rPr>
              <w:t xml:space="preserve"> l’api dans sa plateforme</w:t>
            </w:r>
            <w:r w:rsidR="00736777">
              <w:rPr>
                <w:rFonts w:cs="Arial"/>
                <w:sz w:val="22"/>
                <w:szCs w:val="20"/>
              </w:rPr>
              <w:t xml:space="preserve"> et posséder un numéro de mobile money agr</w:t>
            </w:r>
            <w:r w:rsidR="00736777" w:rsidRPr="00736777">
              <w:rPr>
                <w:rFonts w:cs="Arial"/>
                <w:sz w:val="22"/>
                <w:szCs w:val="20"/>
              </w:rPr>
              <w:t>ée</w:t>
            </w:r>
            <w:r w:rsidR="00736777">
              <w:rPr>
                <w:rFonts w:cs="Arial"/>
                <w:sz w:val="22"/>
                <w:szCs w:val="20"/>
              </w:rPr>
              <w:t xml:space="preserve"> comme marchand par ce mobile money.</w:t>
            </w:r>
          </w:p>
          <w:p w14:paraId="603713F7" w14:textId="77777777" w:rsidR="002167ED" w:rsidRPr="00DB039A" w:rsidRDefault="002167ED" w:rsidP="006B2A80">
            <w:pPr>
              <w:spacing w:line="276" w:lineRule="auto"/>
              <w:rPr>
                <w:rFonts w:cs="Arial"/>
                <w:sz w:val="22"/>
                <w:szCs w:val="20"/>
              </w:rPr>
            </w:pPr>
            <w:r w:rsidRPr="00DB039A">
              <w:rPr>
                <w:rFonts w:cs="Arial"/>
                <w:sz w:val="22"/>
                <w:szCs w:val="20"/>
              </w:rPr>
              <w:t>2. S’authentifier</w:t>
            </w:r>
          </w:p>
          <w:p w14:paraId="43CC935C" w14:textId="117F2BC9" w:rsidR="002167ED" w:rsidRPr="00DB039A" w:rsidRDefault="004003C0" w:rsidP="004003C0">
            <w:pPr>
              <w:spacing w:line="276" w:lineRule="auto"/>
              <w:rPr>
                <w:rFonts w:cs="Arial"/>
                <w:sz w:val="22"/>
                <w:szCs w:val="20"/>
              </w:rPr>
            </w:pPr>
            <w:r w:rsidRPr="00DB039A">
              <w:rPr>
                <w:rFonts w:cs="Arial"/>
                <w:sz w:val="22"/>
                <w:szCs w:val="20"/>
              </w:rPr>
              <w:t>3</w:t>
            </w:r>
            <w:r w:rsidR="002167ED" w:rsidRPr="00DB039A">
              <w:rPr>
                <w:rFonts w:cs="Arial"/>
                <w:sz w:val="22"/>
                <w:szCs w:val="20"/>
              </w:rPr>
              <w:t xml:space="preserve">. Avoir créer </w:t>
            </w:r>
            <w:r w:rsidR="00773E86" w:rsidRPr="00DB039A">
              <w:rPr>
                <w:rFonts w:cs="Arial"/>
                <w:sz w:val="22"/>
                <w:szCs w:val="20"/>
              </w:rPr>
              <w:t>un compte</w:t>
            </w:r>
          </w:p>
        </w:tc>
      </w:tr>
      <w:tr w:rsidR="00A92C7C" w:rsidRPr="00DB039A" w14:paraId="43D8750C" w14:textId="77777777" w:rsidTr="31AB3109">
        <w:tc>
          <w:tcPr>
            <w:tcW w:w="4508" w:type="dxa"/>
          </w:tcPr>
          <w:p w14:paraId="573C739C" w14:textId="0BFBA154" w:rsidR="00A92C7C" w:rsidRPr="00DB039A" w:rsidRDefault="003A77E7" w:rsidP="006B2A80">
            <w:pPr>
              <w:spacing w:line="276" w:lineRule="auto"/>
              <w:rPr>
                <w:rFonts w:cs="Arial"/>
                <w:sz w:val="22"/>
                <w:szCs w:val="20"/>
              </w:rPr>
            </w:pPr>
            <w:r w:rsidRPr="00DB039A">
              <w:rPr>
                <w:rFonts w:cs="Arial"/>
                <w:sz w:val="22"/>
                <w:szCs w:val="20"/>
              </w:rPr>
              <w:t>Scenario normal</w:t>
            </w:r>
          </w:p>
        </w:tc>
        <w:tc>
          <w:tcPr>
            <w:tcW w:w="4508" w:type="dxa"/>
          </w:tcPr>
          <w:p w14:paraId="3BE3AA71" w14:textId="7F042DAF" w:rsidR="00A92C7C" w:rsidRPr="00DB039A" w:rsidRDefault="00773E86" w:rsidP="006B2A80">
            <w:pPr>
              <w:spacing w:line="276" w:lineRule="auto"/>
              <w:rPr>
                <w:rFonts w:cs="Arial"/>
                <w:sz w:val="22"/>
                <w:szCs w:val="20"/>
              </w:rPr>
            </w:pPr>
            <w:r w:rsidRPr="00DB039A">
              <w:rPr>
                <w:rFonts w:cs="Arial"/>
                <w:sz w:val="22"/>
                <w:szCs w:val="20"/>
              </w:rPr>
              <w:t xml:space="preserve">1. </w:t>
            </w:r>
            <w:r w:rsidR="00370BA1" w:rsidRPr="00DB039A">
              <w:rPr>
                <w:rFonts w:cs="Arial"/>
                <w:sz w:val="22"/>
                <w:szCs w:val="20"/>
              </w:rPr>
              <w:t>Apres qu’un client</w:t>
            </w:r>
            <w:r w:rsidR="009C7AA1" w:rsidRPr="00DB039A">
              <w:rPr>
                <w:rFonts w:cs="Arial"/>
                <w:sz w:val="22"/>
                <w:szCs w:val="20"/>
              </w:rPr>
              <w:t xml:space="preserve"> ait confirmer son paiement </w:t>
            </w:r>
            <w:r w:rsidR="006B2A80" w:rsidRPr="00DB039A">
              <w:rPr>
                <w:rFonts w:cs="Arial"/>
                <w:sz w:val="22"/>
                <w:szCs w:val="20"/>
              </w:rPr>
              <w:t>définitif</w:t>
            </w:r>
            <w:r w:rsidR="009C7AA1" w:rsidRPr="00DB039A">
              <w:rPr>
                <w:rFonts w:cs="Arial"/>
                <w:sz w:val="22"/>
                <w:szCs w:val="20"/>
              </w:rPr>
              <w:t xml:space="preserve">, le marchand est </w:t>
            </w:r>
            <w:r w:rsidR="006B2A80" w:rsidRPr="00DB039A">
              <w:rPr>
                <w:rFonts w:cs="Arial"/>
                <w:sz w:val="22"/>
                <w:szCs w:val="20"/>
              </w:rPr>
              <w:t>notifié</w:t>
            </w:r>
            <w:r w:rsidR="009C7AA1" w:rsidRPr="00DB039A">
              <w:rPr>
                <w:rFonts w:cs="Arial"/>
                <w:sz w:val="22"/>
                <w:szCs w:val="20"/>
              </w:rPr>
              <w:t xml:space="preserve"> pour un paiement sur son compte</w:t>
            </w:r>
          </w:p>
          <w:p w14:paraId="71A9A7A1" w14:textId="04B6C51F" w:rsidR="008D77C0" w:rsidRPr="00DB039A" w:rsidRDefault="009C7AA1" w:rsidP="006B2A80">
            <w:pPr>
              <w:spacing w:line="276" w:lineRule="auto"/>
              <w:rPr>
                <w:rFonts w:cs="Arial"/>
                <w:sz w:val="22"/>
                <w:szCs w:val="20"/>
              </w:rPr>
            </w:pPr>
            <w:r w:rsidRPr="00DB039A">
              <w:rPr>
                <w:rFonts w:cs="Arial"/>
                <w:sz w:val="22"/>
                <w:szCs w:val="20"/>
              </w:rPr>
              <w:t xml:space="preserve">2. </w:t>
            </w:r>
            <w:r w:rsidR="008D77C0" w:rsidRPr="00DB039A">
              <w:rPr>
                <w:rFonts w:cs="Arial"/>
                <w:sz w:val="22"/>
                <w:szCs w:val="20"/>
              </w:rPr>
              <w:t>Le marchand se connecte sur son compte et affiche la liste de transactions</w:t>
            </w:r>
          </w:p>
          <w:p w14:paraId="452BFEBD" w14:textId="1F38E333" w:rsidR="006F0857" w:rsidRPr="00DB039A" w:rsidRDefault="00D96051" w:rsidP="006B2A80">
            <w:pPr>
              <w:spacing w:line="276" w:lineRule="auto"/>
              <w:rPr>
                <w:rFonts w:cs="Arial"/>
                <w:sz w:val="22"/>
                <w:szCs w:val="20"/>
              </w:rPr>
            </w:pPr>
            <w:r w:rsidRPr="00DB039A">
              <w:rPr>
                <w:rFonts w:cs="Arial"/>
                <w:sz w:val="22"/>
                <w:szCs w:val="20"/>
              </w:rPr>
              <w:t>3</w:t>
            </w:r>
            <w:r w:rsidR="006F0857" w:rsidRPr="00DB039A">
              <w:rPr>
                <w:rFonts w:cs="Arial"/>
                <w:sz w:val="22"/>
                <w:szCs w:val="20"/>
              </w:rPr>
              <w:t xml:space="preserve">. </w:t>
            </w:r>
            <w:r w:rsidR="006B2A80" w:rsidRPr="00DB039A">
              <w:rPr>
                <w:rFonts w:cs="Arial"/>
                <w:sz w:val="22"/>
                <w:szCs w:val="20"/>
              </w:rPr>
              <w:t>Dès</w:t>
            </w:r>
            <w:r w:rsidR="006F0857" w:rsidRPr="00DB039A">
              <w:rPr>
                <w:rFonts w:cs="Arial"/>
                <w:sz w:val="22"/>
                <w:szCs w:val="20"/>
              </w:rPr>
              <w:t xml:space="preserve"> qu’il a un compte valide, le marchand s’authentifier pour </w:t>
            </w:r>
            <w:r w:rsidR="006B2A80" w:rsidRPr="00DB039A">
              <w:rPr>
                <w:rFonts w:cs="Arial"/>
                <w:sz w:val="22"/>
                <w:szCs w:val="20"/>
              </w:rPr>
              <w:t>accéder</w:t>
            </w:r>
            <w:r w:rsidR="006F0857" w:rsidRPr="00DB039A">
              <w:rPr>
                <w:rFonts w:cs="Arial"/>
                <w:sz w:val="22"/>
                <w:szCs w:val="20"/>
              </w:rPr>
              <w:t xml:space="preserve"> </w:t>
            </w:r>
            <w:r w:rsidR="006B2A80" w:rsidRPr="00DB039A">
              <w:rPr>
                <w:rFonts w:cs="Arial"/>
                <w:sz w:val="22"/>
                <w:szCs w:val="20"/>
              </w:rPr>
              <w:t>à</w:t>
            </w:r>
            <w:r w:rsidR="006F0857" w:rsidRPr="00DB039A">
              <w:rPr>
                <w:rFonts w:cs="Arial"/>
                <w:sz w:val="22"/>
                <w:szCs w:val="20"/>
              </w:rPr>
              <w:t xml:space="preserve"> son tableau de bord</w:t>
            </w:r>
          </w:p>
        </w:tc>
      </w:tr>
      <w:tr w:rsidR="003A77E7" w:rsidRPr="00DB039A" w14:paraId="3A4D566D" w14:textId="77777777" w:rsidTr="31AB3109">
        <w:tc>
          <w:tcPr>
            <w:tcW w:w="4508" w:type="dxa"/>
          </w:tcPr>
          <w:p w14:paraId="796B345D" w14:textId="2914837B" w:rsidR="003A77E7" w:rsidRPr="00DB039A" w:rsidRDefault="00C3372F" w:rsidP="006B2A80">
            <w:pPr>
              <w:spacing w:line="276" w:lineRule="auto"/>
              <w:rPr>
                <w:rFonts w:cs="Arial"/>
                <w:sz w:val="22"/>
                <w:szCs w:val="20"/>
              </w:rPr>
            </w:pPr>
            <w:r w:rsidRPr="00DB039A">
              <w:rPr>
                <w:rFonts w:cs="Arial"/>
                <w:sz w:val="22"/>
                <w:szCs w:val="20"/>
              </w:rPr>
              <w:t>Scenario alternatif</w:t>
            </w:r>
          </w:p>
        </w:tc>
        <w:tc>
          <w:tcPr>
            <w:tcW w:w="4508" w:type="dxa"/>
          </w:tcPr>
          <w:p w14:paraId="70C2D5F2" w14:textId="2D5A2E50" w:rsidR="003A77E7" w:rsidRPr="00DB039A" w:rsidRDefault="006F0857" w:rsidP="006B2A80">
            <w:pPr>
              <w:spacing w:line="276" w:lineRule="auto"/>
              <w:rPr>
                <w:rFonts w:cs="Arial"/>
                <w:sz w:val="22"/>
                <w:szCs w:val="20"/>
              </w:rPr>
            </w:pPr>
            <w:r w:rsidRPr="00DB039A">
              <w:rPr>
                <w:rFonts w:cs="Arial"/>
                <w:sz w:val="22"/>
                <w:szCs w:val="20"/>
              </w:rPr>
              <w:t xml:space="preserve">1. </w:t>
            </w:r>
            <w:r w:rsidR="006B2A80" w:rsidRPr="00DB039A">
              <w:rPr>
                <w:rFonts w:cs="Arial"/>
                <w:sz w:val="22"/>
                <w:szCs w:val="20"/>
              </w:rPr>
              <w:t>Vérifier</w:t>
            </w:r>
            <w:r w:rsidR="0071545C" w:rsidRPr="00DB039A">
              <w:rPr>
                <w:rFonts w:cs="Arial"/>
                <w:sz w:val="22"/>
                <w:szCs w:val="20"/>
              </w:rPr>
              <w:t xml:space="preserve"> que le formulaire de paiement se retrouve bien dans la partie </w:t>
            </w:r>
            <w:r w:rsidR="006B2A80" w:rsidRPr="00DB039A">
              <w:rPr>
                <w:rFonts w:cs="Arial"/>
                <w:sz w:val="22"/>
                <w:szCs w:val="20"/>
              </w:rPr>
              <w:t>réserve</w:t>
            </w:r>
            <w:r w:rsidR="0071545C" w:rsidRPr="00DB039A">
              <w:rPr>
                <w:rFonts w:cs="Arial"/>
                <w:sz w:val="22"/>
                <w:szCs w:val="20"/>
              </w:rPr>
              <w:t xml:space="preserve"> au paiement de commande dans son site </w:t>
            </w:r>
            <w:r w:rsidR="006B2A80" w:rsidRPr="00DB039A">
              <w:rPr>
                <w:rFonts w:cs="Arial"/>
                <w:sz w:val="22"/>
                <w:szCs w:val="20"/>
              </w:rPr>
              <w:t>e-commerce</w:t>
            </w:r>
          </w:p>
          <w:p w14:paraId="1695CF9E" w14:textId="51D79F01" w:rsidR="006B2A80" w:rsidRPr="00DB039A" w:rsidRDefault="0071545C" w:rsidP="006B2A80">
            <w:pPr>
              <w:spacing w:line="276" w:lineRule="auto"/>
              <w:rPr>
                <w:rFonts w:cs="Arial"/>
                <w:sz w:val="22"/>
                <w:szCs w:val="20"/>
              </w:rPr>
            </w:pPr>
            <w:r w:rsidRPr="00DB039A">
              <w:rPr>
                <w:rFonts w:cs="Arial"/>
                <w:sz w:val="22"/>
                <w:szCs w:val="20"/>
              </w:rPr>
              <w:t>2.</w:t>
            </w:r>
            <w:r w:rsidR="00724297" w:rsidRPr="00DB039A">
              <w:rPr>
                <w:rFonts w:cs="Arial"/>
                <w:sz w:val="22"/>
                <w:szCs w:val="20"/>
              </w:rPr>
              <w:t xml:space="preserve"> Rafraichir la page dans </w:t>
            </w:r>
            <w:r w:rsidR="006B2A80" w:rsidRPr="00DB039A">
              <w:rPr>
                <w:rFonts w:cs="Arial"/>
                <w:sz w:val="22"/>
                <w:szCs w:val="20"/>
              </w:rPr>
              <w:t>la section réserves aux transactions</w:t>
            </w:r>
          </w:p>
          <w:p w14:paraId="20C4D5DE" w14:textId="71BE6513" w:rsidR="006B2A80" w:rsidRPr="00DB039A" w:rsidRDefault="009C7218" w:rsidP="006B2A80">
            <w:pPr>
              <w:spacing w:line="276" w:lineRule="auto"/>
              <w:rPr>
                <w:rFonts w:cs="Arial"/>
                <w:sz w:val="22"/>
                <w:szCs w:val="20"/>
              </w:rPr>
            </w:pPr>
            <w:r w:rsidRPr="00DB039A">
              <w:rPr>
                <w:rFonts w:cs="Arial"/>
                <w:sz w:val="22"/>
                <w:szCs w:val="20"/>
              </w:rPr>
              <w:t>3</w:t>
            </w:r>
            <w:r w:rsidR="006B2A80" w:rsidRPr="00DB039A">
              <w:rPr>
                <w:rFonts w:cs="Arial"/>
                <w:sz w:val="22"/>
                <w:szCs w:val="20"/>
              </w:rPr>
              <w:t>. Vérifier que les identifiants entres sont corrects</w:t>
            </w:r>
          </w:p>
        </w:tc>
      </w:tr>
    </w:tbl>
    <w:p w14:paraId="3D3C34B8" w14:textId="77777777" w:rsidR="00F923FA" w:rsidRPr="00DB039A" w:rsidRDefault="00F923FA" w:rsidP="00F923FA">
      <w:pPr>
        <w:rPr>
          <w:rFonts w:cs="Arial"/>
          <w:sz w:val="22"/>
          <w:szCs w:val="20"/>
        </w:rPr>
      </w:pPr>
    </w:p>
    <w:p w14:paraId="4BFCF5F1" w14:textId="6CEF883E" w:rsidR="00F923FA" w:rsidRPr="00DB039A" w:rsidRDefault="00A8411B" w:rsidP="00A8411B">
      <w:pPr>
        <w:pStyle w:val="Titre3"/>
        <w:numPr>
          <w:ilvl w:val="0"/>
          <w:numId w:val="0"/>
        </w:numPr>
        <w:ind w:left="720"/>
        <w:rPr>
          <w:sz w:val="22"/>
          <w:szCs w:val="22"/>
        </w:rPr>
      </w:pPr>
      <w:bookmarkStart w:id="105" w:name="_Toc142652800"/>
      <w:r>
        <w:rPr>
          <w:sz w:val="22"/>
          <w:szCs w:val="22"/>
        </w:rPr>
        <w:t>2.5.3.</w:t>
      </w:r>
      <w:r>
        <w:rPr>
          <w:sz w:val="22"/>
          <w:szCs w:val="22"/>
        </w:rPr>
        <w:tab/>
      </w:r>
      <w:r w:rsidR="00F923FA" w:rsidRPr="00DB039A">
        <w:rPr>
          <w:sz w:val="22"/>
          <w:szCs w:val="22"/>
        </w:rPr>
        <w:t xml:space="preserve">Package </w:t>
      </w:r>
      <w:r w:rsidR="005A6382" w:rsidRPr="00DB039A">
        <w:rPr>
          <w:sz w:val="22"/>
          <w:szCs w:val="22"/>
        </w:rPr>
        <w:t>Administrat</w:t>
      </w:r>
      <w:r w:rsidR="00DE2639" w:rsidRPr="00DB039A">
        <w:rPr>
          <w:sz w:val="22"/>
          <w:szCs w:val="22"/>
        </w:rPr>
        <w:t>eur</w:t>
      </w:r>
      <w:bookmarkEnd w:id="105"/>
    </w:p>
    <w:p w14:paraId="1F680B3B" w14:textId="576939CC" w:rsidR="00F923FA" w:rsidRPr="00DB039A" w:rsidRDefault="00F923FA" w:rsidP="002014DC">
      <w:pPr>
        <w:pStyle w:val="Paragraphedeliste"/>
        <w:numPr>
          <w:ilvl w:val="0"/>
          <w:numId w:val="25"/>
        </w:numPr>
        <w:rPr>
          <w:rFonts w:cs="Arial"/>
          <w:b/>
          <w:bCs/>
          <w:sz w:val="22"/>
          <w:szCs w:val="20"/>
        </w:rPr>
      </w:pPr>
      <w:r w:rsidRPr="00DB039A">
        <w:rPr>
          <w:rFonts w:cs="Arial"/>
          <w:b/>
          <w:bCs/>
          <w:sz w:val="22"/>
          <w:szCs w:val="20"/>
        </w:rPr>
        <w:t xml:space="preserve">Cas </w:t>
      </w:r>
      <w:r w:rsidR="005A6382" w:rsidRPr="00DB039A">
        <w:rPr>
          <w:rFonts w:cs="Arial"/>
          <w:b/>
          <w:bCs/>
          <w:sz w:val="22"/>
          <w:szCs w:val="20"/>
        </w:rPr>
        <w:t>utili</w:t>
      </w:r>
      <w:r w:rsidR="00DE2639" w:rsidRPr="00DB039A">
        <w:rPr>
          <w:rFonts w:cs="Arial"/>
          <w:b/>
          <w:bCs/>
          <w:sz w:val="22"/>
          <w:szCs w:val="20"/>
        </w:rPr>
        <w:t>sation</w:t>
      </w:r>
    </w:p>
    <w:p w14:paraId="1CF8C383" w14:textId="77777777" w:rsidR="001F5439" w:rsidRPr="00DB039A" w:rsidRDefault="00C247C2" w:rsidP="001F5439">
      <w:pPr>
        <w:keepNext/>
        <w:ind w:firstLine="708"/>
        <w:rPr>
          <w:sz w:val="22"/>
          <w:szCs w:val="20"/>
        </w:rPr>
      </w:pPr>
      <w:r w:rsidRPr="00DB039A">
        <w:rPr>
          <w:noProof/>
          <w:sz w:val="22"/>
          <w:szCs w:val="20"/>
        </w:rPr>
        <w:drawing>
          <wp:inline distT="0" distB="0" distL="0" distR="0" wp14:anchorId="261A87DF" wp14:editId="2A2F7E78">
            <wp:extent cx="5731510" cy="1659890"/>
            <wp:effectExtent l="0" t="0" r="2540" b="0"/>
            <wp:docPr id="78205881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59890"/>
                    </a:xfrm>
                    <a:prstGeom prst="rect">
                      <a:avLst/>
                    </a:prstGeom>
                    <a:noFill/>
                    <a:ln>
                      <a:noFill/>
                    </a:ln>
                  </pic:spPr>
                </pic:pic>
              </a:graphicData>
            </a:graphic>
          </wp:inline>
        </w:drawing>
      </w:r>
    </w:p>
    <w:p w14:paraId="4A9CCA9F" w14:textId="285CFB7A" w:rsidR="007C1552" w:rsidRPr="00120CEE" w:rsidRDefault="001F5439" w:rsidP="003F4EFA">
      <w:pPr>
        <w:pStyle w:val="Lgende"/>
      </w:pPr>
      <w:bookmarkStart w:id="106" w:name="_Toc142517438"/>
      <w:bookmarkStart w:id="107" w:name="_Toc142580099"/>
      <w:r w:rsidRPr="00120CEE">
        <w:t xml:space="preserve">Figure </w:t>
      </w:r>
      <w:r w:rsidR="00D01B06" w:rsidRPr="00120CEE">
        <w:t>2</w:t>
      </w:r>
      <w:r w:rsidR="00F114D9" w:rsidRPr="00120CEE">
        <w:noBreakHyphen/>
      </w:r>
      <w:r w:rsidR="00D01B06" w:rsidRPr="00120CEE">
        <w:t>10</w:t>
      </w:r>
      <w:r w:rsidRPr="00120CEE">
        <w:t xml:space="preserve"> Fiche de description du package Marchand</w:t>
      </w:r>
      <w:bookmarkEnd w:id="106"/>
      <w:bookmarkEnd w:id="107"/>
    </w:p>
    <w:p w14:paraId="000477C6" w14:textId="377F1A58" w:rsidR="001F5439" w:rsidRPr="00DB039A" w:rsidRDefault="001F5439" w:rsidP="003F4EFA">
      <w:pPr>
        <w:pStyle w:val="Lgende"/>
        <w:rPr>
          <w:sz w:val="16"/>
          <w:szCs w:val="16"/>
        </w:rPr>
      </w:pPr>
      <w:bookmarkStart w:id="108" w:name="_Toc142517816"/>
      <w:bookmarkStart w:id="109" w:name="_Toc142517839"/>
      <w:r w:rsidRPr="00120CEE">
        <w:t xml:space="preserve">Tableau </w:t>
      </w:r>
      <w:r w:rsidR="00D01B06" w:rsidRPr="00120CEE">
        <w:t>2</w:t>
      </w:r>
      <w:r w:rsidR="00304E97" w:rsidRPr="00120CEE">
        <w:noBreakHyphen/>
      </w:r>
      <w:r w:rsidR="00D01B06" w:rsidRPr="00120CEE">
        <w:t>5</w:t>
      </w:r>
      <w:r w:rsidRPr="00120CEE">
        <w:t xml:space="preserve"> Fiche de description du package Administrateur</w:t>
      </w:r>
      <w:bookmarkEnd w:id="108"/>
      <w:bookmarkEnd w:id="109"/>
    </w:p>
    <w:tbl>
      <w:tblPr>
        <w:tblStyle w:val="Grilledutableau"/>
        <w:tblW w:w="0" w:type="auto"/>
        <w:tblLook w:val="04A0" w:firstRow="1" w:lastRow="0" w:firstColumn="1" w:lastColumn="0" w:noHBand="0" w:noVBand="1"/>
      </w:tblPr>
      <w:tblGrid>
        <w:gridCol w:w="4508"/>
        <w:gridCol w:w="4508"/>
      </w:tblGrid>
      <w:tr w:rsidR="000256AC" w:rsidRPr="00DB039A" w14:paraId="765F0AD8" w14:textId="77777777" w:rsidTr="000256AC">
        <w:tc>
          <w:tcPr>
            <w:tcW w:w="4508" w:type="dxa"/>
          </w:tcPr>
          <w:p w14:paraId="1399951F" w14:textId="10B937F3" w:rsidR="000256AC" w:rsidRPr="00DB039A" w:rsidRDefault="000256AC" w:rsidP="00B1109B">
            <w:pPr>
              <w:spacing w:line="276" w:lineRule="auto"/>
              <w:rPr>
                <w:rFonts w:cs="Arial"/>
                <w:sz w:val="22"/>
                <w:szCs w:val="20"/>
              </w:rPr>
            </w:pPr>
            <w:r w:rsidRPr="00DB039A">
              <w:rPr>
                <w:rFonts w:cs="Arial"/>
                <w:sz w:val="22"/>
                <w:szCs w:val="20"/>
              </w:rPr>
              <w:t xml:space="preserve">Acteur </w:t>
            </w:r>
          </w:p>
        </w:tc>
        <w:tc>
          <w:tcPr>
            <w:tcW w:w="4508" w:type="dxa"/>
          </w:tcPr>
          <w:p w14:paraId="05FA8222" w14:textId="5CD3F21F" w:rsidR="000256AC" w:rsidRPr="00DB039A" w:rsidRDefault="000256AC" w:rsidP="00B1109B">
            <w:pPr>
              <w:spacing w:line="276" w:lineRule="auto"/>
              <w:rPr>
                <w:rFonts w:cs="Arial"/>
                <w:sz w:val="22"/>
                <w:szCs w:val="20"/>
              </w:rPr>
            </w:pPr>
            <w:r w:rsidRPr="00DB039A">
              <w:rPr>
                <w:rFonts w:cs="Arial"/>
                <w:sz w:val="22"/>
                <w:szCs w:val="20"/>
              </w:rPr>
              <w:t>Administrateur</w:t>
            </w:r>
          </w:p>
        </w:tc>
      </w:tr>
      <w:tr w:rsidR="000256AC" w:rsidRPr="00DB039A" w14:paraId="7D4DD632" w14:textId="77777777" w:rsidTr="000256AC">
        <w:tc>
          <w:tcPr>
            <w:tcW w:w="4508" w:type="dxa"/>
          </w:tcPr>
          <w:p w14:paraId="372FFF06" w14:textId="2B518CCB" w:rsidR="000256AC" w:rsidRPr="00DB039A" w:rsidRDefault="000256AC" w:rsidP="00B1109B">
            <w:pPr>
              <w:spacing w:line="276" w:lineRule="auto"/>
              <w:rPr>
                <w:rFonts w:cs="Arial"/>
                <w:sz w:val="22"/>
                <w:szCs w:val="20"/>
              </w:rPr>
            </w:pPr>
            <w:r w:rsidRPr="00DB039A">
              <w:rPr>
                <w:rFonts w:cs="Arial"/>
                <w:sz w:val="22"/>
                <w:szCs w:val="20"/>
              </w:rPr>
              <w:t>Cas d’utilisations</w:t>
            </w:r>
          </w:p>
        </w:tc>
        <w:tc>
          <w:tcPr>
            <w:tcW w:w="4508" w:type="dxa"/>
          </w:tcPr>
          <w:p w14:paraId="129D3F4A" w14:textId="77777777" w:rsidR="000256AC" w:rsidRPr="00DB039A" w:rsidRDefault="000256AC" w:rsidP="00B1109B">
            <w:pPr>
              <w:spacing w:line="276" w:lineRule="auto"/>
              <w:rPr>
                <w:rFonts w:cs="Arial"/>
                <w:sz w:val="22"/>
                <w:szCs w:val="20"/>
              </w:rPr>
            </w:pPr>
            <w:r w:rsidRPr="00DB039A">
              <w:rPr>
                <w:rFonts w:cs="Arial"/>
                <w:sz w:val="22"/>
                <w:szCs w:val="20"/>
              </w:rPr>
              <w:t>1. Recevoir commission</w:t>
            </w:r>
          </w:p>
          <w:p w14:paraId="3FC4C285" w14:textId="1C2D8809" w:rsidR="000256AC" w:rsidRPr="00DB039A" w:rsidRDefault="000256AC" w:rsidP="00B1109B">
            <w:pPr>
              <w:spacing w:line="276" w:lineRule="auto"/>
              <w:rPr>
                <w:rFonts w:cs="Arial"/>
                <w:sz w:val="22"/>
                <w:szCs w:val="20"/>
              </w:rPr>
            </w:pPr>
            <w:r w:rsidRPr="00DB039A">
              <w:rPr>
                <w:rFonts w:cs="Arial"/>
                <w:sz w:val="22"/>
                <w:szCs w:val="20"/>
              </w:rPr>
              <w:t>2.</w:t>
            </w:r>
            <w:r w:rsidR="00084882" w:rsidRPr="00DB039A">
              <w:rPr>
                <w:rFonts w:cs="Arial"/>
                <w:sz w:val="22"/>
                <w:szCs w:val="20"/>
              </w:rPr>
              <w:t xml:space="preserve"> </w:t>
            </w:r>
            <w:r w:rsidR="00B1109B" w:rsidRPr="00DB039A">
              <w:rPr>
                <w:rFonts w:cs="Arial"/>
                <w:sz w:val="22"/>
                <w:szCs w:val="20"/>
              </w:rPr>
              <w:t>Gérer</w:t>
            </w:r>
            <w:r w:rsidR="00084882" w:rsidRPr="00DB039A">
              <w:rPr>
                <w:rFonts w:cs="Arial"/>
                <w:sz w:val="22"/>
                <w:szCs w:val="20"/>
              </w:rPr>
              <w:t xml:space="preserve"> compte marchand</w:t>
            </w:r>
          </w:p>
          <w:p w14:paraId="47575B14" w14:textId="2B34F3F3" w:rsidR="00084882" w:rsidRPr="00DB039A" w:rsidRDefault="00084882" w:rsidP="00B1109B">
            <w:pPr>
              <w:spacing w:line="276" w:lineRule="auto"/>
              <w:rPr>
                <w:rFonts w:cs="Arial"/>
                <w:sz w:val="22"/>
                <w:szCs w:val="20"/>
              </w:rPr>
            </w:pPr>
            <w:r w:rsidRPr="00DB039A">
              <w:rPr>
                <w:rFonts w:cs="Arial"/>
                <w:sz w:val="22"/>
                <w:szCs w:val="20"/>
              </w:rPr>
              <w:t>3. S’authentifier</w:t>
            </w:r>
          </w:p>
        </w:tc>
      </w:tr>
      <w:tr w:rsidR="000256AC" w:rsidRPr="00DB039A" w14:paraId="240CDB8A" w14:textId="77777777" w:rsidTr="000256AC">
        <w:tc>
          <w:tcPr>
            <w:tcW w:w="4508" w:type="dxa"/>
          </w:tcPr>
          <w:p w14:paraId="2E1F2464" w14:textId="5BE70D0D" w:rsidR="000256AC" w:rsidRPr="00DB039A" w:rsidRDefault="00084882" w:rsidP="00B1109B">
            <w:pPr>
              <w:spacing w:line="276" w:lineRule="auto"/>
              <w:rPr>
                <w:rFonts w:cs="Arial"/>
                <w:sz w:val="22"/>
                <w:szCs w:val="20"/>
              </w:rPr>
            </w:pPr>
            <w:r w:rsidRPr="00DB039A">
              <w:rPr>
                <w:rFonts w:cs="Arial"/>
                <w:sz w:val="22"/>
                <w:szCs w:val="20"/>
              </w:rPr>
              <w:t>Objectifs</w:t>
            </w:r>
          </w:p>
        </w:tc>
        <w:tc>
          <w:tcPr>
            <w:tcW w:w="4508" w:type="dxa"/>
          </w:tcPr>
          <w:p w14:paraId="7C7F0C6E" w14:textId="77777777" w:rsidR="000256AC" w:rsidRPr="00DB039A" w:rsidRDefault="00084882" w:rsidP="00B1109B">
            <w:pPr>
              <w:spacing w:line="276" w:lineRule="auto"/>
              <w:rPr>
                <w:rFonts w:cs="Arial"/>
                <w:sz w:val="22"/>
                <w:szCs w:val="20"/>
              </w:rPr>
            </w:pPr>
            <w:r w:rsidRPr="00DB039A">
              <w:rPr>
                <w:rFonts w:cs="Arial"/>
                <w:sz w:val="22"/>
                <w:szCs w:val="20"/>
              </w:rPr>
              <w:t>1. Recevoir la commission sur toutes les transactions effectuées dans sa plateforme</w:t>
            </w:r>
          </w:p>
          <w:p w14:paraId="368CB3EB" w14:textId="3EC8604B" w:rsidR="00084882" w:rsidRPr="00DB039A" w:rsidRDefault="00084882" w:rsidP="00B1109B">
            <w:pPr>
              <w:spacing w:line="276" w:lineRule="auto"/>
              <w:rPr>
                <w:rFonts w:cs="Arial"/>
                <w:sz w:val="22"/>
                <w:szCs w:val="20"/>
              </w:rPr>
            </w:pPr>
            <w:r w:rsidRPr="00DB039A">
              <w:rPr>
                <w:rFonts w:cs="Arial"/>
                <w:sz w:val="22"/>
                <w:szCs w:val="20"/>
              </w:rPr>
              <w:lastRenderedPageBreak/>
              <w:t>2</w:t>
            </w:r>
            <w:r w:rsidR="00702F41" w:rsidRPr="00DB039A">
              <w:rPr>
                <w:rFonts w:cs="Arial"/>
                <w:sz w:val="22"/>
                <w:szCs w:val="20"/>
              </w:rPr>
              <w:t xml:space="preserve">. </w:t>
            </w:r>
            <w:r w:rsidR="00B1109B" w:rsidRPr="00DB039A">
              <w:rPr>
                <w:rFonts w:cs="Arial"/>
                <w:sz w:val="22"/>
                <w:szCs w:val="20"/>
              </w:rPr>
              <w:t>Gérer</w:t>
            </w:r>
            <w:r w:rsidR="00702F41" w:rsidRPr="00DB039A">
              <w:rPr>
                <w:rFonts w:cs="Arial"/>
                <w:sz w:val="22"/>
                <w:szCs w:val="20"/>
              </w:rPr>
              <w:t xml:space="preserve"> tous les marchands qui veulent utiliser ce système de paiement.</w:t>
            </w:r>
          </w:p>
          <w:p w14:paraId="7BC3DD47" w14:textId="5312960F" w:rsidR="00702F41" w:rsidRPr="00DB039A" w:rsidRDefault="00702F41" w:rsidP="00B1109B">
            <w:pPr>
              <w:spacing w:line="276" w:lineRule="auto"/>
              <w:rPr>
                <w:rFonts w:cs="Arial"/>
                <w:sz w:val="22"/>
                <w:szCs w:val="20"/>
              </w:rPr>
            </w:pPr>
            <w:r w:rsidRPr="00DB039A">
              <w:rPr>
                <w:rFonts w:cs="Arial"/>
                <w:sz w:val="22"/>
                <w:szCs w:val="20"/>
              </w:rPr>
              <w:t xml:space="preserve">3. </w:t>
            </w:r>
            <w:r w:rsidR="00571403" w:rsidRPr="00DB039A">
              <w:rPr>
                <w:rFonts w:cs="Arial"/>
                <w:sz w:val="22"/>
                <w:szCs w:val="20"/>
              </w:rPr>
              <w:t xml:space="preserve">Ne permettre qu’a ceux qui sont </w:t>
            </w:r>
            <w:r w:rsidR="00B1109B" w:rsidRPr="00DB039A">
              <w:rPr>
                <w:rFonts w:cs="Arial"/>
                <w:sz w:val="22"/>
                <w:szCs w:val="20"/>
              </w:rPr>
              <w:t>autorisées</w:t>
            </w:r>
            <w:r w:rsidR="00571403" w:rsidRPr="00DB039A">
              <w:rPr>
                <w:rFonts w:cs="Arial"/>
                <w:sz w:val="22"/>
                <w:szCs w:val="20"/>
              </w:rPr>
              <w:t xml:space="preserve"> </w:t>
            </w:r>
            <w:r w:rsidR="00B1109B" w:rsidRPr="00DB039A">
              <w:rPr>
                <w:rFonts w:cs="Arial"/>
                <w:sz w:val="22"/>
                <w:szCs w:val="20"/>
              </w:rPr>
              <w:t>à</w:t>
            </w:r>
            <w:r w:rsidR="00571403" w:rsidRPr="00DB039A">
              <w:rPr>
                <w:rFonts w:cs="Arial"/>
                <w:sz w:val="22"/>
                <w:szCs w:val="20"/>
              </w:rPr>
              <w:t xml:space="preserve"> effectuer ces taches si </w:t>
            </w:r>
            <w:r w:rsidR="00B1109B" w:rsidRPr="00DB039A">
              <w:rPr>
                <w:rFonts w:cs="Arial"/>
                <w:sz w:val="22"/>
                <w:szCs w:val="20"/>
              </w:rPr>
              <w:t>délicates</w:t>
            </w:r>
          </w:p>
        </w:tc>
      </w:tr>
      <w:tr w:rsidR="000256AC" w:rsidRPr="00DB039A" w14:paraId="49D9E91E" w14:textId="77777777" w:rsidTr="000256AC">
        <w:tc>
          <w:tcPr>
            <w:tcW w:w="4508" w:type="dxa"/>
          </w:tcPr>
          <w:p w14:paraId="1C4F0298" w14:textId="0AED348E" w:rsidR="000256AC" w:rsidRPr="00DB039A" w:rsidRDefault="00B1109B" w:rsidP="00B1109B">
            <w:pPr>
              <w:spacing w:line="276" w:lineRule="auto"/>
              <w:rPr>
                <w:rFonts w:cs="Arial"/>
                <w:sz w:val="22"/>
                <w:szCs w:val="20"/>
              </w:rPr>
            </w:pPr>
            <w:r w:rsidRPr="00DB039A">
              <w:rPr>
                <w:rFonts w:cs="Arial"/>
                <w:sz w:val="22"/>
                <w:szCs w:val="20"/>
              </w:rPr>
              <w:lastRenderedPageBreak/>
              <w:t>Précondition</w:t>
            </w:r>
          </w:p>
        </w:tc>
        <w:tc>
          <w:tcPr>
            <w:tcW w:w="4508" w:type="dxa"/>
          </w:tcPr>
          <w:p w14:paraId="61A5B9F8" w14:textId="5055C7A1" w:rsidR="000256AC" w:rsidRPr="00DB039A" w:rsidRDefault="0050573E" w:rsidP="00B1109B">
            <w:pPr>
              <w:spacing w:line="276" w:lineRule="auto"/>
              <w:rPr>
                <w:rFonts w:cs="Arial"/>
                <w:sz w:val="22"/>
                <w:szCs w:val="20"/>
              </w:rPr>
            </w:pPr>
            <w:r w:rsidRPr="00DB039A">
              <w:rPr>
                <w:rFonts w:cs="Arial"/>
                <w:sz w:val="22"/>
                <w:szCs w:val="20"/>
              </w:rPr>
              <w:t>1.</w:t>
            </w:r>
            <w:r w:rsidR="000D50DB" w:rsidRPr="00DB039A">
              <w:rPr>
                <w:rFonts w:cs="Arial"/>
                <w:sz w:val="22"/>
                <w:szCs w:val="20"/>
              </w:rPr>
              <w:t xml:space="preserve"> Avoir </w:t>
            </w:r>
            <w:r w:rsidR="00B1109B" w:rsidRPr="00DB039A">
              <w:rPr>
                <w:rFonts w:cs="Arial"/>
                <w:sz w:val="22"/>
                <w:szCs w:val="20"/>
              </w:rPr>
              <w:t>défini</w:t>
            </w:r>
            <w:r w:rsidR="000D50DB" w:rsidRPr="00DB039A">
              <w:rPr>
                <w:rFonts w:cs="Arial"/>
                <w:sz w:val="22"/>
                <w:szCs w:val="20"/>
              </w:rPr>
              <w:t xml:space="preserve"> un compte</w:t>
            </w:r>
            <w:r w:rsidR="009E063E" w:rsidRPr="00DB039A">
              <w:rPr>
                <w:rFonts w:cs="Arial"/>
                <w:sz w:val="22"/>
                <w:szCs w:val="20"/>
              </w:rPr>
              <w:t xml:space="preserve"> qui va </w:t>
            </w:r>
            <w:r w:rsidR="00B1109B" w:rsidRPr="00DB039A">
              <w:rPr>
                <w:rFonts w:cs="Arial"/>
                <w:sz w:val="22"/>
                <w:szCs w:val="20"/>
              </w:rPr>
              <w:t>réservoir</w:t>
            </w:r>
            <w:r w:rsidR="009E063E" w:rsidRPr="00DB039A">
              <w:rPr>
                <w:rFonts w:cs="Arial"/>
                <w:sz w:val="22"/>
                <w:szCs w:val="20"/>
              </w:rPr>
              <w:t xml:space="preserve"> le paiement</w:t>
            </w:r>
          </w:p>
          <w:p w14:paraId="672B0341" w14:textId="77777777" w:rsidR="009E063E" w:rsidRPr="00DB039A" w:rsidRDefault="009E063E" w:rsidP="00B1109B">
            <w:pPr>
              <w:spacing w:line="276" w:lineRule="auto"/>
              <w:rPr>
                <w:rFonts w:cs="Arial"/>
                <w:sz w:val="22"/>
                <w:szCs w:val="20"/>
              </w:rPr>
            </w:pPr>
            <w:r w:rsidRPr="00DB039A">
              <w:rPr>
                <w:rFonts w:cs="Arial"/>
                <w:sz w:val="22"/>
                <w:szCs w:val="20"/>
              </w:rPr>
              <w:t>2. S’authentifier</w:t>
            </w:r>
          </w:p>
          <w:p w14:paraId="1E23434F" w14:textId="043AB367" w:rsidR="009E063E" w:rsidRPr="00DB039A" w:rsidRDefault="009E063E" w:rsidP="00B1109B">
            <w:pPr>
              <w:spacing w:line="276" w:lineRule="auto"/>
              <w:rPr>
                <w:rFonts w:cs="Arial"/>
                <w:sz w:val="22"/>
                <w:szCs w:val="20"/>
              </w:rPr>
            </w:pPr>
            <w:r w:rsidRPr="00DB039A">
              <w:rPr>
                <w:rFonts w:cs="Arial"/>
                <w:sz w:val="22"/>
                <w:szCs w:val="20"/>
              </w:rPr>
              <w:t xml:space="preserve">3. Avoir les </w:t>
            </w:r>
            <w:r w:rsidR="00B1109B" w:rsidRPr="00DB039A">
              <w:rPr>
                <w:rFonts w:cs="Arial"/>
                <w:sz w:val="22"/>
                <w:szCs w:val="20"/>
              </w:rPr>
              <w:t>identités</w:t>
            </w:r>
            <w:r w:rsidRPr="00DB039A">
              <w:rPr>
                <w:rFonts w:cs="Arial"/>
                <w:sz w:val="22"/>
                <w:szCs w:val="20"/>
              </w:rPr>
              <w:t xml:space="preserve"> de connexion valide</w:t>
            </w:r>
          </w:p>
        </w:tc>
      </w:tr>
      <w:tr w:rsidR="000256AC" w:rsidRPr="00DB039A" w14:paraId="1109FEFA" w14:textId="77777777" w:rsidTr="000256AC">
        <w:tc>
          <w:tcPr>
            <w:tcW w:w="4508" w:type="dxa"/>
          </w:tcPr>
          <w:p w14:paraId="47D0FF50" w14:textId="1256CE54" w:rsidR="000256AC" w:rsidRPr="00DB039A" w:rsidRDefault="0050573E" w:rsidP="00B1109B">
            <w:pPr>
              <w:spacing w:line="276" w:lineRule="auto"/>
              <w:rPr>
                <w:rFonts w:cs="Arial"/>
                <w:sz w:val="22"/>
                <w:szCs w:val="20"/>
              </w:rPr>
            </w:pPr>
            <w:r w:rsidRPr="00DB039A">
              <w:rPr>
                <w:rFonts w:cs="Arial"/>
                <w:sz w:val="22"/>
                <w:szCs w:val="20"/>
              </w:rPr>
              <w:t>Scenario normal</w:t>
            </w:r>
          </w:p>
        </w:tc>
        <w:tc>
          <w:tcPr>
            <w:tcW w:w="4508" w:type="dxa"/>
          </w:tcPr>
          <w:p w14:paraId="24914624" w14:textId="595A4936" w:rsidR="000256AC" w:rsidRPr="00DB039A" w:rsidRDefault="00090666" w:rsidP="00B1109B">
            <w:pPr>
              <w:spacing w:line="276" w:lineRule="auto"/>
              <w:rPr>
                <w:rFonts w:cs="Arial"/>
                <w:sz w:val="22"/>
                <w:szCs w:val="20"/>
              </w:rPr>
            </w:pPr>
            <w:r w:rsidRPr="00DB039A">
              <w:rPr>
                <w:rFonts w:cs="Arial"/>
                <w:sz w:val="22"/>
                <w:szCs w:val="20"/>
              </w:rPr>
              <w:t>1</w:t>
            </w:r>
            <w:r w:rsidR="00590478" w:rsidRPr="00DB039A">
              <w:rPr>
                <w:rFonts w:cs="Arial"/>
                <w:sz w:val="22"/>
                <w:szCs w:val="20"/>
              </w:rPr>
              <w:t xml:space="preserve">. Pour chaque paiement confirmé, </w:t>
            </w:r>
            <w:r w:rsidR="004454B6" w:rsidRPr="00DB039A">
              <w:rPr>
                <w:rFonts w:cs="Arial"/>
                <w:sz w:val="22"/>
                <w:szCs w:val="20"/>
              </w:rPr>
              <w:t xml:space="preserve">une certaine somme calcule en pourcentage sous forme de frais de service ou commission est verse </w:t>
            </w:r>
            <w:r w:rsidR="00B1109B" w:rsidRPr="00DB039A">
              <w:rPr>
                <w:rFonts w:cs="Arial"/>
                <w:sz w:val="22"/>
                <w:szCs w:val="20"/>
              </w:rPr>
              <w:t>à</w:t>
            </w:r>
            <w:r w:rsidR="004454B6" w:rsidRPr="00DB039A">
              <w:rPr>
                <w:rFonts w:cs="Arial"/>
                <w:sz w:val="22"/>
                <w:szCs w:val="20"/>
              </w:rPr>
              <w:t xml:space="preserve"> l’administrateur</w:t>
            </w:r>
          </w:p>
          <w:p w14:paraId="70462E08" w14:textId="2E2A082F" w:rsidR="00F8397E" w:rsidRPr="00DB039A" w:rsidRDefault="00090666" w:rsidP="00B1109B">
            <w:pPr>
              <w:spacing w:line="276" w:lineRule="auto"/>
              <w:rPr>
                <w:rFonts w:cs="Arial"/>
                <w:sz w:val="22"/>
                <w:szCs w:val="20"/>
              </w:rPr>
            </w:pPr>
            <w:r w:rsidRPr="00DB039A">
              <w:rPr>
                <w:rFonts w:cs="Arial"/>
                <w:sz w:val="22"/>
                <w:szCs w:val="20"/>
              </w:rPr>
              <w:t>2. L’administrateur se connecte pour voir la liste des tous les marchands et ba</w:t>
            </w:r>
            <w:r w:rsidR="00F8397E" w:rsidRPr="00DB039A">
              <w:rPr>
                <w:rFonts w:cs="Arial"/>
                <w:sz w:val="22"/>
                <w:szCs w:val="20"/>
              </w:rPr>
              <w:t xml:space="preserve">nnir ceux qui ne respectent pas les </w:t>
            </w:r>
            <w:r w:rsidR="00B1109B" w:rsidRPr="00DB039A">
              <w:rPr>
                <w:rFonts w:cs="Arial"/>
                <w:sz w:val="22"/>
                <w:szCs w:val="20"/>
              </w:rPr>
              <w:t>règles</w:t>
            </w:r>
            <w:r w:rsidR="00F8397E" w:rsidRPr="00DB039A">
              <w:rPr>
                <w:rFonts w:cs="Arial"/>
                <w:sz w:val="22"/>
                <w:szCs w:val="20"/>
              </w:rPr>
              <w:t xml:space="preserve"> ou CGU</w:t>
            </w:r>
          </w:p>
          <w:p w14:paraId="37DF6A9E" w14:textId="72375B5D" w:rsidR="00F8397E" w:rsidRPr="00DB039A" w:rsidRDefault="00F8397E" w:rsidP="00B1109B">
            <w:pPr>
              <w:spacing w:line="276" w:lineRule="auto"/>
              <w:rPr>
                <w:rFonts w:cs="Arial"/>
                <w:sz w:val="22"/>
                <w:szCs w:val="20"/>
              </w:rPr>
            </w:pPr>
            <w:r w:rsidRPr="00DB039A">
              <w:rPr>
                <w:rFonts w:cs="Arial"/>
                <w:sz w:val="22"/>
                <w:szCs w:val="20"/>
              </w:rPr>
              <w:t>3. L’</w:t>
            </w:r>
            <w:r w:rsidR="00B1109B" w:rsidRPr="00DB039A">
              <w:rPr>
                <w:rFonts w:cs="Arial"/>
                <w:sz w:val="22"/>
                <w:szCs w:val="20"/>
              </w:rPr>
              <w:t>administrateur</w:t>
            </w:r>
            <w:r w:rsidRPr="00DB039A">
              <w:rPr>
                <w:rFonts w:cs="Arial"/>
                <w:sz w:val="22"/>
                <w:szCs w:val="20"/>
              </w:rPr>
              <w:t xml:space="preserve"> se connecte avec </w:t>
            </w:r>
            <w:r w:rsidR="00B1109B" w:rsidRPr="00DB039A">
              <w:rPr>
                <w:rFonts w:cs="Arial"/>
                <w:sz w:val="22"/>
                <w:szCs w:val="20"/>
              </w:rPr>
              <w:t>les identifiants fournis</w:t>
            </w:r>
            <w:r w:rsidR="00394775" w:rsidRPr="00DB039A">
              <w:rPr>
                <w:rFonts w:cs="Arial"/>
                <w:sz w:val="22"/>
                <w:szCs w:val="20"/>
              </w:rPr>
              <w:t xml:space="preserve"> par le système afin d’effectuer son travail</w:t>
            </w:r>
          </w:p>
        </w:tc>
      </w:tr>
      <w:tr w:rsidR="0050573E" w:rsidRPr="00DB039A" w14:paraId="6009B6E7" w14:textId="77777777" w:rsidTr="000256AC">
        <w:tc>
          <w:tcPr>
            <w:tcW w:w="4508" w:type="dxa"/>
          </w:tcPr>
          <w:p w14:paraId="56E9D4C8" w14:textId="637A1B8B" w:rsidR="0050573E" w:rsidRPr="00DB039A" w:rsidRDefault="0050573E" w:rsidP="00B1109B">
            <w:pPr>
              <w:spacing w:line="276" w:lineRule="auto"/>
              <w:rPr>
                <w:rFonts w:cs="Arial"/>
                <w:sz w:val="22"/>
                <w:szCs w:val="20"/>
              </w:rPr>
            </w:pPr>
            <w:r w:rsidRPr="00DB039A">
              <w:rPr>
                <w:rFonts w:cs="Arial"/>
                <w:sz w:val="22"/>
                <w:szCs w:val="20"/>
              </w:rPr>
              <w:t>Scenario alternatif</w:t>
            </w:r>
          </w:p>
        </w:tc>
        <w:tc>
          <w:tcPr>
            <w:tcW w:w="4508" w:type="dxa"/>
          </w:tcPr>
          <w:p w14:paraId="40459D15" w14:textId="00681E5E" w:rsidR="0050573E" w:rsidRPr="00DB039A" w:rsidRDefault="00394775" w:rsidP="00B1109B">
            <w:pPr>
              <w:spacing w:line="276" w:lineRule="auto"/>
              <w:rPr>
                <w:rFonts w:cs="Arial"/>
                <w:sz w:val="22"/>
                <w:szCs w:val="20"/>
              </w:rPr>
            </w:pPr>
            <w:r w:rsidRPr="00DB039A">
              <w:rPr>
                <w:rFonts w:cs="Arial"/>
                <w:sz w:val="22"/>
                <w:szCs w:val="20"/>
              </w:rPr>
              <w:t xml:space="preserve">1. </w:t>
            </w:r>
            <w:r w:rsidR="00B1109B" w:rsidRPr="00DB039A">
              <w:rPr>
                <w:rFonts w:cs="Arial"/>
                <w:sz w:val="22"/>
                <w:szCs w:val="20"/>
              </w:rPr>
              <w:t>Vérifier</w:t>
            </w:r>
            <w:r w:rsidRPr="00DB039A">
              <w:rPr>
                <w:rFonts w:cs="Arial"/>
                <w:sz w:val="22"/>
                <w:szCs w:val="20"/>
              </w:rPr>
              <w:t xml:space="preserve"> que le moyen de paiement </w:t>
            </w:r>
            <w:r w:rsidR="00B1109B" w:rsidRPr="00DB039A">
              <w:rPr>
                <w:rFonts w:cs="Arial"/>
                <w:sz w:val="22"/>
                <w:szCs w:val="20"/>
              </w:rPr>
              <w:t>défini</w:t>
            </w:r>
            <w:r w:rsidRPr="00DB039A">
              <w:rPr>
                <w:rFonts w:cs="Arial"/>
                <w:sz w:val="22"/>
                <w:szCs w:val="20"/>
              </w:rPr>
              <w:t xml:space="preserve"> est </w:t>
            </w:r>
            <w:r w:rsidR="00B1109B" w:rsidRPr="00DB039A">
              <w:rPr>
                <w:rFonts w:cs="Arial"/>
                <w:sz w:val="22"/>
                <w:szCs w:val="20"/>
              </w:rPr>
              <w:t>valide ou correct</w:t>
            </w:r>
          </w:p>
          <w:p w14:paraId="1B6609B6" w14:textId="694E9449" w:rsidR="00B1109B" w:rsidRPr="00DB039A" w:rsidRDefault="00B1109B" w:rsidP="00B1109B">
            <w:pPr>
              <w:spacing w:line="276" w:lineRule="auto"/>
              <w:rPr>
                <w:rFonts w:cs="Arial"/>
                <w:sz w:val="22"/>
                <w:szCs w:val="20"/>
              </w:rPr>
            </w:pPr>
            <w:r w:rsidRPr="00DB039A">
              <w:rPr>
                <w:rFonts w:cs="Arial"/>
                <w:sz w:val="22"/>
                <w:szCs w:val="20"/>
              </w:rPr>
              <w:t>2. Vérifier la connexion internet et rafraichir la page.</w:t>
            </w:r>
          </w:p>
          <w:p w14:paraId="6394D705" w14:textId="0497B0F0" w:rsidR="00AA1E49" w:rsidRPr="00DB039A" w:rsidRDefault="00B1109B" w:rsidP="00B1109B">
            <w:pPr>
              <w:spacing w:line="276" w:lineRule="auto"/>
              <w:rPr>
                <w:rFonts w:cs="Arial"/>
                <w:sz w:val="22"/>
                <w:szCs w:val="20"/>
              </w:rPr>
            </w:pPr>
            <w:r w:rsidRPr="00DB039A">
              <w:rPr>
                <w:rFonts w:cs="Arial"/>
                <w:sz w:val="22"/>
                <w:szCs w:val="20"/>
              </w:rPr>
              <w:t>3</w:t>
            </w:r>
            <w:r w:rsidR="00394775" w:rsidRPr="00DB039A">
              <w:rPr>
                <w:rFonts w:cs="Arial"/>
                <w:sz w:val="22"/>
                <w:szCs w:val="20"/>
              </w:rPr>
              <w:t xml:space="preserve">. </w:t>
            </w:r>
            <w:r w:rsidRPr="00DB039A">
              <w:rPr>
                <w:rFonts w:cs="Arial"/>
                <w:sz w:val="22"/>
                <w:szCs w:val="20"/>
              </w:rPr>
              <w:t>Vérifie</w:t>
            </w:r>
            <w:r w:rsidR="00AA1E49" w:rsidRPr="00DB039A">
              <w:rPr>
                <w:rFonts w:cs="Arial"/>
                <w:sz w:val="22"/>
                <w:szCs w:val="20"/>
              </w:rPr>
              <w:t xml:space="preserve"> que les bons identifiants ont été </w:t>
            </w:r>
            <w:r w:rsidRPr="00DB039A">
              <w:rPr>
                <w:rFonts w:cs="Arial"/>
                <w:sz w:val="22"/>
                <w:szCs w:val="20"/>
              </w:rPr>
              <w:t>entrés</w:t>
            </w:r>
            <w:r w:rsidR="00AA1E49" w:rsidRPr="00DB039A">
              <w:rPr>
                <w:rFonts w:cs="Arial"/>
                <w:sz w:val="22"/>
                <w:szCs w:val="20"/>
              </w:rPr>
              <w:t xml:space="preserve"> pour la connexion.</w:t>
            </w:r>
          </w:p>
        </w:tc>
      </w:tr>
    </w:tbl>
    <w:p w14:paraId="337A7C90" w14:textId="661093FD" w:rsidR="00F923FA" w:rsidRPr="00DB039A" w:rsidRDefault="00F923FA">
      <w:pPr>
        <w:rPr>
          <w:rFonts w:cs="Arial"/>
          <w:sz w:val="22"/>
          <w:szCs w:val="20"/>
        </w:rPr>
      </w:pPr>
      <w:r w:rsidRPr="00DB039A">
        <w:rPr>
          <w:rFonts w:cs="Arial"/>
          <w:sz w:val="22"/>
          <w:szCs w:val="20"/>
        </w:rPr>
        <w:br w:type="page"/>
      </w:r>
    </w:p>
    <w:p w14:paraId="250A4F2B" w14:textId="5D68C655" w:rsidR="00F923FA" w:rsidRPr="00DB039A" w:rsidRDefault="00F923FA" w:rsidP="00233809">
      <w:pPr>
        <w:pStyle w:val="Titre1"/>
      </w:pPr>
      <w:bookmarkStart w:id="110" w:name="_Toc142652801"/>
      <w:r w:rsidRPr="00DB039A">
        <w:lastRenderedPageBreak/>
        <w:t>CONSTRUCTION ET TRANSITION</w:t>
      </w:r>
      <w:bookmarkEnd w:id="110"/>
    </w:p>
    <w:p w14:paraId="500752DA" w14:textId="611DADB2" w:rsidR="005A6382" w:rsidRPr="00DB039A" w:rsidRDefault="005A6382" w:rsidP="002014DC">
      <w:pPr>
        <w:pStyle w:val="Titre2"/>
        <w:numPr>
          <w:ilvl w:val="1"/>
          <w:numId w:val="10"/>
        </w:numPr>
        <w:rPr>
          <w:sz w:val="22"/>
          <w:szCs w:val="32"/>
        </w:rPr>
      </w:pPr>
      <w:bookmarkStart w:id="111" w:name="_Toc142652802"/>
      <w:r w:rsidRPr="00DB039A">
        <w:rPr>
          <w:sz w:val="22"/>
          <w:szCs w:val="32"/>
        </w:rPr>
        <w:t xml:space="preserve">CONSTRUCTION DU </w:t>
      </w:r>
      <w:r w:rsidR="00DE2639" w:rsidRPr="00DB039A">
        <w:rPr>
          <w:sz w:val="22"/>
          <w:szCs w:val="32"/>
        </w:rPr>
        <w:t>SYSTEME</w:t>
      </w:r>
      <w:bookmarkEnd w:id="111"/>
    </w:p>
    <w:p w14:paraId="51420232" w14:textId="68FCCFB3" w:rsidR="00DE2639" w:rsidRPr="00DB039A" w:rsidRDefault="00DE2639" w:rsidP="00A36556">
      <w:pPr>
        <w:spacing w:line="360" w:lineRule="auto"/>
        <w:rPr>
          <w:rFonts w:cs="Arial"/>
          <w:sz w:val="22"/>
          <w:szCs w:val="20"/>
        </w:rPr>
      </w:pPr>
      <w:r w:rsidRPr="00DB039A">
        <w:rPr>
          <w:rFonts w:cs="Arial"/>
          <w:sz w:val="22"/>
          <w:szCs w:val="20"/>
        </w:rPr>
        <w:t xml:space="preserve">La phase de la construction du système est une </w:t>
      </w:r>
      <w:r w:rsidR="00A36556" w:rsidRPr="00DB039A">
        <w:rPr>
          <w:rFonts w:cs="Arial"/>
          <w:sz w:val="22"/>
          <w:szCs w:val="20"/>
        </w:rPr>
        <w:t>étape</w:t>
      </w:r>
      <w:r w:rsidRPr="00DB039A">
        <w:rPr>
          <w:rFonts w:cs="Arial"/>
          <w:sz w:val="22"/>
          <w:szCs w:val="20"/>
        </w:rPr>
        <w:t xml:space="preserve"> </w:t>
      </w:r>
      <w:r w:rsidR="00A36556" w:rsidRPr="00DB039A">
        <w:rPr>
          <w:rFonts w:cs="Arial"/>
          <w:sz w:val="22"/>
          <w:szCs w:val="20"/>
        </w:rPr>
        <w:t>très</w:t>
      </w:r>
      <w:r w:rsidRPr="00DB039A">
        <w:rPr>
          <w:rFonts w:cs="Arial"/>
          <w:sz w:val="22"/>
          <w:szCs w:val="20"/>
        </w:rPr>
        <w:t xml:space="preserve"> importante et complexe. Cette phase comprend les </w:t>
      </w:r>
      <w:r w:rsidR="00A36556" w:rsidRPr="00DB039A">
        <w:rPr>
          <w:rFonts w:cs="Arial"/>
          <w:sz w:val="22"/>
          <w:szCs w:val="20"/>
        </w:rPr>
        <w:t>étapes</w:t>
      </w:r>
      <w:r w:rsidRPr="00DB039A">
        <w:rPr>
          <w:rFonts w:cs="Arial"/>
          <w:sz w:val="22"/>
          <w:szCs w:val="20"/>
        </w:rPr>
        <w:t xml:space="preserve"> </w:t>
      </w:r>
      <w:r w:rsidR="00A36556" w:rsidRPr="00DB039A">
        <w:rPr>
          <w:rFonts w:cs="Arial"/>
          <w:sz w:val="22"/>
          <w:szCs w:val="20"/>
        </w:rPr>
        <w:t>ci-après</w:t>
      </w:r>
      <w:r w:rsidRPr="00DB039A">
        <w:rPr>
          <w:rFonts w:cs="Arial"/>
          <w:sz w:val="22"/>
          <w:szCs w:val="20"/>
        </w:rPr>
        <w:t> :</w:t>
      </w:r>
    </w:p>
    <w:p w14:paraId="7ADEF7BC" w14:textId="78F1393D" w:rsidR="00DE2639" w:rsidRPr="00DB039A" w:rsidRDefault="00DE2639" w:rsidP="002014DC">
      <w:pPr>
        <w:pStyle w:val="Paragraphedeliste"/>
        <w:numPr>
          <w:ilvl w:val="0"/>
          <w:numId w:val="12"/>
        </w:numPr>
        <w:spacing w:line="360" w:lineRule="auto"/>
        <w:rPr>
          <w:rFonts w:cs="Arial"/>
          <w:sz w:val="22"/>
          <w:szCs w:val="20"/>
        </w:rPr>
      </w:pPr>
      <w:r w:rsidRPr="00DB039A">
        <w:rPr>
          <w:rFonts w:cs="Arial"/>
          <w:sz w:val="22"/>
          <w:szCs w:val="20"/>
        </w:rPr>
        <w:t xml:space="preserve">La </w:t>
      </w:r>
      <w:r w:rsidR="00A36556" w:rsidRPr="00DB039A">
        <w:rPr>
          <w:rFonts w:cs="Arial"/>
          <w:sz w:val="22"/>
          <w:szCs w:val="20"/>
        </w:rPr>
        <w:t>modélisation</w:t>
      </w:r>
      <w:r w:rsidRPr="00DB039A">
        <w:rPr>
          <w:rFonts w:cs="Arial"/>
          <w:sz w:val="22"/>
          <w:szCs w:val="20"/>
        </w:rPr>
        <w:t xml:space="preserve"> statique</w:t>
      </w:r>
    </w:p>
    <w:p w14:paraId="193BE25C" w14:textId="6FB22E4C" w:rsidR="00DE2639" w:rsidRPr="00DB039A" w:rsidRDefault="00DE2639" w:rsidP="002014DC">
      <w:pPr>
        <w:pStyle w:val="Paragraphedeliste"/>
        <w:numPr>
          <w:ilvl w:val="0"/>
          <w:numId w:val="12"/>
        </w:numPr>
        <w:spacing w:line="360" w:lineRule="auto"/>
        <w:rPr>
          <w:rFonts w:cs="Arial"/>
          <w:sz w:val="22"/>
          <w:szCs w:val="20"/>
        </w:rPr>
      </w:pPr>
      <w:r w:rsidRPr="00DB039A">
        <w:rPr>
          <w:rFonts w:cs="Arial"/>
          <w:sz w:val="22"/>
          <w:szCs w:val="20"/>
        </w:rPr>
        <w:t xml:space="preserve">La </w:t>
      </w:r>
      <w:r w:rsidR="00A36556" w:rsidRPr="00DB039A">
        <w:rPr>
          <w:rFonts w:cs="Arial"/>
          <w:sz w:val="22"/>
          <w:szCs w:val="20"/>
        </w:rPr>
        <w:t>modélisation dynamique</w:t>
      </w:r>
    </w:p>
    <w:p w14:paraId="20EF9E70" w14:textId="46E3EA54" w:rsidR="00A36556" w:rsidRPr="00DB039A" w:rsidRDefault="00A36556" w:rsidP="002014DC">
      <w:pPr>
        <w:pStyle w:val="Paragraphedeliste"/>
        <w:numPr>
          <w:ilvl w:val="0"/>
          <w:numId w:val="12"/>
        </w:numPr>
        <w:spacing w:line="360" w:lineRule="auto"/>
        <w:rPr>
          <w:rFonts w:cs="Arial"/>
          <w:sz w:val="22"/>
          <w:szCs w:val="20"/>
        </w:rPr>
      </w:pPr>
      <w:r w:rsidRPr="00DB039A">
        <w:rPr>
          <w:rFonts w:cs="Arial"/>
          <w:sz w:val="22"/>
          <w:szCs w:val="20"/>
        </w:rPr>
        <w:t>La présentation d’environnement de développement et du SGBD</w:t>
      </w:r>
    </w:p>
    <w:p w14:paraId="4C5848AD" w14:textId="753D0F77" w:rsidR="00A36556" w:rsidRPr="00DB039A" w:rsidRDefault="00A36556" w:rsidP="002014DC">
      <w:pPr>
        <w:pStyle w:val="Paragraphedeliste"/>
        <w:numPr>
          <w:ilvl w:val="0"/>
          <w:numId w:val="12"/>
        </w:numPr>
        <w:spacing w:line="360" w:lineRule="auto"/>
        <w:rPr>
          <w:rFonts w:cs="Arial"/>
          <w:sz w:val="22"/>
          <w:szCs w:val="20"/>
        </w:rPr>
      </w:pPr>
      <w:r w:rsidRPr="00DB039A">
        <w:rPr>
          <w:rFonts w:cs="Arial"/>
          <w:sz w:val="22"/>
          <w:szCs w:val="20"/>
        </w:rPr>
        <w:t>La codification</w:t>
      </w:r>
    </w:p>
    <w:p w14:paraId="59CA8951" w14:textId="3C73850F" w:rsidR="00A36556" w:rsidRPr="00DB039A" w:rsidRDefault="00A36556" w:rsidP="002014DC">
      <w:pPr>
        <w:pStyle w:val="Paragraphedeliste"/>
        <w:numPr>
          <w:ilvl w:val="0"/>
          <w:numId w:val="12"/>
        </w:numPr>
        <w:spacing w:line="360" w:lineRule="auto"/>
        <w:rPr>
          <w:rFonts w:cs="Arial"/>
          <w:sz w:val="22"/>
          <w:szCs w:val="20"/>
        </w:rPr>
      </w:pPr>
      <w:r w:rsidRPr="00DB039A">
        <w:rPr>
          <w:rFonts w:cs="Arial"/>
          <w:sz w:val="22"/>
          <w:szCs w:val="20"/>
        </w:rPr>
        <w:t>Le test</w:t>
      </w:r>
    </w:p>
    <w:p w14:paraId="25208DBC" w14:textId="3DA9D35A" w:rsidR="00A36556" w:rsidRPr="00DB039A" w:rsidRDefault="00A36556" w:rsidP="002014DC">
      <w:pPr>
        <w:pStyle w:val="Paragraphedeliste"/>
        <w:numPr>
          <w:ilvl w:val="0"/>
          <w:numId w:val="12"/>
        </w:numPr>
        <w:spacing w:line="360" w:lineRule="auto"/>
        <w:rPr>
          <w:rFonts w:cs="Arial"/>
          <w:sz w:val="22"/>
          <w:szCs w:val="20"/>
        </w:rPr>
      </w:pPr>
      <w:r w:rsidRPr="00DB039A">
        <w:rPr>
          <w:rFonts w:cs="Arial"/>
          <w:sz w:val="22"/>
          <w:szCs w:val="20"/>
        </w:rPr>
        <w:t>La présentation des interfaces et structures des tables</w:t>
      </w:r>
    </w:p>
    <w:p w14:paraId="2A704511" w14:textId="5810B5D2" w:rsidR="005A6382" w:rsidRPr="00DB039A" w:rsidRDefault="00DE2639" w:rsidP="002014DC">
      <w:pPr>
        <w:pStyle w:val="Titre3"/>
        <w:numPr>
          <w:ilvl w:val="2"/>
          <w:numId w:val="10"/>
        </w:numPr>
        <w:rPr>
          <w:sz w:val="22"/>
          <w:szCs w:val="22"/>
        </w:rPr>
      </w:pPr>
      <w:bookmarkStart w:id="112" w:name="_Toc142652803"/>
      <w:r w:rsidRPr="00DB039A">
        <w:rPr>
          <w:sz w:val="22"/>
          <w:szCs w:val="22"/>
        </w:rPr>
        <w:t>Modélisation</w:t>
      </w:r>
      <w:r w:rsidR="005A6382" w:rsidRPr="00DB039A">
        <w:rPr>
          <w:sz w:val="22"/>
          <w:szCs w:val="22"/>
        </w:rPr>
        <w:t xml:space="preserve"> stat</w:t>
      </w:r>
      <w:r w:rsidRPr="00DB039A">
        <w:rPr>
          <w:sz w:val="22"/>
          <w:szCs w:val="22"/>
        </w:rPr>
        <w:t>ique</w:t>
      </w:r>
      <w:bookmarkEnd w:id="112"/>
    </w:p>
    <w:p w14:paraId="30E2843E" w14:textId="33C39B17" w:rsidR="00DE2639" w:rsidRPr="00105676" w:rsidRDefault="00A36556" w:rsidP="00A36556">
      <w:pPr>
        <w:pStyle w:val="NormalWeb"/>
        <w:shd w:val="clear" w:color="auto" w:fill="FFFFFF"/>
        <w:spacing w:before="0" w:beforeAutospacing="0" w:after="360" w:afterAutospacing="0" w:line="360" w:lineRule="auto"/>
        <w:jc w:val="both"/>
        <w:rPr>
          <w:rFonts w:ascii="Arial" w:eastAsiaTheme="minorHAnsi" w:hAnsi="Arial" w:cs="Arial"/>
          <w:kern w:val="2"/>
          <w:sz w:val="22"/>
          <w:szCs w:val="22"/>
          <w:lang w:eastAsia="en-US"/>
          <w14:ligatures w14:val="standardContextual"/>
        </w:rPr>
      </w:pPr>
      <w:r w:rsidRPr="00105676">
        <w:rPr>
          <w:rFonts w:ascii="Arial" w:eastAsiaTheme="minorHAnsi" w:hAnsi="Arial" w:cs="Arial"/>
          <w:kern w:val="2"/>
          <w:sz w:val="22"/>
          <w:szCs w:val="22"/>
          <w:lang w:eastAsia="en-US"/>
          <w14:ligatures w14:val="standardContextual"/>
        </w:rPr>
        <w:t>La modélisation statique est une technique utilisée pour représenter la structure d'un système logiciel. Elle permet de visualiser les éléments d'un système, tels que les classes, les objets, les interfaces et les relations entre ces éléments.</w:t>
      </w:r>
    </w:p>
    <w:p w14:paraId="7CBD8070" w14:textId="6B808132" w:rsidR="005A6382" w:rsidRPr="00DB039A" w:rsidRDefault="00DE2639" w:rsidP="002014DC">
      <w:pPr>
        <w:pStyle w:val="Paragraphedeliste"/>
        <w:numPr>
          <w:ilvl w:val="0"/>
          <w:numId w:val="32"/>
        </w:numPr>
        <w:rPr>
          <w:b/>
          <w:sz w:val="22"/>
          <w:szCs w:val="20"/>
        </w:rPr>
      </w:pPr>
      <w:r w:rsidRPr="00DB039A">
        <w:rPr>
          <w:b/>
          <w:sz w:val="22"/>
          <w:szCs w:val="20"/>
        </w:rPr>
        <w:t>Diagramme</w:t>
      </w:r>
      <w:r w:rsidR="005A6382" w:rsidRPr="00DB039A">
        <w:rPr>
          <w:b/>
          <w:sz w:val="22"/>
          <w:szCs w:val="20"/>
        </w:rPr>
        <w:t xml:space="preserve"> de classes</w:t>
      </w:r>
    </w:p>
    <w:p w14:paraId="53C30D01" w14:textId="7605EB71" w:rsidR="003F4710" w:rsidRPr="00120CEE" w:rsidRDefault="003F4710" w:rsidP="003F4EFA">
      <w:pPr>
        <w:pStyle w:val="Lgende"/>
      </w:pPr>
    </w:p>
    <w:p w14:paraId="5909075E" w14:textId="4272FDEB" w:rsidR="00263CFE" w:rsidRPr="00120CEE" w:rsidRDefault="00263CFE" w:rsidP="003F4EFA">
      <w:pPr>
        <w:pStyle w:val="Lgende"/>
      </w:pPr>
      <w:bookmarkStart w:id="113" w:name="_Toc142517817"/>
      <w:bookmarkStart w:id="114" w:name="_Toc142517840"/>
      <w:r w:rsidRPr="00120CEE">
        <w:t xml:space="preserve">Tableau </w:t>
      </w:r>
      <w:r w:rsidR="00D01B06" w:rsidRPr="00120CEE">
        <w:t>3</w:t>
      </w:r>
      <w:r w:rsidR="00304E97" w:rsidRPr="00120CEE">
        <w:noBreakHyphen/>
      </w:r>
      <w:fldSimple w:instr=" SEQ Tableau \* ARABIC \s 3 ">
        <w:r w:rsidR="00E27300">
          <w:rPr>
            <w:noProof/>
          </w:rPr>
          <w:t>1</w:t>
        </w:r>
      </w:fldSimple>
      <w:r w:rsidRPr="00120CEE">
        <w:t xml:space="preserve"> Règles de gestion</w:t>
      </w:r>
      <w:bookmarkEnd w:id="113"/>
      <w:bookmarkEnd w:id="114"/>
      <w:r w:rsidR="00E6738A">
        <w:t xml:space="preserve"> </w:t>
      </w:r>
    </w:p>
    <w:tbl>
      <w:tblPr>
        <w:tblStyle w:val="Grilledutableau"/>
        <w:tblW w:w="11033" w:type="dxa"/>
        <w:tblInd w:w="-998" w:type="dxa"/>
        <w:tblLook w:val="04A0" w:firstRow="1" w:lastRow="0" w:firstColumn="1" w:lastColumn="0" w:noHBand="0" w:noVBand="1"/>
      </w:tblPr>
      <w:tblGrid>
        <w:gridCol w:w="677"/>
        <w:gridCol w:w="1906"/>
        <w:gridCol w:w="1764"/>
        <w:gridCol w:w="1461"/>
        <w:gridCol w:w="1054"/>
        <w:gridCol w:w="1021"/>
        <w:gridCol w:w="3150"/>
      </w:tblGrid>
      <w:tr w:rsidR="00083077" w:rsidRPr="00DB039A" w14:paraId="4DCE6298" w14:textId="77777777" w:rsidTr="00263CFE">
        <w:trPr>
          <w:trHeight w:val="699"/>
        </w:trPr>
        <w:tc>
          <w:tcPr>
            <w:tcW w:w="677" w:type="dxa"/>
            <w:vMerge w:val="restart"/>
          </w:tcPr>
          <w:p w14:paraId="4B89442E" w14:textId="598516D8" w:rsidR="008A1069" w:rsidRPr="00DB039A" w:rsidRDefault="008A1069" w:rsidP="00A36556">
            <w:pPr>
              <w:rPr>
                <w:rFonts w:cs="Arial"/>
                <w:sz w:val="22"/>
                <w:szCs w:val="20"/>
              </w:rPr>
            </w:pPr>
            <w:r w:rsidRPr="00DB039A">
              <w:rPr>
                <w:rFonts w:cs="Arial"/>
                <w:sz w:val="22"/>
                <w:szCs w:val="20"/>
              </w:rPr>
              <w:t>N°</w:t>
            </w:r>
          </w:p>
        </w:tc>
        <w:tc>
          <w:tcPr>
            <w:tcW w:w="1906" w:type="dxa"/>
            <w:vMerge w:val="restart"/>
          </w:tcPr>
          <w:p w14:paraId="5E110FA1" w14:textId="795295CC" w:rsidR="008A1069" w:rsidRPr="00DB039A" w:rsidRDefault="008A1069" w:rsidP="005A6382">
            <w:pPr>
              <w:rPr>
                <w:rFonts w:cs="Arial"/>
                <w:sz w:val="22"/>
                <w:szCs w:val="20"/>
              </w:rPr>
            </w:pPr>
            <w:r w:rsidRPr="00DB039A">
              <w:rPr>
                <w:rFonts w:cs="Arial"/>
                <w:sz w:val="22"/>
                <w:szCs w:val="20"/>
              </w:rPr>
              <w:t>Association</w:t>
            </w:r>
          </w:p>
        </w:tc>
        <w:tc>
          <w:tcPr>
            <w:tcW w:w="3225" w:type="dxa"/>
            <w:gridSpan w:val="2"/>
          </w:tcPr>
          <w:p w14:paraId="6C09728C" w14:textId="49019DD7" w:rsidR="008A1069" w:rsidRPr="00DB039A" w:rsidRDefault="008A1069" w:rsidP="005A6382">
            <w:pPr>
              <w:rPr>
                <w:rFonts w:cs="Arial"/>
                <w:sz w:val="22"/>
                <w:szCs w:val="20"/>
              </w:rPr>
            </w:pPr>
            <w:r w:rsidRPr="00DB039A">
              <w:rPr>
                <w:rFonts w:cs="Arial"/>
                <w:sz w:val="22"/>
                <w:szCs w:val="20"/>
              </w:rPr>
              <w:t>Classe d’objet</w:t>
            </w:r>
          </w:p>
        </w:tc>
        <w:tc>
          <w:tcPr>
            <w:tcW w:w="2075" w:type="dxa"/>
            <w:gridSpan w:val="2"/>
          </w:tcPr>
          <w:p w14:paraId="417C5CE5" w14:textId="4DEB9E17" w:rsidR="008A1069" w:rsidRPr="00DB039A" w:rsidRDefault="008A1069" w:rsidP="005A6382">
            <w:pPr>
              <w:rPr>
                <w:rFonts w:cs="Arial"/>
                <w:sz w:val="22"/>
                <w:szCs w:val="20"/>
              </w:rPr>
            </w:pPr>
            <w:r w:rsidRPr="00DB039A">
              <w:rPr>
                <w:rFonts w:cs="Arial"/>
                <w:sz w:val="22"/>
                <w:szCs w:val="20"/>
              </w:rPr>
              <w:t>Multiplicité</w:t>
            </w:r>
          </w:p>
        </w:tc>
        <w:tc>
          <w:tcPr>
            <w:tcW w:w="3150" w:type="dxa"/>
            <w:vMerge w:val="restart"/>
          </w:tcPr>
          <w:p w14:paraId="5B0496BB" w14:textId="541D6E29" w:rsidR="008A1069" w:rsidRPr="00DB039A" w:rsidRDefault="008A1069" w:rsidP="005A6382">
            <w:pPr>
              <w:rPr>
                <w:rFonts w:cs="Arial"/>
                <w:sz w:val="22"/>
                <w:szCs w:val="20"/>
              </w:rPr>
            </w:pPr>
            <w:r w:rsidRPr="00DB039A">
              <w:rPr>
                <w:rFonts w:cs="Arial"/>
                <w:sz w:val="22"/>
                <w:szCs w:val="20"/>
              </w:rPr>
              <w:t>Règles de gestion</w:t>
            </w:r>
          </w:p>
        </w:tc>
      </w:tr>
      <w:tr w:rsidR="00083077" w:rsidRPr="00DB039A" w14:paraId="0BC6328A" w14:textId="77777777" w:rsidTr="00263CFE">
        <w:trPr>
          <w:trHeight w:val="407"/>
        </w:trPr>
        <w:tc>
          <w:tcPr>
            <w:tcW w:w="677" w:type="dxa"/>
            <w:vMerge/>
          </w:tcPr>
          <w:p w14:paraId="01A92DF3" w14:textId="77777777" w:rsidR="008A1069" w:rsidRPr="00DB039A" w:rsidRDefault="008A1069" w:rsidP="005A6382">
            <w:pPr>
              <w:rPr>
                <w:rFonts w:cs="Arial"/>
                <w:sz w:val="22"/>
                <w:szCs w:val="20"/>
              </w:rPr>
            </w:pPr>
          </w:p>
        </w:tc>
        <w:tc>
          <w:tcPr>
            <w:tcW w:w="1906" w:type="dxa"/>
            <w:vMerge/>
          </w:tcPr>
          <w:p w14:paraId="1B2CE965" w14:textId="77777777" w:rsidR="008A1069" w:rsidRPr="00DB039A" w:rsidRDefault="008A1069" w:rsidP="005A6382">
            <w:pPr>
              <w:rPr>
                <w:rFonts w:cs="Arial"/>
                <w:sz w:val="22"/>
                <w:szCs w:val="20"/>
              </w:rPr>
            </w:pPr>
          </w:p>
        </w:tc>
        <w:tc>
          <w:tcPr>
            <w:tcW w:w="1764" w:type="dxa"/>
          </w:tcPr>
          <w:p w14:paraId="5AC5AA99" w14:textId="1E5D8A1A" w:rsidR="008A1069" w:rsidRPr="00DB039A" w:rsidRDefault="008A1069" w:rsidP="005A6382">
            <w:pPr>
              <w:rPr>
                <w:rFonts w:cs="Arial"/>
                <w:sz w:val="22"/>
                <w:szCs w:val="20"/>
              </w:rPr>
            </w:pPr>
            <w:r w:rsidRPr="00DB039A">
              <w:rPr>
                <w:rFonts w:cs="Arial"/>
                <w:sz w:val="22"/>
                <w:szCs w:val="20"/>
              </w:rPr>
              <w:t>Source</w:t>
            </w:r>
          </w:p>
        </w:tc>
        <w:tc>
          <w:tcPr>
            <w:tcW w:w="1461" w:type="dxa"/>
          </w:tcPr>
          <w:p w14:paraId="525476C1" w14:textId="03161F6B" w:rsidR="008A1069" w:rsidRPr="00DB039A" w:rsidRDefault="008A1069" w:rsidP="005A6382">
            <w:pPr>
              <w:rPr>
                <w:rFonts w:cs="Arial"/>
                <w:sz w:val="22"/>
                <w:szCs w:val="20"/>
              </w:rPr>
            </w:pPr>
            <w:r w:rsidRPr="00DB039A">
              <w:rPr>
                <w:rFonts w:cs="Arial"/>
                <w:sz w:val="22"/>
                <w:szCs w:val="20"/>
              </w:rPr>
              <w:t>Cible</w:t>
            </w:r>
          </w:p>
        </w:tc>
        <w:tc>
          <w:tcPr>
            <w:tcW w:w="1054" w:type="dxa"/>
          </w:tcPr>
          <w:p w14:paraId="4FDF2EFF" w14:textId="2926FBA1" w:rsidR="008A1069" w:rsidRPr="00DB039A" w:rsidRDefault="008A1069" w:rsidP="005A6382">
            <w:pPr>
              <w:rPr>
                <w:rFonts w:cs="Arial"/>
                <w:sz w:val="22"/>
                <w:szCs w:val="20"/>
              </w:rPr>
            </w:pPr>
            <w:r w:rsidRPr="00DB039A">
              <w:rPr>
                <w:rFonts w:cs="Arial"/>
                <w:sz w:val="22"/>
                <w:szCs w:val="20"/>
              </w:rPr>
              <w:t>Source</w:t>
            </w:r>
          </w:p>
        </w:tc>
        <w:tc>
          <w:tcPr>
            <w:tcW w:w="1021" w:type="dxa"/>
          </w:tcPr>
          <w:p w14:paraId="0D5C9BCA" w14:textId="377F85C8" w:rsidR="008A1069" w:rsidRPr="00DB039A" w:rsidRDefault="008A1069" w:rsidP="005A6382">
            <w:pPr>
              <w:rPr>
                <w:rFonts w:cs="Arial"/>
                <w:sz w:val="22"/>
                <w:szCs w:val="20"/>
              </w:rPr>
            </w:pPr>
            <w:r w:rsidRPr="00DB039A">
              <w:rPr>
                <w:rFonts w:cs="Arial"/>
                <w:sz w:val="22"/>
                <w:szCs w:val="20"/>
              </w:rPr>
              <w:t>Cible</w:t>
            </w:r>
          </w:p>
        </w:tc>
        <w:tc>
          <w:tcPr>
            <w:tcW w:w="3150" w:type="dxa"/>
            <w:vMerge/>
          </w:tcPr>
          <w:p w14:paraId="34D152E0" w14:textId="77777777" w:rsidR="008A1069" w:rsidRPr="00DB039A" w:rsidRDefault="008A1069" w:rsidP="005A6382">
            <w:pPr>
              <w:rPr>
                <w:rFonts w:cs="Arial"/>
                <w:sz w:val="22"/>
                <w:szCs w:val="20"/>
              </w:rPr>
            </w:pPr>
          </w:p>
        </w:tc>
      </w:tr>
      <w:tr w:rsidR="00083077" w:rsidRPr="00DB039A" w14:paraId="571E8A10" w14:textId="77777777" w:rsidTr="00263CFE">
        <w:trPr>
          <w:trHeight w:val="699"/>
        </w:trPr>
        <w:tc>
          <w:tcPr>
            <w:tcW w:w="677" w:type="dxa"/>
          </w:tcPr>
          <w:p w14:paraId="4D8D90B4" w14:textId="0817FCC1" w:rsidR="008A1069" w:rsidRPr="00DB039A" w:rsidRDefault="008A1069" w:rsidP="005A6382">
            <w:pPr>
              <w:rPr>
                <w:rFonts w:cs="Arial"/>
                <w:sz w:val="22"/>
                <w:szCs w:val="20"/>
              </w:rPr>
            </w:pPr>
            <w:r w:rsidRPr="00DB039A">
              <w:rPr>
                <w:rFonts w:cs="Arial"/>
                <w:sz w:val="22"/>
                <w:szCs w:val="20"/>
              </w:rPr>
              <w:t>1</w:t>
            </w:r>
          </w:p>
        </w:tc>
        <w:tc>
          <w:tcPr>
            <w:tcW w:w="1906" w:type="dxa"/>
          </w:tcPr>
          <w:p w14:paraId="6C83A38C" w14:textId="05F6B154" w:rsidR="008A1069" w:rsidRPr="00DB039A" w:rsidRDefault="00083077" w:rsidP="005A6382">
            <w:pPr>
              <w:rPr>
                <w:rFonts w:cs="Arial"/>
                <w:sz w:val="22"/>
                <w:szCs w:val="20"/>
              </w:rPr>
            </w:pPr>
            <w:r w:rsidRPr="00DB039A">
              <w:rPr>
                <w:rFonts w:cs="Arial"/>
                <w:sz w:val="22"/>
                <w:szCs w:val="20"/>
              </w:rPr>
              <w:t>Posséder</w:t>
            </w:r>
          </w:p>
        </w:tc>
        <w:tc>
          <w:tcPr>
            <w:tcW w:w="1764" w:type="dxa"/>
          </w:tcPr>
          <w:p w14:paraId="0A602B67" w14:textId="0683897F" w:rsidR="008A1069" w:rsidRPr="00DB039A" w:rsidRDefault="008A1069" w:rsidP="005A6382">
            <w:pPr>
              <w:rPr>
                <w:rFonts w:cs="Arial"/>
                <w:sz w:val="22"/>
                <w:szCs w:val="20"/>
              </w:rPr>
            </w:pPr>
            <w:r w:rsidRPr="00DB039A">
              <w:rPr>
                <w:rFonts w:cs="Arial"/>
                <w:sz w:val="22"/>
                <w:szCs w:val="20"/>
              </w:rPr>
              <w:t>Marchand</w:t>
            </w:r>
          </w:p>
        </w:tc>
        <w:tc>
          <w:tcPr>
            <w:tcW w:w="1461" w:type="dxa"/>
          </w:tcPr>
          <w:p w14:paraId="4AF5288D" w14:textId="4E038E85" w:rsidR="008A1069" w:rsidRPr="00DB039A" w:rsidRDefault="00083077" w:rsidP="005A6382">
            <w:pPr>
              <w:rPr>
                <w:rFonts w:cs="Arial"/>
                <w:sz w:val="22"/>
                <w:szCs w:val="20"/>
              </w:rPr>
            </w:pPr>
            <w:r w:rsidRPr="00DB039A">
              <w:rPr>
                <w:rFonts w:cs="Arial"/>
                <w:sz w:val="22"/>
                <w:szCs w:val="20"/>
              </w:rPr>
              <w:t>Moyen paiement</w:t>
            </w:r>
          </w:p>
        </w:tc>
        <w:tc>
          <w:tcPr>
            <w:tcW w:w="1054" w:type="dxa"/>
          </w:tcPr>
          <w:p w14:paraId="24D49D58" w14:textId="22862AA3" w:rsidR="008A1069" w:rsidRPr="00DB039A" w:rsidRDefault="008A1069" w:rsidP="005A6382">
            <w:pPr>
              <w:rPr>
                <w:rFonts w:cs="Arial"/>
                <w:sz w:val="22"/>
                <w:szCs w:val="20"/>
              </w:rPr>
            </w:pPr>
            <w:r w:rsidRPr="00DB039A">
              <w:rPr>
                <w:rFonts w:cs="Arial"/>
                <w:sz w:val="22"/>
                <w:szCs w:val="20"/>
              </w:rPr>
              <w:t>1</w:t>
            </w:r>
          </w:p>
        </w:tc>
        <w:tc>
          <w:tcPr>
            <w:tcW w:w="1021" w:type="dxa"/>
          </w:tcPr>
          <w:p w14:paraId="3A2176ED" w14:textId="408B33BB" w:rsidR="008A1069" w:rsidRPr="00DB039A" w:rsidRDefault="31AB3109" w:rsidP="005A6382">
            <w:pPr>
              <w:rPr>
                <w:rFonts w:cs="Arial"/>
                <w:sz w:val="22"/>
                <w:szCs w:val="20"/>
              </w:rPr>
            </w:pPr>
            <w:r w:rsidRPr="00DB039A">
              <w:rPr>
                <w:rFonts w:cs="Arial"/>
                <w:sz w:val="22"/>
                <w:szCs w:val="20"/>
              </w:rPr>
              <w:t>1.. *</w:t>
            </w:r>
          </w:p>
        </w:tc>
        <w:tc>
          <w:tcPr>
            <w:tcW w:w="3150" w:type="dxa"/>
          </w:tcPr>
          <w:p w14:paraId="30DC2370" w14:textId="19CEB1B5" w:rsidR="008A1069" w:rsidRPr="00DB039A" w:rsidRDefault="008A1069" w:rsidP="005A6382">
            <w:pPr>
              <w:rPr>
                <w:rFonts w:cs="Arial"/>
                <w:sz w:val="22"/>
                <w:szCs w:val="20"/>
              </w:rPr>
            </w:pPr>
            <w:r w:rsidRPr="00DB039A">
              <w:rPr>
                <w:rFonts w:cs="Arial"/>
                <w:sz w:val="22"/>
                <w:szCs w:val="20"/>
              </w:rPr>
              <w:t xml:space="preserve">Un marchand </w:t>
            </w:r>
            <w:r w:rsidR="00083077" w:rsidRPr="00DB039A">
              <w:rPr>
                <w:rFonts w:cs="Arial"/>
                <w:sz w:val="22"/>
                <w:szCs w:val="20"/>
              </w:rPr>
              <w:t xml:space="preserve">peut posséder </w:t>
            </w:r>
            <w:r w:rsidRPr="00DB039A">
              <w:rPr>
                <w:rFonts w:cs="Arial"/>
                <w:sz w:val="22"/>
                <w:szCs w:val="20"/>
              </w:rPr>
              <w:t>des moyens de paiement</w:t>
            </w:r>
          </w:p>
        </w:tc>
      </w:tr>
      <w:tr w:rsidR="00083077" w:rsidRPr="00DB039A" w14:paraId="1C3FF9C0" w14:textId="77777777" w:rsidTr="00263CFE">
        <w:trPr>
          <w:trHeight w:val="699"/>
        </w:trPr>
        <w:tc>
          <w:tcPr>
            <w:tcW w:w="677" w:type="dxa"/>
          </w:tcPr>
          <w:p w14:paraId="76CBE967" w14:textId="40BE9385" w:rsidR="008A1069" w:rsidRPr="00DB039A" w:rsidRDefault="00CE1D9A" w:rsidP="005A6382">
            <w:pPr>
              <w:rPr>
                <w:rFonts w:cs="Arial"/>
                <w:sz w:val="22"/>
                <w:szCs w:val="20"/>
              </w:rPr>
            </w:pPr>
            <w:r w:rsidRPr="00DB039A">
              <w:rPr>
                <w:rFonts w:cs="Arial"/>
                <w:sz w:val="22"/>
                <w:szCs w:val="20"/>
              </w:rPr>
              <w:t>2</w:t>
            </w:r>
          </w:p>
        </w:tc>
        <w:tc>
          <w:tcPr>
            <w:tcW w:w="1906" w:type="dxa"/>
          </w:tcPr>
          <w:p w14:paraId="4125C530" w14:textId="017809CF" w:rsidR="008A1069" w:rsidRPr="00DB039A" w:rsidRDefault="00083077" w:rsidP="005A6382">
            <w:pPr>
              <w:rPr>
                <w:rFonts w:cs="Arial"/>
                <w:sz w:val="22"/>
                <w:szCs w:val="20"/>
              </w:rPr>
            </w:pPr>
            <w:r w:rsidRPr="00DB039A">
              <w:rPr>
                <w:rFonts w:cs="Arial"/>
                <w:sz w:val="22"/>
                <w:szCs w:val="20"/>
              </w:rPr>
              <w:t>Gérer</w:t>
            </w:r>
          </w:p>
        </w:tc>
        <w:tc>
          <w:tcPr>
            <w:tcW w:w="1764" w:type="dxa"/>
          </w:tcPr>
          <w:p w14:paraId="6E3C9980" w14:textId="4C233C7E" w:rsidR="008A1069" w:rsidRPr="00DB039A" w:rsidRDefault="00083077" w:rsidP="005A6382">
            <w:pPr>
              <w:rPr>
                <w:rFonts w:cs="Arial"/>
                <w:sz w:val="22"/>
                <w:szCs w:val="20"/>
              </w:rPr>
            </w:pPr>
            <w:r w:rsidRPr="00DB039A">
              <w:rPr>
                <w:rFonts w:cs="Arial"/>
                <w:sz w:val="22"/>
                <w:szCs w:val="20"/>
              </w:rPr>
              <w:t>Administrateur</w:t>
            </w:r>
          </w:p>
        </w:tc>
        <w:tc>
          <w:tcPr>
            <w:tcW w:w="1461" w:type="dxa"/>
          </w:tcPr>
          <w:p w14:paraId="07C5FF45" w14:textId="2FDD4B70" w:rsidR="008A1069" w:rsidRPr="00DB039A" w:rsidRDefault="00083077" w:rsidP="005A6382">
            <w:pPr>
              <w:rPr>
                <w:rFonts w:cs="Arial"/>
                <w:sz w:val="22"/>
                <w:szCs w:val="20"/>
              </w:rPr>
            </w:pPr>
            <w:r w:rsidRPr="00DB039A">
              <w:rPr>
                <w:rFonts w:cs="Arial"/>
                <w:sz w:val="22"/>
                <w:szCs w:val="20"/>
              </w:rPr>
              <w:t>Marchand</w:t>
            </w:r>
          </w:p>
        </w:tc>
        <w:tc>
          <w:tcPr>
            <w:tcW w:w="1054" w:type="dxa"/>
          </w:tcPr>
          <w:p w14:paraId="5546EFA7" w14:textId="57A3D4DD" w:rsidR="008A1069" w:rsidRPr="00DB039A" w:rsidRDefault="00083077" w:rsidP="005A6382">
            <w:pPr>
              <w:rPr>
                <w:rFonts w:cs="Arial"/>
                <w:sz w:val="22"/>
                <w:szCs w:val="20"/>
              </w:rPr>
            </w:pPr>
            <w:r w:rsidRPr="00DB039A">
              <w:rPr>
                <w:rFonts w:cs="Arial"/>
                <w:sz w:val="22"/>
                <w:szCs w:val="20"/>
              </w:rPr>
              <w:t>1</w:t>
            </w:r>
          </w:p>
        </w:tc>
        <w:tc>
          <w:tcPr>
            <w:tcW w:w="1021" w:type="dxa"/>
          </w:tcPr>
          <w:p w14:paraId="51DEAE71" w14:textId="4AC7FAE1" w:rsidR="008A1069" w:rsidRPr="00DB039A" w:rsidRDefault="31AB3109" w:rsidP="005A6382">
            <w:pPr>
              <w:rPr>
                <w:rFonts w:cs="Arial"/>
                <w:sz w:val="22"/>
                <w:szCs w:val="20"/>
              </w:rPr>
            </w:pPr>
            <w:r w:rsidRPr="00DB039A">
              <w:rPr>
                <w:rFonts w:cs="Arial"/>
                <w:sz w:val="22"/>
                <w:szCs w:val="20"/>
              </w:rPr>
              <w:t>1.. *</w:t>
            </w:r>
          </w:p>
        </w:tc>
        <w:tc>
          <w:tcPr>
            <w:tcW w:w="3150" w:type="dxa"/>
          </w:tcPr>
          <w:p w14:paraId="66D6FD9D" w14:textId="59AD9CBB" w:rsidR="008A1069" w:rsidRPr="00DB039A" w:rsidRDefault="00083077" w:rsidP="005A6382">
            <w:pPr>
              <w:rPr>
                <w:rFonts w:cs="Arial"/>
                <w:sz w:val="22"/>
                <w:szCs w:val="20"/>
              </w:rPr>
            </w:pPr>
            <w:r w:rsidRPr="00DB039A">
              <w:rPr>
                <w:rFonts w:cs="Arial"/>
                <w:sz w:val="22"/>
                <w:szCs w:val="20"/>
              </w:rPr>
              <w:t>Un administrateur peut gérer des marchands</w:t>
            </w:r>
          </w:p>
        </w:tc>
      </w:tr>
      <w:tr w:rsidR="00083077" w:rsidRPr="00DB039A" w14:paraId="00725609" w14:textId="77777777" w:rsidTr="00263CFE">
        <w:trPr>
          <w:trHeight w:val="699"/>
        </w:trPr>
        <w:tc>
          <w:tcPr>
            <w:tcW w:w="677" w:type="dxa"/>
          </w:tcPr>
          <w:p w14:paraId="0DA395ED" w14:textId="05E2C517" w:rsidR="008A1069" w:rsidRPr="00DB039A" w:rsidRDefault="00CE1D9A" w:rsidP="005A6382">
            <w:pPr>
              <w:rPr>
                <w:rFonts w:cs="Arial"/>
                <w:sz w:val="22"/>
                <w:szCs w:val="20"/>
              </w:rPr>
            </w:pPr>
            <w:r w:rsidRPr="00DB039A">
              <w:rPr>
                <w:rFonts w:cs="Arial"/>
                <w:sz w:val="22"/>
                <w:szCs w:val="20"/>
              </w:rPr>
              <w:t>3</w:t>
            </w:r>
          </w:p>
        </w:tc>
        <w:tc>
          <w:tcPr>
            <w:tcW w:w="1906" w:type="dxa"/>
          </w:tcPr>
          <w:p w14:paraId="77C67DC2" w14:textId="26FC8F37" w:rsidR="008A1069" w:rsidRPr="00DB039A" w:rsidRDefault="00083077" w:rsidP="005A6382">
            <w:pPr>
              <w:rPr>
                <w:rFonts w:cs="Arial"/>
                <w:sz w:val="22"/>
                <w:szCs w:val="20"/>
              </w:rPr>
            </w:pPr>
            <w:r w:rsidRPr="00DB039A">
              <w:rPr>
                <w:rFonts w:cs="Arial"/>
                <w:sz w:val="22"/>
                <w:szCs w:val="20"/>
              </w:rPr>
              <w:t>Effectuer</w:t>
            </w:r>
          </w:p>
        </w:tc>
        <w:tc>
          <w:tcPr>
            <w:tcW w:w="1764" w:type="dxa"/>
          </w:tcPr>
          <w:p w14:paraId="02972097" w14:textId="429BD86D" w:rsidR="008A1069" w:rsidRPr="00DB039A" w:rsidRDefault="00083077" w:rsidP="005A6382">
            <w:pPr>
              <w:rPr>
                <w:rFonts w:cs="Arial"/>
                <w:sz w:val="22"/>
                <w:szCs w:val="20"/>
              </w:rPr>
            </w:pPr>
            <w:r w:rsidRPr="00DB039A">
              <w:rPr>
                <w:rFonts w:cs="Arial"/>
                <w:sz w:val="22"/>
                <w:szCs w:val="20"/>
              </w:rPr>
              <w:t>Client</w:t>
            </w:r>
          </w:p>
        </w:tc>
        <w:tc>
          <w:tcPr>
            <w:tcW w:w="1461" w:type="dxa"/>
          </w:tcPr>
          <w:p w14:paraId="57BB593F" w14:textId="1311EA10" w:rsidR="008A1069" w:rsidRPr="00DB039A" w:rsidRDefault="00083077" w:rsidP="005A6382">
            <w:pPr>
              <w:rPr>
                <w:rFonts w:cs="Arial"/>
                <w:sz w:val="22"/>
                <w:szCs w:val="20"/>
              </w:rPr>
            </w:pPr>
            <w:r w:rsidRPr="00DB039A">
              <w:rPr>
                <w:rFonts w:cs="Arial"/>
                <w:sz w:val="22"/>
                <w:szCs w:val="20"/>
              </w:rPr>
              <w:t>Transaction</w:t>
            </w:r>
          </w:p>
        </w:tc>
        <w:tc>
          <w:tcPr>
            <w:tcW w:w="1054" w:type="dxa"/>
          </w:tcPr>
          <w:p w14:paraId="13983733" w14:textId="314D3344" w:rsidR="008A1069" w:rsidRPr="00DB039A" w:rsidRDefault="00083077" w:rsidP="005A6382">
            <w:pPr>
              <w:rPr>
                <w:rFonts w:cs="Arial"/>
                <w:sz w:val="22"/>
                <w:szCs w:val="20"/>
              </w:rPr>
            </w:pPr>
            <w:r w:rsidRPr="00DB039A">
              <w:rPr>
                <w:rFonts w:cs="Arial"/>
                <w:sz w:val="22"/>
                <w:szCs w:val="20"/>
              </w:rPr>
              <w:t>1</w:t>
            </w:r>
          </w:p>
        </w:tc>
        <w:tc>
          <w:tcPr>
            <w:tcW w:w="1021" w:type="dxa"/>
          </w:tcPr>
          <w:p w14:paraId="495BAFE9" w14:textId="2C119FE8" w:rsidR="008A1069" w:rsidRPr="00DB039A" w:rsidRDefault="31AB3109" w:rsidP="005A6382">
            <w:pPr>
              <w:rPr>
                <w:rFonts w:cs="Arial"/>
                <w:sz w:val="22"/>
                <w:szCs w:val="20"/>
              </w:rPr>
            </w:pPr>
            <w:r w:rsidRPr="00DB039A">
              <w:rPr>
                <w:rFonts w:cs="Arial"/>
                <w:sz w:val="22"/>
                <w:szCs w:val="20"/>
              </w:rPr>
              <w:t>1.. *</w:t>
            </w:r>
          </w:p>
        </w:tc>
        <w:tc>
          <w:tcPr>
            <w:tcW w:w="3150" w:type="dxa"/>
          </w:tcPr>
          <w:p w14:paraId="5D78584E" w14:textId="4F43CA3A" w:rsidR="008A1069" w:rsidRPr="00DB039A" w:rsidRDefault="00083077" w:rsidP="00263CFE">
            <w:pPr>
              <w:keepNext/>
              <w:rPr>
                <w:rFonts w:cs="Arial"/>
                <w:sz w:val="22"/>
                <w:szCs w:val="20"/>
              </w:rPr>
            </w:pPr>
            <w:r w:rsidRPr="00DB039A">
              <w:rPr>
                <w:rFonts w:cs="Arial"/>
                <w:sz w:val="22"/>
                <w:szCs w:val="20"/>
              </w:rPr>
              <w:t>Un client peut effectuer des transactions</w:t>
            </w:r>
          </w:p>
        </w:tc>
      </w:tr>
    </w:tbl>
    <w:p w14:paraId="49AE217B" w14:textId="77777777" w:rsidR="00A50E4F" w:rsidRPr="00DB039A" w:rsidRDefault="00E70496" w:rsidP="00A50E4F">
      <w:pPr>
        <w:keepNext/>
        <w:rPr>
          <w:sz w:val="22"/>
          <w:szCs w:val="20"/>
        </w:rPr>
      </w:pPr>
      <w:r w:rsidRPr="00DB039A">
        <w:rPr>
          <w:noProof/>
          <w:sz w:val="22"/>
          <w:szCs w:val="20"/>
        </w:rPr>
        <w:lastRenderedPageBreak/>
        <w:drawing>
          <wp:inline distT="0" distB="0" distL="0" distR="0" wp14:anchorId="549D9CFE" wp14:editId="75DA01F7">
            <wp:extent cx="5731510" cy="7021195"/>
            <wp:effectExtent l="0" t="0" r="2540" b="8255"/>
            <wp:docPr id="4134980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021195"/>
                    </a:xfrm>
                    <a:prstGeom prst="rect">
                      <a:avLst/>
                    </a:prstGeom>
                    <a:noFill/>
                    <a:ln>
                      <a:noFill/>
                    </a:ln>
                  </pic:spPr>
                </pic:pic>
              </a:graphicData>
            </a:graphic>
          </wp:inline>
        </w:drawing>
      </w:r>
    </w:p>
    <w:p w14:paraId="498C5A5B" w14:textId="3221D6CD" w:rsidR="00BD6C41" w:rsidRPr="00120CEE" w:rsidRDefault="00A50E4F" w:rsidP="003F4EFA">
      <w:pPr>
        <w:pStyle w:val="Lgende"/>
      </w:pPr>
      <w:bookmarkStart w:id="115" w:name="_Toc142517439"/>
      <w:bookmarkStart w:id="116" w:name="_Toc142580100"/>
      <w:r w:rsidRPr="00120CEE">
        <w:t xml:space="preserve">Figure </w:t>
      </w:r>
      <w:r w:rsidR="00D01B06" w:rsidRPr="00120CEE">
        <w:t>3-1</w:t>
      </w:r>
      <w:r w:rsidRPr="00120CEE">
        <w:t xml:space="preserve"> Présentation du Diagramme de classe</w:t>
      </w:r>
      <w:bookmarkEnd w:id="115"/>
      <w:bookmarkEnd w:id="116"/>
    </w:p>
    <w:p w14:paraId="77157CA5" w14:textId="725F4053" w:rsidR="005A6382" w:rsidRPr="00DB039A" w:rsidRDefault="005A6382" w:rsidP="002014DC">
      <w:pPr>
        <w:pStyle w:val="Paragraphedeliste"/>
        <w:numPr>
          <w:ilvl w:val="0"/>
          <w:numId w:val="32"/>
        </w:numPr>
        <w:rPr>
          <w:b/>
          <w:sz w:val="22"/>
          <w:szCs w:val="20"/>
        </w:rPr>
      </w:pPr>
      <w:r w:rsidRPr="00DB039A">
        <w:rPr>
          <w:b/>
          <w:sz w:val="22"/>
          <w:szCs w:val="20"/>
        </w:rPr>
        <w:t>Diagramme des composants</w:t>
      </w:r>
    </w:p>
    <w:p w14:paraId="6D56642B" w14:textId="513CECE2" w:rsidR="00DB6596" w:rsidRPr="00DB039A" w:rsidRDefault="00DB6596" w:rsidP="00DB6596">
      <w:pPr>
        <w:spacing w:line="360" w:lineRule="auto"/>
        <w:jc w:val="both"/>
        <w:rPr>
          <w:rFonts w:cs="Arial"/>
          <w:b/>
          <w:bCs/>
          <w:sz w:val="22"/>
        </w:rPr>
      </w:pPr>
      <w:r w:rsidRPr="00DB039A">
        <w:rPr>
          <w:rFonts w:cs="Arial"/>
          <w:color w:val="1F1F1F"/>
          <w:sz w:val="22"/>
          <w:szCs w:val="20"/>
          <w:shd w:val="clear" w:color="auto" w:fill="FFFFFF"/>
        </w:rPr>
        <w:t>Un diagramme de composants représente les différents composants d'un système logiciel et leurs relations. Il est utilisé pour visualiser la structure du système logiciel et pour comprendre comment les différents composants communiquent entre eux.</w:t>
      </w:r>
    </w:p>
    <w:p w14:paraId="28FA51CF" w14:textId="77777777" w:rsidR="000C5E9A" w:rsidRPr="00DB039A" w:rsidRDefault="005A6382" w:rsidP="000C5E9A">
      <w:pPr>
        <w:keepNext/>
        <w:rPr>
          <w:sz w:val="22"/>
          <w:szCs w:val="20"/>
        </w:rPr>
      </w:pPr>
      <w:r w:rsidRPr="00DB039A">
        <w:rPr>
          <w:noProof/>
          <w:sz w:val="22"/>
          <w:szCs w:val="20"/>
        </w:rPr>
        <w:lastRenderedPageBreak/>
        <w:drawing>
          <wp:inline distT="0" distB="0" distL="0" distR="0" wp14:anchorId="7510C204" wp14:editId="7650501E">
            <wp:extent cx="5731510" cy="3129915"/>
            <wp:effectExtent l="0" t="0" r="2540" b="0"/>
            <wp:docPr id="20162083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p>
    <w:p w14:paraId="65F511C4" w14:textId="14F9A16E" w:rsidR="005A6382" w:rsidRPr="00120CEE" w:rsidRDefault="000C5E9A" w:rsidP="003F4EFA">
      <w:pPr>
        <w:pStyle w:val="Lgende"/>
      </w:pPr>
      <w:bookmarkStart w:id="117" w:name="_Toc142517440"/>
      <w:bookmarkStart w:id="118" w:name="_Toc142580101"/>
      <w:r w:rsidRPr="00120CEE">
        <w:t xml:space="preserve">Figure </w:t>
      </w:r>
      <w:r w:rsidR="00D01B06" w:rsidRPr="00120CEE">
        <w:t>3-2</w:t>
      </w:r>
      <w:r w:rsidRPr="00120CEE">
        <w:t xml:space="preserve"> Présentation du diagramme de composants</w:t>
      </w:r>
      <w:bookmarkEnd w:id="117"/>
      <w:bookmarkEnd w:id="118"/>
    </w:p>
    <w:p w14:paraId="0EEA9594" w14:textId="77777777" w:rsidR="00DB6596" w:rsidRPr="00DB039A" w:rsidRDefault="00DB6596" w:rsidP="005A6382">
      <w:pPr>
        <w:rPr>
          <w:rFonts w:cs="Arial"/>
          <w:b/>
          <w:bCs/>
          <w:sz w:val="22"/>
        </w:rPr>
      </w:pPr>
    </w:p>
    <w:p w14:paraId="680EF9F4" w14:textId="67606030" w:rsidR="005A6382" w:rsidRPr="00DB039A" w:rsidRDefault="005A6382" w:rsidP="002014DC">
      <w:pPr>
        <w:pStyle w:val="Titre3"/>
        <w:numPr>
          <w:ilvl w:val="2"/>
          <w:numId w:val="10"/>
        </w:numPr>
        <w:rPr>
          <w:sz w:val="22"/>
          <w:szCs w:val="22"/>
        </w:rPr>
      </w:pPr>
      <w:bookmarkStart w:id="119" w:name="_Toc142652804"/>
      <w:r w:rsidRPr="00DB039A">
        <w:rPr>
          <w:sz w:val="22"/>
          <w:szCs w:val="22"/>
        </w:rPr>
        <w:t>Modélisation dynamique</w:t>
      </w:r>
      <w:bookmarkEnd w:id="119"/>
    </w:p>
    <w:p w14:paraId="0769458F" w14:textId="594E879C" w:rsidR="00DB6596" w:rsidRPr="00DB039A" w:rsidRDefault="00DB6596" w:rsidP="00DB6596">
      <w:pPr>
        <w:spacing w:line="360" w:lineRule="auto"/>
        <w:jc w:val="both"/>
        <w:rPr>
          <w:rFonts w:cs="Arial"/>
          <w:color w:val="1F1F1F"/>
          <w:sz w:val="22"/>
          <w:szCs w:val="20"/>
          <w:shd w:val="clear" w:color="auto" w:fill="FFFFFF"/>
        </w:rPr>
      </w:pPr>
      <w:r w:rsidRPr="00DB039A">
        <w:rPr>
          <w:rFonts w:cs="Arial"/>
          <w:color w:val="1F1F1F"/>
          <w:sz w:val="22"/>
          <w:szCs w:val="20"/>
          <w:shd w:val="clear" w:color="auto" w:fill="FFFFFF"/>
        </w:rPr>
        <w:t>La modélisation dynamique est utilisée pour représenter le comportement d'un système au fil du temps. Elle permet de visualiser les interactions entre les différents éléments d'un système et de comprendre comment le système évolue en fonction des entrées.</w:t>
      </w:r>
    </w:p>
    <w:p w14:paraId="2C466116" w14:textId="0EF3B227" w:rsidR="00DB6596" w:rsidRPr="00DB039A" w:rsidRDefault="00DB6596" w:rsidP="00DB6596">
      <w:pPr>
        <w:spacing w:line="360" w:lineRule="auto"/>
        <w:jc w:val="both"/>
        <w:rPr>
          <w:rFonts w:cs="Arial"/>
          <w:color w:val="1F1F1F"/>
          <w:sz w:val="22"/>
          <w:szCs w:val="20"/>
          <w:shd w:val="clear" w:color="auto" w:fill="FFFFFF"/>
        </w:rPr>
      </w:pPr>
      <w:r w:rsidRPr="00DB039A">
        <w:rPr>
          <w:rFonts w:cs="Arial"/>
          <w:color w:val="1F1F1F"/>
          <w:sz w:val="22"/>
          <w:szCs w:val="20"/>
          <w:shd w:val="clear" w:color="auto" w:fill="FFFFFF"/>
        </w:rPr>
        <w:t>Dans cette section, nous allons présenter deux diagrammes importants tels que :</w:t>
      </w:r>
    </w:p>
    <w:p w14:paraId="40E1BB16" w14:textId="44FE110A" w:rsidR="00DB6596" w:rsidRPr="00DB039A" w:rsidRDefault="00DB6596" w:rsidP="002014DC">
      <w:pPr>
        <w:pStyle w:val="Paragraphedeliste"/>
        <w:numPr>
          <w:ilvl w:val="0"/>
          <w:numId w:val="12"/>
        </w:numPr>
        <w:spacing w:line="360" w:lineRule="auto"/>
        <w:jc w:val="both"/>
        <w:rPr>
          <w:rFonts w:cs="Arial"/>
          <w:b/>
          <w:bCs/>
          <w:sz w:val="22"/>
        </w:rPr>
      </w:pPr>
      <w:r w:rsidRPr="00DB039A">
        <w:rPr>
          <w:rFonts w:cs="Arial"/>
          <w:sz w:val="22"/>
          <w:szCs w:val="20"/>
        </w:rPr>
        <w:t>Diagramme d’activités et</w:t>
      </w:r>
    </w:p>
    <w:p w14:paraId="5DFFA2CA" w14:textId="7E0C5C32" w:rsidR="00DB6596" w:rsidRPr="00DB039A" w:rsidRDefault="00DB6596" w:rsidP="002014DC">
      <w:pPr>
        <w:pStyle w:val="Paragraphedeliste"/>
        <w:numPr>
          <w:ilvl w:val="0"/>
          <w:numId w:val="12"/>
        </w:numPr>
        <w:spacing w:line="360" w:lineRule="auto"/>
        <w:jc w:val="both"/>
        <w:rPr>
          <w:rFonts w:cs="Arial"/>
          <w:b/>
          <w:bCs/>
          <w:sz w:val="22"/>
        </w:rPr>
      </w:pPr>
      <w:r w:rsidRPr="00DB039A">
        <w:rPr>
          <w:rFonts w:cs="Arial"/>
          <w:sz w:val="22"/>
          <w:szCs w:val="20"/>
        </w:rPr>
        <w:t>Diagramme d’état-transition</w:t>
      </w:r>
    </w:p>
    <w:p w14:paraId="0C52CCB3" w14:textId="5F39C717" w:rsidR="005A6382" w:rsidRPr="00DB039A" w:rsidRDefault="005A6382" w:rsidP="002014DC">
      <w:pPr>
        <w:pStyle w:val="Paragraphedeliste"/>
        <w:numPr>
          <w:ilvl w:val="0"/>
          <w:numId w:val="33"/>
        </w:numPr>
        <w:rPr>
          <w:b/>
          <w:sz w:val="22"/>
          <w:szCs w:val="20"/>
        </w:rPr>
      </w:pPr>
      <w:r w:rsidRPr="00DB039A">
        <w:rPr>
          <w:b/>
          <w:sz w:val="22"/>
          <w:szCs w:val="20"/>
        </w:rPr>
        <w:t>Diagramme d’activités</w:t>
      </w:r>
    </w:p>
    <w:p w14:paraId="34DE8C8E" w14:textId="6A7A4C99" w:rsidR="00DB6596" w:rsidRPr="00DB039A" w:rsidRDefault="001C6737" w:rsidP="001C6737">
      <w:pPr>
        <w:spacing w:line="360" w:lineRule="auto"/>
        <w:jc w:val="both"/>
        <w:rPr>
          <w:rFonts w:cs="Arial"/>
          <w:color w:val="1F1F1F"/>
          <w:sz w:val="22"/>
          <w:szCs w:val="20"/>
          <w:shd w:val="clear" w:color="auto" w:fill="FFFFFF"/>
        </w:rPr>
      </w:pPr>
      <w:r w:rsidRPr="00DB039A">
        <w:rPr>
          <w:rFonts w:cs="Arial"/>
          <w:color w:val="1F1F1F"/>
          <w:sz w:val="22"/>
          <w:szCs w:val="20"/>
          <w:shd w:val="clear" w:color="auto" w:fill="FFFFFF"/>
        </w:rPr>
        <w:t>Un diagramme d'activités représente les différentes activités d'un système et les relations entre ces activités. Il est utilisé pour visualiser le flux de travail d'un système et pour comprendre comment les différentes activités sont liées entre elles.</w:t>
      </w:r>
    </w:p>
    <w:p w14:paraId="61969793" w14:textId="77777777" w:rsidR="001C6737" w:rsidRPr="00DB039A" w:rsidRDefault="001C6737" w:rsidP="001C6737">
      <w:pPr>
        <w:spacing w:line="360" w:lineRule="auto"/>
        <w:jc w:val="both"/>
        <w:rPr>
          <w:rFonts w:cs="Arial"/>
          <w:sz w:val="22"/>
          <w:szCs w:val="20"/>
        </w:rPr>
      </w:pPr>
    </w:p>
    <w:p w14:paraId="365A404A" w14:textId="77777777" w:rsidR="00DF023A" w:rsidRPr="00DB039A" w:rsidRDefault="005A6382" w:rsidP="00DF023A">
      <w:pPr>
        <w:keepNext/>
        <w:rPr>
          <w:sz w:val="22"/>
          <w:szCs w:val="20"/>
        </w:rPr>
      </w:pPr>
      <w:r w:rsidRPr="00DB039A">
        <w:rPr>
          <w:noProof/>
          <w:sz w:val="22"/>
          <w:szCs w:val="20"/>
        </w:rPr>
        <w:lastRenderedPageBreak/>
        <w:drawing>
          <wp:inline distT="0" distB="0" distL="0" distR="0" wp14:anchorId="27B6B0CD" wp14:editId="5786C9B8">
            <wp:extent cx="5534942" cy="8153400"/>
            <wp:effectExtent l="0" t="0" r="8890" b="0"/>
            <wp:docPr id="208987678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7125" cy="8156616"/>
                    </a:xfrm>
                    <a:prstGeom prst="rect">
                      <a:avLst/>
                    </a:prstGeom>
                    <a:noFill/>
                    <a:ln>
                      <a:noFill/>
                    </a:ln>
                  </pic:spPr>
                </pic:pic>
              </a:graphicData>
            </a:graphic>
          </wp:inline>
        </w:drawing>
      </w:r>
    </w:p>
    <w:p w14:paraId="3EF10297" w14:textId="507C54A4" w:rsidR="00BE7E17" w:rsidRPr="00120CEE" w:rsidRDefault="00DF023A" w:rsidP="003F4EFA">
      <w:pPr>
        <w:pStyle w:val="Lgende"/>
      </w:pPr>
      <w:bookmarkStart w:id="120" w:name="_Toc142517441"/>
      <w:bookmarkStart w:id="121" w:name="_Toc142580102"/>
      <w:r w:rsidRPr="00120CEE">
        <w:t xml:space="preserve">Figure </w:t>
      </w:r>
      <w:r w:rsidR="00D01B06" w:rsidRPr="00120CEE">
        <w:t xml:space="preserve">3-3 </w:t>
      </w:r>
      <w:r w:rsidRPr="00120CEE">
        <w:t>Présentation du diagramme d'activités</w:t>
      </w:r>
      <w:bookmarkEnd w:id="120"/>
      <w:bookmarkEnd w:id="121"/>
    </w:p>
    <w:p w14:paraId="5D86B492" w14:textId="62BFE69D" w:rsidR="005A6382" w:rsidRPr="00DB039A" w:rsidRDefault="005A6382" w:rsidP="002014DC">
      <w:pPr>
        <w:pStyle w:val="Paragraphedeliste"/>
        <w:numPr>
          <w:ilvl w:val="0"/>
          <w:numId w:val="33"/>
        </w:numPr>
        <w:rPr>
          <w:b/>
          <w:sz w:val="22"/>
          <w:szCs w:val="20"/>
        </w:rPr>
      </w:pPr>
      <w:r w:rsidRPr="00DB039A">
        <w:rPr>
          <w:b/>
          <w:sz w:val="22"/>
          <w:szCs w:val="20"/>
        </w:rPr>
        <w:t>Diagramme d’état-transition</w:t>
      </w:r>
    </w:p>
    <w:p w14:paraId="1AA2DF67" w14:textId="445170CC" w:rsidR="001C6737" w:rsidRPr="00DB039A" w:rsidRDefault="001C6737" w:rsidP="001C6737">
      <w:pPr>
        <w:spacing w:line="360" w:lineRule="auto"/>
        <w:jc w:val="both"/>
        <w:rPr>
          <w:rFonts w:cs="Arial"/>
          <w:sz w:val="22"/>
          <w:szCs w:val="20"/>
        </w:rPr>
      </w:pPr>
      <w:r w:rsidRPr="00DB039A">
        <w:rPr>
          <w:rFonts w:cs="Arial"/>
          <w:color w:val="1F1F1F"/>
          <w:sz w:val="22"/>
          <w:szCs w:val="20"/>
          <w:shd w:val="clear" w:color="auto" w:fill="FFFFFF"/>
        </w:rPr>
        <w:lastRenderedPageBreak/>
        <w:t>Un diagramme d'état-transition représente les différents états d'un objet et les transitions entre ces états. Il est utilisé pour visualiser le comportement d'un objet au fil du temps et pour comprendre comment l'objet réagit aux événements.</w:t>
      </w:r>
    </w:p>
    <w:p w14:paraId="6C2FFC7C" w14:textId="77777777" w:rsidR="00DF023A" w:rsidRPr="00DB039A" w:rsidRDefault="005A6382" w:rsidP="00DF023A">
      <w:pPr>
        <w:keepNext/>
        <w:rPr>
          <w:sz w:val="22"/>
          <w:szCs w:val="20"/>
        </w:rPr>
      </w:pPr>
      <w:r w:rsidRPr="00DB039A">
        <w:rPr>
          <w:noProof/>
          <w:sz w:val="22"/>
          <w:szCs w:val="20"/>
        </w:rPr>
        <w:drawing>
          <wp:inline distT="0" distB="0" distL="0" distR="0" wp14:anchorId="0D360E04" wp14:editId="01D264FF">
            <wp:extent cx="5724525" cy="5153025"/>
            <wp:effectExtent l="0" t="0" r="9525" b="9525"/>
            <wp:docPr id="5361697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5153025"/>
                    </a:xfrm>
                    <a:prstGeom prst="rect">
                      <a:avLst/>
                    </a:prstGeom>
                    <a:noFill/>
                    <a:ln>
                      <a:noFill/>
                    </a:ln>
                  </pic:spPr>
                </pic:pic>
              </a:graphicData>
            </a:graphic>
          </wp:inline>
        </w:drawing>
      </w:r>
    </w:p>
    <w:p w14:paraId="3D9440CE" w14:textId="0E87C4F2" w:rsidR="001C6737" w:rsidRPr="00DB039A" w:rsidRDefault="00DF023A" w:rsidP="003F4EFA">
      <w:pPr>
        <w:pStyle w:val="Lgende"/>
        <w:rPr>
          <w:sz w:val="16"/>
          <w:szCs w:val="16"/>
        </w:rPr>
      </w:pPr>
      <w:bookmarkStart w:id="122" w:name="_Toc142517442"/>
      <w:bookmarkStart w:id="123" w:name="_Toc142580103"/>
      <w:r w:rsidRPr="00120CEE">
        <w:t xml:space="preserve">Figure </w:t>
      </w:r>
      <w:r w:rsidR="00D01B06" w:rsidRPr="00120CEE">
        <w:t xml:space="preserve">3-4 </w:t>
      </w:r>
      <w:r w:rsidRPr="00120CEE">
        <w:t>Présentation du diagramme d'état-transition</w:t>
      </w:r>
      <w:bookmarkEnd w:id="122"/>
      <w:bookmarkEnd w:id="123"/>
    </w:p>
    <w:p w14:paraId="04D0AD15" w14:textId="77777777" w:rsidR="001C6737" w:rsidRPr="00DB039A" w:rsidRDefault="001C6737" w:rsidP="005A6382">
      <w:pPr>
        <w:rPr>
          <w:rFonts w:cs="Arial"/>
          <w:b/>
          <w:bCs/>
          <w:sz w:val="22"/>
        </w:rPr>
      </w:pPr>
    </w:p>
    <w:p w14:paraId="3573FDA7" w14:textId="77777777" w:rsidR="001C6737" w:rsidRPr="00DB039A" w:rsidRDefault="001C6737" w:rsidP="005A6382">
      <w:pPr>
        <w:rPr>
          <w:rFonts w:cs="Arial"/>
          <w:b/>
          <w:bCs/>
          <w:sz w:val="22"/>
        </w:rPr>
      </w:pPr>
    </w:p>
    <w:p w14:paraId="72FA9D89" w14:textId="77777777" w:rsidR="001C6737" w:rsidRPr="00DB039A" w:rsidRDefault="001C6737" w:rsidP="005A6382">
      <w:pPr>
        <w:rPr>
          <w:rFonts w:cs="Arial"/>
          <w:b/>
          <w:bCs/>
          <w:sz w:val="22"/>
        </w:rPr>
      </w:pPr>
    </w:p>
    <w:p w14:paraId="5E1E88F7" w14:textId="77777777" w:rsidR="001C6737" w:rsidRPr="00DB039A" w:rsidRDefault="001C6737" w:rsidP="005A6382">
      <w:pPr>
        <w:rPr>
          <w:rFonts w:cs="Arial"/>
          <w:b/>
          <w:bCs/>
          <w:sz w:val="22"/>
        </w:rPr>
      </w:pPr>
    </w:p>
    <w:p w14:paraId="4BDEDEAB" w14:textId="77777777" w:rsidR="001C6737" w:rsidRPr="00DB039A" w:rsidRDefault="001C6737" w:rsidP="005A6382">
      <w:pPr>
        <w:rPr>
          <w:rFonts w:cs="Arial"/>
          <w:b/>
          <w:bCs/>
          <w:sz w:val="22"/>
        </w:rPr>
      </w:pPr>
    </w:p>
    <w:p w14:paraId="6ADBDF5B" w14:textId="77777777" w:rsidR="001C6737" w:rsidRPr="00DB039A" w:rsidRDefault="001C6737" w:rsidP="005A6382">
      <w:pPr>
        <w:rPr>
          <w:rFonts w:cs="Arial"/>
          <w:b/>
          <w:bCs/>
          <w:sz w:val="22"/>
        </w:rPr>
      </w:pPr>
    </w:p>
    <w:p w14:paraId="0388C6AC" w14:textId="77777777" w:rsidR="001C6737" w:rsidRPr="00DB039A" w:rsidRDefault="001C6737" w:rsidP="005A6382">
      <w:pPr>
        <w:rPr>
          <w:rFonts w:cs="Arial"/>
          <w:b/>
          <w:bCs/>
          <w:sz w:val="22"/>
        </w:rPr>
      </w:pPr>
    </w:p>
    <w:p w14:paraId="49E7CC46" w14:textId="286D1318" w:rsidR="00436FC9" w:rsidRPr="00DB039A" w:rsidRDefault="005A6382" w:rsidP="002014DC">
      <w:pPr>
        <w:pStyle w:val="Titre2"/>
        <w:numPr>
          <w:ilvl w:val="1"/>
          <w:numId w:val="10"/>
        </w:numPr>
        <w:rPr>
          <w:sz w:val="22"/>
          <w:szCs w:val="32"/>
        </w:rPr>
      </w:pPr>
      <w:bookmarkStart w:id="124" w:name="_Toc142652805"/>
      <w:r w:rsidRPr="00DB039A">
        <w:rPr>
          <w:sz w:val="22"/>
          <w:szCs w:val="32"/>
        </w:rPr>
        <w:t>Implémentation du système</w:t>
      </w:r>
      <w:bookmarkEnd w:id="124"/>
    </w:p>
    <w:p w14:paraId="5524B665" w14:textId="7506BCD0" w:rsidR="005A6382" w:rsidRPr="00DB039A" w:rsidRDefault="001C6737" w:rsidP="002014DC">
      <w:pPr>
        <w:pStyle w:val="Titre3"/>
        <w:numPr>
          <w:ilvl w:val="2"/>
          <w:numId w:val="10"/>
        </w:numPr>
        <w:rPr>
          <w:sz w:val="22"/>
          <w:szCs w:val="22"/>
        </w:rPr>
      </w:pPr>
      <w:bookmarkStart w:id="125" w:name="_Toc142652806"/>
      <w:r w:rsidRPr="00DB039A">
        <w:rPr>
          <w:sz w:val="22"/>
          <w:szCs w:val="22"/>
        </w:rPr>
        <w:lastRenderedPageBreak/>
        <w:t>Besoins techniques</w:t>
      </w:r>
      <w:bookmarkEnd w:id="125"/>
    </w:p>
    <w:p w14:paraId="333BE241" w14:textId="342F1011" w:rsidR="00436FC9" w:rsidRPr="00DB039A" w:rsidRDefault="00436FC9" w:rsidP="00736777">
      <w:pPr>
        <w:pStyle w:val="Paragraphedeliste"/>
        <w:numPr>
          <w:ilvl w:val="3"/>
          <w:numId w:val="13"/>
        </w:numPr>
        <w:spacing w:line="360" w:lineRule="auto"/>
        <w:rPr>
          <w:rFonts w:cs="Arial"/>
          <w:b/>
          <w:bCs/>
          <w:sz w:val="22"/>
          <w:szCs w:val="20"/>
        </w:rPr>
      </w:pPr>
      <w:r w:rsidRPr="00DB039A">
        <w:rPr>
          <w:rFonts w:cs="Arial"/>
          <w:b/>
          <w:bCs/>
          <w:sz w:val="22"/>
          <w:szCs w:val="20"/>
        </w:rPr>
        <w:t>Outils de développement</w:t>
      </w:r>
    </w:p>
    <w:p w14:paraId="0F8D9B70" w14:textId="77777777" w:rsidR="00A65C0C" w:rsidRPr="00DB039A" w:rsidRDefault="00A65C0C" w:rsidP="002014DC">
      <w:pPr>
        <w:pStyle w:val="Paragraphedeliste"/>
        <w:numPr>
          <w:ilvl w:val="0"/>
          <w:numId w:val="25"/>
        </w:numPr>
        <w:spacing w:line="360" w:lineRule="auto"/>
        <w:jc w:val="both"/>
        <w:rPr>
          <w:rFonts w:cs="Arial"/>
          <w:b/>
          <w:bCs/>
          <w:sz w:val="22"/>
          <w:szCs w:val="20"/>
        </w:rPr>
      </w:pPr>
      <w:r w:rsidRPr="00DB039A">
        <w:rPr>
          <w:rFonts w:cs="Arial"/>
          <w:b/>
          <w:bCs/>
          <w:sz w:val="22"/>
          <w:szCs w:val="20"/>
        </w:rPr>
        <w:t>Choix du langage de programmation</w:t>
      </w:r>
    </w:p>
    <w:p w14:paraId="4690DE45" w14:textId="13EB2448" w:rsidR="00A65C0C" w:rsidRPr="00DB039A" w:rsidRDefault="00A65C0C" w:rsidP="00A65C0C">
      <w:pPr>
        <w:spacing w:line="360" w:lineRule="auto"/>
        <w:jc w:val="both"/>
        <w:rPr>
          <w:rFonts w:cs="Arial"/>
          <w:sz w:val="22"/>
          <w:szCs w:val="20"/>
        </w:rPr>
      </w:pPr>
      <w:r w:rsidRPr="00DB039A">
        <w:rPr>
          <w:rFonts w:cs="Arial"/>
          <w:sz w:val="22"/>
          <w:szCs w:val="20"/>
        </w:rPr>
        <w:t>Pour la réalisation de notre api, nous avons utilisé le langage java avec son Framework Spring boot.</w:t>
      </w:r>
    </w:p>
    <w:p w14:paraId="3EABDAF4" w14:textId="1CC38A18" w:rsidR="00A65C0C" w:rsidRPr="00DB039A" w:rsidRDefault="00A65C0C" w:rsidP="00A65C0C">
      <w:pPr>
        <w:spacing w:line="360" w:lineRule="auto"/>
        <w:jc w:val="both"/>
        <w:rPr>
          <w:rFonts w:cs="Arial"/>
          <w:sz w:val="22"/>
          <w:szCs w:val="20"/>
        </w:rPr>
      </w:pPr>
      <w:r w:rsidRPr="00DB039A">
        <w:rPr>
          <w:rFonts w:cs="Arial"/>
          <w:sz w:val="22"/>
          <w:szCs w:val="20"/>
        </w:rPr>
        <w:t>Le Framework Spring Boot a été choisi pour plusieurs raisons entre autres sa maturité. On peut clairement constater sur le marché que grand nombre des entreprises utilisent ce Framework pour développer un système stable et complexe. En outre, avec sa documentation bien détaillé, nous a permis de rapidement développer nos fonctionnalités.</w:t>
      </w:r>
    </w:p>
    <w:p w14:paraId="61FB8CF8" w14:textId="778BE70C" w:rsidR="00A65C0C" w:rsidRDefault="00A65C0C" w:rsidP="00A65C0C">
      <w:pPr>
        <w:spacing w:line="360" w:lineRule="auto"/>
        <w:jc w:val="both"/>
        <w:rPr>
          <w:rFonts w:cs="Arial"/>
          <w:sz w:val="22"/>
          <w:szCs w:val="20"/>
        </w:rPr>
      </w:pPr>
      <w:r w:rsidRPr="00DB039A">
        <w:rPr>
          <w:rFonts w:cs="Arial"/>
          <w:sz w:val="22"/>
          <w:szCs w:val="20"/>
        </w:rPr>
        <w:t xml:space="preserve">Afin d’implémenter la partie administrateur, nous avons utilisé la bibliothèque javascript </w:t>
      </w:r>
      <w:proofErr w:type="spellStart"/>
      <w:r w:rsidRPr="00DB039A">
        <w:rPr>
          <w:rFonts w:cs="Arial"/>
          <w:sz w:val="22"/>
          <w:szCs w:val="20"/>
        </w:rPr>
        <w:t>ReactJS</w:t>
      </w:r>
      <w:proofErr w:type="spellEnd"/>
      <w:r w:rsidRPr="00DB039A">
        <w:rPr>
          <w:rFonts w:cs="Arial"/>
          <w:sz w:val="22"/>
          <w:szCs w:val="20"/>
        </w:rPr>
        <w:t>.</w:t>
      </w:r>
    </w:p>
    <w:p w14:paraId="263AD91A" w14:textId="21412BB2" w:rsidR="004707CB" w:rsidRDefault="004707CB" w:rsidP="00A65C0C">
      <w:pPr>
        <w:spacing w:line="360" w:lineRule="auto"/>
        <w:jc w:val="both"/>
        <w:rPr>
          <w:rFonts w:cs="Arial"/>
          <w:sz w:val="22"/>
          <w:szCs w:val="20"/>
        </w:rPr>
      </w:pPr>
      <w:r>
        <w:rPr>
          <w:rFonts w:cs="Arial"/>
          <w:sz w:val="22"/>
          <w:szCs w:val="20"/>
        </w:rPr>
        <w:t xml:space="preserve">Pour ajouter assurer la sécurité de notre </w:t>
      </w:r>
      <w:r w:rsidR="00EE7F83">
        <w:rPr>
          <w:rFonts w:cs="Arial"/>
          <w:sz w:val="22"/>
          <w:szCs w:val="20"/>
        </w:rPr>
        <w:t>A</w:t>
      </w:r>
      <w:r w:rsidR="00381A60">
        <w:rPr>
          <w:rFonts w:cs="Arial"/>
          <w:sz w:val="22"/>
          <w:szCs w:val="20"/>
        </w:rPr>
        <w:t>PI</w:t>
      </w:r>
      <w:r>
        <w:rPr>
          <w:rFonts w:cs="Arial"/>
          <w:sz w:val="22"/>
          <w:szCs w:val="20"/>
        </w:rPr>
        <w:t xml:space="preserve">, nous avons </w:t>
      </w:r>
      <w:r w:rsidR="00EE7F83">
        <w:rPr>
          <w:rFonts w:cs="Arial"/>
          <w:sz w:val="22"/>
          <w:szCs w:val="20"/>
        </w:rPr>
        <w:t>utilisé</w:t>
      </w:r>
      <w:r>
        <w:rPr>
          <w:rFonts w:cs="Arial"/>
          <w:sz w:val="22"/>
          <w:szCs w:val="20"/>
        </w:rPr>
        <w:t xml:space="preserve"> Spring Security</w:t>
      </w:r>
      <w:r w:rsidR="00EE7F83">
        <w:rPr>
          <w:rFonts w:cs="Arial"/>
          <w:sz w:val="22"/>
          <w:szCs w:val="20"/>
        </w:rPr>
        <w:t>.</w:t>
      </w:r>
    </w:p>
    <w:p w14:paraId="15C2D3D4" w14:textId="2BD952F5" w:rsidR="00EE7F83" w:rsidRDefault="00EE7F83" w:rsidP="00EE7F83">
      <w:pPr>
        <w:spacing w:line="360" w:lineRule="auto"/>
        <w:jc w:val="both"/>
        <w:rPr>
          <w:rFonts w:cs="Arial"/>
          <w:color w:val="1F1F1F"/>
          <w:sz w:val="22"/>
          <w:szCs w:val="20"/>
          <w:shd w:val="clear" w:color="auto" w:fill="FFFFFF"/>
        </w:rPr>
      </w:pPr>
      <w:r w:rsidRPr="00EE7F83">
        <w:rPr>
          <w:rFonts w:cs="Arial"/>
          <w:color w:val="1F1F1F"/>
          <w:sz w:val="22"/>
          <w:szCs w:val="20"/>
          <w:shd w:val="clear" w:color="auto" w:fill="FFFFFF"/>
        </w:rPr>
        <w:t xml:space="preserve">Spring Security est un </w:t>
      </w:r>
      <w:r w:rsidR="00B6070C">
        <w:rPr>
          <w:rFonts w:cs="Arial"/>
          <w:color w:val="1F1F1F"/>
          <w:sz w:val="22"/>
          <w:szCs w:val="20"/>
          <w:shd w:val="clear" w:color="auto" w:fill="FFFFFF"/>
        </w:rPr>
        <w:t>F</w:t>
      </w:r>
      <w:r w:rsidRPr="00EE7F83">
        <w:rPr>
          <w:rFonts w:cs="Arial"/>
          <w:color w:val="1F1F1F"/>
          <w:sz w:val="22"/>
          <w:szCs w:val="20"/>
          <w:shd w:val="clear" w:color="auto" w:fill="FFFFFF"/>
        </w:rPr>
        <w:t>ramework de sécurité open source pour Java qui fournit une API simple et flexible pour sécuriser les applications. Il est basé sur le modèle de sécurité de la défense en profondeur, qui consiste à utiliser plusieurs couches de sécurité pour protéger les applications contre les attaques.</w:t>
      </w:r>
    </w:p>
    <w:p w14:paraId="5455F2BC" w14:textId="5958BFE6" w:rsidR="0039753C" w:rsidRDefault="0039753C" w:rsidP="00E709F9">
      <w:pPr>
        <w:shd w:val="clear" w:color="auto" w:fill="FFFFFF"/>
        <w:spacing w:before="360" w:after="360" w:line="360" w:lineRule="auto"/>
        <w:jc w:val="both"/>
        <w:rPr>
          <w:rFonts w:eastAsia="Times New Roman" w:cs="Arial"/>
          <w:color w:val="1F1F1F"/>
          <w:kern w:val="0"/>
          <w:sz w:val="22"/>
          <w:lang w:eastAsia="fr-FR"/>
          <w14:ligatures w14:val="none"/>
        </w:rPr>
      </w:pPr>
      <w:r w:rsidRPr="0039753C">
        <w:rPr>
          <w:rFonts w:eastAsia="Times New Roman" w:cs="Arial"/>
          <w:color w:val="1F1F1F"/>
          <w:kern w:val="0"/>
          <w:sz w:val="22"/>
          <w:lang w:eastAsia="fr-FR"/>
          <w14:ligatures w14:val="none"/>
        </w:rPr>
        <w:t>Afin de garantir la sécurité de ses applications, Spring Security fournit les fonctionnalités</w:t>
      </w:r>
      <w:r w:rsidR="009D68D1">
        <w:rPr>
          <w:rFonts w:eastAsia="Times New Roman" w:cs="Arial"/>
          <w:color w:val="1F1F1F"/>
          <w:kern w:val="0"/>
          <w:sz w:val="22"/>
          <w:lang w:eastAsia="fr-FR"/>
          <w14:ligatures w14:val="none"/>
        </w:rPr>
        <w:t xml:space="preserve"> telles que : Authentification, l’autorisation, le chiffrement grâce aux jetons JWT</w:t>
      </w:r>
      <w:r w:rsidR="00E709F9">
        <w:rPr>
          <w:rFonts w:eastAsia="Times New Roman" w:cs="Arial"/>
          <w:color w:val="1F1F1F"/>
          <w:kern w:val="0"/>
          <w:sz w:val="22"/>
          <w:lang w:eastAsia="fr-FR"/>
          <w14:ligatures w14:val="none"/>
        </w:rPr>
        <w:t xml:space="preserve">( </w:t>
      </w:r>
      <w:r w:rsidR="00F70E13">
        <w:rPr>
          <w:rFonts w:eastAsia="Times New Roman" w:cs="Arial"/>
          <w:i/>
          <w:iCs/>
          <w:color w:val="1F1F1F"/>
          <w:kern w:val="0"/>
          <w:sz w:val="22"/>
          <w:lang w:eastAsia="fr-FR"/>
          <w14:ligatures w14:val="none"/>
        </w:rPr>
        <w:t>JSON</w:t>
      </w:r>
      <w:r w:rsidR="00E709F9" w:rsidRPr="00E709F9">
        <w:rPr>
          <w:rFonts w:eastAsia="Times New Roman" w:cs="Arial"/>
          <w:i/>
          <w:iCs/>
          <w:color w:val="1F1F1F"/>
          <w:kern w:val="0"/>
          <w:sz w:val="22"/>
          <w:lang w:eastAsia="fr-FR"/>
          <w14:ligatures w14:val="none"/>
        </w:rPr>
        <w:t xml:space="preserve"> Web </w:t>
      </w:r>
      <w:proofErr w:type="spellStart"/>
      <w:r w:rsidR="00E709F9" w:rsidRPr="00E709F9">
        <w:rPr>
          <w:rFonts w:eastAsia="Times New Roman" w:cs="Arial"/>
          <w:i/>
          <w:iCs/>
          <w:color w:val="1F1F1F"/>
          <w:kern w:val="0"/>
          <w:sz w:val="22"/>
          <w:lang w:eastAsia="fr-FR"/>
          <w14:ligatures w14:val="none"/>
        </w:rPr>
        <w:t>Token</w:t>
      </w:r>
      <w:proofErr w:type="spellEnd"/>
      <w:r w:rsidR="00E709F9">
        <w:rPr>
          <w:rFonts w:eastAsia="Times New Roman" w:cs="Arial"/>
          <w:color w:val="1F1F1F"/>
          <w:kern w:val="0"/>
          <w:sz w:val="22"/>
          <w:lang w:eastAsia="fr-FR"/>
          <w14:ligatures w14:val="none"/>
        </w:rPr>
        <w:t>)</w:t>
      </w:r>
      <w:r w:rsidR="009D68D1">
        <w:rPr>
          <w:rFonts w:eastAsia="Times New Roman" w:cs="Arial"/>
          <w:color w:val="1F1F1F"/>
          <w:kern w:val="0"/>
          <w:sz w:val="22"/>
          <w:lang w:eastAsia="fr-FR"/>
          <w14:ligatures w14:val="none"/>
        </w:rPr>
        <w:t>.</w:t>
      </w:r>
    </w:p>
    <w:p w14:paraId="1F15C8A4" w14:textId="77777777" w:rsidR="00105676" w:rsidRDefault="00877E10" w:rsidP="00105676">
      <w:pPr>
        <w:keepNext/>
        <w:shd w:val="clear" w:color="auto" w:fill="FFFFFF"/>
        <w:spacing w:before="360" w:after="360" w:line="360" w:lineRule="auto"/>
        <w:jc w:val="both"/>
      </w:pPr>
      <w:r>
        <w:rPr>
          <w:noProof/>
        </w:rPr>
        <w:drawing>
          <wp:inline distT="0" distB="0" distL="0" distR="0" wp14:anchorId="3B10E55A" wp14:editId="78FE8F7C">
            <wp:extent cx="4895850" cy="2469079"/>
            <wp:effectExtent l="0" t="0" r="0" b="7620"/>
            <wp:docPr id="2145022812" name="Image 1" descr="Jetons JWT et sécurité - Principes et cas d'uti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tons JWT et sécurité - Principes et cas d'utilis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8859" cy="2475640"/>
                    </a:xfrm>
                    <a:prstGeom prst="rect">
                      <a:avLst/>
                    </a:prstGeom>
                    <a:noFill/>
                    <a:ln>
                      <a:noFill/>
                    </a:ln>
                  </pic:spPr>
                </pic:pic>
              </a:graphicData>
            </a:graphic>
          </wp:inline>
        </w:drawing>
      </w:r>
    </w:p>
    <w:p w14:paraId="77B8D4A5" w14:textId="2BED3B05" w:rsidR="00877E10" w:rsidRPr="00105676" w:rsidRDefault="00105676" w:rsidP="003F4EFA">
      <w:pPr>
        <w:pStyle w:val="Lgende"/>
        <w:rPr>
          <w:rFonts w:eastAsia="Times New Roman" w:cs="Arial"/>
          <w:kern w:val="0"/>
          <w:sz w:val="24"/>
          <w:szCs w:val="24"/>
          <w:lang w:eastAsia="fr-FR"/>
          <w14:ligatures w14:val="none"/>
        </w:rPr>
      </w:pPr>
      <w:r w:rsidRPr="00105676">
        <w:t>Figure</w:t>
      </w:r>
      <w:r>
        <w:t xml:space="preserve"> 3</w:t>
      </w:r>
      <w:r w:rsidRPr="00105676">
        <w:noBreakHyphen/>
      </w:r>
      <w:fldSimple w:instr=" STYLEREF 3 \s ">
        <w:r w:rsidR="00E27300">
          <w:rPr>
            <w:noProof/>
          </w:rPr>
          <w:t>3.2.1</w:t>
        </w:r>
      </w:fldSimple>
      <w:r w:rsidR="00CF4B26">
        <w:noBreakHyphen/>
      </w:r>
      <w:fldSimple w:instr=" SEQ Figure \* ARABIC \s 3 ">
        <w:r w:rsidR="00E27300">
          <w:rPr>
            <w:noProof/>
          </w:rPr>
          <w:t>1</w:t>
        </w:r>
      </w:fldSimple>
      <w:r w:rsidRPr="00105676">
        <w:t>. Utilisation du JWT lors de l'authentification</w:t>
      </w:r>
    </w:p>
    <w:p w14:paraId="2FD49B2E" w14:textId="3928F88C" w:rsidR="00A65C0C" w:rsidRPr="00DB039A" w:rsidRDefault="00A65C0C" w:rsidP="002014DC">
      <w:pPr>
        <w:pStyle w:val="Paragraphedeliste"/>
        <w:numPr>
          <w:ilvl w:val="0"/>
          <w:numId w:val="25"/>
        </w:numPr>
        <w:spacing w:line="360" w:lineRule="auto"/>
        <w:jc w:val="both"/>
        <w:rPr>
          <w:rFonts w:cs="Arial"/>
          <w:b/>
          <w:bCs/>
          <w:sz w:val="22"/>
          <w:szCs w:val="20"/>
        </w:rPr>
      </w:pPr>
      <w:r w:rsidRPr="00DB039A">
        <w:rPr>
          <w:rFonts w:cs="Arial"/>
          <w:b/>
          <w:bCs/>
          <w:sz w:val="22"/>
          <w:szCs w:val="20"/>
        </w:rPr>
        <w:t>Environnement de développement</w:t>
      </w:r>
    </w:p>
    <w:p w14:paraId="23B0C643" w14:textId="70452604" w:rsidR="00A65C0C" w:rsidRPr="00DB039A" w:rsidRDefault="00A65C0C" w:rsidP="00A65C0C">
      <w:pPr>
        <w:spacing w:line="360" w:lineRule="auto"/>
        <w:jc w:val="both"/>
        <w:rPr>
          <w:rFonts w:cs="Arial"/>
          <w:sz w:val="22"/>
          <w:szCs w:val="20"/>
        </w:rPr>
      </w:pPr>
      <w:r w:rsidRPr="00DB039A">
        <w:rPr>
          <w:rFonts w:cs="Arial"/>
          <w:sz w:val="22"/>
          <w:szCs w:val="20"/>
        </w:rPr>
        <w:lastRenderedPageBreak/>
        <w:t>Nous avons utilisé deux environnements de développement puissant afin de développer notre api qui sont : Spring Tool suite 4 et Visual studio Code.</w:t>
      </w:r>
    </w:p>
    <w:p w14:paraId="0E546B39" w14:textId="69E0B8D4" w:rsidR="00436FC9" w:rsidRPr="00DB039A" w:rsidRDefault="00A65C0C" w:rsidP="00A65C0C">
      <w:pPr>
        <w:spacing w:line="360" w:lineRule="auto"/>
        <w:jc w:val="both"/>
        <w:rPr>
          <w:rFonts w:cs="Arial"/>
          <w:sz w:val="22"/>
          <w:szCs w:val="20"/>
        </w:rPr>
      </w:pPr>
      <w:r w:rsidRPr="00DB039A">
        <w:rPr>
          <w:rFonts w:cs="Arial"/>
          <w:sz w:val="22"/>
          <w:szCs w:val="20"/>
        </w:rPr>
        <w:t xml:space="preserve">En outre, la plateforme Postman, nous a servi à tester notre </w:t>
      </w:r>
      <w:r w:rsidR="001C4E5A">
        <w:rPr>
          <w:rFonts w:cs="Arial"/>
          <w:sz w:val="22"/>
          <w:szCs w:val="20"/>
        </w:rPr>
        <w:t>API</w:t>
      </w:r>
      <w:r w:rsidRPr="00DB039A">
        <w:rPr>
          <w:rFonts w:cs="Arial"/>
          <w:sz w:val="22"/>
          <w:szCs w:val="20"/>
        </w:rPr>
        <w:t xml:space="preserve"> pendant le développement.</w:t>
      </w:r>
    </w:p>
    <w:p w14:paraId="57A21D68" w14:textId="70E30FB7" w:rsidR="00436FC9" w:rsidRPr="00DB039A" w:rsidRDefault="00A65C0C" w:rsidP="002014DC">
      <w:pPr>
        <w:pStyle w:val="Paragraphedeliste"/>
        <w:numPr>
          <w:ilvl w:val="0"/>
          <w:numId w:val="25"/>
        </w:numPr>
        <w:rPr>
          <w:rFonts w:cs="Arial"/>
          <w:b/>
          <w:bCs/>
          <w:color w:val="1F1F1F"/>
          <w:sz w:val="22"/>
          <w:szCs w:val="20"/>
          <w:shd w:val="clear" w:color="auto" w:fill="FFFFFF"/>
        </w:rPr>
      </w:pPr>
      <w:r w:rsidRPr="00DB039A">
        <w:rPr>
          <w:rFonts w:cs="Arial"/>
          <w:b/>
          <w:bCs/>
          <w:color w:val="1F1F1F"/>
          <w:sz w:val="22"/>
          <w:szCs w:val="20"/>
          <w:shd w:val="clear" w:color="auto" w:fill="FFFFFF"/>
        </w:rPr>
        <w:t xml:space="preserve">Choix du SGBD </w:t>
      </w:r>
    </w:p>
    <w:p w14:paraId="4A58A353" w14:textId="2DB08477" w:rsidR="00610678" w:rsidRPr="00666B0A" w:rsidRDefault="00A65C0C" w:rsidP="00666B0A">
      <w:pPr>
        <w:spacing w:line="360" w:lineRule="auto"/>
        <w:jc w:val="both"/>
        <w:rPr>
          <w:rFonts w:cs="Arial"/>
          <w:color w:val="1F1F1F"/>
          <w:sz w:val="22"/>
          <w:szCs w:val="20"/>
          <w:shd w:val="clear" w:color="auto" w:fill="FFFFFF"/>
        </w:rPr>
      </w:pPr>
      <w:r w:rsidRPr="00DB039A">
        <w:rPr>
          <w:rFonts w:cs="Arial"/>
          <w:color w:val="1F1F1F"/>
          <w:sz w:val="22"/>
          <w:szCs w:val="20"/>
          <w:shd w:val="clear" w:color="auto" w:fill="FFFFFF"/>
        </w:rPr>
        <w:t xml:space="preserve">Pour la gestion de notre base de données, nous avons choisi le SGBD MySQL pour sa simplicité et sa </w:t>
      </w:r>
      <w:r w:rsidR="00EB3FDA" w:rsidRPr="00DB039A">
        <w:rPr>
          <w:rFonts w:cs="Arial"/>
          <w:color w:val="1F1F1F"/>
          <w:sz w:val="22"/>
          <w:szCs w:val="20"/>
          <w:shd w:val="clear" w:color="auto" w:fill="FFFFFF"/>
        </w:rPr>
        <w:t>facilité</w:t>
      </w:r>
      <w:r w:rsidRPr="00DB039A">
        <w:rPr>
          <w:rFonts w:cs="Arial"/>
          <w:color w:val="1F1F1F"/>
          <w:sz w:val="22"/>
          <w:szCs w:val="20"/>
          <w:shd w:val="clear" w:color="auto" w:fill="FFFFFF"/>
        </w:rPr>
        <w:t xml:space="preserve"> d’accès et aussi parce qu’il offre une offre gratuite.</w:t>
      </w:r>
    </w:p>
    <w:p w14:paraId="2BBC1286" w14:textId="77777777" w:rsidR="00436FC9" w:rsidRPr="00DB039A" w:rsidRDefault="00436FC9" w:rsidP="002014DC">
      <w:pPr>
        <w:pStyle w:val="Paragraphedeliste"/>
        <w:numPr>
          <w:ilvl w:val="0"/>
          <w:numId w:val="25"/>
        </w:numPr>
        <w:rPr>
          <w:rFonts w:cs="Arial"/>
          <w:b/>
          <w:bCs/>
          <w:sz w:val="22"/>
          <w:szCs w:val="20"/>
        </w:rPr>
      </w:pPr>
      <w:r w:rsidRPr="00DB039A">
        <w:rPr>
          <w:rFonts w:cs="Arial"/>
          <w:b/>
          <w:bCs/>
          <w:sz w:val="22"/>
          <w:szCs w:val="20"/>
        </w:rPr>
        <w:t>Architecture Logicielle</w:t>
      </w:r>
    </w:p>
    <w:p w14:paraId="7949A19E" w14:textId="6EA20FB3" w:rsidR="00A65C0C" w:rsidRPr="00DB039A" w:rsidRDefault="00D77A4F" w:rsidP="00D77A4F">
      <w:pPr>
        <w:spacing w:line="360" w:lineRule="auto"/>
        <w:jc w:val="both"/>
        <w:rPr>
          <w:rFonts w:cs="Arial"/>
          <w:sz w:val="22"/>
          <w:szCs w:val="20"/>
        </w:rPr>
      </w:pPr>
      <w:r w:rsidRPr="00DB039A">
        <w:rPr>
          <w:rFonts w:cs="Arial"/>
          <w:sz w:val="22"/>
          <w:szCs w:val="20"/>
        </w:rPr>
        <w:t>Notre api suit l’architecture par défaut de Spring boot appelle le « </w:t>
      </w:r>
      <w:r w:rsidRPr="00DB039A">
        <w:rPr>
          <w:rFonts w:cs="Arial"/>
          <w:i/>
          <w:iCs/>
          <w:sz w:val="22"/>
          <w:szCs w:val="20"/>
        </w:rPr>
        <w:t>flow architecture</w:t>
      </w:r>
      <w:r w:rsidRPr="00DB039A">
        <w:rPr>
          <w:rFonts w:cs="Arial"/>
          <w:sz w:val="22"/>
          <w:szCs w:val="20"/>
        </w:rPr>
        <w:t> » dans laquelle l’application est subdivisé en plusieurs couches telles que :</w:t>
      </w:r>
    </w:p>
    <w:p w14:paraId="7C5CA1C5" w14:textId="77777777" w:rsidR="00D77A4F" w:rsidRPr="00DB039A" w:rsidRDefault="00D77A4F" w:rsidP="00D77A4F">
      <w:pPr>
        <w:shd w:val="clear" w:color="auto" w:fill="FFFFFF"/>
        <w:spacing w:before="360" w:after="360" w:line="360" w:lineRule="auto"/>
        <w:jc w:val="both"/>
        <w:rPr>
          <w:rFonts w:cs="Arial"/>
          <w:sz w:val="22"/>
          <w:szCs w:val="20"/>
        </w:rPr>
      </w:pPr>
      <w:r w:rsidRPr="00DB039A">
        <w:rPr>
          <w:rFonts w:cs="Arial"/>
          <w:sz w:val="22"/>
          <w:szCs w:val="20"/>
        </w:rPr>
        <w:t>Spring Boot suit une architecture en couches dans laquelle chaque couche communique avec la couche directement au-dessous ou au-dessus (structure hiérarchique) de celle-ci.</w:t>
      </w:r>
    </w:p>
    <w:p w14:paraId="08B6F07D" w14:textId="77777777" w:rsidR="00D77A4F" w:rsidRPr="00DB039A" w:rsidRDefault="00D77A4F" w:rsidP="00D77A4F">
      <w:pPr>
        <w:shd w:val="clear" w:color="auto" w:fill="FFFFFF"/>
        <w:spacing w:before="360" w:after="360" w:line="360" w:lineRule="auto"/>
        <w:jc w:val="both"/>
        <w:rPr>
          <w:rFonts w:cs="Arial"/>
          <w:sz w:val="22"/>
          <w:szCs w:val="20"/>
        </w:rPr>
      </w:pPr>
      <w:r w:rsidRPr="00DB039A">
        <w:rPr>
          <w:rFonts w:cs="Arial"/>
          <w:sz w:val="22"/>
          <w:szCs w:val="20"/>
        </w:rPr>
        <w:t>Avant de comprendre l'architecture Spring Boot, nous devons connaître les différentes couches et classes qui y sont présentes. Il existe quatre couches dans Spring Boot :</w:t>
      </w:r>
    </w:p>
    <w:p w14:paraId="6D34B0DE" w14:textId="77777777" w:rsidR="00D77A4F" w:rsidRPr="00DB039A" w:rsidRDefault="00D77A4F" w:rsidP="002014DC">
      <w:pPr>
        <w:numPr>
          <w:ilvl w:val="0"/>
          <w:numId w:val="15"/>
        </w:numPr>
        <w:shd w:val="clear" w:color="auto" w:fill="FFFFFF"/>
        <w:spacing w:before="100" w:beforeAutospacing="1" w:after="150" w:line="360" w:lineRule="auto"/>
        <w:jc w:val="both"/>
        <w:rPr>
          <w:rFonts w:cs="Arial"/>
          <w:sz w:val="22"/>
          <w:szCs w:val="20"/>
        </w:rPr>
      </w:pPr>
      <w:r w:rsidRPr="00DB039A">
        <w:rPr>
          <w:rFonts w:cs="Arial"/>
          <w:sz w:val="22"/>
          <w:szCs w:val="20"/>
        </w:rPr>
        <w:t>Couche de présentation</w:t>
      </w:r>
    </w:p>
    <w:p w14:paraId="19721D1A" w14:textId="77777777" w:rsidR="00D77A4F" w:rsidRPr="00DB039A" w:rsidRDefault="00D77A4F" w:rsidP="002014DC">
      <w:pPr>
        <w:numPr>
          <w:ilvl w:val="0"/>
          <w:numId w:val="15"/>
        </w:numPr>
        <w:shd w:val="clear" w:color="auto" w:fill="FFFFFF"/>
        <w:spacing w:before="100" w:beforeAutospacing="1" w:after="150" w:line="360" w:lineRule="auto"/>
        <w:jc w:val="both"/>
        <w:rPr>
          <w:rFonts w:cs="Arial"/>
          <w:sz w:val="22"/>
          <w:szCs w:val="20"/>
        </w:rPr>
      </w:pPr>
      <w:r w:rsidRPr="00DB039A">
        <w:rPr>
          <w:rFonts w:cs="Arial"/>
          <w:sz w:val="22"/>
          <w:szCs w:val="20"/>
        </w:rPr>
        <w:t>Couche métier</w:t>
      </w:r>
    </w:p>
    <w:p w14:paraId="49D32A03" w14:textId="77777777" w:rsidR="00D77A4F" w:rsidRPr="00DB039A" w:rsidRDefault="00D77A4F" w:rsidP="002014DC">
      <w:pPr>
        <w:numPr>
          <w:ilvl w:val="0"/>
          <w:numId w:val="15"/>
        </w:numPr>
        <w:shd w:val="clear" w:color="auto" w:fill="FFFFFF"/>
        <w:spacing w:before="100" w:beforeAutospacing="1" w:after="150" w:line="360" w:lineRule="auto"/>
        <w:jc w:val="both"/>
        <w:rPr>
          <w:rFonts w:cs="Arial"/>
          <w:sz w:val="22"/>
          <w:szCs w:val="20"/>
        </w:rPr>
      </w:pPr>
      <w:r w:rsidRPr="00DB039A">
        <w:rPr>
          <w:rFonts w:cs="Arial"/>
          <w:sz w:val="22"/>
          <w:szCs w:val="20"/>
        </w:rPr>
        <w:t>Couche de persistance</w:t>
      </w:r>
    </w:p>
    <w:p w14:paraId="44FF9E70" w14:textId="77777777" w:rsidR="00D77A4F" w:rsidRPr="00DB039A" w:rsidRDefault="00D77A4F" w:rsidP="002014DC">
      <w:pPr>
        <w:numPr>
          <w:ilvl w:val="0"/>
          <w:numId w:val="15"/>
        </w:numPr>
        <w:shd w:val="clear" w:color="auto" w:fill="FFFFFF"/>
        <w:spacing w:before="100" w:beforeAutospacing="1" w:after="150" w:line="360" w:lineRule="auto"/>
        <w:jc w:val="both"/>
        <w:rPr>
          <w:rFonts w:cs="Arial"/>
          <w:sz w:val="22"/>
          <w:szCs w:val="20"/>
        </w:rPr>
      </w:pPr>
      <w:r w:rsidRPr="00DB039A">
        <w:rPr>
          <w:rFonts w:cs="Arial"/>
          <w:sz w:val="22"/>
          <w:szCs w:val="20"/>
        </w:rPr>
        <w:t>Couche de base de données</w:t>
      </w:r>
    </w:p>
    <w:p w14:paraId="1D6E175D" w14:textId="77777777" w:rsidR="00D77A4F" w:rsidRPr="00DB039A" w:rsidRDefault="00D77A4F" w:rsidP="002014DC">
      <w:pPr>
        <w:numPr>
          <w:ilvl w:val="0"/>
          <w:numId w:val="16"/>
        </w:numPr>
        <w:shd w:val="clear" w:color="auto" w:fill="FFFFFF"/>
        <w:spacing w:before="100" w:beforeAutospacing="1" w:after="150" w:line="360" w:lineRule="auto"/>
        <w:jc w:val="both"/>
        <w:rPr>
          <w:rFonts w:cs="Arial"/>
          <w:b/>
          <w:bCs/>
          <w:sz w:val="22"/>
          <w:szCs w:val="20"/>
        </w:rPr>
      </w:pPr>
      <w:r w:rsidRPr="00DB039A">
        <w:rPr>
          <w:rFonts w:cs="Arial"/>
          <w:b/>
          <w:bCs/>
          <w:sz w:val="22"/>
          <w:szCs w:val="20"/>
        </w:rPr>
        <w:t>Couche de présentation</w:t>
      </w:r>
    </w:p>
    <w:p w14:paraId="23831B1C" w14:textId="77777777" w:rsidR="00D77A4F" w:rsidRPr="00DB039A" w:rsidRDefault="00D77A4F" w:rsidP="00D77A4F">
      <w:pPr>
        <w:shd w:val="clear" w:color="auto" w:fill="FFFFFF"/>
        <w:spacing w:before="360" w:after="360" w:line="360" w:lineRule="auto"/>
        <w:jc w:val="both"/>
        <w:rPr>
          <w:rFonts w:cs="Arial"/>
          <w:sz w:val="22"/>
          <w:szCs w:val="20"/>
        </w:rPr>
      </w:pPr>
      <w:r w:rsidRPr="00DB039A">
        <w:rPr>
          <w:rFonts w:cs="Arial"/>
          <w:sz w:val="22"/>
          <w:szCs w:val="20"/>
        </w:rPr>
        <w:t>La couche de présentation gère les requêtes HTTP, traduit les paramètres JSON en objets, authentifie la requête et la transmet à la couche métier. En bref, elle consiste en des vues, c'est-à-dire la partie frontale.</w:t>
      </w:r>
    </w:p>
    <w:p w14:paraId="77B3D038" w14:textId="77777777" w:rsidR="00D77A4F" w:rsidRPr="00DB039A" w:rsidRDefault="00D77A4F" w:rsidP="002014DC">
      <w:pPr>
        <w:numPr>
          <w:ilvl w:val="0"/>
          <w:numId w:val="17"/>
        </w:numPr>
        <w:shd w:val="clear" w:color="auto" w:fill="FFFFFF"/>
        <w:spacing w:before="100" w:beforeAutospacing="1" w:after="150" w:line="360" w:lineRule="auto"/>
        <w:jc w:val="both"/>
        <w:rPr>
          <w:rFonts w:cs="Arial"/>
          <w:b/>
          <w:bCs/>
          <w:sz w:val="22"/>
          <w:szCs w:val="20"/>
        </w:rPr>
      </w:pPr>
      <w:r w:rsidRPr="00DB039A">
        <w:rPr>
          <w:rFonts w:cs="Arial"/>
          <w:b/>
          <w:bCs/>
          <w:sz w:val="22"/>
          <w:szCs w:val="20"/>
        </w:rPr>
        <w:t>Couche métier</w:t>
      </w:r>
    </w:p>
    <w:p w14:paraId="4847E662" w14:textId="77777777" w:rsidR="00D77A4F" w:rsidRPr="00DB039A" w:rsidRDefault="00D77A4F" w:rsidP="00D77A4F">
      <w:pPr>
        <w:shd w:val="clear" w:color="auto" w:fill="FFFFFF"/>
        <w:spacing w:before="360" w:after="360" w:line="360" w:lineRule="auto"/>
        <w:jc w:val="both"/>
        <w:rPr>
          <w:rFonts w:cs="Arial"/>
          <w:sz w:val="22"/>
          <w:szCs w:val="20"/>
        </w:rPr>
      </w:pPr>
      <w:r w:rsidRPr="00DB039A">
        <w:rPr>
          <w:rFonts w:cs="Arial"/>
          <w:sz w:val="22"/>
          <w:szCs w:val="20"/>
        </w:rPr>
        <w:t>La couche métier gère toute la logique métier. Elle est composée de classes de service et utilise les services fournis par les couches d'accès aux données. Elle effectue également l'authentification et la validation.</w:t>
      </w:r>
    </w:p>
    <w:p w14:paraId="095E2921" w14:textId="77777777" w:rsidR="00D77A4F" w:rsidRPr="00DB039A" w:rsidRDefault="00D77A4F" w:rsidP="002014DC">
      <w:pPr>
        <w:numPr>
          <w:ilvl w:val="0"/>
          <w:numId w:val="18"/>
        </w:numPr>
        <w:shd w:val="clear" w:color="auto" w:fill="FFFFFF"/>
        <w:spacing w:before="100" w:beforeAutospacing="1" w:after="150" w:line="360" w:lineRule="auto"/>
        <w:jc w:val="both"/>
        <w:rPr>
          <w:rFonts w:cs="Arial"/>
          <w:b/>
          <w:bCs/>
          <w:sz w:val="22"/>
          <w:szCs w:val="20"/>
        </w:rPr>
      </w:pPr>
      <w:r w:rsidRPr="00DB039A">
        <w:rPr>
          <w:rFonts w:cs="Arial"/>
          <w:b/>
          <w:bCs/>
          <w:sz w:val="22"/>
          <w:szCs w:val="20"/>
        </w:rPr>
        <w:t>Couche de persistance</w:t>
      </w:r>
    </w:p>
    <w:p w14:paraId="7C5C7D33" w14:textId="77777777" w:rsidR="00D77A4F" w:rsidRPr="00DB039A" w:rsidRDefault="00D77A4F" w:rsidP="00D77A4F">
      <w:pPr>
        <w:shd w:val="clear" w:color="auto" w:fill="FFFFFF"/>
        <w:spacing w:before="360" w:after="360" w:line="360" w:lineRule="auto"/>
        <w:jc w:val="both"/>
        <w:rPr>
          <w:rFonts w:cs="Arial"/>
          <w:sz w:val="22"/>
          <w:szCs w:val="20"/>
        </w:rPr>
      </w:pPr>
      <w:r w:rsidRPr="00DB039A">
        <w:rPr>
          <w:rFonts w:cs="Arial"/>
          <w:sz w:val="22"/>
          <w:szCs w:val="20"/>
        </w:rPr>
        <w:lastRenderedPageBreak/>
        <w:t>La couche de persistance contient toute la logique de stockage et traduit les objets métier des lignes de base de données.</w:t>
      </w:r>
    </w:p>
    <w:p w14:paraId="033BFFCC" w14:textId="77777777" w:rsidR="00D77A4F" w:rsidRPr="00DB039A" w:rsidRDefault="00D77A4F" w:rsidP="002014DC">
      <w:pPr>
        <w:numPr>
          <w:ilvl w:val="0"/>
          <w:numId w:val="19"/>
        </w:numPr>
        <w:shd w:val="clear" w:color="auto" w:fill="FFFFFF"/>
        <w:spacing w:before="100" w:beforeAutospacing="1" w:after="150" w:line="360" w:lineRule="auto"/>
        <w:jc w:val="both"/>
        <w:rPr>
          <w:rFonts w:cs="Arial"/>
          <w:b/>
          <w:bCs/>
          <w:sz w:val="22"/>
          <w:szCs w:val="20"/>
        </w:rPr>
      </w:pPr>
      <w:r w:rsidRPr="00DB039A">
        <w:rPr>
          <w:rFonts w:cs="Arial"/>
          <w:b/>
          <w:bCs/>
          <w:sz w:val="22"/>
          <w:szCs w:val="20"/>
        </w:rPr>
        <w:t>Couche de base de données</w:t>
      </w:r>
    </w:p>
    <w:p w14:paraId="2FD0E8BC" w14:textId="77777777" w:rsidR="00D77A4F" w:rsidRPr="00DB039A" w:rsidRDefault="00D77A4F" w:rsidP="00D77A4F">
      <w:pPr>
        <w:shd w:val="clear" w:color="auto" w:fill="FFFFFF"/>
        <w:spacing w:before="360" w:after="360" w:line="360" w:lineRule="auto"/>
        <w:jc w:val="both"/>
        <w:rPr>
          <w:rFonts w:cs="Arial"/>
          <w:sz w:val="22"/>
          <w:szCs w:val="20"/>
        </w:rPr>
      </w:pPr>
      <w:r w:rsidRPr="00DB039A">
        <w:rPr>
          <w:rFonts w:cs="Arial"/>
          <w:sz w:val="22"/>
          <w:szCs w:val="20"/>
        </w:rPr>
        <w:t>Dans la couche de base de données, les opérations CRUD (créer, lire, mettre à jour, supprimer) sont effectuées.</w:t>
      </w:r>
    </w:p>
    <w:p w14:paraId="5933CB43" w14:textId="77777777" w:rsidR="00A57B11" w:rsidRPr="00DB039A" w:rsidRDefault="00D77A4F" w:rsidP="00A57B11">
      <w:pPr>
        <w:keepNext/>
        <w:shd w:val="clear" w:color="auto" w:fill="FFFFFF"/>
        <w:spacing w:before="360" w:after="360" w:line="360" w:lineRule="auto"/>
        <w:jc w:val="center"/>
        <w:rPr>
          <w:sz w:val="22"/>
          <w:szCs w:val="20"/>
        </w:rPr>
      </w:pPr>
      <w:r w:rsidRPr="00DB039A">
        <w:rPr>
          <w:rFonts w:cs="Arial"/>
          <w:noProof/>
          <w:sz w:val="22"/>
          <w:szCs w:val="20"/>
        </w:rPr>
        <w:drawing>
          <wp:inline distT="0" distB="0" distL="0" distR="0" wp14:anchorId="77595AC6" wp14:editId="1094CB0C">
            <wp:extent cx="4429125" cy="2812143"/>
            <wp:effectExtent l="0" t="0" r="0" b="7620"/>
            <wp:docPr id="50875920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0960" cy="2826007"/>
                    </a:xfrm>
                    <a:prstGeom prst="rect">
                      <a:avLst/>
                    </a:prstGeom>
                    <a:noFill/>
                  </pic:spPr>
                </pic:pic>
              </a:graphicData>
            </a:graphic>
          </wp:inline>
        </w:drawing>
      </w:r>
    </w:p>
    <w:p w14:paraId="18C7429F" w14:textId="33646C44" w:rsidR="00D77A4F" w:rsidRPr="00120CEE" w:rsidRDefault="00A57B11" w:rsidP="003F4EFA">
      <w:pPr>
        <w:pStyle w:val="Lgende"/>
      </w:pPr>
      <w:bookmarkStart w:id="126" w:name="_Toc142517443"/>
      <w:bookmarkStart w:id="127" w:name="_Toc142580104"/>
      <w:r w:rsidRPr="00120CEE">
        <w:t xml:space="preserve">Figure </w:t>
      </w:r>
      <w:r w:rsidR="00262D4F" w:rsidRPr="00120CEE">
        <w:t>3-</w:t>
      </w:r>
      <w:r w:rsidR="000733E2">
        <w:t>6</w:t>
      </w:r>
      <w:r w:rsidRPr="00120CEE">
        <w:t xml:space="preserve"> Description du flow architecture</w:t>
      </w:r>
      <w:bookmarkEnd w:id="126"/>
      <w:bookmarkEnd w:id="127"/>
    </w:p>
    <w:p w14:paraId="0A65334D" w14:textId="452AC4A3" w:rsidR="001C6737" w:rsidRPr="00DB039A" w:rsidRDefault="001C6737" w:rsidP="002014DC">
      <w:pPr>
        <w:pStyle w:val="Titre2"/>
        <w:numPr>
          <w:ilvl w:val="2"/>
          <w:numId w:val="10"/>
        </w:numPr>
        <w:rPr>
          <w:sz w:val="22"/>
          <w:szCs w:val="32"/>
        </w:rPr>
      </w:pPr>
      <w:bookmarkStart w:id="128" w:name="_Toc142652807"/>
      <w:r w:rsidRPr="00DB039A">
        <w:rPr>
          <w:sz w:val="22"/>
          <w:szCs w:val="32"/>
        </w:rPr>
        <w:t>Présentation des codes sources</w:t>
      </w:r>
      <w:bookmarkEnd w:id="128"/>
    </w:p>
    <w:p w14:paraId="74C26C85" w14:textId="7B778F83" w:rsidR="00D77A4F" w:rsidRDefault="00D77A4F" w:rsidP="00D77A4F">
      <w:pPr>
        <w:spacing w:line="360" w:lineRule="auto"/>
        <w:jc w:val="both"/>
        <w:rPr>
          <w:rFonts w:cs="Arial"/>
          <w:sz w:val="22"/>
          <w:szCs w:val="20"/>
        </w:rPr>
      </w:pPr>
      <w:r w:rsidRPr="00DB039A">
        <w:rPr>
          <w:rFonts w:cs="Arial"/>
          <w:sz w:val="22"/>
          <w:szCs w:val="20"/>
        </w:rPr>
        <w:t>Cette section nous permettra de présenter les codes sources des fonctionnalités clés de notre application.</w:t>
      </w:r>
    </w:p>
    <w:p w14:paraId="37E316F6" w14:textId="1234B064" w:rsidR="009D0ABB" w:rsidRDefault="009D0ABB" w:rsidP="009D0ABB">
      <w:pPr>
        <w:keepNext/>
        <w:spacing w:line="360" w:lineRule="auto"/>
        <w:jc w:val="both"/>
      </w:pPr>
      <w:r>
        <w:rPr>
          <w:noProof/>
        </w:rPr>
        <w:lastRenderedPageBreak/>
        <w:drawing>
          <wp:inline distT="0" distB="0" distL="0" distR="0" wp14:anchorId="57EE944D" wp14:editId="0611CE23">
            <wp:extent cx="5731510" cy="4101465"/>
            <wp:effectExtent l="0" t="0" r="2540" b="0"/>
            <wp:docPr id="4619082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101465"/>
                    </a:xfrm>
                    <a:prstGeom prst="rect">
                      <a:avLst/>
                    </a:prstGeom>
                    <a:noFill/>
                    <a:ln>
                      <a:noFill/>
                    </a:ln>
                  </pic:spPr>
                </pic:pic>
              </a:graphicData>
            </a:graphic>
          </wp:inline>
        </w:drawing>
      </w:r>
      <w:r w:rsidRPr="009D0ABB">
        <w:t xml:space="preserve"> </w:t>
      </w:r>
      <w:r>
        <w:rPr>
          <w:noProof/>
        </w:rPr>
        <w:drawing>
          <wp:inline distT="0" distB="0" distL="0" distR="0" wp14:anchorId="3B702A64" wp14:editId="75A5EF57">
            <wp:extent cx="5731510" cy="4124325"/>
            <wp:effectExtent l="0" t="0" r="2540" b="9525"/>
            <wp:docPr id="437763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124325"/>
                    </a:xfrm>
                    <a:prstGeom prst="rect">
                      <a:avLst/>
                    </a:prstGeom>
                    <a:noFill/>
                    <a:ln>
                      <a:noFill/>
                    </a:ln>
                  </pic:spPr>
                </pic:pic>
              </a:graphicData>
            </a:graphic>
          </wp:inline>
        </w:drawing>
      </w:r>
    </w:p>
    <w:p w14:paraId="21D849B1" w14:textId="77777777" w:rsidR="009D0ABB" w:rsidRDefault="009D0ABB" w:rsidP="009D0ABB">
      <w:pPr>
        <w:keepNext/>
        <w:spacing w:line="360" w:lineRule="auto"/>
        <w:jc w:val="both"/>
      </w:pPr>
      <w:r>
        <w:rPr>
          <w:noProof/>
        </w:rPr>
        <w:lastRenderedPageBreak/>
        <w:drawing>
          <wp:inline distT="0" distB="0" distL="0" distR="0" wp14:anchorId="76BC2988" wp14:editId="3E710706">
            <wp:extent cx="5731510" cy="2286000"/>
            <wp:effectExtent l="0" t="0" r="2540" b="0"/>
            <wp:docPr id="18286898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286000"/>
                    </a:xfrm>
                    <a:prstGeom prst="rect">
                      <a:avLst/>
                    </a:prstGeom>
                    <a:noFill/>
                    <a:ln>
                      <a:noFill/>
                    </a:ln>
                  </pic:spPr>
                </pic:pic>
              </a:graphicData>
            </a:graphic>
          </wp:inline>
        </w:drawing>
      </w:r>
    </w:p>
    <w:p w14:paraId="2EA82B76" w14:textId="6D876464" w:rsidR="009D0ABB" w:rsidRPr="009D0ABB" w:rsidRDefault="009D0ABB" w:rsidP="003F4EFA">
      <w:pPr>
        <w:pStyle w:val="Lgende"/>
        <w:rPr>
          <w:rFonts w:cs="Arial"/>
          <w:sz w:val="22"/>
          <w:szCs w:val="20"/>
        </w:rPr>
      </w:pPr>
      <w:r w:rsidRPr="009D0ABB">
        <w:t xml:space="preserve">Figure </w:t>
      </w:r>
      <w:r>
        <w:t>3</w:t>
      </w:r>
      <w:r w:rsidRPr="009D0ABB">
        <w:noBreakHyphen/>
      </w:r>
      <w:fldSimple w:instr=" STYLEREF 3 \s ">
        <w:r w:rsidR="00E27300">
          <w:rPr>
            <w:noProof/>
          </w:rPr>
          <w:t>3.2.1</w:t>
        </w:r>
      </w:fldSimple>
      <w:r w:rsidR="00CF4B26">
        <w:noBreakHyphen/>
      </w:r>
      <w:fldSimple w:instr=" SEQ Figure \* ARABIC \s 3 ">
        <w:r w:rsidR="00E27300">
          <w:rPr>
            <w:noProof/>
          </w:rPr>
          <w:t>1</w:t>
        </w:r>
      </w:fldSimple>
      <w:r w:rsidRPr="009D0ABB">
        <w:t>. Codes sources du Controller de Paiement</w:t>
      </w:r>
    </w:p>
    <w:p w14:paraId="2DE3C3D0" w14:textId="5F64BD5E" w:rsidR="001C6737" w:rsidRPr="00DB039A" w:rsidRDefault="001C6737" w:rsidP="002014DC">
      <w:pPr>
        <w:pStyle w:val="Titre2"/>
        <w:numPr>
          <w:ilvl w:val="2"/>
          <w:numId w:val="10"/>
        </w:numPr>
        <w:rPr>
          <w:sz w:val="22"/>
          <w:szCs w:val="32"/>
        </w:rPr>
      </w:pPr>
      <w:bookmarkStart w:id="129" w:name="_Toc142652808"/>
      <w:r w:rsidRPr="00DB039A">
        <w:rPr>
          <w:sz w:val="22"/>
          <w:szCs w:val="32"/>
        </w:rPr>
        <w:t>Présentation d’interfaces</w:t>
      </w:r>
      <w:bookmarkEnd w:id="129"/>
    </w:p>
    <w:p w14:paraId="025F82FC" w14:textId="74ECC47E" w:rsidR="001C6737" w:rsidRDefault="00D77A4F" w:rsidP="00D77A4F">
      <w:pPr>
        <w:spacing w:line="360" w:lineRule="auto"/>
        <w:jc w:val="both"/>
        <w:rPr>
          <w:rFonts w:cs="Arial"/>
          <w:sz w:val="22"/>
          <w:szCs w:val="20"/>
        </w:rPr>
      </w:pPr>
      <w:r w:rsidRPr="00DB039A">
        <w:rPr>
          <w:rFonts w:cs="Arial"/>
          <w:sz w:val="22"/>
          <w:szCs w:val="20"/>
        </w:rPr>
        <w:t xml:space="preserve">Cette section nous permettra de présenter les principales interfaces de notre api ou la manière dont notre </w:t>
      </w:r>
      <w:r w:rsidR="00A035CE">
        <w:rPr>
          <w:rFonts w:cs="Arial"/>
          <w:sz w:val="22"/>
          <w:szCs w:val="20"/>
        </w:rPr>
        <w:t>API</w:t>
      </w:r>
      <w:r w:rsidRPr="00DB039A">
        <w:rPr>
          <w:rFonts w:cs="Arial"/>
          <w:sz w:val="22"/>
          <w:szCs w:val="20"/>
        </w:rPr>
        <w:t xml:space="preserve"> agit auprès des clients.</w:t>
      </w:r>
    </w:p>
    <w:p w14:paraId="14D026F4" w14:textId="77777777" w:rsidR="00C67DD8" w:rsidRDefault="00C67DD8" w:rsidP="00C67DD8">
      <w:pPr>
        <w:keepNext/>
        <w:spacing w:line="360" w:lineRule="auto"/>
        <w:jc w:val="both"/>
      </w:pPr>
      <w:r>
        <w:rPr>
          <w:noProof/>
        </w:rPr>
        <w:drawing>
          <wp:inline distT="0" distB="0" distL="0" distR="0" wp14:anchorId="0D73A91C" wp14:editId="41BC5EB0">
            <wp:extent cx="5712460" cy="4001135"/>
            <wp:effectExtent l="0" t="0" r="2540" b="0"/>
            <wp:docPr id="61436657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2460" cy="4001135"/>
                    </a:xfrm>
                    <a:prstGeom prst="rect">
                      <a:avLst/>
                    </a:prstGeom>
                    <a:noFill/>
                    <a:ln>
                      <a:noFill/>
                    </a:ln>
                  </pic:spPr>
                </pic:pic>
              </a:graphicData>
            </a:graphic>
          </wp:inline>
        </w:drawing>
      </w:r>
    </w:p>
    <w:p w14:paraId="107316FD" w14:textId="4255848E" w:rsidR="00C67DD8" w:rsidRPr="00C67DD8" w:rsidRDefault="00C67DD8" w:rsidP="003F4EFA">
      <w:pPr>
        <w:pStyle w:val="Lgende"/>
      </w:pPr>
      <w:r w:rsidRPr="00C67DD8">
        <w:t xml:space="preserve">Figure </w:t>
      </w:r>
      <w:proofErr w:type="spellStart"/>
      <w:r>
        <w:t>3</w:t>
      </w:r>
      <w:r w:rsidRPr="00C67DD8">
        <w:noBreakHyphen/>
      </w:r>
      <w:fldSimple w:instr=" STYLEREF 3 \s ">
        <w:r w:rsidR="00E27300">
          <w:rPr>
            <w:noProof/>
          </w:rPr>
          <w:t>3.2.1</w:t>
        </w:r>
      </w:fldSimple>
      <w:r w:rsidR="00CF4B26">
        <w:noBreakHyphen/>
      </w:r>
      <w:fldSimple w:instr=" SEQ Figure \* ARABIC \s 3 ">
        <w:r w:rsidR="00E27300">
          <w:rPr>
            <w:noProof/>
          </w:rPr>
          <w:t>1</w:t>
        </w:r>
      </w:fldSimple>
      <w:r w:rsidRPr="00C67DD8">
        <w:t>.Interface</w:t>
      </w:r>
      <w:proofErr w:type="spellEnd"/>
      <w:r w:rsidRPr="00C67DD8">
        <w:t xml:space="preserve"> de paiement pour le client</w:t>
      </w:r>
    </w:p>
    <w:p w14:paraId="111C79D9" w14:textId="77777777" w:rsidR="00F47323" w:rsidRDefault="00C67DD8" w:rsidP="00F47323">
      <w:pPr>
        <w:keepNext/>
        <w:spacing w:line="360" w:lineRule="auto"/>
        <w:jc w:val="both"/>
      </w:pPr>
      <w:r>
        <w:rPr>
          <w:noProof/>
        </w:rPr>
        <w:lastRenderedPageBreak/>
        <w:drawing>
          <wp:inline distT="0" distB="0" distL="0" distR="0" wp14:anchorId="292B48DA" wp14:editId="170A7073">
            <wp:extent cx="5731510" cy="4048760"/>
            <wp:effectExtent l="0" t="0" r="2540" b="8890"/>
            <wp:docPr id="179476396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48760"/>
                    </a:xfrm>
                    <a:prstGeom prst="rect">
                      <a:avLst/>
                    </a:prstGeom>
                    <a:noFill/>
                    <a:ln>
                      <a:noFill/>
                    </a:ln>
                  </pic:spPr>
                </pic:pic>
              </a:graphicData>
            </a:graphic>
          </wp:inline>
        </w:drawing>
      </w:r>
    </w:p>
    <w:p w14:paraId="0C7B4331" w14:textId="6B4C91A0" w:rsidR="00F47323" w:rsidRPr="00F47323" w:rsidRDefault="00F47323" w:rsidP="003F4EFA">
      <w:pPr>
        <w:pStyle w:val="Lgende"/>
      </w:pPr>
      <w:r w:rsidRPr="00F47323">
        <w:t xml:space="preserve">Figure </w:t>
      </w:r>
      <w:r>
        <w:t>3</w:t>
      </w:r>
      <w:r w:rsidRPr="00F47323">
        <w:noBreakHyphen/>
      </w:r>
      <w:fldSimple w:instr=" STYLEREF 3 \s ">
        <w:r w:rsidR="00E27300">
          <w:rPr>
            <w:noProof/>
          </w:rPr>
          <w:t>3.2.1</w:t>
        </w:r>
      </w:fldSimple>
      <w:r w:rsidR="00CF4B26">
        <w:noBreakHyphen/>
      </w:r>
      <w:fldSimple w:instr=" SEQ Figure \* ARABIC \s 3 ">
        <w:r w:rsidR="00E27300">
          <w:rPr>
            <w:noProof/>
          </w:rPr>
          <w:t>2</w:t>
        </w:r>
      </w:fldSimple>
      <w:r w:rsidRPr="00F47323">
        <w:t>. Interface de création de compte marchand</w:t>
      </w:r>
    </w:p>
    <w:p w14:paraId="12FA3BDA" w14:textId="77777777" w:rsidR="00380F2F" w:rsidRDefault="00C67DD8" w:rsidP="00380F2F">
      <w:pPr>
        <w:keepNext/>
        <w:spacing w:line="360" w:lineRule="auto"/>
        <w:jc w:val="both"/>
      </w:pPr>
      <w:r>
        <w:rPr>
          <w:noProof/>
        </w:rPr>
        <w:drawing>
          <wp:inline distT="0" distB="0" distL="0" distR="0" wp14:anchorId="7C969714" wp14:editId="428FE22C">
            <wp:extent cx="5731510" cy="3066415"/>
            <wp:effectExtent l="0" t="0" r="2540" b="635"/>
            <wp:docPr id="113277901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066415"/>
                    </a:xfrm>
                    <a:prstGeom prst="rect">
                      <a:avLst/>
                    </a:prstGeom>
                    <a:noFill/>
                    <a:ln>
                      <a:noFill/>
                    </a:ln>
                  </pic:spPr>
                </pic:pic>
              </a:graphicData>
            </a:graphic>
          </wp:inline>
        </w:drawing>
      </w:r>
    </w:p>
    <w:p w14:paraId="01EC6BF3" w14:textId="67B2D338" w:rsidR="009D0ABB" w:rsidRPr="00380F2F" w:rsidRDefault="00380F2F" w:rsidP="003F4EFA">
      <w:pPr>
        <w:pStyle w:val="Lgende"/>
      </w:pPr>
      <w:r w:rsidRPr="00380F2F">
        <w:t xml:space="preserve">Figure </w:t>
      </w:r>
      <w:r>
        <w:t>3</w:t>
      </w:r>
      <w:r w:rsidRPr="00380F2F">
        <w:noBreakHyphen/>
      </w:r>
      <w:fldSimple w:instr=" STYLEREF 3 \s ">
        <w:r w:rsidR="00E27300">
          <w:rPr>
            <w:noProof/>
          </w:rPr>
          <w:t>3.2.1</w:t>
        </w:r>
      </w:fldSimple>
      <w:r w:rsidR="00CF4B26">
        <w:noBreakHyphen/>
      </w:r>
      <w:fldSimple w:instr=" SEQ Figure \* ARABIC \s 3 ">
        <w:r w:rsidR="00E27300">
          <w:rPr>
            <w:noProof/>
          </w:rPr>
          <w:t>3</w:t>
        </w:r>
      </w:fldSimple>
      <w:r w:rsidRPr="00380F2F">
        <w:t>. Interface liste des transactions pour le marchand</w:t>
      </w:r>
    </w:p>
    <w:p w14:paraId="2ADE0C3F" w14:textId="77777777" w:rsidR="00380F2F" w:rsidRDefault="00380F2F" w:rsidP="00380F2F"/>
    <w:p w14:paraId="4A8B4C1A" w14:textId="77777777" w:rsidR="00380F2F" w:rsidRPr="00380F2F" w:rsidRDefault="00380F2F" w:rsidP="00380F2F"/>
    <w:p w14:paraId="5276408D" w14:textId="54A3B013" w:rsidR="005A6382" w:rsidRPr="00DB039A" w:rsidRDefault="005A6382" w:rsidP="002014DC">
      <w:pPr>
        <w:pStyle w:val="Titre2"/>
        <w:numPr>
          <w:ilvl w:val="1"/>
          <w:numId w:val="10"/>
        </w:numPr>
        <w:rPr>
          <w:sz w:val="22"/>
          <w:szCs w:val="32"/>
        </w:rPr>
      </w:pPr>
      <w:bookmarkStart w:id="130" w:name="_Toc142652809"/>
      <w:r w:rsidRPr="00DB039A">
        <w:rPr>
          <w:sz w:val="22"/>
          <w:szCs w:val="32"/>
        </w:rPr>
        <w:lastRenderedPageBreak/>
        <w:t xml:space="preserve">TRANSITION </w:t>
      </w:r>
      <w:r w:rsidR="00C20781" w:rsidRPr="00DB039A">
        <w:rPr>
          <w:sz w:val="22"/>
          <w:szCs w:val="32"/>
        </w:rPr>
        <w:t>VERS LE NOUVEAU SYSTEME</w:t>
      </w:r>
      <w:bookmarkEnd w:id="130"/>
    </w:p>
    <w:p w14:paraId="59151891" w14:textId="445501EA" w:rsidR="001C6737" w:rsidRPr="00DB039A" w:rsidRDefault="31AB3109" w:rsidP="00E46594">
      <w:pPr>
        <w:spacing w:line="360" w:lineRule="auto"/>
        <w:jc w:val="both"/>
        <w:rPr>
          <w:rFonts w:cs="Arial"/>
          <w:sz w:val="22"/>
          <w:szCs w:val="20"/>
        </w:rPr>
      </w:pPr>
      <w:r w:rsidRPr="00DB039A">
        <w:rPr>
          <w:rFonts w:cs="Arial"/>
          <w:sz w:val="22"/>
          <w:szCs w:val="20"/>
        </w:rPr>
        <w:t>Cette dernière phase, est important car elle permet de démontrer comment le nouveau système sera mise en place. Pour ce faire, nous allons utiliser le diagramme de déploiement</w:t>
      </w:r>
    </w:p>
    <w:p w14:paraId="79C08375" w14:textId="1B937F33" w:rsidR="005A6382" w:rsidRPr="00DB039A" w:rsidRDefault="005A6382" w:rsidP="005A6382">
      <w:pPr>
        <w:rPr>
          <w:rFonts w:cs="Arial"/>
          <w:b/>
          <w:bCs/>
          <w:sz w:val="22"/>
        </w:rPr>
      </w:pPr>
      <w:r w:rsidRPr="00DB039A">
        <w:rPr>
          <w:rFonts w:cs="Arial"/>
          <w:b/>
          <w:bCs/>
          <w:sz w:val="22"/>
        </w:rPr>
        <w:t>Diagramme de déploiement</w:t>
      </w:r>
    </w:p>
    <w:p w14:paraId="2E8F9E69" w14:textId="092B4447" w:rsidR="00E46594" w:rsidRPr="00DB039A" w:rsidRDefault="00E46594" w:rsidP="00E46594">
      <w:pPr>
        <w:spacing w:line="360" w:lineRule="auto"/>
        <w:jc w:val="both"/>
        <w:rPr>
          <w:rFonts w:cs="Arial"/>
          <w:color w:val="1F1F1F"/>
          <w:sz w:val="22"/>
          <w:szCs w:val="20"/>
          <w:shd w:val="clear" w:color="auto" w:fill="FFFFFF"/>
        </w:rPr>
      </w:pPr>
      <w:r w:rsidRPr="00DB039A">
        <w:rPr>
          <w:rFonts w:cs="Arial"/>
          <w:color w:val="1F1F1F"/>
          <w:sz w:val="22"/>
          <w:szCs w:val="20"/>
          <w:shd w:val="clear" w:color="auto" w:fill="FFFFFF"/>
        </w:rPr>
        <w:t>Un diagramme de déploiement représente la distribution des composants d'un système sur différentes machines. Il est utilisé pour visualiser l'architecture physique d'un système et pour comprendre comment les différents composants communiquent entre eux.</w:t>
      </w:r>
    </w:p>
    <w:p w14:paraId="4C0F4C10" w14:textId="77777777" w:rsidR="00E46594" w:rsidRPr="00DB039A" w:rsidRDefault="00E46594" w:rsidP="00E46594">
      <w:pPr>
        <w:spacing w:line="360" w:lineRule="auto"/>
        <w:jc w:val="both"/>
        <w:rPr>
          <w:rFonts w:cs="Arial"/>
          <w:sz w:val="22"/>
        </w:rPr>
      </w:pPr>
    </w:p>
    <w:p w14:paraId="22556B7B" w14:textId="77777777" w:rsidR="00A57B11" w:rsidRPr="00DB039A" w:rsidRDefault="00BE684E" w:rsidP="00A57B11">
      <w:pPr>
        <w:keepNext/>
        <w:rPr>
          <w:sz w:val="22"/>
          <w:szCs w:val="20"/>
        </w:rPr>
      </w:pPr>
      <w:r w:rsidRPr="00DB039A">
        <w:rPr>
          <w:noProof/>
          <w:sz w:val="22"/>
          <w:szCs w:val="20"/>
        </w:rPr>
        <w:drawing>
          <wp:inline distT="0" distB="0" distL="0" distR="0" wp14:anchorId="38A34723" wp14:editId="12398951">
            <wp:extent cx="5731510" cy="4777740"/>
            <wp:effectExtent l="0" t="0" r="2540" b="3810"/>
            <wp:docPr id="161603486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777740"/>
                    </a:xfrm>
                    <a:prstGeom prst="rect">
                      <a:avLst/>
                    </a:prstGeom>
                    <a:noFill/>
                    <a:ln>
                      <a:noFill/>
                    </a:ln>
                  </pic:spPr>
                </pic:pic>
              </a:graphicData>
            </a:graphic>
          </wp:inline>
        </w:drawing>
      </w:r>
    </w:p>
    <w:p w14:paraId="3B4C6560" w14:textId="6B1302BD" w:rsidR="00EB3FDA" w:rsidRPr="0052694B" w:rsidRDefault="00A57B11" w:rsidP="003F4EFA">
      <w:pPr>
        <w:pStyle w:val="Lgende"/>
      </w:pPr>
      <w:bookmarkStart w:id="131" w:name="_Toc142517444"/>
      <w:bookmarkStart w:id="132" w:name="_Toc142580105"/>
      <w:r w:rsidRPr="0052694B">
        <w:t xml:space="preserve">Figure </w:t>
      </w:r>
      <w:r w:rsidR="00262D4F" w:rsidRPr="0052694B">
        <w:t>3-</w:t>
      </w:r>
      <w:r w:rsidR="002C5EE4">
        <w:t>7</w:t>
      </w:r>
      <w:r w:rsidRPr="0052694B">
        <w:t xml:space="preserve"> Présentation du diagramme de déploiement</w:t>
      </w:r>
      <w:bookmarkEnd w:id="131"/>
      <w:bookmarkEnd w:id="132"/>
    </w:p>
    <w:p w14:paraId="072053AC" w14:textId="77777777" w:rsidR="0024129F" w:rsidRPr="00DB039A" w:rsidRDefault="0024129F">
      <w:pPr>
        <w:rPr>
          <w:rFonts w:cs="Arial"/>
          <w:b/>
          <w:bCs/>
          <w:sz w:val="22"/>
        </w:rPr>
      </w:pPr>
      <w:r w:rsidRPr="00DB039A">
        <w:rPr>
          <w:rFonts w:cs="Arial"/>
          <w:b/>
          <w:bCs/>
          <w:sz w:val="22"/>
        </w:rPr>
        <w:br w:type="page"/>
      </w:r>
    </w:p>
    <w:p w14:paraId="08BFC017" w14:textId="535347A5" w:rsidR="0024129F" w:rsidRPr="0077415F" w:rsidRDefault="0024129F" w:rsidP="00B512E4">
      <w:pPr>
        <w:pStyle w:val="Titre1"/>
        <w:numPr>
          <w:ilvl w:val="0"/>
          <w:numId w:val="0"/>
        </w:numPr>
        <w:jc w:val="center"/>
      </w:pPr>
      <w:bookmarkStart w:id="133" w:name="_Toc142652810"/>
      <w:r w:rsidRPr="0077415F">
        <w:lastRenderedPageBreak/>
        <w:t>CONCLUSION</w:t>
      </w:r>
      <w:bookmarkEnd w:id="133"/>
    </w:p>
    <w:p w14:paraId="2FD7D890" w14:textId="77777777" w:rsidR="00470558" w:rsidRPr="00B63E55" w:rsidRDefault="00470558" w:rsidP="00470558">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B63E55">
        <w:rPr>
          <w:rFonts w:ascii="Arial" w:hAnsi="Arial" w:cs="Arial"/>
          <w:color w:val="1F1F1F"/>
          <w:sz w:val="22"/>
          <w:szCs w:val="22"/>
        </w:rPr>
        <w:t>Le paiement a toujours été au cœur du quotidien de l’homme. Il lui permet d’obtenir ce qu’il veut, en échange d’argent. Auparavant, les paiements se faisaient en espèces. Cependant, avec le développement du commerce électronique, les systèmes de paiement ont dû s’adapter.</w:t>
      </w:r>
    </w:p>
    <w:p w14:paraId="069BCAE2" w14:textId="77777777" w:rsidR="00470558" w:rsidRPr="00B63E55" w:rsidRDefault="00470558" w:rsidP="00470558">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B63E55">
        <w:rPr>
          <w:rFonts w:ascii="Arial" w:hAnsi="Arial" w:cs="Arial"/>
          <w:color w:val="1F1F1F"/>
          <w:sz w:val="22"/>
          <w:szCs w:val="22"/>
        </w:rPr>
        <w:t>Nous avons exploré les raisons pour lesquelles il est nécessaire d’améliorer nos systèmes de paiement. Nous avons constaté que le commerce électronique ne cesse de se développer et que les systèmes de paiement traditionnels ne sont pas toujours adaptés à ce nouveau mode de consommation.</w:t>
      </w:r>
    </w:p>
    <w:p w14:paraId="21C2E6EB" w14:textId="39EA629A" w:rsidR="00470558" w:rsidRPr="00B63E55" w:rsidRDefault="00470558" w:rsidP="00470558">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B63E55">
        <w:rPr>
          <w:rFonts w:ascii="Arial" w:hAnsi="Arial" w:cs="Arial"/>
          <w:color w:val="1F1F1F"/>
          <w:sz w:val="22"/>
          <w:szCs w:val="22"/>
        </w:rPr>
        <w:t xml:space="preserve">Nous avons donc développé une nouvelle </w:t>
      </w:r>
      <w:r w:rsidR="00ED26D2" w:rsidRPr="00ED26D2">
        <w:rPr>
          <w:rFonts w:ascii="Arial" w:hAnsi="Arial" w:cs="Arial"/>
          <w:color w:val="1F1F1F"/>
          <w:sz w:val="22"/>
          <w:szCs w:val="22"/>
        </w:rPr>
        <w:t>ap</w:t>
      </w:r>
      <w:r w:rsidR="00ED26D2">
        <w:rPr>
          <w:rFonts w:ascii="Arial" w:hAnsi="Arial" w:cs="Arial"/>
          <w:color w:val="1F1F1F"/>
          <w:sz w:val="22"/>
          <w:szCs w:val="22"/>
        </w:rPr>
        <w:t>proche</w:t>
      </w:r>
      <w:r w:rsidRPr="00B63E55">
        <w:rPr>
          <w:rFonts w:ascii="Arial" w:hAnsi="Arial" w:cs="Arial"/>
          <w:color w:val="1F1F1F"/>
          <w:sz w:val="22"/>
          <w:szCs w:val="22"/>
        </w:rPr>
        <w:t xml:space="preserve"> de paiement basée sur les API. Cette technologie permet de dématérialiser l’ensemble de l’infrastructure de paiement. Cela rend les paiements plus accessibles et plus faciles à utiliser, quel que soit l’endroit où se trouve l’acheteur ou le vendeur.</w:t>
      </w:r>
    </w:p>
    <w:p w14:paraId="4D217C4B" w14:textId="77777777" w:rsidR="00470558" w:rsidRPr="00B63E55" w:rsidRDefault="00470558" w:rsidP="00470558">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B63E55">
        <w:rPr>
          <w:rFonts w:ascii="Arial" w:hAnsi="Arial" w:cs="Arial"/>
          <w:color w:val="1F1F1F"/>
          <w:sz w:val="22"/>
          <w:szCs w:val="22"/>
        </w:rPr>
        <w:t>L’un des défis du commerce électronique est la confiance. Les acheteurs doivent pouvoir se fier aux vendeurs et les vendeurs doivent pouvoir se fier aux acheteurs. Nous avons pensé à une solution qui pourrait à la fois faciliter le paiement et augmenter la confiance entre les deux parties.</w:t>
      </w:r>
    </w:p>
    <w:p w14:paraId="18AA288F" w14:textId="77777777" w:rsidR="00470558" w:rsidRPr="00B63E55" w:rsidRDefault="00470558" w:rsidP="00470558">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B63E55">
        <w:rPr>
          <w:rFonts w:ascii="Arial" w:hAnsi="Arial" w:cs="Arial"/>
          <w:color w:val="1F1F1F"/>
          <w:sz w:val="22"/>
          <w:szCs w:val="22"/>
        </w:rPr>
        <w:t>Notre API de paiement a été conçue en respectant le principe juridique d’entiercement. Ce principe permet d’ajouter une tierce personne de confiance pendant le processus du paiement. Le client peut payer via cette personne de confiance et est assuré que le paiement ne sera pas transféré au vendeur tant que celui-ci n’aura pas confirmé la commande. Ce paiement en avance permet de mettre le vendeur en confiance que c’est une commande sérieuse.</w:t>
      </w:r>
    </w:p>
    <w:p w14:paraId="52E2AB39" w14:textId="77777777" w:rsidR="00470558" w:rsidRDefault="00470558" w:rsidP="00470558">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B63E55">
        <w:rPr>
          <w:rFonts w:ascii="Arial" w:hAnsi="Arial" w:cs="Arial"/>
          <w:color w:val="1F1F1F"/>
          <w:sz w:val="22"/>
          <w:szCs w:val="22"/>
        </w:rPr>
        <w:t>Nous croyons que le commerce électronique est un secteur à fort potentiel. Nous pensons qu’avec la mise en place de notre solution, l’Afrique, où le défi de la confiance est fort, pourrait enfin profiter de ce secteur.</w:t>
      </w:r>
    </w:p>
    <w:p w14:paraId="618FB8B1" w14:textId="6AFF2D0E" w:rsidR="0024129F" w:rsidRPr="0052694B" w:rsidRDefault="0077415F" w:rsidP="0052694B">
      <w:pPr>
        <w:pStyle w:val="NormalWeb"/>
        <w:shd w:val="clear" w:color="auto" w:fill="FFFFFF"/>
        <w:spacing w:before="360" w:beforeAutospacing="0" w:after="360" w:afterAutospacing="0" w:line="360" w:lineRule="auto"/>
        <w:jc w:val="both"/>
        <w:rPr>
          <w:rFonts w:ascii="Arial" w:hAnsi="Arial" w:cs="Arial"/>
          <w:color w:val="1F1F1F"/>
          <w:sz w:val="22"/>
          <w:szCs w:val="22"/>
        </w:rPr>
      </w:pPr>
      <w:r>
        <w:rPr>
          <w:rFonts w:ascii="Arial" w:hAnsi="Arial" w:cs="Arial"/>
          <w:color w:val="1F1F1F"/>
          <w:sz w:val="22"/>
          <w:szCs w:val="22"/>
        </w:rPr>
        <w:t xml:space="preserve">Comme tout œuvre humaine étant imparfaite, nous sommes </w:t>
      </w:r>
      <w:r w:rsidR="0052694B">
        <w:rPr>
          <w:rFonts w:ascii="Arial" w:hAnsi="Arial" w:cs="Arial"/>
          <w:color w:val="1F1F1F"/>
          <w:sz w:val="22"/>
          <w:szCs w:val="22"/>
        </w:rPr>
        <w:t>disposés</w:t>
      </w:r>
      <w:r>
        <w:rPr>
          <w:rFonts w:ascii="Arial" w:hAnsi="Arial" w:cs="Arial"/>
          <w:color w:val="1F1F1F"/>
          <w:sz w:val="22"/>
          <w:szCs w:val="22"/>
        </w:rPr>
        <w:t xml:space="preserve"> </w:t>
      </w:r>
      <w:r w:rsidR="00AE73CA">
        <w:rPr>
          <w:rFonts w:ascii="Arial" w:hAnsi="Arial" w:cs="Arial"/>
          <w:color w:val="1F1F1F"/>
          <w:sz w:val="22"/>
          <w:szCs w:val="22"/>
        </w:rPr>
        <w:t>à</w:t>
      </w:r>
      <w:r>
        <w:rPr>
          <w:rFonts w:ascii="Arial" w:hAnsi="Arial" w:cs="Arial"/>
          <w:color w:val="1F1F1F"/>
          <w:sz w:val="22"/>
          <w:szCs w:val="22"/>
        </w:rPr>
        <w:t xml:space="preserve"> recevoir des remarques et critiques lies </w:t>
      </w:r>
      <w:r w:rsidRPr="0077415F">
        <w:rPr>
          <w:rFonts w:ascii="Arial" w:hAnsi="Arial" w:cs="Arial"/>
          <w:color w:val="1F1F1F"/>
          <w:sz w:val="22"/>
          <w:szCs w:val="22"/>
        </w:rPr>
        <w:t>à</w:t>
      </w:r>
      <w:r>
        <w:rPr>
          <w:rFonts w:ascii="Arial" w:hAnsi="Arial" w:cs="Arial"/>
          <w:color w:val="1F1F1F"/>
          <w:sz w:val="22"/>
          <w:szCs w:val="22"/>
        </w:rPr>
        <w:t xml:space="preserve"> ce travail et différentes recommandations en vue de son amélioration.</w:t>
      </w:r>
    </w:p>
    <w:bookmarkStart w:id="134" w:name="_Toc142652811" w:displacedByCustomXml="next"/>
    <w:sdt>
      <w:sdtPr>
        <w:rPr>
          <w:rFonts w:asciiTheme="minorHAnsi" w:eastAsiaTheme="minorHAnsi" w:hAnsiTheme="minorHAnsi" w:cstheme="minorBidi"/>
          <w:b w:val="0"/>
          <w:sz w:val="20"/>
          <w:szCs w:val="20"/>
        </w:rPr>
        <w:id w:val="-1093089779"/>
        <w:docPartObj>
          <w:docPartGallery w:val="Bibliographies"/>
          <w:docPartUnique/>
        </w:docPartObj>
      </w:sdtPr>
      <w:sdtEndPr>
        <w:rPr>
          <w:rFonts w:ascii="Arial" w:hAnsi="Arial"/>
          <w:sz w:val="22"/>
        </w:rPr>
      </w:sdtEndPr>
      <w:sdtContent>
        <w:p w14:paraId="15222F9F" w14:textId="0CBB55F4" w:rsidR="00CB0861" w:rsidRPr="00247934" w:rsidRDefault="004E1747" w:rsidP="00B512E4">
          <w:pPr>
            <w:pStyle w:val="Titre1"/>
            <w:numPr>
              <w:ilvl w:val="0"/>
              <w:numId w:val="0"/>
            </w:numPr>
            <w:jc w:val="center"/>
          </w:pPr>
          <w:r w:rsidRPr="00247934">
            <w:t>BIBLIOGRAPHIE</w:t>
          </w:r>
          <w:bookmarkEnd w:id="134"/>
        </w:p>
        <w:p w14:paraId="6BE36386" w14:textId="77777777" w:rsidR="00943A2F" w:rsidRPr="00943A2F" w:rsidRDefault="00943A2F" w:rsidP="00943A2F"/>
        <w:sdt>
          <w:sdtPr>
            <w:rPr>
              <w:sz w:val="22"/>
              <w:szCs w:val="20"/>
            </w:rPr>
            <w:id w:val="111145805"/>
            <w:bibliography/>
          </w:sdtPr>
          <w:sdtContent>
            <w:p w14:paraId="40AA29D4" w14:textId="5CCB475D" w:rsidR="001C1767" w:rsidRDefault="00CB0861" w:rsidP="00940D44">
              <w:pPr>
                <w:spacing w:line="276" w:lineRule="auto"/>
                <w:rPr>
                  <w:rFonts w:cs="Arial"/>
                  <w:sz w:val="22"/>
                  <w:szCs w:val="20"/>
                </w:rPr>
              </w:pPr>
              <w:r w:rsidRPr="00DB039A">
                <w:rPr>
                  <w:rFonts w:cs="Arial"/>
                  <w:sz w:val="22"/>
                  <w:szCs w:val="20"/>
                </w:rPr>
                <w:fldChar w:fldCharType="begin"/>
              </w:r>
              <w:r w:rsidRPr="00DB039A">
                <w:rPr>
                  <w:rFonts w:cs="Arial"/>
                  <w:sz w:val="22"/>
                  <w:szCs w:val="20"/>
                </w:rPr>
                <w:instrText>BIBLIOGRAPHY</w:instrText>
              </w:r>
              <w:r w:rsidRPr="00DB039A">
                <w:rPr>
                  <w:rFonts w:cs="Arial"/>
                  <w:sz w:val="22"/>
                  <w:szCs w:val="20"/>
                </w:rPr>
                <w:fldChar w:fldCharType="separate"/>
              </w:r>
              <w:r w:rsidR="001C1767" w:rsidRPr="00DB039A">
                <w:rPr>
                  <w:rFonts w:cs="Arial"/>
                  <w:sz w:val="22"/>
                  <w:szCs w:val="20"/>
                </w:rPr>
                <w:t xml:space="preserve">Alain DUCASS, J.-M. K. (2015). Le commerce </w:t>
              </w:r>
              <w:r w:rsidR="000727A8" w:rsidRPr="00DB039A">
                <w:rPr>
                  <w:rFonts w:cs="Arial"/>
                  <w:sz w:val="22"/>
                  <w:szCs w:val="20"/>
                </w:rPr>
                <w:t>électronique</w:t>
              </w:r>
              <w:r w:rsidR="001C1767" w:rsidRPr="00DB039A">
                <w:rPr>
                  <w:rFonts w:cs="Arial"/>
                  <w:sz w:val="22"/>
                  <w:szCs w:val="20"/>
                </w:rPr>
                <w:t xml:space="preserve"> en Afrique, Recommandation pour l'</w:t>
              </w:r>
              <w:r w:rsidR="000727A8" w:rsidRPr="00DB039A">
                <w:rPr>
                  <w:rFonts w:cs="Arial"/>
                  <w:sz w:val="22"/>
                  <w:szCs w:val="20"/>
                </w:rPr>
                <w:t>intégration</w:t>
              </w:r>
              <w:r w:rsidR="001C1767" w:rsidRPr="00DB039A">
                <w:rPr>
                  <w:rFonts w:cs="Arial"/>
                  <w:sz w:val="22"/>
                  <w:szCs w:val="20"/>
                </w:rPr>
                <w:t xml:space="preserve"> en </w:t>
              </w:r>
              <w:r w:rsidR="000727A8" w:rsidRPr="00DB039A">
                <w:rPr>
                  <w:rFonts w:cs="Arial"/>
                  <w:sz w:val="22"/>
                  <w:szCs w:val="20"/>
                </w:rPr>
                <w:t>Méditerrané</w:t>
              </w:r>
              <w:r w:rsidR="001C1767" w:rsidRPr="00DB039A">
                <w:rPr>
                  <w:rFonts w:cs="Arial"/>
                  <w:sz w:val="22"/>
                  <w:szCs w:val="20"/>
                </w:rPr>
                <w:t>. Paris: IPEMED.</w:t>
              </w:r>
            </w:p>
            <w:p w14:paraId="20A3C878" w14:textId="4604C3FF" w:rsidR="00B63E55" w:rsidRDefault="00B63E55" w:rsidP="00940D44">
              <w:pPr>
                <w:spacing w:line="276" w:lineRule="auto"/>
                <w:rPr>
                  <w:rFonts w:cs="Arial"/>
                  <w:sz w:val="22"/>
                  <w:szCs w:val="20"/>
                </w:rPr>
              </w:pPr>
              <w:r w:rsidRPr="00DB039A">
                <w:rPr>
                  <w:rFonts w:cs="Arial"/>
                  <w:sz w:val="22"/>
                  <w:szCs w:val="20"/>
                </w:rPr>
                <w:t xml:space="preserve">API de paiement en ligne pour les développeurs. </w:t>
              </w:r>
              <w:r w:rsidRPr="00B63E55">
                <w:rPr>
                  <w:rFonts w:cs="Arial"/>
                  <w:sz w:val="22"/>
                  <w:szCs w:val="20"/>
                </w:rPr>
                <w:t xml:space="preserve">(n.d.). Square. Récupéré </w:t>
              </w:r>
              <w:r>
                <w:rPr>
                  <w:rFonts w:cs="Arial"/>
                  <w:sz w:val="22"/>
                  <w:szCs w:val="20"/>
                </w:rPr>
                <w:t xml:space="preserve">de </w:t>
              </w:r>
              <w:r w:rsidRPr="00B63E55">
                <w:rPr>
                  <w:rFonts w:cs="Arial"/>
                  <w:sz w:val="22"/>
                  <w:szCs w:val="20"/>
                </w:rPr>
                <w:t>https://developer.squareup.com/fr/fr/online-payment-apis</w:t>
              </w:r>
            </w:p>
            <w:p w14:paraId="315281BE" w14:textId="7A926349" w:rsidR="00B63E55" w:rsidRPr="00DB039A" w:rsidRDefault="00B63E55" w:rsidP="00940D44">
              <w:pPr>
                <w:spacing w:line="276" w:lineRule="auto"/>
                <w:rPr>
                  <w:rFonts w:cs="Arial"/>
                  <w:sz w:val="22"/>
                  <w:szCs w:val="20"/>
                </w:rPr>
              </w:pPr>
              <w:r w:rsidRPr="00DB039A">
                <w:rPr>
                  <w:rFonts w:cs="Arial"/>
                  <w:sz w:val="22"/>
                  <w:szCs w:val="20"/>
                </w:rPr>
                <w:t>Conception Et Réalisation D’une Application Web E-Commerce Sous Java EE | PDF | Commerce électronique | Développement de logiciel. (n.d.). Scribd. Récupéré de https://fr.scribd.com/document/472533665/01-Conception-et-realisation-d-une-application-Web-E-Commerce-sous-Java-EE</w:t>
              </w:r>
            </w:p>
            <w:p w14:paraId="5B137ADD" w14:textId="77777777" w:rsidR="001C1767" w:rsidRDefault="001C1767" w:rsidP="00940D44">
              <w:pPr>
                <w:spacing w:line="276" w:lineRule="auto"/>
                <w:rPr>
                  <w:rFonts w:cs="Arial"/>
                  <w:sz w:val="22"/>
                  <w:szCs w:val="20"/>
                </w:rPr>
              </w:pPr>
              <w:r w:rsidRPr="00DB039A">
                <w:rPr>
                  <w:rFonts w:cs="Arial"/>
                  <w:sz w:val="22"/>
                  <w:szCs w:val="20"/>
                </w:rPr>
                <w:t>DEBRAUWER, L. (2016). UML 2.5 Initiation, exemples et exercices corrigés. Paris: ENI.</w:t>
              </w:r>
            </w:p>
            <w:p w14:paraId="6495DABE" w14:textId="619CEE6A" w:rsidR="00B63E55" w:rsidRDefault="00B63E55" w:rsidP="00940D44">
              <w:pPr>
                <w:spacing w:line="276" w:lineRule="auto"/>
                <w:rPr>
                  <w:rFonts w:cs="Arial"/>
                  <w:sz w:val="22"/>
                  <w:szCs w:val="20"/>
                </w:rPr>
              </w:pPr>
              <w:r w:rsidRPr="00DB039A">
                <w:rPr>
                  <w:rFonts w:cs="Arial"/>
                  <w:sz w:val="22"/>
                  <w:szCs w:val="20"/>
                </w:rPr>
                <w:t>E-Commerce en Afrique francophone : le paiement, la “première difficulté” pour les entrepreneurs du digital - BBC News Afrique. (n.d.). BBC News Afrique. Récupéré de https://www.bbc.com/afrique/region-57460615</w:t>
              </w:r>
            </w:p>
            <w:p w14:paraId="21BB8B97" w14:textId="5F6B1157" w:rsidR="005F1DE6" w:rsidRPr="005F1DE6" w:rsidRDefault="005F1DE6" w:rsidP="005F1DE6">
              <w:pPr>
                <w:rPr>
                  <w:rFonts w:cs="Arial"/>
                  <w:sz w:val="28"/>
                  <w:szCs w:val="24"/>
                </w:rPr>
              </w:pPr>
              <w:r w:rsidRPr="00B63E55">
                <w:rPr>
                  <w:sz w:val="22"/>
                  <w:lang w:val="en-US"/>
                </w:rPr>
                <w:t xml:space="preserve">Ethan C. (Fevrier,2022). Global Ecommerce Forecast &amp; Growth Projections, Insider Intelligence. </w:t>
              </w:r>
              <w:r w:rsidRPr="00B63E55">
                <w:rPr>
                  <w:sz w:val="22"/>
                </w:rPr>
                <w:t>Récupéré https://www.insiderintelligence.com/content/global-ecommerce-forecast-2022.</w:t>
              </w:r>
            </w:p>
            <w:p w14:paraId="7E33A3AC" w14:textId="0C831AB0" w:rsidR="005F1DE6" w:rsidRDefault="005F1DE6" w:rsidP="00940D44">
              <w:pPr>
                <w:spacing w:line="276" w:lineRule="auto"/>
                <w:rPr>
                  <w:rFonts w:cs="Arial"/>
                  <w:sz w:val="22"/>
                  <w:szCs w:val="20"/>
                </w:rPr>
              </w:pPr>
              <w:r w:rsidRPr="00DB039A">
                <w:rPr>
                  <w:rFonts w:cs="Arial"/>
                  <w:sz w:val="22"/>
                  <w:szCs w:val="20"/>
                </w:rPr>
                <w:t>G. (2020, Février 16). Qu’est-ce qu’une API et pourquoi vous devez en concevoir ? | Apprendre la programmation. Apprendre La Programmation. Récupéré de https://apprendre-la-programmation.net/definition-api/</w:t>
              </w:r>
            </w:p>
            <w:p w14:paraId="4844F889" w14:textId="1A315B22" w:rsidR="005F1DE6" w:rsidRPr="00DB039A" w:rsidRDefault="005F1DE6" w:rsidP="00940D44">
              <w:pPr>
                <w:spacing w:line="276" w:lineRule="auto"/>
                <w:rPr>
                  <w:rFonts w:cs="Arial"/>
                  <w:sz w:val="22"/>
                  <w:szCs w:val="20"/>
                </w:rPr>
              </w:pPr>
              <w:r w:rsidRPr="00DB039A">
                <w:rPr>
                  <w:rFonts w:cs="Arial"/>
                  <w:sz w:val="22"/>
                  <w:szCs w:val="20"/>
                </w:rPr>
                <w:t>H. (2015, septembre 15). Petite histoire des moyens de paiements. BNP Paribas. https://histoire.bnpparibas/troc-argent-liquide-sans-contact-petite-histoire-des-moyens-de-paiements/</w:t>
              </w:r>
            </w:p>
            <w:p w14:paraId="155D49C1" w14:textId="77777777" w:rsidR="001C1767" w:rsidRPr="00DB039A" w:rsidRDefault="001C1767" w:rsidP="00940D44">
              <w:pPr>
                <w:spacing w:line="276" w:lineRule="auto"/>
                <w:rPr>
                  <w:rFonts w:cs="Arial"/>
                  <w:sz w:val="22"/>
                  <w:szCs w:val="20"/>
                  <w:lang w:val="en-US"/>
                </w:rPr>
              </w:pPr>
              <w:r w:rsidRPr="00DB039A">
                <w:rPr>
                  <w:rFonts w:cs="Arial"/>
                  <w:sz w:val="22"/>
                  <w:szCs w:val="20"/>
                </w:rPr>
                <w:t xml:space="preserve">Jensen, C. T. (2015). Les API POUR LES NULS. </w:t>
              </w:r>
              <w:r w:rsidRPr="00DB039A">
                <w:rPr>
                  <w:rFonts w:cs="Arial"/>
                  <w:sz w:val="22"/>
                  <w:szCs w:val="20"/>
                  <w:lang w:val="en-US"/>
                </w:rPr>
                <w:t>New York: John Wiley &amp; Sons. Inc.</w:t>
              </w:r>
            </w:p>
            <w:p w14:paraId="36E31FF2" w14:textId="58CF2C5C" w:rsidR="001C1767" w:rsidRPr="00DB039A" w:rsidRDefault="001C1767" w:rsidP="00940D44">
              <w:pPr>
                <w:spacing w:line="276" w:lineRule="auto"/>
                <w:rPr>
                  <w:rFonts w:cs="Arial"/>
                  <w:sz w:val="22"/>
                  <w:szCs w:val="20"/>
                </w:rPr>
              </w:pPr>
              <w:r w:rsidRPr="00DB039A">
                <w:rPr>
                  <w:rFonts w:cs="Arial"/>
                  <w:sz w:val="22"/>
                  <w:szCs w:val="20"/>
                </w:rPr>
                <w:t xml:space="preserve">MAMPUYA KINKANI Pescie H., P. J. (2023). E-commerce : Guide pour sa </w:t>
              </w:r>
              <w:r w:rsidR="000727A8" w:rsidRPr="00DB039A">
                <w:rPr>
                  <w:rFonts w:cs="Arial"/>
                  <w:sz w:val="22"/>
                  <w:szCs w:val="20"/>
                </w:rPr>
                <w:t>réussite</w:t>
              </w:r>
              <w:r w:rsidRPr="00DB039A">
                <w:rPr>
                  <w:rFonts w:cs="Arial"/>
                  <w:sz w:val="22"/>
                  <w:szCs w:val="20"/>
                </w:rPr>
                <w:t>. Kinshasa: Editions de l'Université Protestante au Congo.</w:t>
              </w:r>
            </w:p>
            <w:p w14:paraId="424D4E8C" w14:textId="6D4BFA48" w:rsidR="001C1767" w:rsidRDefault="001C1767" w:rsidP="00940D44">
              <w:pPr>
                <w:spacing w:line="276" w:lineRule="auto"/>
                <w:rPr>
                  <w:rFonts w:cs="Arial"/>
                  <w:sz w:val="22"/>
                  <w:szCs w:val="20"/>
                </w:rPr>
              </w:pPr>
              <w:r w:rsidRPr="00DB039A">
                <w:rPr>
                  <w:rFonts w:cs="Arial"/>
                  <w:sz w:val="22"/>
                  <w:szCs w:val="20"/>
                </w:rPr>
                <w:t>MAMPUYA KINKANI PESCIE HONORE, M. F. (2023). Modélisation Objet avec le processus Unifié et UML. Kinshasa: Editions de l'</w:t>
              </w:r>
              <w:r w:rsidR="000727A8" w:rsidRPr="00DB039A">
                <w:rPr>
                  <w:rFonts w:cs="Arial"/>
                  <w:sz w:val="22"/>
                  <w:szCs w:val="20"/>
                </w:rPr>
                <w:t>Université</w:t>
              </w:r>
              <w:r w:rsidRPr="00DB039A">
                <w:rPr>
                  <w:rFonts w:cs="Arial"/>
                  <w:sz w:val="22"/>
                  <w:szCs w:val="20"/>
                </w:rPr>
                <w:t xml:space="preserve"> Protestante au Congo.</w:t>
              </w:r>
            </w:p>
            <w:p w14:paraId="5AD99969" w14:textId="55F0C6AA" w:rsidR="005F1DE6" w:rsidRPr="005F1DE6" w:rsidRDefault="005F1DE6" w:rsidP="005F1DE6">
              <w:pPr>
                <w:pStyle w:val="Notedebasdepage"/>
                <w:spacing w:line="360" w:lineRule="auto"/>
                <w:rPr>
                  <w:sz w:val="22"/>
                  <w:szCs w:val="22"/>
                </w:rPr>
              </w:pPr>
              <w:r w:rsidRPr="00876D8C">
                <w:rPr>
                  <w:sz w:val="22"/>
                  <w:szCs w:val="22"/>
                </w:rPr>
                <w:t xml:space="preserve">Modor Intelligence. (2023). Digital payments market size&amp; share analysis-growth trends &amp; Forecasts (2023-2028). </w:t>
              </w:r>
              <w:r w:rsidRPr="00B63E55">
                <w:rPr>
                  <w:sz w:val="22"/>
                  <w:szCs w:val="22"/>
                </w:rPr>
                <w:t>Récupéré de https://www.mordorintelligence.com/industry-reports/digital-payments-market.</w:t>
              </w:r>
            </w:p>
            <w:p w14:paraId="2ACB1D37" w14:textId="00FA1AFE" w:rsidR="001C1767" w:rsidRPr="00DB039A" w:rsidRDefault="001C1767" w:rsidP="00940D44">
              <w:pPr>
                <w:spacing w:line="276" w:lineRule="auto"/>
                <w:rPr>
                  <w:rFonts w:cs="Arial"/>
                  <w:sz w:val="22"/>
                  <w:szCs w:val="20"/>
                </w:rPr>
              </w:pPr>
              <w:r w:rsidRPr="00DB039A">
                <w:rPr>
                  <w:rFonts w:cs="Arial"/>
                  <w:sz w:val="22"/>
                  <w:szCs w:val="20"/>
                </w:rPr>
                <w:t xml:space="preserve">Schaullum Pierre, O. I. (2021). Les </w:t>
              </w:r>
              <w:r w:rsidR="000727A8" w:rsidRPr="00DB039A">
                <w:rPr>
                  <w:rFonts w:cs="Arial"/>
                  <w:sz w:val="22"/>
                  <w:szCs w:val="20"/>
                </w:rPr>
                <w:t>systèmes</w:t>
              </w:r>
              <w:r w:rsidRPr="00DB039A">
                <w:rPr>
                  <w:rFonts w:cs="Arial"/>
                  <w:sz w:val="22"/>
                  <w:szCs w:val="20"/>
                </w:rPr>
                <w:t xml:space="preserve"> de paiement mobile a l'</w:t>
              </w:r>
              <w:r w:rsidR="000727A8" w:rsidRPr="00DB039A">
                <w:rPr>
                  <w:rFonts w:cs="Arial"/>
                  <w:sz w:val="22"/>
                  <w:szCs w:val="20"/>
                </w:rPr>
                <w:t>ère</w:t>
              </w:r>
              <w:r w:rsidRPr="00DB039A">
                <w:rPr>
                  <w:rFonts w:cs="Arial"/>
                  <w:sz w:val="22"/>
                  <w:szCs w:val="20"/>
                </w:rPr>
                <w:t xml:space="preserve"> de la covid-19 : </w:t>
              </w:r>
              <w:r w:rsidR="003C0442" w:rsidRPr="00DB039A">
                <w:rPr>
                  <w:rFonts w:cs="Arial"/>
                  <w:sz w:val="22"/>
                  <w:szCs w:val="20"/>
                </w:rPr>
                <w:t>sécurité</w:t>
              </w:r>
              <w:r w:rsidRPr="00DB039A">
                <w:rPr>
                  <w:rFonts w:cs="Arial"/>
                  <w:sz w:val="22"/>
                  <w:szCs w:val="20"/>
                </w:rPr>
                <w:t xml:space="preserve">, vie </w:t>
              </w:r>
              <w:r w:rsidR="003C0442" w:rsidRPr="00DB039A">
                <w:rPr>
                  <w:rFonts w:cs="Arial"/>
                  <w:sz w:val="22"/>
                  <w:szCs w:val="20"/>
                </w:rPr>
                <w:t>privée</w:t>
              </w:r>
              <w:r w:rsidRPr="00DB039A">
                <w:rPr>
                  <w:rFonts w:cs="Arial"/>
                  <w:sz w:val="22"/>
                  <w:szCs w:val="20"/>
                </w:rPr>
                <w:t xml:space="preserve"> et confiance </w:t>
              </w:r>
              <w:r w:rsidR="003C0442" w:rsidRPr="00DB039A">
                <w:rPr>
                  <w:rFonts w:cs="Arial"/>
                  <w:sz w:val="22"/>
                  <w:szCs w:val="20"/>
                </w:rPr>
                <w:t>numérique</w:t>
              </w:r>
              <w:r w:rsidRPr="00DB039A">
                <w:rPr>
                  <w:rFonts w:cs="Arial"/>
                  <w:sz w:val="22"/>
                  <w:szCs w:val="20"/>
                </w:rPr>
                <w:t>. London: ISTE OpenScience.</w:t>
              </w:r>
            </w:p>
            <w:p w14:paraId="4D2C7DFA" w14:textId="77777777" w:rsidR="001C1767" w:rsidRPr="00DB039A" w:rsidRDefault="001C1767" w:rsidP="00940D44">
              <w:pPr>
                <w:spacing w:line="276" w:lineRule="auto"/>
                <w:rPr>
                  <w:rFonts w:cs="Arial"/>
                  <w:sz w:val="22"/>
                  <w:szCs w:val="20"/>
                </w:rPr>
              </w:pPr>
              <w:r w:rsidRPr="00DB039A">
                <w:rPr>
                  <w:rFonts w:cs="Arial"/>
                  <w:sz w:val="22"/>
                  <w:szCs w:val="20"/>
                </w:rPr>
                <w:t>TOSSOU, O. N. (2017). Développement d’une API Java de paiement en ligne sur les sites e-commerce. Cotonou: UNIVERSITÉ D’ABOMEY-CALAV.</w:t>
              </w:r>
            </w:p>
            <w:p w14:paraId="2D0D74D5" w14:textId="56C83510" w:rsidR="00B448F6" w:rsidRPr="00DB039A" w:rsidRDefault="00B448F6" w:rsidP="00940D44">
              <w:pPr>
                <w:spacing w:line="276" w:lineRule="auto"/>
                <w:rPr>
                  <w:rFonts w:cs="Arial"/>
                  <w:sz w:val="22"/>
                  <w:szCs w:val="20"/>
                </w:rPr>
              </w:pPr>
              <w:r w:rsidRPr="00DB039A">
                <w:rPr>
                  <w:rFonts w:cs="Arial"/>
                  <w:sz w:val="22"/>
                  <w:szCs w:val="20"/>
                </w:rPr>
                <w:t>S. (n.d.). Pourquoi les APIs sont essentielles à l’essor de l’Embedded Finance. Skaleet.</w:t>
              </w:r>
              <w:r w:rsidR="003C0442" w:rsidRPr="00DB039A">
                <w:rPr>
                  <w:rFonts w:cs="Arial"/>
                  <w:sz w:val="22"/>
                  <w:szCs w:val="20"/>
                </w:rPr>
                <w:t xml:space="preserve"> Récupéré de</w:t>
              </w:r>
              <w:r w:rsidRPr="00DB039A">
                <w:rPr>
                  <w:rFonts w:cs="Arial"/>
                  <w:sz w:val="22"/>
                  <w:szCs w:val="20"/>
                </w:rPr>
                <w:t xml:space="preserve"> https://skaleet.com/blog/pourquoi-les-apis-sont-essentielles-a-l-essor-de-l-embedded-finance/</w:t>
              </w:r>
            </w:p>
            <w:p w14:paraId="6C0C6578" w14:textId="430A0B13" w:rsidR="00127F47" w:rsidRPr="00DB039A" w:rsidRDefault="00CB0861" w:rsidP="00127F47">
              <w:pPr>
                <w:rPr>
                  <w:sz w:val="22"/>
                  <w:szCs w:val="20"/>
                </w:rPr>
              </w:pPr>
              <w:r w:rsidRPr="00DB039A">
                <w:rPr>
                  <w:rFonts w:cs="Arial"/>
                  <w:b/>
                  <w:bCs/>
                  <w:sz w:val="22"/>
                  <w:szCs w:val="20"/>
                </w:rPr>
                <w:lastRenderedPageBreak/>
                <w:fldChar w:fldCharType="end"/>
              </w:r>
            </w:p>
          </w:sdtContent>
        </w:sdt>
      </w:sdtContent>
    </w:sdt>
    <w:sectPr w:rsidR="00127F47" w:rsidRPr="00DB039A" w:rsidSect="00600354">
      <w:headerReference w:type="default" r:id="rId38"/>
      <w:pgSz w:w="11906" w:h="16838"/>
      <w:pgMar w:top="1702" w:right="1440" w:bottom="1440" w:left="1440" w:header="708" w:footer="708" w:gutter="0"/>
      <w:pgBorders w:display="firstPage" w:offsetFrom="page">
        <w:top w:val="packages" w:sz="24" w:space="24" w:color="auto"/>
        <w:left w:val="packages" w:sz="24" w:space="24" w:color="auto"/>
        <w:bottom w:val="packages" w:sz="24" w:space="24" w:color="auto"/>
        <w:right w:val="packages" w:sz="2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90A9D5" w14:textId="77777777" w:rsidR="00150716" w:rsidRPr="00B24DA7" w:rsidRDefault="00150716" w:rsidP="00784E24">
      <w:pPr>
        <w:spacing w:after="0" w:line="240" w:lineRule="auto"/>
      </w:pPr>
      <w:r w:rsidRPr="00B24DA7">
        <w:separator/>
      </w:r>
    </w:p>
  </w:endnote>
  <w:endnote w:type="continuationSeparator" w:id="0">
    <w:p w14:paraId="7DCF2A22" w14:textId="77777777" w:rsidR="00150716" w:rsidRPr="00B24DA7" w:rsidRDefault="00150716" w:rsidP="00784E24">
      <w:pPr>
        <w:spacing w:after="0" w:line="240" w:lineRule="auto"/>
      </w:pPr>
      <w:r w:rsidRPr="00B24DA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54927" w14:textId="77777777" w:rsidR="00150716" w:rsidRPr="00B24DA7" w:rsidRDefault="00150716" w:rsidP="00784E24">
      <w:pPr>
        <w:spacing w:after="0" w:line="240" w:lineRule="auto"/>
      </w:pPr>
      <w:r w:rsidRPr="00B24DA7">
        <w:separator/>
      </w:r>
    </w:p>
  </w:footnote>
  <w:footnote w:type="continuationSeparator" w:id="0">
    <w:p w14:paraId="56D44E1B" w14:textId="77777777" w:rsidR="00150716" w:rsidRPr="00B24DA7" w:rsidRDefault="00150716" w:rsidP="00784E24">
      <w:pPr>
        <w:spacing w:after="0" w:line="240" w:lineRule="auto"/>
      </w:pPr>
      <w:r w:rsidRPr="00B24DA7">
        <w:continuationSeparator/>
      </w:r>
    </w:p>
  </w:footnote>
  <w:footnote w:id="1">
    <w:p w14:paraId="0F99A0A2" w14:textId="3C692F72" w:rsidR="00E27300" w:rsidRPr="00D43BEA" w:rsidRDefault="00E27300" w:rsidP="00D43BEA">
      <w:pPr>
        <w:pStyle w:val="Notedebasdepage"/>
        <w:spacing w:line="360" w:lineRule="auto"/>
        <w:rPr>
          <w:sz w:val="18"/>
          <w:szCs w:val="18"/>
        </w:rPr>
      </w:pPr>
      <w:r w:rsidRPr="00B24DA7">
        <w:rPr>
          <w:rStyle w:val="Appelnotedebasdep"/>
        </w:rPr>
        <w:footnoteRef/>
      </w:r>
      <w:r w:rsidRPr="00D43BEA">
        <w:rPr>
          <w:lang w:val="en-US"/>
        </w:rPr>
        <w:t xml:space="preserve"> </w:t>
      </w:r>
      <w:proofErr w:type="spellStart"/>
      <w:r w:rsidRPr="00D43BEA">
        <w:rPr>
          <w:sz w:val="18"/>
          <w:szCs w:val="18"/>
          <w:lang w:val="en-US"/>
        </w:rPr>
        <w:t>Modor</w:t>
      </w:r>
      <w:proofErr w:type="spellEnd"/>
      <w:r w:rsidRPr="00D43BEA">
        <w:rPr>
          <w:sz w:val="18"/>
          <w:szCs w:val="18"/>
          <w:lang w:val="en-US"/>
        </w:rPr>
        <w:t xml:space="preserve"> Intelligence. (2023). Digital payments market size&amp; share analysis-growth trends &amp; Forecasts (2023-2028). </w:t>
      </w:r>
      <w:r w:rsidRPr="00D43BEA">
        <w:rPr>
          <w:sz w:val="18"/>
          <w:szCs w:val="18"/>
        </w:rPr>
        <w:t>Récupéré de https://www.mordorintelligence.com/industry-reports/digital-payments-market.</w:t>
      </w:r>
    </w:p>
  </w:footnote>
  <w:footnote w:id="2">
    <w:p w14:paraId="43AE82F0" w14:textId="54777D20" w:rsidR="00E27300" w:rsidRPr="00D43BEA" w:rsidRDefault="00E27300" w:rsidP="00D43BEA">
      <w:pPr>
        <w:pStyle w:val="Notedebasdepage"/>
        <w:spacing w:line="360" w:lineRule="auto"/>
      </w:pPr>
      <w:r w:rsidRPr="00D43BEA">
        <w:rPr>
          <w:rStyle w:val="Appelnotedebasdep"/>
          <w:sz w:val="18"/>
          <w:szCs w:val="18"/>
        </w:rPr>
        <w:footnoteRef/>
      </w:r>
      <w:r w:rsidRPr="00D43BEA">
        <w:rPr>
          <w:sz w:val="18"/>
          <w:szCs w:val="18"/>
          <w:lang w:val="en-US"/>
        </w:rPr>
        <w:t xml:space="preserve"> Ethan C. (</w:t>
      </w:r>
      <w:proofErr w:type="spellStart"/>
      <w:r w:rsidRPr="00D43BEA">
        <w:rPr>
          <w:sz w:val="18"/>
          <w:szCs w:val="18"/>
          <w:lang w:val="en-US"/>
        </w:rPr>
        <w:t>Fevrier,2022</w:t>
      </w:r>
      <w:proofErr w:type="spellEnd"/>
      <w:r w:rsidRPr="00D43BEA">
        <w:rPr>
          <w:sz w:val="18"/>
          <w:szCs w:val="18"/>
          <w:lang w:val="en-US"/>
        </w:rPr>
        <w:t xml:space="preserve">). Global Ecommerce Forecast &amp; Growth Projections, Insider Intelligence. </w:t>
      </w:r>
      <w:r w:rsidRPr="00D43BEA">
        <w:rPr>
          <w:sz w:val="18"/>
          <w:szCs w:val="18"/>
        </w:rPr>
        <w:t>Récupéré https://www.insiderintelligence.com/content/global-ecommerce-forecast-2022.</w:t>
      </w:r>
    </w:p>
  </w:footnote>
  <w:footnote w:id="3">
    <w:p w14:paraId="40A3BEBD" w14:textId="1EDA644B" w:rsidR="00E27300" w:rsidRPr="00D43BEA" w:rsidRDefault="00E27300" w:rsidP="00D43BEA">
      <w:pPr>
        <w:pStyle w:val="Notedebasdepage"/>
        <w:spacing w:line="360" w:lineRule="auto"/>
      </w:pPr>
      <w:r>
        <w:rPr>
          <w:rStyle w:val="Appelnotedebasdep"/>
        </w:rPr>
        <w:footnoteRef/>
      </w:r>
      <w:r>
        <w:t xml:space="preserve"> </w:t>
      </w:r>
      <w:r w:rsidRPr="00D43BEA">
        <w:rPr>
          <w:sz w:val="18"/>
          <w:szCs w:val="18"/>
        </w:rPr>
        <w:t>Alain DUCASS, J</w:t>
      </w:r>
      <w:r>
        <w:rPr>
          <w:sz w:val="18"/>
          <w:szCs w:val="18"/>
        </w:rPr>
        <w:t>.-</w:t>
      </w:r>
      <w:r w:rsidRPr="00D43BEA">
        <w:rPr>
          <w:sz w:val="18"/>
          <w:szCs w:val="18"/>
        </w:rPr>
        <w:t xml:space="preserve">M K (2015), </w:t>
      </w:r>
      <w:r w:rsidRPr="00F5377E">
        <w:rPr>
          <w:i/>
          <w:iCs/>
          <w:sz w:val="18"/>
          <w:szCs w:val="18"/>
        </w:rPr>
        <w:t>Le commerce électronique en Afrique</w:t>
      </w:r>
      <w:r w:rsidRPr="00D43BEA">
        <w:rPr>
          <w:sz w:val="18"/>
          <w:szCs w:val="18"/>
        </w:rPr>
        <w:t>. Paris : Institut de prospective économique du monde méditerranéen [PDF]. Récupéré de https://www.ipemed.coop/adminIpemed/media/fich_article/1460888627_ipemede-commerce-en-afriquebd.pdf</w:t>
      </w:r>
    </w:p>
  </w:footnote>
  <w:footnote w:id="4">
    <w:p w14:paraId="6A0D606A" w14:textId="26FB2DD9" w:rsidR="00E27300" w:rsidRPr="00B24DA7" w:rsidRDefault="00E27300" w:rsidP="009B20BD">
      <w:pPr>
        <w:pStyle w:val="Notedebasdepage"/>
        <w:jc w:val="both"/>
      </w:pPr>
      <w:r w:rsidRPr="00B24DA7">
        <w:rPr>
          <w:rStyle w:val="Appelnotedebasdep"/>
        </w:rPr>
        <w:footnoteRef/>
      </w:r>
      <w:r w:rsidRPr="00B24DA7">
        <w:t xml:space="preserve"> </w:t>
      </w:r>
      <w:r w:rsidRPr="000D5950">
        <w:rPr>
          <w:sz w:val="18"/>
          <w:szCs w:val="18"/>
        </w:rPr>
        <w:t>MPESA : M-Pesa est un produit de microfinance et de transfert d'argent lancé par Vodacom en 2012 permettant aux abonnés d'accéder à une large gamme de services financiers à partir de leur propre téléphone mobile</w:t>
      </w:r>
    </w:p>
  </w:footnote>
  <w:footnote w:id="5">
    <w:p w14:paraId="090F256C" w14:textId="65A2A229" w:rsidR="00E27300" w:rsidRPr="00B24DA7" w:rsidRDefault="00E27300" w:rsidP="00416C88">
      <w:pPr>
        <w:pStyle w:val="Notedebasdepage"/>
        <w:spacing w:line="360" w:lineRule="auto"/>
        <w:jc w:val="both"/>
        <w:rPr>
          <w:rFonts w:cs="Arial"/>
          <w:sz w:val="18"/>
          <w:szCs w:val="18"/>
          <w:shd w:val="clear" w:color="auto" w:fill="FFFFFF"/>
        </w:rPr>
      </w:pPr>
      <w:r w:rsidRPr="00B24DA7">
        <w:rPr>
          <w:rStyle w:val="Appelnotedebasdep"/>
        </w:rPr>
        <w:footnoteRef/>
      </w:r>
      <w:r w:rsidRPr="00B24DA7">
        <w:t xml:space="preserve"> </w:t>
      </w:r>
      <w:r w:rsidRPr="00B24DA7">
        <w:rPr>
          <w:rFonts w:cs="Arial"/>
          <w:sz w:val="18"/>
          <w:szCs w:val="18"/>
          <w:shd w:val="clear" w:color="auto" w:fill="FFFFFF"/>
        </w:rPr>
        <w:t>Mobile Money :</w:t>
      </w:r>
      <w:r w:rsidRPr="00B24DA7">
        <w:rPr>
          <w:sz w:val="18"/>
          <w:szCs w:val="18"/>
        </w:rPr>
        <w:t xml:space="preserve"> </w:t>
      </w:r>
      <w:r w:rsidRPr="00B24DA7">
        <w:rPr>
          <w:rFonts w:cs="Arial"/>
          <w:sz w:val="18"/>
          <w:szCs w:val="18"/>
          <w:shd w:val="clear" w:color="auto" w:fill="FFFFFF"/>
        </w:rPr>
        <w:t>Le mobile money est un service financier qui permet aux utilisateurs de stocker, d'envoyer et de recevoir de l'argent en utilisant leurs téléphones portables</w:t>
      </w:r>
    </w:p>
  </w:footnote>
  <w:footnote w:id="6">
    <w:p w14:paraId="5073E9D0" w14:textId="1AF53AA5" w:rsidR="00E27300" w:rsidRPr="005C787F" w:rsidRDefault="00E27300" w:rsidP="00416C88">
      <w:pPr>
        <w:pStyle w:val="Notedebasdepage"/>
        <w:spacing w:line="360" w:lineRule="auto"/>
        <w:jc w:val="both"/>
      </w:pPr>
      <w:r w:rsidRPr="00B24DA7">
        <w:rPr>
          <w:rStyle w:val="Appelnotedebasdep"/>
          <w:rFonts w:cs="Arial"/>
          <w:sz w:val="18"/>
          <w:szCs w:val="18"/>
        </w:rPr>
        <w:footnoteRef/>
      </w:r>
      <w:r w:rsidRPr="00B24DA7">
        <w:rPr>
          <w:rFonts w:cs="Arial"/>
          <w:sz w:val="18"/>
          <w:szCs w:val="18"/>
        </w:rPr>
        <w:t xml:space="preserve"> Target RDC. Banque : 12% des congolais vivant en milieux urbains possèdent un compte, selon une étude Target. Récupère de https://www.target-sarl.cd/fr/content/banque-12-des-congolais-vivant-en-milieux-urbains-possedent-un-compte-selon-une-etude-target</w:t>
      </w:r>
    </w:p>
  </w:footnote>
  <w:footnote w:id="7">
    <w:p w14:paraId="5962F938" w14:textId="2A1DB2C0" w:rsidR="00E27300" w:rsidRPr="00E6738A" w:rsidRDefault="00E27300" w:rsidP="00105676">
      <w:pPr>
        <w:pStyle w:val="Notedebasdepage"/>
        <w:spacing w:line="360" w:lineRule="auto"/>
        <w:rPr>
          <w:sz w:val="18"/>
          <w:szCs w:val="18"/>
        </w:rPr>
      </w:pPr>
      <w:r>
        <w:rPr>
          <w:rStyle w:val="Appelnotedebasdep"/>
        </w:rPr>
        <w:footnoteRef/>
      </w:r>
      <w:r>
        <w:t xml:space="preserve"> </w:t>
      </w:r>
      <w:r w:rsidRPr="00E6738A">
        <w:rPr>
          <w:sz w:val="16"/>
          <w:szCs w:val="16"/>
        </w:rPr>
        <w:t>A la période où nous rédigeons ce travail, seul le numéro</w:t>
      </w:r>
      <w:r>
        <w:rPr>
          <w:sz w:val="16"/>
          <w:szCs w:val="16"/>
        </w:rPr>
        <w:t xml:space="preserve"> de téléphone</w:t>
      </w:r>
      <w:r w:rsidRPr="00E6738A">
        <w:rPr>
          <w:sz w:val="16"/>
          <w:szCs w:val="16"/>
        </w:rPr>
        <w:t xml:space="preserve"> qui est agrée comme marchand peut recevoir un remboursement ou un paiement, c’est l’</w:t>
      </w:r>
      <w:proofErr w:type="spellStart"/>
      <w:r w:rsidRPr="00E6738A">
        <w:rPr>
          <w:sz w:val="16"/>
          <w:szCs w:val="16"/>
        </w:rPr>
        <w:t>unes</w:t>
      </w:r>
      <w:proofErr w:type="spellEnd"/>
      <w:r w:rsidRPr="00E6738A">
        <w:rPr>
          <w:sz w:val="16"/>
          <w:szCs w:val="16"/>
        </w:rPr>
        <w:t xml:space="preserve"> des restrictions imposées par les entreprises de mobile money afin de se protéger contre le risque du blanchissement d’argent</w:t>
      </w:r>
      <w:r w:rsidRPr="00E6738A">
        <w:rPr>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sz w:val="22"/>
        <w:szCs w:val="20"/>
      </w:rPr>
      <w:id w:val="-1041587813"/>
      <w:docPartObj>
        <w:docPartGallery w:val="Page Numbers (Top of Page)"/>
        <w:docPartUnique/>
      </w:docPartObj>
    </w:sdtPr>
    <w:sdtEndPr>
      <w:rPr>
        <w:b/>
        <w:bCs/>
        <w:color w:val="auto"/>
        <w:spacing w:val="0"/>
      </w:rPr>
    </w:sdtEndPr>
    <w:sdtContent>
      <w:p w14:paraId="267675C3" w14:textId="189D2DE1" w:rsidR="00E27300" w:rsidRPr="006D0FE5" w:rsidRDefault="00E27300">
        <w:pPr>
          <w:pStyle w:val="En-tte"/>
          <w:pBdr>
            <w:bottom w:val="single" w:sz="4" w:space="1" w:color="D9D9D9" w:themeColor="background1" w:themeShade="D9"/>
          </w:pBdr>
          <w:jc w:val="right"/>
          <w:rPr>
            <w:b/>
            <w:bCs/>
            <w:sz w:val="22"/>
            <w:szCs w:val="20"/>
          </w:rPr>
        </w:pPr>
        <w:r w:rsidRPr="006D0FE5">
          <w:rPr>
            <w:color w:val="7F7F7F" w:themeColor="background1" w:themeShade="7F"/>
            <w:spacing w:val="60"/>
            <w:sz w:val="22"/>
            <w:szCs w:val="20"/>
          </w:rPr>
          <w:t>Page</w:t>
        </w:r>
        <w:r w:rsidRPr="006D0FE5">
          <w:rPr>
            <w:sz w:val="22"/>
            <w:szCs w:val="20"/>
          </w:rPr>
          <w:t xml:space="preserve"> | </w:t>
        </w:r>
        <w:r w:rsidRPr="006D0FE5">
          <w:rPr>
            <w:sz w:val="22"/>
            <w:szCs w:val="20"/>
          </w:rPr>
          <w:fldChar w:fldCharType="begin"/>
        </w:r>
        <w:r w:rsidRPr="006D0FE5">
          <w:rPr>
            <w:sz w:val="22"/>
            <w:szCs w:val="20"/>
          </w:rPr>
          <w:instrText>PAGE   \* MERGEFORMAT</w:instrText>
        </w:r>
        <w:r w:rsidRPr="006D0FE5">
          <w:rPr>
            <w:sz w:val="22"/>
            <w:szCs w:val="20"/>
          </w:rPr>
          <w:fldChar w:fldCharType="separate"/>
        </w:r>
        <w:r w:rsidRPr="006D0FE5">
          <w:rPr>
            <w:b/>
            <w:bCs/>
            <w:sz w:val="22"/>
            <w:szCs w:val="20"/>
          </w:rPr>
          <w:t>2</w:t>
        </w:r>
        <w:r w:rsidRPr="006D0FE5">
          <w:rPr>
            <w:b/>
            <w:bCs/>
            <w:sz w:val="22"/>
            <w:szCs w:val="20"/>
          </w:rPr>
          <w:fldChar w:fldCharType="end"/>
        </w:r>
      </w:p>
    </w:sdtContent>
  </w:sdt>
  <w:p w14:paraId="30DF8ABA" w14:textId="40464B63" w:rsidR="00E27300" w:rsidRPr="00B24DA7" w:rsidRDefault="00E273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53E2A"/>
    <w:multiLevelType w:val="multilevel"/>
    <w:tmpl w:val="08F4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F16D5"/>
    <w:multiLevelType w:val="hybridMultilevel"/>
    <w:tmpl w:val="5A6C42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366C13"/>
    <w:multiLevelType w:val="hybridMultilevel"/>
    <w:tmpl w:val="ACB6733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0A017BBC"/>
    <w:multiLevelType w:val="multilevel"/>
    <w:tmpl w:val="771E1F92"/>
    <w:lvl w:ilvl="0">
      <w:start w:val="1"/>
      <w:numFmt w:val="decimal"/>
      <w:lvlText w:val="%1."/>
      <w:lvlJc w:val="left"/>
      <w:pPr>
        <w:ind w:left="720" w:hanging="360"/>
      </w:pPr>
      <w:rPr>
        <w:rFonts w:hint="default"/>
      </w:rPr>
    </w:lvl>
    <w:lvl w:ilvl="1">
      <w:start w:val="1"/>
      <w:numFmt w:val="decimal"/>
      <w:isLgl/>
      <w:lvlText w:val="%1.%2"/>
      <w:lvlJc w:val="left"/>
      <w:pPr>
        <w:ind w:left="765"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BD05CCB"/>
    <w:multiLevelType w:val="hybridMultilevel"/>
    <w:tmpl w:val="7C1A82EE"/>
    <w:lvl w:ilvl="0" w:tplc="0CB8701C">
      <w:start w:val="2"/>
      <w:numFmt w:val="bullet"/>
      <w:lvlText w:val="-"/>
      <w:lvlJc w:val="left"/>
      <w:pPr>
        <w:ind w:left="1845" w:hanging="360"/>
      </w:pPr>
      <w:rPr>
        <w:rFonts w:ascii="Arial" w:eastAsiaTheme="minorHAnsi" w:hAnsi="Arial" w:cs="Arial" w:hint="default"/>
      </w:rPr>
    </w:lvl>
    <w:lvl w:ilvl="1" w:tplc="040C0003" w:tentative="1">
      <w:start w:val="1"/>
      <w:numFmt w:val="bullet"/>
      <w:lvlText w:val="o"/>
      <w:lvlJc w:val="left"/>
      <w:pPr>
        <w:ind w:left="2565" w:hanging="360"/>
      </w:pPr>
      <w:rPr>
        <w:rFonts w:ascii="Courier New" w:hAnsi="Courier New" w:cs="Courier New" w:hint="default"/>
      </w:rPr>
    </w:lvl>
    <w:lvl w:ilvl="2" w:tplc="040C0005" w:tentative="1">
      <w:start w:val="1"/>
      <w:numFmt w:val="bullet"/>
      <w:lvlText w:val=""/>
      <w:lvlJc w:val="left"/>
      <w:pPr>
        <w:ind w:left="3285" w:hanging="360"/>
      </w:pPr>
      <w:rPr>
        <w:rFonts w:ascii="Wingdings" w:hAnsi="Wingdings" w:hint="default"/>
      </w:rPr>
    </w:lvl>
    <w:lvl w:ilvl="3" w:tplc="040C0001" w:tentative="1">
      <w:start w:val="1"/>
      <w:numFmt w:val="bullet"/>
      <w:lvlText w:val=""/>
      <w:lvlJc w:val="left"/>
      <w:pPr>
        <w:ind w:left="4005" w:hanging="360"/>
      </w:pPr>
      <w:rPr>
        <w:rFonts w:ascii="Symbol" w:hAnsi="Symbol" w:hint="default"/>
      </w:rPr>
    </w:lvl>
    <w:lvl w:ilvl="4" w:tplc="040C0003" w:tentative="1">
      <w:start w:val="1"/>
      <w:numFmt w:val="bullet"/>
      <w:lvlText w:val="o"/>
      <w:lvlJc w:val="left"/>
      <w:pPr>
        <w:ind w:left="4725" w:hanging="360"/>
      </w:pPr>
      <w:rPr>
        <w:rFonts w:ascii="Courier New" w:hAnsi="Courier New" w:cs="Courier New" w:hint="default"/>
      </w:rPr>
    </w:lvl>
    <w:lvl w:ilvl="5" w:tplc="040C0005" w:tentative="1">
      <w:start w:val="1"/>
      <w:numFmt w:val="bullet"/>
      <w:lvlText w:val=""/>
      <w:lvlJc w:val="left"/>
      <w:pPr>
        <w:ind w:left="5445" w:hanging="360"/>
      </w:pPr>
      <w:rPr>
        <w:rFonts w:ascii="Wingdings" w:hAnsi="Wingdings" w:hint="default"/>
      </w:rPr>
    </w:lvl>
    <w:lvl w:ilvl="6" w:tplc="040C0001" w:tentative="1">
      <w:start w:val="1"/>
      <w:numFmt w:val="bullet"/>
      <w:lvlText w:val=""/>
      <w:lvlJc w:val="left"/>
      <w:pPr>
        <w:ind w:left="6165" w:hanging="360"/>
      </w:pPr>
      <w:rPr>
        <w:rFonts w:ascii="Symbol" w:hAnsi="Symbol" w:hint="default"/>
      </w:rPr>
    </w:lvl>
    <w:lvl w:ilvl="7" w:tplc="040C0003" w:tentative="1">
      <w:start w:val="1"/>
      <w:numFmt w:val="bullet"/>
      <w:lvlText w:val="o"/>
      <w:lvlJc w:val="left"/>
      <w:pPr>
        <w:ind w:left="6885" w:hanging="360"/>
      </w:pPr>
      <w:rPr>
        <w:rFonts w:ascii="Courier New" w:hAnsi="Courier New" w:cs="Courier New" w:hint="default"/>
      </w:rPr>
    </w:lvl>
    <w:lvl w:ilvl="8" w:tplc="040C0005" w:tentative="1">
      <w:start w:val="1"/>
      <w:numFmt w:val="bullet"/>
      <w:lvlText w:val=""/>
      <w:lvlJc w:val="left"/>
      <w:pPr>
        <w:ind w:left="7605" w:hanging="360"/>
      </w:pPr>
      <w:rPr>
        <w:rFonts w:ascii="Wingdings" w:hAnsi="Wingdings" w:hint="default"/>
      </w:rPr>
    </w:lvl>
  </w:abstractNum>
  <w:abstractNum w:abstractNumId="5" w15:restartNumberingAfterBreak="0">
    <w:nsid w:val="0F2402EB"/>
    <w:multiLevelType w:val="multilevel"/>
    <w:tmpl w:val="73B09B9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0FA553B7"/>
    <w:multiLevelType w:val="hybridMultilevel"/>
    <w:tmpl w:val="6C52037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0FF13317"/>
    <w:multiLevelType w:val="hybridMultilevel"/>
    <w:tmpl w:val="11CE658E"/>
    <w:lvl w:ilvl="0" w:tplc="E3E200FC">
      <w:start w:val="3"/>
      <w:numFmt w:val="bullet"/>
      <w:lvlText w:val="-"/>
      <w:lvlJc w:val="left"/>
      <w:pPr>
        <w:ind w:left="720" w:hanging="360"/>
      </w:pPr>
      <w:rPr>
        <w:rFonts w:ascii="Arial" w:eastAsiaTheme="minorHAnsi" w:hAnsi="Arial" w:cs="Arial" w:hint="default"/>
        <w:color w:val="1F1F1F"/>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11B7200"/>
    <w:multiLevelType w:val="multilevel"/>
    <w:tmpl w:val="81D8B5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512B7A"/>
    <w:multiLevelType w:val="hybridMultilevel"/>
    <w:tmpl w:val="897245FA"/>
    <w:lvl w:ilvl="0" w:tplc="04090019">
      <w:start w:val="1"/>
      <w:numFmt w:val="lowerLetter"/>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0" w15:restartNumberingAfterBreak="0">
    <w:nsid w:val="149127C2"/>
    <w:multiLevelType w:val="multilevel"/>
    <w:tmpl w:val="04090029"/>
    <w:lvl w:ilvl="0">
      <w:start w:val="1"/>
      <w:numFmt w:val="decimal"/>
      <w:pStyle w:val="Titre1"/>
      <w:suff w:val="space"/>
      <w:lvlText w:val="Chapitre %1"/>
      <w:lvlJc w:val="left"/>
      <w:pPr>
        <w:ind w:left="0" w:firstLine="0"/>
      </w:p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11" w15:restartNumberingAfterBreak="0">
    <w:nsid w:val="16CB0E49"/>
    <w:multiLevelType w:val="hybridMultilevel"/>
    <w:tmpl w:val="5218B93A"/>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2" w15:restartNumberingAfterBreak="0">
    <w:nsid w:val="1B3455B1"/>
    <w:multiLevelType w:val="hybridMultilevel"/>
    <w:tmpl w:val="9DF660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1B30D69"/>
    <w:multiLevelType w:val="hybridMultilevel"/>
    <w:tmpl w:val="263E80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3FE7F19"/>
    <w:multiLevelType w:val="multilevel"/>
    <w:tmpl w:val="8BA82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3506E1"/>
    <w:multiLevelType w:val="multilevel"/>
    <w:tmpl w:val="3CDC42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E50BB7"/>
    <w:multiLevelType w:val="multilevel"/>
    <w:tmpl w:val="268C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2A5A59"/>
    <w:multiLevelType w:val="hybridMultilevel"/>
    <w:tmpl w:val="A0626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EA41598"/>
    <w:multiLevelType w:val="hybridMultilevel"/>
    <w:tmpl w:val="1CA2C80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5164219"/>
    <w:multiLevelType w:val="multilevel"/>
    <w:tmpl w:val="73B09B9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3672611E"/>
    <w:multiLevelType w:val="hybridMultilevel"/>
    <w:tmpl w:val="186E9738"/>
    <w:lvl w:ilvl="0" w:tplc="0CB8701C">
      <w:start w:val="2"/>
      <w:numFmt w:val="bullet"/>
      <w:lvlText w:val="-"/>
      <w:lvlJc w:val="left"/>
      <w:pPr>
        <w:ind w:left="1845"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E87D51"/>
    <w:multiLevelType w:val="hybridMultilevel"/>
    <w:tmpl w:val="D6BEB596"/>
    <w:lvl w:ilvl="0" w:tplc="04090019">
      <w:start w:val="1"/>
      <w:numFmt w:val="lowerLetter"/>
      <w:lvlText w:val="%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2" w15:restartNumberingAfterBreak="0">
    <w:nsid w:val="3C3A4277"/>
    <w:multiLevelType w:val="multilevel"/>
    <w:tmpl w:val="1C14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967638"/>
    <w:multiLevelType w:val="hybridMultilevel"/>
    <w:tmpl w:val="A1C81C4E"/>
    <w:lvl w:ilvl="0" w:tplc="04090019">
      <w:start w:val="1"/>
      <w:numFmt w:val="lowerLetter"/>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4" w15:restartNumberingAfterBreak="0">
    <w:nsid w:val="43ED15C3"/>
    <w:multiLevelType w:val="multilevel"/>
    <w:tmpl w:val="71A2D4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hint="default"/>
        <w:b w:val="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974305"/>
    <w:multiLevelType w:val="hybridMultilevel"/>
    <w:tmpl w:val="2A8A578A"/>
    <w:lvl w:ilvl="0" w:tplc="04090019">
      <w:start w:val="1"/>
      <w:numFmt w:val="lowerLetter"/>
      <w:lvlText w:val="%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6" w15:restartNumberingAfterBreak="0">
    <w:nsid w:val="48732EDE"/>
    <w:multiLevelType w:val="hybridMultilevel"/>
    <w:tmpl w:val="21783C92"/>
    <w:lvl w:ilvl="0" w:tplc="040C0001">
      <w:start w:val="1"/>
      <w:numFmt w:val="bullet"/>
      <w:lvlText w:val=""/>
      <w:lvlJc w:val="left"/>
      <w:pPr>
        <w:ind w:left="720" w:hanging="360"/>
      </w:pPr>
      <w:rPr>
        <w:rFonts w:ascii="Symbol" w:hAnsi="Symbol" w:hint="default"/>
      </w:rPr>
    </w:lvl>
    <w:lvl w:ilvl="1" w:tplc="FE6C3214">
      <w:numFmt w:val="bullet"/>
      <w:lvlText w:val="•"/>
      <w:lvlJc w:val="left"/>
      <w:pPr>
        <w:ind w:left="1440" w:hanging="360"/>
      </w:pPr>
      <w:rPr>
        <w:rFonts w:ascii="Arial" w:eastAsiaTheme="minorHAnsi" w:hAnsi="Arial"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44E71B8"/>
    <w:multiLevelType w:val="hybridMultilevel"/>
    <w:tmpl w:val="865E585E"/>
    <w:lvl w:ilvl="0" w:tplc="04090019">
      <w:start w:val="1"/>
      <w:numFmt w:val="lowerLetter"/>
      <w:lvlText w:val="%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8" w15:restartNumberingAfterBreak="0">
    <w:nsid w:val="5CFD2D02"/>
    <w:multiLevelType w:val="multilevel"/>
    <w:tmpl w:val="A490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21698E"/>
    <w:multiLevelType w:val="hybridMultilevel"/>
    <w:tmpl w:val="8EEA3D12"/>
    <w:lvl w:ilvl="0" w:tplc="0409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0" w15:restartNumberingAfterBreak="0">
    <w:nsid w:val="5FE05E16"/>
    <w:multiLevelType w:val="multilevel"/>
    <w:tmpl w:val="E1507C44"/>
    <w:lvl w:ilvl="0">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1" w15:restartNumberingAfterBreak="0">
    <w:nsid w:val="5FE763AA"/>
    <w:multiLevelType w:val="multilevel"/>
    <w:tmpl w:val="792A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D91D58"/>
    <w:multiLevelType w:val="multilevel"/>
    <w:tmpl w:val="F13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BF12F4"/>
    <w:multiLevelType w:val="multilevel"/>
    <w:tmpl w:val="1A84B218"/>
    <w:lvl w:ilvl="0">
      <w:start w:val="1"/>
      <w:numFmt w:val="lowerLetter"/>
      <w:lvlText w:val="%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15:restartNumberingAfterBreak="0">
    <w:nsid w:val="66A80859"/>
    <w:multiLevelType w:val="multilevel"/>
    <w:tmpl w:val="73B09B94"/>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5" w15:restartNumberingAfterBreak="0">
    <w:nsid w:val="695D55BE"/>
    <w:multiLevelType w:val="hybridMultilevel"/>
    <w:tmpl w:val="6FD2678C"/>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36" w15:restartNumberingAfterBreak="0">
    <w:nsid w:val="6A31383E"/>
    <w:multiLevelType w:val="multilevel"/>
    <w:tmpl w:val="C5BA1E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6D7FB6"/>
    <w:multiLevelType w:val="hybridMultilevel"/>
    <w:tmpl w:val="67B056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BC001A0"/>
    <w:multiLevelType w:val="multilevel"/>
    <w:tmpl w:val="2B40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9A06FF"/>
    <w:multiLevelType w:val="hybridMultilevel"/>
    <w:tmpl w:val="4B28D18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8EE2023"/>
    <w:multiLevelType w:val="hybridMultilevel"/>
    <w:tmpl w:val="86C4A06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1" w15:restartNumberingAfterBreak="0">
    <w:nsid w:val="7B163D45"/>
    <w:multiLevelType w:val="multilevel"/>
    <w:tmpl w:val="8A7C3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7"/>
  </w:num>
  <w:num w:numId="4">
    <w:abstractNumId w:val="26"/>
  </w:num>
  <w:num w:numId="5">
    <w:abstractNumId w:val="12"/>
  </w:num>
  <w:num w:numId="6">
    <w:abstractNumId w:val="4"/>
  </w:num>
  <w:num w:numId="7">
    <w:abstractNumId w:val="13"/>
  </w:num>
  <w:num w:numId="8">
    <w:abstractNumId w:val="35"/>
  </w:num>
  <w:num w:numId="9">
    <w:abstractNumId w:val="28"/>
  </w:num>
  <w:num w:numId="10">
    <w:abstractNumId w:val="30"/>
  </w:num>
  <w:num w:numId="11">
    <w:abstractNumId w:val="11"/>
  </w:num>
  <w:num w:numId="12">
    <w:abstractNumId w:val="20"/>
  </w:num>
  <w:num w:numId="13">
    <w:abstractNumId w:val="24"/>
  </w:num>
  <w:num w:numId="14">
    <w:abstractNumId w:val="32"/>
  </w:num>
  <w:num w:numId="15">
    <w:abstractNumId w:val="41"/>
  </w:num>
  <w:num w:numId="16">
    <w:abstractNumId w:val="14"/>
  </w:num>
  <w:num w:numId="17">
    <w:abstractNumId w:val="36"/>
  </w:num>
  <w:num w:numId="18">
    <w:abstractNumId w:val="8"/>
  </w:num>
  <w:num w:numId="19">
    <w:abstractNumId w:val="15"/>
  </w:num>
  <w:num w:numId="20">
    <w:abstractNumId w:val="1"/>
  </w:num>
  <w:num w:numId="21">
    <w:abstractNumId w:val="39"/>
  </w:num>
  <w:num w:numId="22">
    <w:abstractNumId w:val="18"/>
  </w:num>
  <w:num w:numId="23">
    <w:abstractNumId w:val="6"/>
  </w:num>
  <w:num w:numId="24">
    <w:abstractNumId w:val="40"/>
  </w:num>
  <w:num w:numId="25">
    <w:abstractNumId w:val="37"/>
  </w:num>
  <w:num w:numId="26">
    <w:abstractNumId w:val="16"/>
  </w:num>
  <w:num w:numId="27">
    <w:abstractNumId w:val="22"/>
  </w:num>
  <w:num w:numId="28">
    <w:abstractNumId w:val="5"/>
  </w:num>
  <w:num w:numId="29">
    <w:abstractNumId w:val="9"/>
  </w:num>
  <w:num w:numId="30">
    <w:abstractNumId w:val="33"/>
  </w:num>
  <w:num w:numId="31">
    <w:abstractNumId w:val="27"/>
  </w:num>
  <w:num w:numId="32">
    <w:abstractNumId w:val="21"/>
  </w:num>
  <w:num w:numId="33">
    <w:abstractNumId w:val="25"/>
  </w:num>
  <w:num w:numId="34">
    <w:abstractNumId w:val="34"/>
  </w:num>
  <w:num w:numId="35">
    <w:abstractNumId w:val="31"/>
  </w:num>
  <w:num w:numId="36">
    <w:abstractNumId w:val="33"/>
  </w:num>
  <w:num w:numId="37">
    <w:abstractNumId w:val="0"/>
  </w:num>
  <w:num w:numId="38">
    <w:abstractNumId w:val="7"/>
  </w:num>
  <w:num w:numId="39">
    <w:abstractNumId w:val="38"/>
  </w:num>
  <w:num w:numId="40">
    <w:abstractNumId w:val="23"/>
  </w:num>
  <w:num w:numId="41">
    <w:abstractNumId w:val="19"/>
  </w:num>
  <w:num w:numId="42">
    <w:abstractNumId w:val="10"/>
  </w:num>
  <w:num w:numId="43">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C12"/>
    <w:rsid w:val="000003EB"/>
    <w:rsid w:val="00001FFA"/>
    <w:rsid w:val="00002743"/>
    <w:rsid w:val="000079C2"/>
    <w:rsid w:val="00012709"/>
    <w:rsid w:val="00013705"/>
    <w:rsid w:val="00013C6A"/>
    <w:rsid w:val="00013E05"/>
    <w:rsid w:val="0001492A"/>
    <w:rsid w:val="0001548A"/>
    <w:rsid w:val="000154B2"/>
    <w:rsid w:val="000174D3"/>
    <w:rsid w:val="00020745"/>
    <w:rsid w:val="00020F60"/>
    <w:rsid w:val="00024DFA"/>
    <w:rsid w:val="000256AC"/>
    <w:rsid w:val="00027EA7"/>
    <w:rsid w:val="00030C63"/>
    <w:rsid w:val="00031C01"/>
    <w:rsid w:val="000352C6"/>
    <w:rsid w:val="00041481"/>
    <w:rsid w:val="00052ECD"/>
    <w:rsid w:val="000553BE"/>
    <w:rsid w:val="00055974"/>
    <w:rsid w:val="00055D0C"/>
    <w:rsid w:val="000727A8"/>
    <w:rsid w:val="00072B92"/>
    <w:rsid w:val="000730D0"/>
    <w:rsid w:val="000733E2"/>
    <w:rsid w:val="000752B3"/>
    <w:rsid w:val="00076F7B"/>
    <w:rsid w:val="00081A01"/>
    <w:rsid w:val="00082554"/>
    <w:rsid w:val="00083077"/>
    <w:rsid w:val="00084446"/>
    <w:rsid w:val="00084882"/>
    <w:rsid w:val="000857A9"/>
    <w:rsid w:val="0008625D"/>
    <w:rsid w:val="00090666"/>
    <w:rsid w:val="0009155A"/>
    <w:rsid w:val="00092A0E"/>
    <w:rsid w:val="00096EE2"/>
    <w:rsid w:val="000974DE"/>
    <w:rsid w:val="000A08BE"/>
    <w:rsid w:val="000A7A0E"/>
    <w:rsid w:val="000B0ADB"/>
    <w:rsid w:val="000B0B5D"/>
    <w:rsid w:val="000B3A88"/>
    <w:rsid w:val="000B58B5"/>
    <w:rsid w:val="000B706D"/>
    <w:rsid w:val="000C01BF"/>
    <w:rsid w:val="000C11C8"/>
    <w:rsid w:val="000C49AC"/>
    <w:rsid w:val="000C5E9A"/>
    <w:rsid w:val="000C765F"/>
    <w:rsid w:val="000D50DB"/>
    <w:rsid w:val="000D5950"/>
    <w:rsid w:val="000E161E"/>
    <w:rsid w:val="000E28AC"/>
    <w:rsid w:val="000E4A1E"/>
    <w:rsid w:val="000E6404"/>
    <w:rsid w:val="000E6969"/>
    <w:rsid w:val="000F113D"/>
    <w:rsid w:val="000F5FB3"/>
    <w:rsid w:val="000F6624"/>
    <w:rsid w:val="000F7D8C"/>
    <w:rsid w:val="00103D53"/>
    <w:rsid w:val="00104754"/>
    <w:rsid w:val="00105676"/>
    <w:rsid w:val="00105F14"/>
    <w:rsid w:val="0010744E"/>
    <w:rsid w:val="00111867"/>
    <w:rsid w:val="00111D43"/>
    <w:rsid w:val="001127AE"/>
    <w:rsid w:val="00114735"/>
    <w:rsid w:val="001170CF"/>
    <w:rsid w:val="00117787"/>
    <w:rsid w:val="00120CEE"/>
    <w:rsid w:val="001275F9"/>
    <w:rsid w:val="00127F47"/>
    <w:rsid w:val="0013124A"/>
    <w:rsid w:val="00132A8E"/>
    <w:rsid w:val="00142290"/>
    <w:rsid w:val="00143327"/>
    <w:rsid w:val="00143D3A"/>
    <w:rsid w:val="00144DA9"/>
    <w:rsid w:val="00150716"/>
    <w:rsid w:val="00153882"/>
    <w:rsid w:val="00161492"/>
    <w:rsid w:val="001615D0"/>
    <w:rsid w:val="00162CB5"/>
    <w:rsid w:val="001667B8"/>
    <w:rsid w:val="00170630"/>
    <w:rsid w:val="00171EB9"/>
    <w:rsid w:val="00172FAA"/>
    <w:rsid w:val="00187ED7"/>
    <w:rsid w:val="00192E4F"/>
    <w:rsid w:val="00193B87"/>
    <w:rsid w:val="00194878"/>
    <w:rsid w:val="00194A20"/>
    <w:rsid w:val="001958A5"/>
    <w:rsid w:val="001A049B"/>
    <w:rsid w:val="001A1F18"/>
    <w:rsid w:val="001A3CB1"/>
    <w:rsid w:val="001B438D"/>
    <w:rsid w:val="001B6D59"/>
    <w:rsid w:val="001B7E2A"/>
    <w:rsid w:val="001B7EB2"/>
    <w:rsid w:val="001C0D15"/>
    <w:rsid w:val="001C1767"/>
    <w:rsid w:val="001C2963"/>
    <w:rsid w:val="001C408E"/>
    <w:rsid w:val="001C4173"/>
    <w:rsid w:val="001C4E5A"/>
    <w:rsid w:val="001C6737"/>
    <w:rsid w:val="001D0CB1"/>
    <w:rsid w:val="001D0FDA"/>
    <w:rsid w:val="001D34A3"/>
    <w:rsid w:val="001D51AA"/>
    <w:rsid w:val="001D5655"/>
    <w:rsid w:val="001D6A41"/>
    <w:rsid w:val="001E04A6"/>
    <w:rsid w:val="001E105D"/>
    <w:rsid w:val="001E2CDC"/>
    <w:rsid w:val="001E37A3"/>
    <w:rsid w:val="001E3F19"/>
    <w:rsid w:val="001F38A8"/>
    <w:rsid w:val="001F5091"/>
    <w:rsid w:val="001F5439"/>
    <w:rsid w:val="001F6A2B"/>
    <w:rsid w:val="002014DC"/>
    <w:rsid w:val="00202743"/>
    <w:rsid w:val="00203ACD"/>
    <w:rsid w:val="002112B7"/>
    <w:rsid w:val="00213419"/>
    <w:rsid w:val="00213E4B"/>
    <w:rsid w:val="0021471C"/>
    <w:rsid w:val="00214F94"/>
    <w:rsid w:val="002167ED"/>
    <w:rsid w:val="00221E94"/>
    <w:rsid w:val="00222B58"/>
    <w:rsid w:val="0022327C"/>
    <w:rsid w:val="00224E9D"/>
    <w:rsid w:val="00226888"/>
    <w:rsid w:val="00226DB0"/>
    <w:rsid w:val="002273D8"/>
    <w:rsid w:val="0023146C"/>
    <w:rsid w:val="0023322E"/>
    <w:rsid w:val="00233809"/>
    <w:rsid w:val="0024028B"/>
    <w:rsid w:val="00240611"/>
    <w:rsid w:val="00240BA8"/>
    <w:rsid w:val="0024129F"/>
    <w:rsid w:val="0024511E"/>
    <w:rsid w:val="002455F4"/>
    <w:rsid w:val="00247934"/>
    <w:rsid w:val="002506AD"/>
    <w:rsid w:val="00251997"/>
    <w:rsid w:val="002527E3"/>
    <w:rsid w:val="0025767E"/>
    <w:rsid w:val="00260F0E"/>
    <w:rsid w:val="002613B6"/>
    <w:rsid w:val="00261721"/>
    <w:rsid w:val="0026279E"/>
    <w:rsid w:val="00262D4F"/>
    <w:rsid w:val="00262F3E"/>
    <w:rsid w:val="00262FDB"/>
    <w:rsid w:val="00263C1F"/>
    <w:rsid w:val="00263CFE"/>
    <w:rsid w:val="00264B8A"/>
    <w:rsid w:val="00265A4A"/>
    <w:rsid w:val="00266072"/>
    <w:rsid w:val="0026708D"/>
    <w:rsid w:val="00267568"/>
    <w:rsid w:val="00271A57"/>
    <w:rsid w:val="00272982"/>
    <w:rsid w:val="00280174"/>
    <w:rsid w:val="0028058F"/>
    <w:rsid w:val="00284F6E"/>
    <w:rsid w:val="00286EA6"/>
    <w:rsid w:val="00290CEA"/>
    <w:rsid w:val="002915E9"/>
    <w:rsid w:val="00294837"/>
    <w:rsid w:val="00296ED8"/>
    <w:rsid w:val="002A0AEA"/>
    <w:rsid w:val="002A12EF"/>
    <w:rsid w:val="002A22DD"/>
    <w:rsid w:val="002A3AFC"/>
    <w:rsid w:val="002A3E59"/>
    <w:rsid w:val="002B28F4"/>
    <w:rsid w:val="002B5D2B"/>
    <w:rsid w:val="002C3AEE"/>
    <w:rsid w:val="002C5EE4"/>
    <w:rsid w:val="002D2A14"/>
    <w:rsid w:val="002D32E5"/>
    <w:rsid w:val="002D43DC"/>
    <w:rsid w:val="002D5FE7"/>
    <w:rsid w:val="002D7F3A"/>
    <w:rsid w:val="002E0F3A"/>
    <w:rsid w:val="002E18A3"/>
    <w:rsid w:val="002E22A5"/>
    <w:rsid w:val="002E3E02"/>
    <w:rsid w:val="002E420D"/>
    <w:rsid w:val="002F05CC"/>
    <w:rsid w:val="002F22AE"/>
    <w:rsid w:val="002F3D35"/>
    <w:rsid w:val="002F59F3"/>
    <w:rsid w:val="002F5E6D"/>
    <w:rsid w:val="00300A31"/>
    <w:rsid w:val="00300A65"/>
    <w:rsid w:val="00302B49"/>
    <w:rsid w:val="00302B84"/>
    <w:rsid w:val="00302FDB"/>
    <w:rsid w:val="0030312C"/>
    <w:rsid w:val="00304E97"/>
    <w:rsid w:val="00310DE7"/>
    <w:rsid w:val="00312449"/>
    <w:rsid w:val="0031616F"/>
    <w:rsid w:val="00317865"/>
    <w:rsid w:val="0032032C"/>
    <w:rsid w:val="00324C11"/>
    <w:rsid w:val="00330BE0"/>
    <w:rsid w:val="0033404D"/>
    <w:rsid w:val="003354AD"/>
    <w:rsid w:val="00335C37"/>
    <w:rsid w:val="0033661D"/>
    <w:rsid w:val="0033676B"/>
    <w:rsid w:val="00337F59"/>
    <w:rsid w:val="003429BB"/>
    <w:rsid w:val="003460E8"/>
    <w:rsid w:val="003523F5"/>
    <w:rsid w:val="003529C1"/>
    <w:rsid w:val="003537A9"/>
    <w:rsid w:val="00354BF1"/>
    <w:rsid w:val="0036447A"/>
    <w:rsid w:val="00370BA1"/>
    <w:rsid w:val="0037261D"/>
    <w:rsid w:val="00375FBE"/>
    <w:rsid w:val="003774AA"/>
    <w:rsid w:val="00380F2F"/>
    <w:rsid w:val="00381A60"/>
    <w:rsid w:val="00382212"/>
    <w:rsid w:val="0038379A"/>
    <w:rsid w:val="0038448A"/>
    <w:rsid w:val="00391878"/>
    <w:rsid w:val="00392CF4"/>
    <w:rsid w:val="00394775"/>
    <w:rsid w:val="0039753C"/>
    <w:rsid w:val="003A1AD0"/>
    <w:rsid w:val="003A62CE"/>
    <w:rsid w:val="003A62EA"/>
    <w:rsid w:val="003A77E7"/>
    <w:rsid w:val="003B061A"/>
    <w:rsid w:val="003B1791"/>
    <w:rsid w:val="003B21DB"/>
    <w:rsid w:val="003B2D59"/>
    <w:rsid w:val="003C0442"/>
    <w:rsid w:val="003C4186"/>
    <w:rsid w:val="003C5183"/>
    <w:rsid w:val="003C6889"/>
    <w:rsid w:val="003D3621"/>
    <w:rsid w:val="003E1750"/>
    <w:rsid w:val="003E1A5C"/>
    <w:rsid w:val="003E48DD"/>
    <w:rsid w:val="003E56E8"/>
    <w:rsid w:val="003E66E3"/>
    <w:rsid w:val="003F2C09"/>
    <w:rsid w:val="003F44C2"/>
    <w:rsid w:val="003F4710"/>
    <w:rsid w:val="003F4EFA"/>
    <w:rsid w:val="003F52CB"/>
    <w:rsid w:val="003F5945"/>
    <w:rsid w:val="004003C0"/>
    <w:rsid w:val="0040276F"/>
    <w:rsid w:val="00402A0A"/>
    <w:rsid w:val="0040373D"/>
    <w:rsid w:val="00403D83"/>
    <w:rsid w:val="004145A4"/>
    <w:rsid w:val="00415DEC"/>
    <w:rsid w:val="00416C88"/>
    <w:rsid w:val="004227EF"/>
    <w:rsid w:val="00423896"/>
    <w:rsid w:val="004249BA"/>
    <w:rsid w:val="00430668"/>
    <w:rsid w:val="00430DFB"/>
    <w:rsid w:val="004365F3"/>
    <w:rsid w:val="00436FC9"/>
    <w:rsid w:val="004454B6"/>
    <w:rsid w:val="0045041B"/>
    <w:rsid w:val="00453268"/>
    <w:rsid w:val="00454940"/>
    <w:rsid w:val="00454AB0"/>
    <w:rsid w:val="00456EC3"/>
    <w:rsid w:val="004605F4"/>
    <w:rsid w:val="00464E56"/>
    <w:rsid w:val="00466893"/>
    <w:rsid w:val="00470558"/>
    <w:rsid w:val="004707CB"/>
    <w:rsid w:val="00473C40"/>
    <w:rsid w:val="00475AEC"/>
    <w:rsid w:val="00475C15"/>
    <w:rsid w:val="0047703F"/>
    <w:rsid w:val="004868C2"/>
    <w:rsid w:val="00491240"/>
    <w:rsid w:val="00491858"/>
    <w:rsid w:val="00491F99"/>
    <w:rsid w:val="00493209"/>
    <w:rsid w:val="0049405F"/>
    <w:rsid w:val="00494A67"/>
    <w:rsid w:val="00494DA4"/>
    <w:rsid w:val="004A2380"/>
    <w:rsid w:val="004B31FE"/>
    <w:rsid w:val="004B3F3B"/>
    <w:rsid w:val="004B3F98"/>
    <w:rsid w:val="004B71DA"/>
    <w:rsid w:val="004C45B8"/>
    <w:rsid w:val="004C5DC2"/>
    <w:rsid w:val="004D09BA"/>
    <w:rsid w:val="004D46EE"/>
    <w:rsid w:val="004D6208"/>
    <w:rsid w:val="004E13F9"/>
    <w:rsid w:val="004E1747"/>
    <w:rsid w:val="004E23FF"/>
    <w:rsid w:val="004E4535"/>
    <w:rsid w:val="004E4DA9"/>
    <w:rsid w:val="004F4BAA"/>
    <w:rsid w:val="004F64EC"/>
    <w:rsid w:val="00503B9A"/>
    <w:rsid w:val="0050573E"/>
    <w:rsid w:val="00507982"/>
    <w:rsid w:val="00510317"/>
    <w:rsid w:val="00510390"/>
    <w:rsid w:val="00510613"/>
    <w:rsid w:val="00511DE6"/>
    <w:rsid w:val="00514A82"/>
    <w:rsid w:val="00515293"/>
    <w:rsid w:val="00517005"/>
    <w:rsid w:val="00524E04"/>
    <w:rsid w:val="00526251"/>
    <w:rsid w:val="0052694B"/>
    <w:rsid w:val="00530AFD"/>
    <w:rsid w:val="00537954"/>
    <w:rsid w:val="005407FA"/>
    <w:rsid w:val="0054085E"/>
    <w:rsid w:val="00540E29"/>
    <w:rsid w:val="00541A80"/>
    <w:rsid w:val="00544CE8"/>
    <w:rsid w:val="00545A01"/>
    <w:rsid w:val="005505EE"/>
    <w:rsid w:val="00550AAB"/>
    <w:rsid w:val="0055242C"/>
    <w:rsid w:val="0055603F"/>
    <w:rsid w:val="005637FD"/>
    <w:rsid w:val="00564344"/>
    <w:rsid w:val="005677B5"/>
    <w:rsid w:val="00571403"/>
    <w:rsid w:val="0057146D"/>
    <w:rsid w:val="00571A04"/>
    <w:rsid w:val="005740F7"/>
    <w:rsid w:val="0057524A"/>
    <w:rsid w:val="00577DAC"/>
    <w:rsid w:val="005827C2"/>
    <w:rsid w:val="00583F08"/>
    <w:rsid w:val="005848B9"/>
    <w:rsid w:val="00585A5C"/>
    <w:rsid w:val="00586261"/>
    <w:rsid w:val="00590478"/>
    <w:rsid w:val="00591AC3"/>
    <w:rsid w:val="00591C4F"/>
    <w:rsid w:val="00591C61"/>
    <w:rsid w:val="00594C1B"/>
    <w:rsid w:val="005978E5"/>
    <w:rsid w:val="005A0612"/>
    <w:rsid w:val="005A23F0"/>
    <w:rsid w:val="005A393E"/>
    <w:rsid w:val="005A39F4"/>
    <w:rsid w:val="005A55E6"/>
    <w:rsid w:val="005A6382"/>
    <w:rsid w:val="005B01ED"/>
    <w:rsid w:val="005B0276"/>
    <w:rsid w:val="005B02D9"/>
    <w:rsid w:val="005B2D08"/>
    <w:rsid w:val="005B3693"/>
    <w:rsid w:val="005B4C61"/>
    <w:rsid w:val="005B62BF"/>
    <w:rsid w:val="005C0152"/>
    <w:rsid w:val="005C0366"/>
    <w:rsid w:val="005C3CA0"/>
    <w:rsid w:val="005C67B1"/>
    <w:rsid w:val="005C7723"/>
    <w:rsid w:val="005C787F"/>
    <w:rsid w:val="005D0AE9"/>
    <w:rsid w:val="005D1B30"/>
    <w:rsid w:val="005D2F72"/>
    <w:rsid w:val="005D64A5"/>
    <w:rsid w:val="005D75A8"/>
    <w:rsid w:val="005E337B"/>
    <w:rsid w:val="005E6174"/>
    <w:rsid w:val="005E6608"/>
    <w:rsid w:val="005F1BCE"/>
    <w:rsid w:val="005F1DE6"/>
    <w:rsid w:val="00600354"/>
    <w:rsid w:val="00600D36"/>
    <w:rsid w:val="00606F93"/>
    <w:rsid w:val="00607B08"/>
    <w:rsid w:val="00607F19"/>
    <w:rsid w:val="00610678"/>
    <w:rsid w:val="0061243E"/>
    <w:rsid w:val="00612D14"/>
    <w:rsid w:val="0061363C"/>
    <w:rsid w:val="00613A22"/>
    <w:rsid w:val="00616329"/>
    <w:rsid w:val="00621704"/>
    <w:rsid w:val="00621854"/>
    <w:rsid w:val="00622D58"/>
    <w:rsid w:val="00623A48"/>
    <w:rsid w:val="006252A5"/>
    <w:rsid w:val="006278C8"/>
    <w:rsid w:val="00630DDC"/>
    <w:rsid w:val="006328E2"/>
    <w:rsid w:val="00636AC0"/>
    <w:rsid w:val="00637267"/>
    <w:rsid w:val="00640B26"/>
    <w:rsid w:val="00642410"/>
    <w:rsid w:val="006447F1"/>
    <w:rsid w:val="0064522E"/>
    <w:rsid w:val="00645AA4"/>
    <w:rsid w:val="00645F6F"/>
    <w:rsid w:val="006528E5"/>
    <w:rsid w:val="00654561"/>
    <w:rsid w:val="006615A7"/>
    <w:rsid w:val="00662206"/>
    <w:rsid w:val="00664890"/>
    <w:rsid w:val="00666B0A"/>
    <w:rsid w:val="00675991"/>
    <w:rsid w:val="00681AC8"/>
    <w:rsid w:val="006823FE"/>
    <w:rsid w:val="00682A05"/>
    <w:rsid w:val="006833E9"/>
    <w:rsid w:val="00684312"/>
    <w:rsid w:val="006921AB"/>
    <w:rsid w:val="006935B8"/>
    <w:rsid w:val="0069562F"/>
    <w:rsid w:val="00696035"/>
    <w:rsid w:val="006964D5"/>
    <w:rsid w:val="006A1192"/>
    <w:rsid w:val="006A5057"/>
    <w:rsid w:val="006B10CC"/>
    <w:rsid w:val="006B207D"/>
    <w:rsid w:val="006B2A80"/>
    <w:rsid w:val="006B3C28"/>
    <w:rsid w:val="006B3CD7"/>
    <w:rsid w:val="006B4B42"/>
    <w:rsid w:val="006C241E"/>
    <w:rsid w:val="006C3BE7"/>
    <w:rsid w:val="006C46F4"/>
    <w:rsid w:val="006C479B"/>
    <w:rsid w:val="006D08FD"/>
    <w:rsid w:val="006D0FE5"/>
    <w:rsid w:val="006D32BD"/>
    <w:rsid w:val="006D6842"/>
    <w:rsid w:val="006D6F68"/>
    <w:rsid w:val="006D7D7F"/>
    <w:rsid w:val="006E10F6"/>
    <w:rsid w:val="006E11C8"/>
    <w:rsid w:val="006E1A81"/>
    <w:rsid w:val="006E71AA"/>
    <w:rsid w:val="006F0857"/>
    <w:rsid w:val="006F0E34"/>
    <w:rsid w:val="006F13F5"/>
    <w:rsid w:val="006F2F8C"/>
    <w:rsid w:val="006F57E9"/>
    <w:rsid w:val="00702F41"/>
    <w:rsid w:val="007039AC"/>
    <w:rsid w:val="00705A0C"/>
    <w:rsid w:val="0070745E"/>
    <w:rsid w:val="00707A27"/>
    <w:rsid w:val="0071545C"/>
    <w:rsid w:val="007218B9"/>
    <w:rsid w:val="00723F9D"/>
    <w:rsid w:val="00724297"/>
    <w:rsid w:val="007261D7"/>
    <w:rsid w:val="007262D3"/>
    <w:rsid w:val="00726A06"/>
    <w:rsid w:val="00726A0B"/>
    <w:rsid w:val="00727A03"/>
    <w:rsid w:val="00734339"/>
    <w:rsid w:val="00736777"/>
    <w:rsid w:val="00736A33"/>
    <w:rsid w:val="00737EC2"/>
    <w:rsid w:val="00737F68"/>
    <w:rsid w:val="0074068D"/>
    <w:rsid w:val="00743E36"/>
    <w:rsid w:val="0074524C"/>
    <w:rsid w:val="007473D4"/>
    <w:rsid w:val="00747966"/>
    <w:rsid w:val="00752DB7"/>
    <w:rsid w:val="0075351C"/>
    <w:rsid w:val="007538EE"/>
    <w:rsid w:val="0076416C"/>
    <w:rsid w:val="007658A7"/>
    <w:rsid w:val="00765D4F"/>
    <w:rsid w:val="00766167"/>
    <w:rsid w:val="00773E86"/>
    <w:rsid w:val="0077415F"/>
    <w:rsid w:val="007769F8"/>
    <w:rsid w:val="00777348"/>
    <w:rsid w:val="0077781D"/>
    <w:rsid w:val="007805EC"/>
    <w:rsid w:val="0078174A"/>
    <w:rsid w:val="00781AA5"/>
    <w:rsid w:val="00782E59"/>
    <w:rsid w:val="007833F5"/>
    <w:rsid w:val="0078409A"/>
    <w:rsid w:val="00784799"/>
    <w:rsid w:val="00784E24"/>
    <w:rsid w:val="00787454"/>
    <w:rsid w:val="007938F7"/>
    <w:rsid w:val="00796360"/>
    <w:rsid w:val="007964B1"/>
    <w:rsid w:val="007A3EEB"/>
    <w:rsid w:val="007A433C"/>
    <w:rsid w:val="007A7461"/>
    <w:rsid w:val="007B00B1"/>
    <w:rsid w:val="007B1DE4"/>
    <w:rsid w:val="007B24AC"/>
    <w:rsid w:val="007B3387"/>
    <w:rsid w:val="007C1552"/>
    <w:rsid w:val="007C1E6B"/>
    <w:rsid w:val="007C5DB4"/>
    <w:rsid w:val="007E1CC1"/>
    <w:rsid w:val="007E32E6"/>
    <w:rsid w:val="007E4B9B"/>
    <w:rsid w:val="007E502A"/>
    <w:rsid w:val="007E5B48"/>
    <w:rsid w:val="007E79F9"/>
    <w:rsid w:val="007E7A5C"/>
    <w:rsid w:val="007E7CBC"/>
    <w:rsid w:val="007F079C"/>
    <w:rsid w:val="007F139F"/>
    <w:rsid w:val="007F1A86"/>
    <w:rsid w:val="007F22C7"/>
    <w:rsid w:val="008055FE"/>
    <w:rsid w:val="008074B2"/>
    <w:rsid w:val="00812DCD"/>
    <w:rsid w:val="00813D4C"/>
    <w:rsid w:val="00814A6E"/>
    <w:rsid w:val="008153B7"/>
    <w:rsid w:val="00822EFC"/>
    <w:rsid w:val="008263E1"/>
    <w:rsid w:val="00826425"/>
    <w:rsid w:val="0082712A"/>
    <w:rsid w:val="00832D7F"/>
    <w:rsid w:val="008344A9"/>
    <w:rsid w:val="00834B3B"/>
    <w:rsid w:val="008355CA"/>
    <w:rsid w:val="008358FE"/>
    <w:rsid w:val="008371D9"/>
    <w:rsid w:val="00843DD6"/>
    <w:rsid w:val="00843FD1"/>
    <w:rsid w:val="00844F0B"/>
    <w:rsid w:val="00845D7B"/>
    <w:rsid w:val="00846051"/>
    <w:rsid w:val="0084638D"/>
    <w:rsid w:val="00847312"/>
    <w:rsid w:val="0084743E"/>
    <w:rsid w:val="00850413"/>
    <w:rsid w:val="0085247D"/>
    <w:rsid w:val="00852A85"/>
    <w:rsid w:val="00860269"/>
    <w:rsid w:val="008615A9"/>
    <w:rsid w:val="00861D7C"/>
    <w:rsid w:val="00862C08"/>
    <w:rsid w:val="00864AE3"/>
    <w:rsid w:val="008663E5"/>
    <w:rsid w:val="00866A3B"/>
    <w:rsid w:val="00867D15"/>
    <w:rsid w:val="0087005A"/>
    <w:rsid w:val="008725A8"/>
    <w:rsid w:val="008728FD"/>
    <w:rsid w:val="00872BD1"/>
    <w:rsid w:val="00873664"/>
    <w:rsid w:val="00874B08"/>
    <w:rsid w:val="00876516"/>
    <w:rsid w:val="00876D8C"/>
    <w:rsid w:val="00877E10"/>
    <w:rsid w:val="00882987"/>
    <w:rsid w:val="0088433D"/>
    <w:rsid w:val="0088460D"/>
    <w:rsid w:val="00892060"/>
    <w:rsid w:val="00894B5E"/>
    <w:rsid w:val="00897F59"/>
    <w:rsid w:val="008A0584"/>
    <w:rsid w:val="008A1069"/>
    <w:rsid w:val="008A39B4"/>
    <w:rsid w:val="008A3A5E"/>
    <w:rsid w:val="008A3ADE"/>
    <w:rsid w:val="008A656A"/>
    <w:rsid w:val="008B1A1E"/>
    <w:rsid w:val="008B55EC"/>
    <w:rsid w:val="008B744A"/>
    <w:rsid w:val="008C0F68"/>
    <w:rsid w:val="008C24B4"/>
    <w:rsid w:val="008C5194"/>
    <w:rsid w:val="008C75D4"/>
    <w:rsid w:val="008D2426"/>
    <w:rsid w:val="008D2C50"/>
    <w:rsid w:val="008D3594"/>
    <w:rsid w:val="008D3D7D"/>
    <w:rsid w:val="008D67FD"/>
    <w:rsid w:val="008D77C0"/>
    <w:rsid w:val="008E17FB"/>
    <w:rsid w:val="008E2AC6"/>
    <w:rsid w:val="008E34D3"/>
    <w:rsid w:val="008E4A7E"/>
    <w:rsid w:val="008E6A46"/>
    <w:rsid w:val="008F2FCC"/>
    <w:rsid w:val="008F52FE"/>
    <w:rsid w:val="00904114"/>
    <w:rsid w:val="00910EFF"/>
    <w:rsid w:val="00911997"/>
    <w:rsid w:val="00925DE5"/>
    <w:rsid w:val="00936669"/>
    <w:rsid w:val="009406C9"/>
    <w:rsid w:val="00940D44"/>
    <w:rsid w:val="00942A24"/>
    <w:rsid w:val="009437BD"/>
    <w:rsid w:val="00943A2F"/>
    <w:rsid w:val="00946939"/>
    <w:rsid w:val="009470F3"/>
    <w:rsid w:val="0095150E"/>
    <w:rsid w:val="0095397A"/>
    <w:rsid w:val="00954549"/>
    <w:rsid w:val="009555E0"/>
    <w:rsid w:val="0095630D"/>
    <w:rsid w:val="00964634"/>
    <w:rsid w:val="00967007"/>
    <w:rsid w:val="0097502E"/>
    <w:rsid w:val="0097740C"/>
    <w:rsid w:val="00977BB2"/>
    <w:rsid w:val="00985D48"/>
    <w:rsid w:val="009906BB"/>
    <w:rsid w:val="009934FF"/>
    <w:rsid w:val="00993C93"/>
    <w:rsid w:val="009945BE"/>
    <w:rsid w:val="009A043C"/>
    <w:rsid w:val="009A3280"/>
    <w:rsid w:val="009A426A"/>
    <w:rsid w:val="009A5037"/>
    <w:rsid w:val="009A5888"/>
    <w:rsid w:val="009A76E2"/>
    <w:rsid w:val="009B1E92"/>
    <w:rsid w:val="009B20BD"/>
    <w:rsid w:val="009C0EE5"/>
    <w:rsid w:val="009C358C"/>
    <w:rsid w:val="009C4C61"/>
    <w:rsid w:val="009C538C"/>
    <w:rsid w:val="009C55FD"/>
    <w:rsid w:val="009C6242"/>
    <w:rsid w:val="009C68D7"/>
    <w:rsid w:val="009C7218"/>
    <w:rsid w:val="009C7AA1"/>
    <w:rsid w:val="009C7DD8"/>
    <w:rsid w:val="009D0ABB"/>
    <w:rsid w:val="009D3447"/>
    <w:rsid w:val="009D4338"/>
    <w:rsid w:val="009D4413"/>
    <w:rsid w:val="009D5FE5"/>
    <w:rsid w:val="009D68D1"/>
    <w:rsid w:val="009D6F64"/>
    <w:rsid w:val="009D75AD"/>
    <w:rsid w:val="009E0289"/>
    <w:rsid w:val="009E063E"/>
    <w:rsid w:val="009E1D78"/>
    <w:rsid w:val="009E27DE"/>
    <w:rsid w:val="009E3E3C"/>
    <w:rsid w:val="009E470B"/>
    <w:rsid w:val="009E4B96"/>
    <w:rsid w:val="009F4189"/>
    <w:rsid w:val="009F4E46"/>
    <w:rsid w:val="009F5955"/>
    <w:rsid w:val="009F7FF5"/>
    <w:rsid w:val="00A035CE"/>
    <w:rsid w:val="00A05265"/>
    <w:rsid w:val="00A1073C"/>
    <w:rsid w:val="00A14243"/>
    <w:rsid w:val="00A14FAC"/>
    <w:rsid w:val="00A179A4"/>
    <w:rsid w:val="00A21207"/>
    <w:rsid w:val="00A223FC"/>
    <w:rsid w:val="00A23F9E"/>
    <w:rsid w:val="00A322D0"/>
    <w:rsid w:val="00A34763"/>
    <w:rsid w:val="00A35E9F"/>
    <w:rsid w:val="00A36556"/>
    <w:rsid w:val="00A377DA"/>
    <w:rsid w:val="00A40709"/>
    <w:rsid w:val="00A41E2B"/>
    <w:rsid w:val="00A434F4"/>
    <w:rsid w:val="00A44A20"/>
    <w:rsid w:val="00A50E4F"/>
    <w:rsid w:val="00A517C0"/>
    <w:rsid w:val="00A5293D"/>
    <w:rsid w:val="00A534C1"/>
    <w:rsid w:val="00A53E15"/>
    <w:rsid w:val="00A57B11"/>
    <w:rsid w:val="00A57B1D"/>
    <w:rsid w:val="00A60424"/>
    <w:rsid w:val="00A620B2"/>
    <w:rsid w:val="00A621B3"/>
    <w:rsid w:val="00A63DD5"/>
    <w:rsid w:val="00A65C0C"/>
    <w:rsid w:val="00A71C12"/>
    <w:rsid w:val="00A72F29"/>
    <w:rsid w:val="00A74973"/>
    <w:rsid w:val="00A83166"/>
    <w:rsid w:val="00A83CB8"/>
    <w:rsid w:val="00A8411B"/>
    <w:rsid w:val="00A84174"/>
    <w:rsid w:val="00A864C9"/>
    <w:rsid w:val="00A90664"/>
    <w:rsid w:val="00A91782"/>
    <w:rsid w:val="00A92638"/>
    <w:rsid w:val="00A92C7C"/>
    <w:rsid w:val="00A934DD"/>
    <w:rsid w:val="00A9385E"/>
    <w:rsid w:val="00A9526F"/>
    <w:rsid w:val="00A95754"/>
    <w:rsid w:val="00AA1E49"/>
    <w:rsid w:val="00AA26FA"/>
    <w:rsid w:val="00AA270B"/>
    <w:rsid w:val="00AB223F"/>
    <w:rsid w:val="00AB2777"/>
    <w:rsid w:val="00AB3906"/>
    <w:rsid w:val="00AC4C25"/>
    <w:rsid w:val="00AC50A6"/>
    <w:rsid w:val="00AC6B33"/>
    <w:rsid w:val="00AC6F8D"/>
    <w:rsid w:val="00AD1FBD"/>
    <w:rsid w:val="00AD28B1"/>
    <w:rsid w:val="00AD2B5F"/>
    <w:rsid w:val="00AD2D88"/>
    <w:rsid w:val="00AD6D96"/>
    <w:rsid w:val="00AD783F"/>
    <w:rsid w:val="00AE0DF2"/>
    <w:rsid w:val="00AE4793"/>
    <w:rsid w:val="00AE73CA"/>
    <w:rsid w:val="00AF3088"/>
    <w:rsid w:val="00AF329F"/>
    <w:rsid w:val="00AF456F"/>
    <w:rsid w:val="00AF45E8"/>
    <w:rsid w:val="00AF560F"/>
    <w:rsid w:val="00AF5B05"/>
    <w:rsid w:val="00AF789F"/>
    <w:rsid w:val="00AF7CFE"/>
    <w:rsid w:val="00B012B2"/>
    <w:rsid w:val="00B0363C"/>
    <w:rsid w:val="00B07AF1"/>
    <w:rsid w:val="00B07DAB"/>
    <w:rsid w:val="00B10628"/>
    <w:rsid w:val="00B1109B"/>
    <w:rsid w:val="00B12048"/>
    <w:rsid w:val="00B1250C"/>
    <w:rsid w:val="00B21759"/>
    <w:rsid w:val="00B21EE1"/>
    <w:rsid w:val="00B22952"/>
    <w:rsid w:val="00B2391C"/>
    <w:rsid w:val="00B24330"/>
    <w:rsid w:val="00B24DA7"/>
    <w:rsid w:val="00B259CC"/>
    <w:rsid w:val="00B2766D"/>
    <w:rsid w:val="00B30AC3"/>
    <w:rsid w:val="00B333B8"/>
    <w:rsid w:val="00B35A2C"/>
    <w:rsid w:val="00B36256"/>
    <w:rsid w:val="00B36E1E"/>
    <w:rsid w:val="00B373E2"/>
    <w:rsid w:val="00B41CED"/>
    <w:rsid w:val="00B42558"/>
    <w:rsid w:val="00B42EC9"/>
    <w:rsid w:val="00B448F6"/>
    <w:rsid w:val="00B45C7D"/>
    <w:rsid w:val="00B45E92"/>
    <w:rsid w:val="00B4662E"/>
    <w:rsid w:val="00B47851"/>
    <w:rsid w:val="00B47E30"/>
    <w:rsid w:val="00B512E4"/>
    <w:rsid w:val="00B6070C"/>
    <w:rsid w:val="00B615D7"/>
    <w:rsid w:val="00B6173C"/>
    <w:rsid w:val="00B6323F"/>
    <w:rsid w:val="00B63E55"/>
    <w:rsid w:val="00B66679"/>
    <w:rsid w:val="00B76AAF"/>
    <w:rsid w:val="00B82410"/>
    <w:rsid w:val="00B90146"/>
    <w:rsid w:val="00B9531A"/>
    <w:rsid w:val="00B977F0"/>
    <w:rsid w:val="00BA108A"/>
    <w:rsid w:val="00BA383F"/>
    <w:rsid w:val="00BA59D0"/>
    <w:rsid w:val="00BA7EE0"/>
    <w:rsid w:val="00BB021E"/>
    <w:rsid w:val="00BB1333"/>
    <w:rsid w:val="00BB3C76"/>
    <w:rsid w:val="00BB5E55"/>
    <w:rsid w:val="00BB5EF1"/>
    <w:rsid w:val="00BC5B0E"/>
    <w:rsid w:val="00BC759B"/>
    <w:rsid w:val="00BD144E"/>
    <w:rsid w:val="00BD192E"/>
    <w:rsid w:val="00BD193B"/>
    <w:rsid w:val="00BD212F"/>
    <w:rsid w:val="00BD480D"/>
    <w:rsid w:val="00BD4DDC"/>
    <w:rsid w:val="00BD550B"/>
    <w:rsid w:val="00BD5A2A"/>
    <w:rsid w:val="00BD6337"/>
    <w:rsid w:val="00BD6C41"/>
    <w:rsid w:val="00BE00E1"/>
    <w:rsid w:val="00BE0118"/>
    <w:rsid w:val="00BE1122"/>
    <w:rsid w:val="00BE1D83"/>
    <w:rsid w:val="00BE642B"/>
    <w:rsid w:val="00BE6548"/>
    <w:rsid w:val="00BE6564"/>
    <w:rsid w:val="00BE684E"/>
    <w:rsid w:val="00BE7E17"/>
    <w:rsid w:val="00BF3B2F"/>
    <w:rsid w:val="00C004A8"/>
    <w:rsid w:val="00C0085E"/>
    <w:rsid w:val="00C022B8"/>
    <w:rsid w:val="00C0480D"/>
    <w:rsid w:val="00C10DE6"/>
    <w:rsid w:val="00C11937"/>
    <w:rsid w:val="00C12904"/>
    <w:rsid w:val="00C1302F"/>
    <w:rsid w:val="00C15D56"/>
    <w:rsid w:val="00C20476"/>
    <w:rsid w:val="00C20781"/>
    <w:rsid w:val="00C21100"/>
    <w:rsid w:val="00C21629"/>
    <w:rsid w:val="00C217F8"/>
    <w:rsid w:val="00C228AB"/>
    <w:rsid w:val="00C247C2"/>
    <w:rsid w:val="00C255C0"/>
    <w:rsid w:val="00C3372F"/>
    <w:rsid w:val="00C34679"/>
    <w:rsid w:val="00C35C12"/>
    <w:rsid w:val="00C37090"/>
    <w:rsid w:val="00C37AD8"/>
    <w:rsid w:val="00C37F5C"/>
    <w:rsid w:val="00C41EF9"/>
    <w:rsid w:val="00C449E6"/>
    <w:rsid w:val="00C44F9E"/>
    <w:rsid w:val="00C45BD0"/>
    <w:rsid w:val="00C460BB"/>
    <w:rsid w:val="00C52BAE"/>
    <w:rsid w:val="00C57DAF"/>
    <w:rsid w:val="00C604E5"/>
    <w:rsid w:val="00C60567"/>
    <w:rsid w:val="00C61856"/>
    <w:rsid w:val="00C665B2"/>
    <w:rsid w:val="00C67DD8"/>
    <w:rsid w:val="00C81B4C"/>
    <w:rsid w:val="00C823BC"/>
    <w:rsid w:val="00C8496C"/>
    <w:rsid w:val="00C86BD2"/>
    <w:rsid w:val="00C90025"/>
    <w:rsid w:val="00C91D18"/>
    <w:rsid w:val="00C9212E"/>
    <w:rsid w:val="00C9764C"/>
    <w:rsid w:val="00C97945"/>
    <w:rsid w:val="00CA0741"/>
    <w:rsid w:val="00CA0786"/>
    <w:rsid w:val="00CA4B01"/>
    <w:rsid w:val="00CA707E"/>
    <w:rsid w:val="00CB0861"/>
    <w:rsid w:val="00CB170E"/>
    <w:rsid w:val="00CB2CF8"/>
    <w:rsid w:val="00CB40B3"/>
    <w:rsid w:val="00CB47E3"/>
    <w:rsid w:val="00CB5E69"/>
    <w:rsid w:val="00CB7013"/>
    <w:rsid w:val="00CB73A5"/>
    <w:rsid w:val="00CC0045"/>
    <w:rsid w:val="00CC30C4"/>
    <w:rsid w:val="00CC40F9"/>
    <w:rsid w:val="00CC453A"/>
    <w:rsid w:val="00CC7DB3"/>
    <w:rsid w:val="00CD00F2"/>
    <w:rsid w:val="00CD06A5"/>
    <w:rsid w:val="00CD12D2"/>
    <w:rsid w:val="00CD2A31"/>
    <w:rsid w:val="00CD45E4"/>
    <w:rsid w:val="00CD53A8"/>
    <w:rsid w:val="00CD53D8"/>
    <w:rsid w:val="00CE1D9A"/>
    <w:rsid w:val="00CE347B"/>
    <w:rsid w:val="00CE71DE"/>
    <w:rsid w:val="00CF2CB4"/>
    <w:rsid w:val="00CF4B26"/>
    <w:rsid w:val="00CF4CD8"/>
    <w:rsid w:val="00CF738A"/>
    <w:rsid w:val="00D005E7"/>
    <w:rsid w:val="00D0154B"/>
    <w:rsid w:val="00D01B06"/>
    <w:rsid w:val="00D06178"/>
    <w:rsid w:val="00D061EB"/>
    <w:rsid w:val="00D10323"/>
    <w:rsid w:val="00D14336"/>
    <w:rsid w:val="00D15B17"/>
    <w:rsid w:val="00D17493"/>
    <w:rsid w:val="00D2006A"/>
    <w:rsid w:val="00D20BBF"/>
    <w:rsid w:val="00D2388A"/>
    <w:rsid w:val="00D26565"/>
    <w:rsid w:val="00D27B99"/>
    <w:rsid w:val="00D30418"/>
    <w:rsid w:val="00D31A46"/>
    <w:rsid w:val="00D31DA3"/>
    <w:rsid w:val="00D33CF6"/>
    <w:rsid w:val="00D35432"/>
    <w:rsid w:val="00D43BEA"/>
    <w:rsid w:val="00D45821"/>
    <w:rsid w:val="00D4625B"/>
    <w:rsid w:val="00D46C60"/>
    <w:rsid w:val="00D47B1F"/>
    <w:rsid w:val="00D61D9F"/>
    <w:rsid w:val="00D6263A"/>
    <w:rsid w:val="00D6289A"/>
    <w:rsid w:val="00D7209A"/>
    <w:rsid w:val="00D76567"/>
    <w:rsid w:val="00D77A4F"/>
    <w:rsid w:val="00D912D8"/>
    <w:rsid w:val="00D94625"/>
    <w:rsid w:val="00D95BC3"/>
    <w:rsid w:val="00D96051"/>
    <w:rsid w:val="00D9772C"/>
    <w:rsid w:val="00DA040F"/>
    <w:rsid w:val="00DA0985"/>
    <w:rsid w:val="00DA1F00"/>
    <w:rsid w:val="00DA2504"/>
    <w:rsid w:val="00DA3BA0"/>
    <w:rsid w:val="00DA58A1"/>
    <w:rsid w:val="00DB039A"/>
    <w:rsid w:val="00DB05EB"/>
    <w:rsid w:val="00DB5BF8"/>
    <w:rsid w:val="00DB6596"/>
    <w:rsid w:val="00DB7CA5"/>
    <w:rsid w:val="00DC2453"/>
    <w:rsid w:val="00DC3061"/>
    <w:rsid w:val="00DC6052"/>
    <w:rsid w:val="00DC6E88"/>
    <w:rsid w:val="00DC75DC"/>
    <w:rsid w:val="00DD030B"/>
    <w:rsid w:val="00DD1A23"/>
    <w:rsid w:val="00DD52C1"/>
    <w:rsid w:val="00DD5517"/>
    <w:rsid w:val="00DD76BC"/>
    <w:rsid w:val="00DE2639"/>
    <w:rsid w:val="00DE2954"/>
    <w:rsid w:val="00DE3F76"/>
    <w:rsid w:val="00DF023A"/>
    <w:rsid w:val="00DF23F6"/>
    <w:rsid w:val="00DF262F"/>
    <w:rsid w:val="00DF3AE5"/>
    <w:rsid w:val="00DF6999"/>
    <w:rsid w:val="00E002B2"/>
    <w:rsid w:val="00E03CE9"/>
    <w:rsid w:val="00E06B9C"/>
    <w:rsid w:val="00E1162A"/>
    <w:rsid w:val="00E11D16"/>
    <w:rsid w:val="00E134C0"/>
    <w:rsid w:val="00E14414"/>
    <w:rsid w:val="00E15333"/>
    <w:rsid w:val="00E16A91"/>
    <w:rsid w:val="00E16EAF"/>
    <w:rsid w:val="00E17654"/>
    <w:rsid w:val="00E17990"/>
    <w:rsid w:val="00E25312"/>
    <w:rsid w:val="00E27300"/>
    <w:rsid w:val="00E27D8D"/>
    <w:rsid w:val="00E31DF5"/>
    <w:rsid w:val="00E40284"/>
    <w:rsid w:val="00E41E6A"/>
    <w:rsid w:val="00E45A95"/>
    <w:rsid w:val="00E46594"/>
    <w:rsid w:val="00E47D55"/>
    <w:rsid w:val="00E5381B"/>
    <w:rsid w:val="00E53F2C"/>
    <w:rsid w:val="00E56B63"/>
    <w:rsid w:val="00E56B76"/>
    <w:rsid w:val="00E577DA"/>
    <w:rsid w:val="00E64B42"/>
    <w:rsid w:val="00E66B91"/>
    <w:rsid w:val="00E6738A"/>
    <w:rsid w:val="00E70496"/>
    <w:rsid w:val="00E709F9"/>
    <w:rsid w:val="00E71943"/>
    <w:rsid w:val="00E71F97"/>
    <w:rsid w:val="00E7584C"/>
    <w:rsid w:val="00E80992"/>
    <w:rsid w:val="00E84086"/>
    <w:rsid w:val="00E84675"/>
    <w:rsid w:val="00E87DAE"/>
    <w:rsid w:val="00E91B93"/>
    <w:rsid w:val="00E945ED"/>
    <w:rsid w:val="00E9518A"/>
    <w:rsid w:val="00E95493"/>
    <w:rsid w:val="00E961B1"/>
    <w:rsid w:val="00EA2190"/>
    <w:rsid w:val="00EA2D94"/>
    <w:rsid w:val="00EA420A"/>
    <w:rsid w:val="00EA4360"/>
    <w:rsid w:val="00EA55C1"/>
    <w:rsid w:val="00EA75E2"/>
    <w:rsid w:val="00EB24E1"/>
    <w:rsid w:val="00EB3FDA"/>
    <w:rsid w:val="00EB460A"/>
    <w:rsid w:val="00EB7886"/>
    <w:rsid w:val="00EC20E0"/>
    <w:rsid w:val="00EC69DE"/>
    <w:rsid w:val="00EC7417"/>
    <w:rsid w:val="00ED26D2"/>
    <w:rsid w:val="00ED3694"/>
    <w:rsid w:val="00EE1267"/>
    <w:rsid w:val="00EE177B"/>
    <w:rsid w:val="00EE1948"/>
    <w:rsid w:val="00EE31A7"/>
    <w:rsid w:val="00EE4792"/>
    <w:rsid w:val="00EE7F83"/>
    <w:rsid w:val="00EF08A1"/>
    <w:rsid w:val="00EF6DEF"/>
    <w:rsid w:val="00F04460"/>
    <w:rsid w:val="00F114D9"/>
    <w:rsid w:val="00F13AB3"/>
    <w:rsid w:val="00F21430"/>
    <w:rsid w:val="00F21BDC"/>
    <w:rsid w:val="00F24845"/>
    <w:rsid w:val="00F25B40"/>
    <w:rsid w:val="00F305E0"/>
    <w:rsid w:val="00F343A1"/>
    <w:rsid w:val="00F35A78"/>
    <w:rsid w:val="00F375D8"/>
    <w:rsid w:val="00F400F2"/>
    <w:rsid w:val="00F40D82"/>
    <w:rsid w:val="00F41489"/>
    <w:rsid w:val="00F434AE"/>
    <w:rsid w:val="00F45F8E"/>
    <w:rsid w:val="00F460A2"/>
    <w:rsid w:val="00F46451"/>
    <w:rsid w:val="00F46E61"/>
    <w:rsid w:val="00F47323"/>
    <w:rsid w:val="00F510BF"/>
    <w:rsid w:val="00F51276"/>
    <w:rsid w:val="00F515E8"/>
    <w:rsid w:val="00F5377E"/>
    <w:rsid w:val="00F54B6D"/>
    <w:rsid w:val="00F54C67"/>
    <w:rsid w:val="00F558BA"/>
    <w:rsid w:val="00F560AD"/>
    <w:rsid w:val="00F602BD"/>
    <w:rsid w:val="00F60CE3"/>
    <w:rsid w:val="00F628FE"/>
    <w:rsid w:val="00F6629E"/>
    <w:rsid w:val="00F668B6"/>
    <w:rsid w:val="00F67508"/>
    <w:rsid w:val="00F7065D"/>
    <w:rsid w:val="00F70827"/>
    <w:rsid w:val="00F70DDA"/>
    <w:rsid w:val="00F70E13"/>
    <w:rsid w:val="00F727E3"/>
    <w:rsid w:val="00F75BBC"/>
    <w:rsid w:val="00F80002"/>
    <w:rsid w:val="00F8136D"/>
    <w:rsid w:val="00F825DB"/>
    <w:rsid w:val="00F8397E"/>
    <w:rsid w:val="00F923FA"/>
    <w:rsid w:val="00F92817"/>
    <w:rsid w:val="00F94DDD"/>
    <w:rsid w:val="00F95E95"/>
    <w:rsid w:val="00F97929"/>
    <w:rsid w:val="00FA2B3A"/>
    <w:rsid w:val="00FA7960"/>
    <w:rsid w:val="00FB13C0"/>
    <w:rsid w:val="00FB34BD"/>
    <w:rsid w:val="00FB416C"/>
    <w:rsid w:val="00FB538D"/>
    <w:rsid w:val="00FC0D3F"/>
    <w:rsid w:val="00FC2F7D"/>
    <w:rsid w:val="00FD2A1F"/>
    <w:rsid w:val="00FD3D5C"/>
    <w:rsid w:val="00FD6784"/>
    <w:rsid w:val="00FE2008"/>
    <w:rsid w:val="00FE4151"/>
    <w:rsid w:val="00FE5846"/>
    <w:rsid w:val="00FE5FF9"/>
    <w:rsid w:val="00FF1316"/>
    <w:rsid w:val="00FF1A02"/>
    <w:rsid w:val="00FF347C"/>
    <w:rsid w:val="00FF3AB5"/>
    <w:rsid w:val="00FF4518"/>
    <w:rsid w:val="00FF552F"/>
    <w:rsid w:val="00FF6383"/>
    <w:rsid w:val="00FF63A2"/>
    <w:rsid w:val="00FF735B"/>
    <w:rsid w:val="31AB31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75274"/>
  <w15:chartTrackingRefBased/>
  <w15:docId w15:val="{35CCAA4A-EDA6-4ACC-8962-510BC7C88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5F6F"/>
    <w:rPr>
      <w:rFonts w:ascii="Arial" w:hAnsi="Arial"/>
      <w:sz w:val="24"/>
    </w:rPr>
  </w:style>
  <w:style w:type="paragraph" w:styleId="Titre1">
    <w:name w:val="heading 1"/>
    <w:aliases w:val="TITRE NIVEAU SUP"/>
    <w:basedOn w:val="Normal"/>
    <w:next w:val="Normal"/>
    <w:link w:val="Titre1Car"/>
    <w:uiPriority w:val="9"/>
    <w:qFormat/>
    <w:rsid w:val="00DD1A23"/>
    <w:pPr>
      <w:keepNext/>
      <w:keepLines/>
      <w:numPr>
        <w:numId w:val="42"/>
      </w:numPr>
      <w:spacing w:before="240" w:after="0"/>
      <w:outlineLvl w:val="0"/>
    </w:pPr>
    <w:rPr>
      <w:rFonts w:eastAsiaTheme="majorEastAsia" w:cstheme="majorBidi"/>
      <w:b/>
      <w:sz w:val="28"/>
      <w:szCs w:val="32"/>
    </w:rPr>
  </w:style>
  <w:style w:type="paragraph" w:styleId="Titre2">
    <w:name w:val="heading 2"/>
    <w:basedOn w:val="Normal"/>
    <w:link w:val="Titre2Car"/>
    <w:uiPriority w:val="9"/>
    <w:qFormat/>
    <w:rsid w:val="00DD1A23"/>
    <w:pPr>
      <w:numPr>
        <w:ilvl w:val="1"/>
        <w:numId w:val="42"/>
      </w:numPr>
      <w:spacing w:before="100" w:beforeAutospacing="1" w:after="100" w:afterAutospacing="1" w:line="240" w:lineRule="auto"/>
      <w:outlineLvl w:val="1"/>
    </w:pPr>
    <w:rPr>
      <w:rFonts w:eastAsia="Times New Roman" w:cs="Times New Roman"/>
      <w:b/>
      <w:bCs/>
      <w:kern w:val="0"/>
      <w:szCs w:val="36"/>
      <w:lang w:eastAsia="fr-FR"/>
      <w14:ligatures w14:val="none"/>
    </w:rPr>
  </w:style>
  <w:style w:type="paragraph" w:styleId="Titre3">
    <w:name w:val="heading 3"/>
    <w:basedOn w:val="Normal"/>
    <w:next w:val="Normal"/>
    <w:link w:val="Titre3Car"/>
    <w:uiPriority w:val="9"/>
    <w:unhideWhenUsed/>
    <w:qFormat/>
    <w:rsid w:val="00E17654"/>
    <w:pPr>
      <w:keepNext/>
      <w:keepLines/>
      <w:numPr>
        <w:ilvl w:val="2"/>
        <w:numId w:val="42"/>
      </w:numPr>
      <w:spacing w:before="120" w:after="120"/>
      <w:outlineLvl w:val="2"/>
    </w:pPr>
    <w:rPr>
      <w:rFonts w:eastAsiaTheme="majorEastAsia" w:cstheme="majorBidi"/>
      <w:b/>
      <w:szCs w:val="24"/>
    </w:rPr>
  </w:style>
  <w:style w:type="paragraph" w:styleId="Titre4">
    <w:name w:val="heading 4"/>
    <w:basedOn w:val="Normal"/>
    <w:next w:val="Normal"/>
    <w:link w:val="Titre4Car"/>
    <w:uiPriority w:val="9"/>
    <w:semiHidden/>
    <w:unhideWhenUsed/>
    <w:qFormat/>
    <w:rsid w:val="00E7584C"/>
    <w:pPr>
      <w:keepNext/>
      <w:keepLines/>
      <w:numPr>
        <w:ilvl w:val="3"/>
        <w:numId w:val="4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24E9D"/>
    <w:pPr>
      <w:keepNext/>
      <w:keepLines/>
      <w:numPr>
        <w:ilvl w:val="4"/>
        <w:numId w:val="4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30DDC"/>
    <w:pPr>
      <w:keepNext/>
      <w:keepLines/>
      <w:numPr>
        <w:ilvl w:val="5"/>
        <w:numId w:val="4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30DDC"/>
    <w:pPr>
      <w:keepNext/>
      <w:keepLines/>
      <w:numPr>
        <w:ilvl w:val="6"/>
        <w:numId w:val="4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30DDC"/>
    <w:pPr>
      <w:keepNext/>
      <w:keepLines/>
      <w:numPr>
        <w:ilvl w:val="7"/>
        <w:numId w:val="4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30DDC"/>
    <w:pPr>
      <w:keepNext/>
      <w:keepLines/>
      <w:numPr>
        <w:ilvl w:val="8"/>
        <w:numId w:val="4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A71C12"/>
    <w:pPr>
      <w:spacing w:before="100" w:beforeAutospacing="1" w:after="100" w:afterAutospacing="1" w:line="240" w:lineRule="auto"/>
    </w:pPr>
    <w:rPr>
      <w:rFonts w:ascii="Times New Roman" w:eastAsia="Times New Roman" w:hAnsi="Times New Roman" w:cs="Times New Roman"/>
      <w:kern w:val="0"/>
      <w:szCs w:val="24"/>
      <w:lang w:eastAsia="fr-FR"/>
      <w14:ligatures w14:val="none"/>
    </w:rPr>
  </w:style>
  <w:style w:type="character" w:styleId="lev">
    <w:name w:val="Strong"/>
    <w:basedOn w:val="Policepardfaut"/>
    <w:uiPriority w:val="22"/>
    <w:qFormat/>
    <w:rsid w:val="00A71C12"/>
    <w:rPr>
      <w:b/>
      <w:bCs/>
    </w:rPr>
  </w:style>
  <w:style w:type="character" w:styleId="Lienhypertexte">
    <w:name w:val="Hyperlink"/>
    <w:basedOn w:val="Policepardfaut"/>
    <w:uiPriority w:val="99"/>
    <w:unhideWhenUsed/>
    <w:rsid w:val="00A71C12"/>
    <w:rPr>
      <w:color w:val="0563C1" w:themeColor="hyperlink"/>
      <w:u w:val="single"/>
    </w:rPr>
  </w:style>
  <w:style w:type="paragraph" w:styleId="Paragraphedeliste">
    <w:name w:val="List Paragraph"/>
    <w:basedOn w:val="Normal"/>
    <w:uiPriority w:val="34"/>
    <w:qFormat/>
    <w:rsid w:val="009C4C61"/>
    <w:pPr>
      <w:ind w:left="720"/>
      <w:contextualSpacing/>
    </w:pPr>
  </w:style>
  <w:style w:type="character" w:styleId="Lienhypertextesuivivisit">
    <w:name w:val="FollowedHyperlink"/>
    <w:basedOn w:val="Policepardfaut"/>
    <w:uiPriority w:val="99"/>
    <w:semiHidden/>
    <w:unhideWhenUsed/>
    <w:rsid w:val="00784E24"/>
    <w:rPr>
      <w:color w:val="954F72" w:themeColor="followedHyperlink"/>
      <w:u w:val="single"/>
    </w:rPr>
  </w:style>
  <w:style w:type="paragraph" w:styleId="Notedebasdepage">
    <w:name w:val="footnote text"/>
    <w:basedOn w:val="Normal"/>
    <w:link w:val="NotedebasdepageCar"/>
    <w:uiPriority w:val="99"/>
    <w:unhideWhenUsed/>
    <w:rsid w:val="00784E24"/>
    <w:pPr>
      <w:spacing w:after="0" w:line="240" w:lineRule="auto"/>
    </w:pPr>
    <w:rPr>
      <w:sz w:val="20"/>
      <w:szCs w:val="20"/>
    </w:rPr>
  </w:style>
  <w:style w:type="character" w:customStyle="1" w:styleId="NotedebasdepageCar">
    <w:name w:val="Note de bas de page Car"/>
    <w:basedOn w:val="Policepardfaut"/>
    <w:link w:val="Notedebasdepage"/>
    <w:uiPriority w:val="99"/>
    <w:rsid w:val="00784E24"/>
    <w:rPr>
      <w:sz w:val="20"/>
      <w:szCs w:val="20"/>
    </w:rPr>
  </w:style>
  <w:style w:type="character" w:styleId="Appelnotedebasdep">
    <w:name w:val="footnote reference"/>
    <w:basedOn w:val="Policepardfaut"/>
    <w:uiPriority w:val="99"/>
    <w:semiHidden/>
    <w:unhideWhenUsed/>
    <w:rsid w:val="00784E24"/>
    <w:rPr>
      <w:vertAlign w:val="superscript"/>
    </w:rPr>
  </w:style>
  <w:style w:type="character" w:customStyle="1" w:styleId="Titre2Car">
    <w:name w:val="Titre 2 Car"/>
    <w:basedOn w:val="Policepardfaut"/>
    <w:link w:val="Titre2"/>
    <w:uiPriority w:val="9"/>
    <w:rsid w:val="00DD1A23"/>
    <w:rPr>
      <w:rFonts w:ascii="Arial" w:eastAsia="Times New Roman" w:hAnsi="Arial" w:cs="Times New Roman"/>
      <w:b/>
      <w:bCs/>
      <w:kern w:val="0"/>
      <w:sz w:val="24"/>
      <w:szCs w:val="36"/>
      <w:lang w:eastAsia="fr-FR"/>
      <w14:ligatures w14:val="none"/>
    </w:rPr>
  </w:style>
  <w:style w:type="character" w:customStyle="1" w:styleId="Titre3Car">
    <w:name w:val="Titre 3 Car"/>
    <w:basedOn w:val="Policepardfaut"/>
    <w:link w:val="Titre3"/>
    <w:uiPriority w:val="9"/>
    <w:rsid w:val="00E17654"/>
    <w:rPr>
      <w:rFonts w:ascii="Arial" w:eastAsiaTheme="majorEastAsia" w:hAnsi="Arial" w:cstheme="majorBidi"/>
      <w:b/>
      <w:sz w:val="24"/>
      <w:szCs w:val="24"/>
    </w:rPr>
  </w:style>
  <w:style w:type="character" w:customStyle="1" w:styleId="Titre4Car">
    <w:name w:val="Titre 4 Car"/>
    <w:basedOn w:val="Policepardfaut"/>
    <w:link w:val="Titre4"/>
    <w:uiPriority w:val="9"/>
    <w:semiHidden/>
    <w:rsid w:val="00E7584C"/>
    <w:rPr>
      <w:rFonts w:asciiTheme="majorHAnsi" w:eastAsiaTheme="majorEastAsia" w:hAnsiTheme="majorHAnsi" w:cstheme="majorBidi"/>
      <w:i/>
      <w:iCs/>
      <w:color w:val="2F5496" w:themeColor="accent1" w:themeShade="BF"/>
      <w:sz w:val="24"/>
    </w:rPr>
  </w:style>
  <w:style w:type="character" w:customStyle="1" w:styleId="rh-cta--component">
    <w:name w:val="rh-cta--component"/>
    <w:basedOn w:val="Policepardfaut"/>
    <w:rsid w:val="00E7584C"/>
  </w:style>
  <w:style w:type="character" w:styleId="Accentuation">
    <w:name w:val="Emphasis"/>
    <w:basedOn w:val="Policepardfaut"/>
    <w:uiPriority w:val="20"/>
    <w:qFormat/>
    <w:rsid w:val="00CB73A5"/>
    <w:rPr>
      <w:rFonts w:ascii="Arial" w:hAnsi="Arial"/>
      <w:i/>
      <w:iCs/>
      <w:sz w:val="20"/>
    </w:rPr>
  </w:style>
  <w:style w:type="character" w:customStyle="1" w:styleId="lang-en">
    <w:name w:val="lang-en"/>
    <w:basedOn w:val="Policepardfaut"/>
    <w:rsid w:val="008C5194"/>
  </w:style>
  <w:style w:type="character" w:customStyle="1" w:styleId="Titre1Car">
    <w:name w:val="Titre 1 Car"/>
    <w:aliases w:val="TITRE NIVEAU SUP Car"/>
    <w:basedOn w:val="Policepardfaut"/>
    <w:link w:val="Titre1"/>
    <w:uiPriority w:val="9"/>
    <w:rsid w:val="00DD1A23"/>
    <w:rPr>
      <w:rFonts w:ascii="Arial" w:eastAsiaTheme="majorEastAsia" w:hAnsi="Arial" w:cstheme="majorBidi"/>
      <w:b/>
      <w:sz w:val="28"/>
      <w:szCs w:val="32"/>
    </w:rPr>
  </w:style>
  <w:style w:type="character" w:customStyle="1" w:styleId="mntl-attributionitem-descriptor">
    <w:name w:val="mntl-attribution__item-descriptor"/>
    <w:basedOn w:val="Policepardfaut"/>
    <w:rsid w:val="008C5194"/>
  </w:style>
  <w:style w:type="character" w:customStyle="1" w:styleId="comp">
    <w:name w:val="comp"/>
    <w:basedOn w:val="Policepardfaut"/>
    <w:rsid w:val="008C5194"/>
  </w:style>
  <w:style w:type="character" w:customStyle="1" w:styleId="linkwrapper">
    <w:name w:val="link__wrapper"/>
    <w:basedOn w:val="Policepardfaut"/>
    <w:rsid w:val="008C5194"/>
  </w:style>
  <w:style w:type="paragraph" w:customStyle="1" w:styleId="social-navitem">
    <w:name w:val="social-nav__item"/>
    <w:basedOn w:val="Normal"/>
    <w:rsid w:val="008C5194"/>
    <w:pPr>
      <w:spacing w:before="100" w:beforeAutospacing="1" w:after="100" w:afterAutospacing="1" w:line="240" w:lineRule="auto"/>
    </w:pPr>
    <w:rPr>
      <w:rFonts w:ascii="Times New Roman" w:eastAsia="Times New Roman" w:hAnsi="Times New Roman" w:cs="Times New Roman"/>
      <w:kern w:val="0"/>
      <w:szCs w:val="24"/>
      <w:lang w:eastAsia="fr-FR"/>
      <w14:ligatures w14:val="none"/>
    </w:rPr>
  </w:style>
  <w:style w:type="character" w:customStyle="1" w:styleId="mntl-author-tooltiplearn-more-text">
    <w:name w:val="mntl-author-tooltip__learn-more-text"/>
    <w:basedOn w:val="Policepardfaut"/>
    <w:rsid w:val="008C5194"/>
  </w:style>
  <w:style w:type="character" w:customStyle="1" w:styleId="mntl-sc-block-headingtext">
    <w:name w:val="mntl-sc-block-heading__text"/>
    <w:basedOn w:val="Policepardfaut"/>
    <w:rsid w:val="008C5194"/>
  </w:style>
  <w:style w:type="paragraph" w:customStyle="1" w:styleId="comp1">
    <w:name w:val="comp1"/>
    <w:basedOn w:val="Normal"/>
    <w:rsid w:val="008C5194"/>
    <w:pPr>
      <w:spacing w:before="100" w:beforeAutospacing="1" w:after="100" w:afterAutospacing="1" w:line="240" w:lineRule="auto"/>
    </w:pPr>
    <w:rPr>
      <w:rFonts w:ascii="Times New Roman" w:eastAsia="Times New Roman" w:hAnsi="Times New Roman" w:cs="Times New Roman"/>
      <w:kern w:val="0"/>
      <w:szCs w:val="24"/>
      <w:lang w:eastAsia="fr-FR"/>
      <w14:ligatures w14:val="none"/>
    </w:rPr>
  </w:style>
  <w:style w:type="character" w:customStyle="1" w:styleId="Titre5Car">
    <w:name w:val="Titre 5 Car"/>
    <w:basedOn w:val="Policepardfaut"/>
    <w:link w:val="Titre5"/>
    <w:uiPriority w:val="9"/>
    <w:semiHidden/>
    <w:rsid w:val="00224E9D"/>
    <w:rPr>
      <w:rFonts w:asciiTheme="majorHAnsi" w:eastAsiaTheme="majorEastAsia" w:hAnsiTheme="majorHAnsi" w:cstheme="majorBidi"/>
      <w:color w:val="2F5496" w:themeColor="accent1" w:themeShade="BF"/>
      <w:sz w:val="24"/>
    </w:rPr>
  </w:style>
  <w:style w:type="character" w:customStyle="1" w:styleId="italique">
    <w:name w:val="italique"/>
    <w:basedOn w:val="Policepardfaut"/>
    <w:rsid w:val="00224E9D"/>
  </w:style>
  <w:style w:type="character" w:customStyle="1" w:styleId="fjlt">
    <w:name w:val="fj_lt"/>
    <w:basedOn w:val="Policepardfaut"/>
    <w:rsid w:val="0047703F"/>
  </w:style>
  <w:style w:type="paragraph" w:customStyle="1" w:styleId="bchs">
    <w:name w:val="bc_hs"/>
    <w:basedOn w:val="Normal"/>
    <w:rsid w:val="002B5D2B"/>
    <w:pPr>
      <w:spacing w:before="100" w:beforeAutospacing="1" w:after="100" w:afterAutospacing="1" w:line="240" w:lineRule="auto"/>
    </w:pPr>
    <w:rPr>
      <w:rFonts w:ascii="Times New Roman" w:eastAsia="Times New Roman" w:hAnsi="Times New Roman" w:cs="Times New Roman"/>
      <w:kern w:val="0"/>
      <w:szCs w:val="24"/>
      <w:lang w:eastAsia="fr-FR"/>
      <w14:ligatures w14:val="none"/>
    </w:rPr>
  </w:style>
  <w:style w:type="paragraph" w:styleId="En-tte">
    <w:name w:val="header"/>
    <w:basedOn w:val="Normal"/>
    <w:link w:val="En-tteCar"/>
    <w:uiPriority w:val="99"/>
    <w:unhideWhenUsed/>
    <w:rsid w:val="00D26565"/>
    <w:pPr>
      <w:tabs>
        <w:tab w:val="center" w:pos="4513"/>
        <w:tab w:val="right" w:pos="9026"/>
      </w:tabs>
      <w:spacing w:after="0" w:line="240" w:lineRule="auto"/>
    </w:pPr>
  </w:style>
  <w:style w:type="character" w:customStyle="1" w:styleId="En-tteCar">
    <w:name w:val="En-tête Car"/>
    <w:basedOn w:val="Policepardfaut"/>
    <w:link w:val="En-tte"/>
    <w:uiPriority w:val="99"/>
    <w:rsid w:val="00D26565"/>
  </w:style>
  <w:style w:type="paragraph" w:styleId="Pieddepage">
    <w:name w:val="footer"/>
    <w:basedOn w:val="Normal"/>
    <w:link w:val="PieddepageCar"/>
    <w:uiPriority w:val="99"/>
    <w:unhideWhenUsed/>
    <w:rsid w:val="00D26565"/>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26565"/>
  </w:style>
  <w:style w:type="table" w:styleId="Grilledutableau">
    <w:name w:val="Table Grid"/>
    <w:basedOn w:val="TableauNormal"/>
    <w:uiPriority w:val="39"/>
    <w:rsid w:val="00EF6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B7013"/>
    <w:pPr>
      <w:outlineLvl w:val="9"/>
    </w:pPr>
    <w:rPr>
      <w:rFonts w:asciiTheme="majorHAnsi" w:hAnsiTheme="majorHAnsi"/>
      <w:color w:val="2F5496" w:themeColor="accent1" w:themeShade="BF"/>
      <w:kern w:val="0"/>
      <w:sz w:val="32"/>
      <w:lang w:eastAsia="fr-FR"/>
      <w14:ligatures w14:val="none"/>
    </w:rPr>
  </w:style>
  <w:style w:type="paragraph" w:styleId="TM3">
    <w:name w:val="toc 3"/>
    <w:basedOn w:val="Normal"/>
    <w:next w:val="Normal"/>
    <w:autoRedefine/>
    <w:uiPriority w:val="39"/>
    <w:unhideWhenUsed/>
    <w:rsid w:val="00CB7013"/>
    <w:pPr>
      <w:spacing w:after="100"/>
      <w:ind w:left="440"/>
    </w:pPr>
  </w:style>
  <w:style w:type="paragraph" w:styleId="TM1">
    <w:name w:val="toc 1"/>
    <w:basedOn w:val="Normal"/>
    <w:next w:val="Normal"/>
    <w:autoRedefine/>
    <w:uiPriority w:val="39"/>
    <w:unhideWhenUsed/>
    <w:rsid w:val="00CB7013"/>
    <w:pPr>
      <w:spacing w:after="100"/>
    </w:pPr>
  </w:style>
  <w:style w:type="paragraph" w:styleId="Lgende">
    <w:name w:val="caption"/>
    <w:basedOn w:val="Normal"/>
    <w:next w:val="Normal"/>
    <w:autoRedefine/>
    <w:uiPriority w:val="35"/>
    <w:unhideWhenUsed/>
    <w:qFormat/>
    <w:rsid w:val="003F4EFA"/>
    <w:pPr>
      <w:spacing w:after="200" w:line="240" w:lineRule="auto"/>
      <w:jc w:val="center"/>
    </w:pPr>
    <w:rPr>
      <w:i/>
      <w:iCs/>
      <w:sz w:val="18"/>
      <w:szCs w:val="18"/>
    </w:rPr>
  </w:style>
  <w:style w:type="character" w:customStyle="1" w:styleId="jpfdse">
    <w:name w:val="jpfdse"/>
    <w:basedOn w:val="Policepardfaut"/>
    <w:rsid w:val="009B20BD"/>
  </w:style>
  <w:style w:type="paragraph" w:styleId="Sansinterligne">
    <w:name w:val="No Spacing"/>
    <w:aliases w:val="TITRE NIVEAU 1"/>
    <w:basedOn w:val="Titre1"/>
    <w:next w:val="Titre1"/>
    <w:uiPriority w:val="1"/>
    <w:qFormat/>
    <w:rsid w:val="00600D36"/>
    <w:pPr>
      <w:spacing w:before="360" w:after="120" w:line="360" w:lineRule="auto"/>
      <w:jc w:val="center"/>
    </w:pPr>
  </w:style>
  <w:style w:type="paragraph" w:styleId="TM2">
    <w:name w:val="toc 2"/>
    <w:basedOn w:val="Normal"/>
    <w:next w:val="Normal"/>
    <w:autoRedefine/>
    <w:uiPriority w:val="39"/>
    <w:unhideWhenUsed/>
    <w:rsid w:val="00DD1A23"/>
    <w:pPr>
      <w:spacing w:after="100"/>
      <w:ind w:left="220"/>
    </w:pPr>
  </w:style>
  <w:style w:type="paragraph" w:styleId="TM4">
    <w:name w:val="toc 4"/>
    <w:basedOn w:val="Normal"/>
    <w:next w:val="Normal"/>
    <w:autoRedefine/>
    <w:uiPriority w:val="39"/>
    <w:unhideWhenUsed/>
    <w:rsid w:val="00B22952"/>
    <w:pPr>
      <w:spacing w:after="100"/>
      <w:ind w:left="660"/>
    </w:pPr>
    <w:rPr>
      <w:rFonts w:eastAsiaTheme="minorEastAsia"/>
      <w:lang w:eastAsia="fr-FR"/>
    </w:rPr>
  </w:style>
  <w:style w:type="paragraph" w:styleId="TM5">
    <w:name w:val="toc 5"/>
    <w:basedOn w:val="Normal"/>
    <w:next w:val="Normal"/>
    <w:autoRedefine/>
    <w:uiPriority w:val="39"/>
    <w:unhideWhenUsed/>
    <w:rsid w:val="00B22952"/>
    <w:pPr>
      <w:spacing w:after="100"/>
      <w:ind w:left="880"/>
    </w:pPr>
    <w:rPr>
      <w:rFonts w:eastAsiaTheme="minorEastAsia"/>
      <w:lang w:eastAsia="fr-FR"/>
    </w:rPr>
  </w:style>
  <w:style w:type="paragraph" w:styleId="TM6">
    <w:name w:val="toc 6"/>
    <w:basedOn w:val="Normal"/>
    <w:next w:val="Normal"/>
    <w:autoRedefine/>
    <w:uiPriority w:val="39"/>
    <w:unhideWhenUsed/>
    <w:rsid w:val="00B22952"/>
    <w:pPr>
      <w:spacing w:after="100"/>
      <w:ind w:left="1100"/>
    </w:pPr>
    <w:rPr>
      <w:rFonts w:eastAsiaTheme="minorEastAsia"/>
      <w:lang w:eastAsia="fr-FR"/>
    </w:rPr>
  </w:style>
  <w:style w:type="paragraph" w:styleId="TM7">
    <w:name w:val="toc 7"/>
    <w:basedOn w:val="Normal"/>
    <w:next w:val="Normal"/>
    <w:autoRedefine/>
    <w:uiPriority w:val="39"/>
    <w:unhideWhenUsed/>
    <w:rsid w:val="00B22952"/>
    <w:pPr>
      <w:spacing w:after="100"/>
      <w:ind w:left="1320"/>
    </w:pPr>
    <w:rPr>
      <w:rFonts w:eastAsiaTheme="minorEastAsia"/>
      <w:lang w:eastAsia="fr-FR"/>
    </w:rPr>
  </w:style>
  <w:style w:type="paragraph" w:styleId="TM8">
    <w:name w:val="toc 8"/>
    <w:basedOn w:val="Normal"/>
    <w:next w:val="Normal"/>
    <w:autoRedefine/>
    <w:uiPriority w:val="39"/>
    <w:unhideWhenUsed/>
    <w:rsid w:val="00B22952"/>
    <w:pPr>
      <w:spacing w:after="100"/>
      <w:ind w:left="1540"/>
    </w:pPr>
    <w:rPr>
      <w:rFonts w:eastAsiaTheme="minorEastAsia"/>
      <w:lang w:eastAsia="fr-FR"/>
    </w:rPr>
  </w:style>
  <w:style w:type="paragraph" w:styleId="TM9">
    <w:name w:val="toc 9"/>
    <w:basedOn w:val="Normal"/>
    <w:next w:val="Normal"/>
    <w:autoRedefine/>
    <w:uiPriority w:val="39"/>
    <w:unhideWhenUsed/>
    <w:rsid w:val="00B22952"/>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B22952"/>
    <w:rPr>
      <w:color w:val="605E5C"/>
      <w:shd w:val="clear" w:color="auto" w:fill="E1DFDD"/>
    </w:rPr>
  </w:style>
  <w:style w:type="paragraph" w:styleId="Tabledesillustrations">
    <w:name w:val="table of figures"/>
    <w:basedOn w:val="Normal"/>
    <w:next w:val="Normal"/>
    <w:uiPriority w:val="99"/>
    <w:unhideWhenUsed/>
    <w:rsid w:val="00CB73A5"/>
    <w:pPr>
      <w:spacing w:after="0"/>
    </w:pPr>
  </w:style>
  <w:style w:type="character" w:styleId="Accentuationlgre">
    <w:name w:val="Subtle Emphasis"/>
    <w:basedOn w:val="Policepardfaut"/>
    <w:uiPriority w:val="19"/>
    <w:qFormat/>
    <w:rsid w:val="00CB73A5"/>
    <w:rPr>
      <w:i/>
      <w:iCs/>
      <w:color w:val="404040" w:themeColor="text1" w:themeTint="BF"/>
    </w:rPr>
  </w:style>
  <w:style w:type="paragraph" w:styleId="Bibliographie">
    <w:name w:val="Bibliography"/>
    <w:basedOn w:val="Normal"/>
    <w:next w:val="Normal"/>
    <w:uiPriority w:val="37"/>
    <w:unhideWhenUsed/>
    <w:rsid w:val="00CB0861"/>
  </w:style>
  <w:style w:type="paragraph" w:styleId="Textedebulles">
    <w:name w:val="Balloon Text"/>
    <w:basedOn w:val="Normal"/>
    <w:link w:val="TextedebullesCar"/>
    <w:uiPriority w:val="99"/>
    <w:semiHidden/>
    <w:unhideWhenUsed/>
    <w:rsid w:val="00550AA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50AAB"/>
    <w:rPr>
      <w:rFonts w:ascii="Segoe UI" w:hAnsi="Segoe UI" w:cs="Segoe UI"/>
      <w:sz w:val="18"/>
      <w:szCs w:val="18"/>
    </w:rPr>
  </w:style>
  <w:style w:type="character" w:customStyle="1" w:styleId="Titre6Car">
    <w:name w:val="Titre 6 Car"/>
    <w:basedOn w:val="Policepardfaut"/>
    <w:link w:val="Titre6"/>
    <w:uiPriority w:val="9"/>
    <w:semiHidden/>
    <w:rsid w:val="00630DDC"/>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630DDC"/>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630DD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30DD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60164">
      <w:bodyDiv w:val="1"/>
      <w:marLeft w:val="0"/>
      <w:marRight w:val="0"/>
      <w:marTop w:val="0"/>
      <w:marBottom w:val="0"/>
      <w:divBdr>
        <w:top w:val="none" w:sz="0" w:space="0" w:color="auto"/>
        <w:left w:val="none" w:sz="0" w:space="0" w:color="auto"/>
        <w:bottom w:val="none" w:sz="0" w:space="0" w:color="auto"/>
        <w:right w:val="none" w:sz="0" w:space="0" w:color="auto"/>
      </w:divBdr>
    </w:div>
    <w:div w:id="72120904">
      <w:bodyDiv w:val="1"/>
      <w:marLeft w:val="0"/>
      <w:marRight w:val="0"/>
      <w:marTop w:val="0"/>
      <w:marBottom w:val="0"/>
      <w:divBdr>
        <w:top w:val="none" w:sz="0" w:space="0" w:color="auto"/>
        <w:left w:val="none" w:sz="0" w:space="0" w:color="auto"/>
        <w:bottom w:val="none" w:sz="0" w:space="0" w:color="auto"/>
        <w:right w:val="none" w:sz="0" w:space="0" w:color="auto"/>
      </w:divBdr>
    </w:div>
    <w:div w:id="96173578">
      <w:bodyDiv w:val="1"/>
      <w:marLeft w:val="0"/>
      <w:marRight w:val="0"/>
      <w:marTop w:val="0"/>
      <w:marBottom w:val="0"/>
      <w:divBdr>
        <w:top w:val="none" w:sz="0" w:space="0" w:color="auto"/>
        <w:left w:val="none" w:sz="0" w:space="0" w:color="auto"/>
        <w:bottom w:val="none" w:sz="0" w:space="0" w:color="auto"/>
        <w:right w:val="none" w:sz="0" w:space="0" w:color="auto"/>
      </w:divBdr>
    </w:div>
    <w:div w:id="114982190">
      <w:bodyDiv w:val="1"/>
      <w:marLeft w:val="0"/>
      <w:marRight w:val="0"/>
      <w:marTop w:val="0"/>
      <w:marBottom w:val="0"/>
      <w:divBdr>
        <w:top w:val="none" w:sz="0" w:space="0" w:color="auto"/>
        <w:left w:val="none" w:sz="0" w:space="0" w:color="auto"/>
        <w:bottom w:val="none" w:sz="0" w:space="0" w:color="auto"/>
        <w:right w:val="none" w:sz="0" w:space="0" w:color="auto"/>
      </w:divBdr>
    </w:div>
    <w:div w:id="174198759">
      <w:bodyDiv w:val="1"/>
      <w:marLeft w:val="0"/>
      <w:marRight w:val="0"/>
      <w:marTop w:val="0"/>
      <w:marBottom w:val="0"/>
      <w:divBdr>
        <w:top w:val="none" w:sz="0" w:space="0" w:color="auto"/>
        <w:left w:val="none" w:sz="0" w:space="0" w:color="auto"/>
        <w:bottom w:val="none" w:sz="0" w:space="0" w:color="auto"/>
        <w:right w:val="none" w:sz="0" w:space="0" w:color="auto"/>
      </w:divBdr>
      <w:divsChild>
        <w:div w:id="318269267">
          <w:marLeft w:val="0"/>
          <w:marRight w:val="0"/>
          <w:marTop w:val="0"/>
          <w:marBottom w:val="0"/>
          <w:divBdr>
            <w:top w:val="none" w:sz="0" w:space="0" w:color="auto"/>
            <w:left w:val="none" w:sz="0" w:space="0" w:color="auto"/>
            <w:bottom w:val="none" w:sz="0" w:space="0" w:color="auto"/>
            <w:right w:val="none" w:sz="0" w:space="0" w:color="auto"/>
          </w:divBdr>
        </w:div>
        <w:div w:id="1572424729">
          <w:marLeft w:val="0"/>
          <w:marRight w:val="0"/>
          <w:marTop w:val="0"/>
          <w:marBottom w:val="0"/>
          <w:divBdr>
            <w:top w:val="none" w:sz="0" w:space="0" w:color="auto"/>
            <w:left w:val="none" w:sz="0" w:space="0" w:color="auto"/>
            <w:bottom w:val="none" w:sz="0" w:space="0" w:color="auto"/>
            <w:right w:val="none" w:sz="0" w:space="0" w:color="auto"/>
          </w:divBdr>
          <w:divsChild>
            <w:div w:id="1324705258">
              <w:marLeft w:val="0"/>
              <w:marRight w:val="0"/>
              <w:marTop w:val="0"/>
              <w:marBottom w:val="0"/>
              <w:divBdr>
                <w:top w:val="none" w:sz="0" w:space="0" w:color="auto"/>
                <w:left w:val="none" w:sz="0" w:space="0" w:color="auto"/>
                <w:bottom w:val="none" w:sz="0" w:space="0" w:color="auto"/>
                <w:right w:val="none" w:sz="0" w:space="0" w:color="auto"/>
              </w:divBdr>
            </w:div>
          </w:divsChild>
        </w:div>
        <w:div w:id="2117863578">
          <w:marLeft w:val="0"/>
          <w:marRight w:val="0"/>
          <w:marTop w:val="0"/>
          <w:marBottom w:val="0"/>
          <w:divBdr>
            <w:top w:val="none" w:sz="0" w:space="0" w:color="auto"/>
            <w:left w:val="none" w:sz="0" w:space="0" w:color="auto"/>
            <w:bottom w:val="none" w:sz="0" w:space="0" w:color="auto"/>
            <w:right w:val="none" w:sz="0" w:space="0" w:color="auto"/>
          </w:divBdr>
        </w:div>
      </w:divsChild>
    </w:div>
    <w:div w:id="189220791">
      <w:bodyDiv w:val="1"/>
      <w:marLeft w:val="0"/>
      <w:marRight w:val="0"/>
      <w:marTop w:val="0"/>
      <w:marBottom w:val="0"/>
      <w:divBdr>
        <w:top w:val="none" w:sz="0" w:space="0" w:color="auto"/>
        <w:left w:val="none" w:sz="0" w:space="0" w:color="auto"/>
        <w:bottom w:val="none" w:sz="0" w:space="0" w:color="auto"/>
        <w:right w:val="none" w:sz="0" w:space="0" w:color="auto"/>
      </w:divBdr>
    </w:div>
    <w:div w:id="293171083">
      <w:bodyDiv w:val="1"/>
      <w:marLeft w:val="0"/>
      <w:marRight w:val="0"/>
      <w:marTop w:val="0"/>
      <w:marBottom w:val="0"/>
      <w:divBdr>
        <w:top w:val="none" w:sz="0" w:space="0" w:color="auto"/>
        <w:left w:val="none" w:sz="0" w:space="0" w:color="auto"/>
        <w:bottom w:val="none" w:sz="0" w:space="0" w:color="auto"/>
        <w:right w:val="none" w:sz="0" w:space="0" w:color="auto"/>
      </w:divBdr>
      <w:divsChild>
        <w:div w:id="750541005">
          <w:marLeft w:val="75"/>
          <w:marRight w:val="75"/>
          <w:marTop w:val="0"/>
          <w:marBottom w:val="0"/>
          <w:divBdr>
            <w:top w:val="none" w:sz="0" w:space="0" w:color="auto"/>
            <w:left w:val="none" w:sz="0" w:space="0" w:color="auto"/>
            <w:bottom w:val="none" w:sz="0" w:space="0" w:color="auto"/>
            <w:right w:val="none" w:sz="0" w:space="0" w:color="auto"/>
          </w:divBdr>
        </w:div>
        <w:div w:id="940258455">
          <w:marLeft w:val="450"/>
          <w:marRight w:val="0"/>
          <w:marTop w:val="150"/>
          <w:marBottom w:val="150"/>
          <w:divBdr>
            <w:top w:val="none" w:sz="0" w:space="0" w:color="auto"/>
            <w:left w:val="none" w:sz="0" w:space="0" w:color="auto"/>
            <w:bottom w:val="none" w:sz="0" w:space="0" w:color="auto"/>
            <w:right w:val="none" w:sz="0" w:space="0" w:color="auto"/>
          </w:divBdr>
          <w:divsChild>
            <w:div w:id="1108353258">
              <w:marLeft w:val="450"/>
              <w:marRight w:val="0"/>
              <w:marTop w:val="150"/>
              <w:marBottom w:val="150"/>
              <w:divBdr>
                <w:top w:val="none" w:sz="0" w:space="0" w:color="auto"/>
                <w:left w:val="none" w:sz="0" w:space="0" w:color="auto"/>
                <w:bottom w:val="none" w:sz="0" w:space="0" w:color="auto"/>
                <w:right w:val="none" w:sz="0" w:space="0" w:color="auto"/>
              </w:divBdr>
              <w:divsChild>
                <w:div w:id="864054296">
                  <w:marLeft w:val="450"/>
                  <w:marRight w:val="0"/>
                  <w:marTop w:val="150"/>
                  <w:marBottom w:val="150"/>
                  <w:divBdr>
                    <w:top w:val="none" w:sz="0" w:space="0" w:color="auto"/>
                    <w:left w:val="none" w:sz="0" w:space="0" w:color="auto"/>
                    <w:bottom w:val="none" w:sz="0" w:space="0" w:color="auto"/>
                    <w:right w:val="none" w:sz="0" w:space="0" w:color="auto"/>
                  </w:divBdr>
                </w:div>
                <w:div w:id="1967466805">
                  <w:marLeft w:val="450"/>
                  <w:marRight w:val="0"/>
                  <w:marTop w:val="150"/>
                  <w:marBottom w:val="150"/>
                  <w:divBdr>
                    <w:top w:val="none" w:sz="0" w:space="0" w:color="auto"/>
                    <w:left w:val="none" w:sz="0" w:space="0" w:color="auto"/>
                    <w:bottom w:val="none" w:sz="0" w:space="0" w:color="auto"/>
                    <w:right w:val="none" w:sz="0" w:space="0" w:color="auto"/>
                  </w:divBdr>
                </w:div>
                <w:div w:id="1971593056">
                  <w:marLeft w:val="450"/>
                  <w:marRight w:val="0"/>
                  <w:marTop w:val="150"/>
                  <w:marBottom w:val="150"/>
                  <w:divBdr>
                    <w:top w:val="none" w:sz="0" w:space="0" w:color="auto"/>
                    <w:left w:val="none" w:sz="0" w:space="0" w:color="auto"/>
                    <w:bottom w:val="none" w:sz="0" w:space="0" w:color="auto"/>
                    <w:right w:val="none" w:sz="0" w:space="0" w:color="auto"/>
                  </w:divBdr>
                </w:div>
                <w:div w:id="2010014261">
                  <w:marLeft w:val="450"/>
                  <w:marRight w:val="0"/>
                  <w:marTop w:val="150"/>
                  <w:marBottom w:val="150"/>
                  <w:divBdr>
                    <w:top w:val="none" w:sz="0" w:space="0" w:color="auto"/>
                    <w:left w:val="none" w:sz="0" w:space="0" w:color="auto"/>
                    <w:bottom w:val="none" w:sz="0" w:space="0" w:color="auto"/>
                    <w:right w:val="none" w:sz="0" w:space="0" w:color="auto"/>
                  </w:divBdr>
                </w:div>
              </w:divsChild>
            </w:div>
            <w:div w:id="1578520371">
              <w:marLeft w:val="450"/>
              <w:marRight w:val="0"/>
              <w:marTop w:val="150"/>
              <w:marBottom w:val="150"/>
              <w:divBdr>
                <w:top w:val="none" w:sz="0" w:space="0" w:color="auto"/>
                <w:left w:val="none" w:sz="0" w:space="0" w:color="auto"/>
                <w:bottom w:val="none" w:sz="0" w:space="0" w:color="auto"/>
                <w:right w:val="none" w:sz="0" w:space="0" w:color="auto"/>
              </w:divBdr>
              <w:divsChild>
                <w:div w:id="1742218335">
                  <w:marLeft w:val="450"/>
                  <w:marRight w:val="0"/>
                  <w:marTop w:val="150"/>
                  <w:marBottom w:val="150"/>
                  <w:divBdr>
                    <w:top w:val="none" w:sz="0" w:space="0" w:color="auto"/>
                    <w:left w:val="none" w:sz="0" w:space="0" w:color="auto"/>
                    <w:bottom w:val="none" w:sz="0" w:space="0" w:color="auto"/>
                    <w:right w:val="none" w:sz="0" w:space="0" w:color="auto"/>
                  </w:divBdr>
                  <w:divsChild>
                    <w:div w:id="205216577">
                      <w:marLeft w:val="450"/>
                      <w:marRight w:val="0"/>
                      <w:marTop w:val="150"/>
                      <w:marBottom w:val="150"/>
                      <w:divBdr>
                        <w:top w:val="none" w:sz="0" w:space="0" w:color="auto"/>
                        <w:left w:val="none" w:sz="0" w:space="0" w:color="auto"/>
                        <w:bottom w:val="none" w:sz="0" w:space="0" w:color="auto"/>
                        <w:right w:val="none" w:sz="0" w:space="0" w:color="auto"/>
                      </w:divBdr>
                    </w:div>
                    <w:div w:id="1678657110">
                      <w:marLeft w:val="450"/>
                      <w:marRight w:val="0"/>
                      <w:marTop w:val="150"/>
                      <w:marBottom w:val="150"/>
                      <w:divBdr>
                        <w:top w:val="none" w:sz="0" w:space="0" w:color="auto"/>
                        <w:left w:val="none" w:sz="0" w:space="0" w:color="auto"/>
                        <w:bottom w:val="none" w:sz="0" w:space="0" w:color="auto"/>
                        <w:right w:val="none" w:sz="0" w:space="0" w:color="auto"/>
                      </w:divBdr>
                    </w:div>
                    <w:div w:id="1742871954">
                      <w:marLeft w:val="450"/>
                      <w:marRight w:val="0"/>
                      <w:marTop w:val="150"/>
                      <w:marBottom w:val="150"/>
                      <w:divBdr>
                        <w:top w:val="none" w:sz="0" w:space="0" w:color="auto"/>
                        <w:left w:val="none" w:sz="0" w:space="0" w:color="auto"/>
                        <w:bottom w:val="none" w:sz="0" w:space="0" w:color="auto"/>
                        <w:right w:val="none" w:sz="0" w:space="0" w:color="auto"/>
                      </w:divBdr>
                    </w:div>
                    <w:div w:id="2139951709">
                      <w:marLeft w:val="450"/>
                      <w:marRight w:val="0"/>
                      <w:marTop w:val="150"/>
                      <w:marBottom w:val="150"/>
                      <w:divBdr>
                        <w:top w:val="none" w:sz="0" w:space="0" w:color="auto"/>
                        <w:left w:val="none" w:sz="0" w:space="0" w:color="auto"/>
                        <w:bottom w:val="none" w:sz="0" w:space="0" w:color="auto"/>
                        <w:right w:val="none" w:sz="0" w:space="0" w:color="auto"/>
                      </w:divBdr>
                    </w:div>
                  </w:divsChild>
                </w:div>
                <w:div w:id="1966811795">
                  <w:marLeft w:val="450"/>
                  <w:marRight w:val="0"/>
                  <w:marTop w:val="150"/>
                  <w:marBottom w:val="150"/>
                  <w:divBdr>
                    <w:top w:val="none" w:sz="0" w:space="0" w:color="auto"/>
                    <w:left w:val="none" w:sz="0" w:space="0" w:color="auto"/>
                    <w:bottom w:val="none" w:sz="0" w:space="0" w:color="auto"/>
                    <w:right w:val="none" w:sz="0" w:space="0" w:color="auto"/>
                  </w:divBdr>
                  <w:divsChild>
                    <w:div w:id="1169246286">
                      <w:marLeft w:val="450"/>
                      <w:marRight w:val="0"/>
                      <w:marTop w:val="150"/>
                      <w:marBottom w:val="150"/>
                      <w:divBdr>
                        <w:top w:val="none" w:sz="0" w:space="0" w:color="auto"/>
                        <w:left w:val="none" w:sz="0" w:space="0" w:color="auto"/>
                        <w:bottom w:val="none" w:sz="0" w:space="0" w:color="auto"/>
                        <w:right w:val="none" w:sz="0" w:space="0" w:color="auto"/>
                      </w:divBdr>
                    </w:div>
                    <w:div w:id="1476026892">
                      <w:marLeft w:val="450"/>
                      <w:marRight w:val="0"/>
                      <w:marTop w:val="150"/>
                      <w:marBottom w:val="150"/>
                      <w:divBdr>
                        <w:top w:val="none" w:sz="0" w:space="0" w:color="auto"/>
                        <w:left w:val="none" w:sz="0" w:space="0" w:color="auto"/>
                        <w:bottom w:val="none" w:sz="0" w:space="0" w:color="auto"/>
                        <w:right w:val="none" w:sz="0" w:space="0" w:color="auto"/>
                      </w:divBdr>
                    </w:div>
                    <w:div w:id="2088989486">
                      <w:marLeft w:val="45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350886295">
      <w:bodyDiv w:val="1"/>
      <w:marLeft w:val="0"/>
      <w:marRight w:val="0"/>
      <w:marTop w:val="0"/>
      <w:marBottom w:val="0"/>
      <w:divBdr>
        <w:top w:val="none" w:sz="0" w:space="0" w:color="auto"/>
        <w:left w:val="none" w:sz="0" w:space="0" w:color="auto"/>
        <w:bottom w:val="none" w:sz="0" w:space="0" w:color="auto"/>
        <w:right w:val="none" w:sz="0" w:space="0" w:color="auto"/>
      </w:divBdr>
      <w:divsChild>
        <w:div w:id="189414154">
          <w:marLeft w:val="0"/>
          <w:marRight w:val="0"/>
          <w:marTop w:val="0"/>
          <w:marBottom w:val="960"/>
          <w:divBdr>
            <w:top w:val="none" w:sz="0" w:space="0" w:color="auto"/>
            <w:left w:val="none" w:sz="0" w:space="0" w:color="auto"/>
            <w:bottom w:val="none" w:sz="0" w:space="0" w:color="auto"/>
            <w:right w:val="none" w:sz="0" w:space="0" w:color="auto"/>
          </w:divBdr>
          <w:divsChild>
            <w:div w:id="1935745370">
              <w:marLeft w:val="0"/>
              <w:marRight w:val="0"/>
              <w:marTop w:val="0"/>
              <w:marBottom w:val="480"/>
              <w:divBdr>
                <w:top w:val="none" w:sz="0" w:space="0" w:color="auto"/>
                <w:left w:val="none" w:sz="0" w:space="0" w:color="auto"/>
                <w:bottom w:val="none" w:sz="0" w:space="0" w:color="auto"/>
                <w:right w:val="none" w:sz="0" w:space="0" w:color="auto"/>
              </w:divBdr>
              <w:divsChild>
                <w:div w:id="1383627227">
                  <w:marLeft w:val="0"/>
                  <w:marRight w:val="0"/>
                  <w:marTop w:val="0"/>
                  <w:marBottom w:val="0"/>
                  <w:divBdr>
                    <w:top w:val="none" w:sz="0" w:space="0" w:color="auto"/>
                    <w:left w:val="none" w:sz="0" w:space="0" w:color="auto"/>
                    <w:bottom w:val="none" w:sz="0" w:space="0" w:color="auto"/>
                    <w:right w:val="none" w:sz="0" w:space="0" w:color="auto"/>
                  </w:divBdr>
                </w:div>
                <w:div w:id="14540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76759">
          <w:marLeft w:val="0"/>
          <w:marRight w:val="0"/>
          <w:marTop w:val="0"/>
          <w:marBottom w:val="960"/>
          <w:divBdr>
            <w:top w:val="none" w:sz="0" w:space="0" w:color="auto"/>
            <w:left w:val="none" w:sz="0" w:space="0" w:color="auto"/>
            <w:bottom w:val="none" w:sz="0" w:space="0" w:color="auto"/>
            <w:right w:val="none" w:sz="0" w:space="0" w:color="auto"/>
          </w:divBdr>
          <w:divsChild>
            <w:div w:id="1213080452">
              <w:marLeft w:val="0"/>
              <w:marRight w:val="0"/>
              <w:marTop w:val="0"/>
              <w:marBottom w:val="0"/>
              <w:divBdr>
                <w:top w:val="none" w:sz="0" w:space="0" w:color="auto"/>
                <w:left w:val="none" w:sz="0" w:space="0" w:color="auto"/>
                <w:bottom w:val="none" w:sz="0" w:space="0" w:color="auto"/>
                <w:right w:val="none" w:sz="0" w:space="0" w:color="auto"/>
              </w:divBdr>
              <w:divsChild>
                <w:div w:id="709111309">
                  <w:marLeft w:val="0"/>
                  <w:marRight w:val="0"/>
                  <w:marTop w:val="0"/>
                  <w:marBottom w:val="0"/>
                  <w:divBdr>
                    <w:top w:val="none" w:sz="0" w:space="0" w:color="auto"/>
                    <w:left w:val="none" w:sz="0" w:space="0" w:color="auto"/>
                    <w:bottom w:val="none" w:sz="0" w:space="0" w:color="auto"/>
                    <w:right w:val="none" w:sz="0" w:space="0" w:color="auto"/>
                  </w:divBdr>
                  <w:divsChild>
                    <w:div w:id="8848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34975">
              <w:marLeft w:val="0"/>
              <w:marRight w:val="0"/>
              <w:marTop w:val="0"/>
              <w:marBottom w:val="480"/>
              <w:divBdr>
                <w:top w:val="none" w:sz="0" w:space="0" w:color="auto"/>
                <w:left w:val="none" w:sz="0" w:space="0" w:color="auto"/>
                <w:bottom w:val="none" w:sz="0" w:space="0" w:color="auto"/>
                <w:right w:val="none" w:sz="0" w:space="0" w:color="auto"/>
              </w:divBdr>
              <w:divsChild>
                <w:div w:id="216477575">
                  <w:marLeft w:val="0"/>
                  <w:marRight w:val="0"/>
                  <w:marTop w:val="0"/>
                  <w:marBottom w:val="0"/>
                  <w:divBdr>
                    <w:top w:val="none" w:sz="0" w:space="0" w:color="auto"/>
                    <w:left w:val="none" w:sz="0" w:space="0" w:color="auto"/>
                    <w:bottom w:val="none" w:sz="0" w:space="0" w:color="auto"/>
                    <w:right w:val="none" w:sz="0" w:space="0" w:color="auto"/>
                  </w:divBdr>
                </w:div>
                <w:div w:id="184485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7350">
          <w:marLeft w:val="0"/>
          <w:marRight w:val="0"/>
          <w:marTop w:val="0"/>
          <w:marBottom w:val="960"/>
          <w:divBdr>
            <w:top w:val="none" w:sz="0" w:space="0" w:color="auto"/>
            <w:left w:val="none" w:sz="0" w:space="0" w:color="auto"/>
            <w:bottom w:val="none" w:sz="0" w:space="0" w:color="auto"/>
            <w:right w:val="none" w:sz="0" w:space="0" w:color="auto"/>
          </w:divBdr>
          <w:divsChild>
            <w:div w:id="202716902">
              <w:marLeft w:val="0"/>
              <w:marRight w:val="0"/>
              <w:marTop w:val="0"/>
              <w:marBottom w:val="0"/>
              <w:divBdr>
                <w:top w:val="none" w:sz="0" w:space="0" w:color="auto"/>
                <w:left w:val="none" w:sz="0" w:space="0" w:color="auto"/>
                <w:bottom w:val="none" w:sz="0" w:space="0" w:color="auto"/>
                <w:right w:val="none" w:sz="0" w:space="0" w:color="auto"/>
              </w:divBdr>
              <w:divsChild>
                <w:div w:id="366564261">
                  <w:marLeft w:val="0"/>
                  <w:marRight w:val="0"/>
                  <w:marTop w:val="0"/>
                  <w:marBottom w:val="0"/>
                  <w:divBdr>
                    <w:top w:val="none" w:sz="0" w:space="0" w:color="auto"/>
                    <w:left w:val="none" w:sz="0" w:space="0" w:color="auto"/>
                    <w:bottom w:val="none" w:sz="0" w:space="0" w:color="auto"/>
                    <w:right w:val="none" w:sz="0" w:space="0" w:color="auto"/>
                  </w:divBdr>
                </w:div>
                <w:div w:id="159023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44717">
          <w:marLeft w:val="0"/>
          <w:marRight w:val="0"/>
          <w:marTop w:val="0"/>
          <w:marBottom w:val="960"/>
          <w:divBdr>
            <w:top w:val="none" w:sz="0" w:space="0" w:color="auto"/>
            <w:left w:val="none" w:sz="0" w:space="0" w:color="auto"/>
            <w:bottom w:val="none" w:sz="0" w:space="0" w:color="auto"/>
            <w:right w:val="none" w:sz="0" w:space="0" w:color="auto"/>
          </w:divBdr>
          <w:divsChild>
            <w:div w:id="1385107782">
              <w:marLeft w:val="0"/>
              <w:marRight w:val="0"/>
              <w:marTop w:val="0"/>
              <w:marBottom w:val="0"/>
              <w:divBdr>
                <w:top w:val="none" w:sz="0" w:space="0" w:color="auto"/>
                <w:left w:val="none" w:sz="0" w:space="0" w:color="auto"/>
                <w:bottom w:val="none" w:sz="0" w:space="0" w:color="auto"/>
                <w:right w:val="none" w:sz="0" w:space="0" w:color="auto"/>
              </w:divBdr>
              <w:divsChild>
                <w:div w:id="535239074">
                  <w:marLeft w:val="0"/>
                  <w:marRight w:val="0"/>
                  <w:marTop w:val="0"/>
                  <w:marBottom w:val="0"/>
                  <w:divBdr>
                    <w:top w:val="none" w:sz="0" w:space="0" w:color="auto"/>
                    <w:left w:val="none" w:sz="0" w:space="0" w:color="auto"/>
                    <w:bottom w:val="none" w:sz="0" w:space="0" w:color="auto"/>
                    <w:right w:val="none" w:sz="0" w:space="0" w:color="auto"/>
                  </w:divBdr>
                </w:div>
                <w:div w:id="17479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10919">
          <w:marLeft w:val="0"/>
          <w:marRight w:val="0"/>
          <w:marTop w:val="0"/>
          <w:marBottom w:val="960"/>
          <w:divBdr>
            <w:top w:val="none" w:sz="0" w:space="0" w:color="auto"/>
            <w:left w:val="none" w:sz="0" w:space="0" w:color="auto"/>
            <w:bottom w:val="none" w:sz="0" w:space="0" w:color="auto"/>
            <w:right w:val="none" w:sz="0" w:space="0" w:color="auto"/>
          </w:divBdr>
          <w:divsChild>
            <w:div w:id="1478257483">
              <w:marLeft w:val="0"/>
              <w:marRight w:val="0"/>
              <w:marTop w:val="0"/>
              <w:marBottom w:val="0"/>
              <w:divBdr>
                <w:top w:val="none" w:sz="0" w:space="0" w:color="auto"/>
                <w:left w:val="none" w:sz="0" w:space="0" w:color="auto"/>
                <w:bottom w:val="none" w:sz="0" w:space="0" w:color="auto"/>
                <w:right w:val="none" w:sz="0" w:space="0" w:color="auto"/>
              </w:divBdr>
              <w:divsChild>
                <w:div w:id="433786466">
                  <w:marLeft w:val="0"/>
                  <w:marRight w:val="0"/>
                  <w:marTop w:val="0"/>
                  <w:marBottom w:val="0"/>
                  <w:divBdr>
                    <w:top w:val="none" w:sz="0" w:space="0" w:color="auto"/>
                    <w:left w:val="none" w:sz="0" w:space="0" w:color="auto"/>
                    <w:bottom w:val="none" w:sz="0" w:space="0" w:color="auto"/>
                    <w:right w:val="none" w:sz="0" w:space="0" w:color="auto"/>
                  </w:divBdr>
                </w:div>
                <w:div w:id="13566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4405">
          <w:marLeft w:val="0"/>
          <w:marRight w:val="0"/>
          <w:marTop w:val="0"/>
          <w:marBottom w:val="960"/>
          <w:divBdr>
            <w:top w:val="none" w:sz="0" w:space="0" w:color="auto"/>
            <w:left w:val="none" w:sz="0" w:space="0" w:color="auto"/>
            <w:bottom w:val="none" w:sz="0" w:space="0" w:color="auto"/>
            <w:right w:val="none" w:sz="0" w:space="0" w:color="auto"/>
          </w:divBdr>
          <w:divsChild>
            <w:div w:id="50927930">
              <w:marLeft w:val="0"/>
              <w:marRight w:val="0"/>
              <w:marTop w:val="0"/>
              <w:marBottom w:val="0"/>
              <w:divBdr>
                <w:top w:val="none" w:sz="0" w:space="0" w:color="auto"/>
                <w:left w:val="none" w:sz="0" w:space="0" w:color="auto"/>
                <w:bottom w:val="none" w:sz="0" w:space="0" w:color="auto"/>
                <w:right w:val="none" w:sz="0" w:space="0" w:color="auto"/>
              </w:divBdr>
              <w:divsChild>
                <w:div w:id="645357154">
                  <w:marLeft w:val="0"/>
                  <w:marRight w:val="0"/>
                  <w:marTop w:val="0"/>
                  <w:marBottom w:val="0"/>
                  <w:divBdr>
                    <w:top w:val="none" w:sz="0" w:space="0" w:color="auto"/>
                    <w:left w:val="none" w:sz="0" w:space="0" w:color="auto"/>
                    <w:bottom w:val="none" w:sz="0" w:space="0" w:color="auto"/>
                    <w:right w:val="none" w:sz="0" w:space="0" w:color="auto"/>
                  </w:divBdr>
                </w:div>
                <w:div w:id="1126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7610">
          <w:marLeft w:val="0"/>
          <w:marRight w:val="0"/>
          <w:marTop w:val="0"/>
          <w:marBottom w:val="960"/>
          <w:divBdr>
            <w:top w:val="none" w:sz="0" w:space="0" w:color="auto"/>
            <w:left w:val="none" w:sz="0" w:space="0" w:color="auto"/>
            <w:bottom w:val="none" w:sz="0" w:space="0" w:color="auto"/>
            <w:right w:val="none" w:sz="0" w:space="0" w:color="auto"/>
          </w:divBdr>
          <w:divsChild>
            <w:div w:id="1700273119">
              <w:marLeft w:val="0"/>
              <w:marRight w:val="0"/>
              <w:marTop w:val="0"/>
              <w:marBottom w:val="480"/>
              <w:divBdr>
                <w:top w:val="none" w:sz="0" w:space="0" w:color="auto"/>
                <w:left w:val="none" w:sz="0" w:space="0" w:color="auto"/>
                <w:bottom w:val="none" w:sz="0" w:space="0" w:color="auto"/>
                <w:right w:val="none" w:sz="0" w:space="0" w:color="auto"/>
              </w:divBdr>
              <w:divsChild>
                <w:div w:id="1601259117">
                  <w:marLeft w:val="0"/>
                  <w:marRight w:val="0"/>
                  <w:marTop w:val="0"/>
                  <w:marBottom w:val="0"/>
                  <w:divBdr>
                    <w:top w:val="none" w:sz="0" w:space="0" w:color="auto"/>
                    <w:left w:val="none" w:sz="0" w:space="0" w:color="auto"/>
                    <w:bottom w:val="none" w:sz="0" w:space="0" w:color="auto"/>
                    <w:right w:val="none" w:sz="0" w:space="0" w:color="auto"/>
                  </w:divBdr>
                </w:div>
              </w:divsChild>
            </w:div>
            <w:div w:id="1726756641">
              <w:marLeft w:val="0"/>
              <w:marRight w:val="0"/>
              <w:marTop w:val="0"/>
              <w:marBottom w:val="0"/>
              <w:divBdr>
                <w:top w:val="none" w:sz="0" w:space="0" w:color="auto"/>
                <w:left w:val="none" w:sz="0" w:space="0" w:color="auto"/>
                <w:bottom w:val="none" w:sz="0" w:space="0" w:color="auto"/>
                <w:right w:val="none" w:sz="0" w:space="0" w:color="auto"/>
              </w:divBdr>
              <w:divsChild>
                <w:div w:id="7492369">
                  <w:marLeft w:val="0"/>
                  <w:marRight w:val="0"/>
                  <w:marTop w:val="0"/>
                  <w:marBottom w:val="0"/>
                  <w:divBdr>
                    <w:top w:val="single" w:sz="6" w:space="0" w:color="C7C7C7"/>
                    <w:left w:val="single" w:sz="6" w:space="0" w:color="C7C7C7"/>
                    <w:bottom w:val="single" w:sz="6" w:space="0" w:color="C7C7C7"/>
                    <w:right w:val="single" w:sz="6" w:space="0" w:color="C7C7C7"/>
                  </w:divBdr>
                  <w:divsChild>
                    <w:div w:id="996762798">
                      <w:marLeft w:val="0"/>
                      <w:marRight w:val="0"/>
                      <w:marTop w:val="0"/>
                      <w:marBottom w:val="0"/>
                      <w:divBdr>
                        <w:top w:val="none" w:sz="0" w:space="0" w:color="auto"/>
                        <w:left w:val="none" w:sz="0" w:space="0" w:color="auto"/>
                        <w:bottom w:val="none" w:sz="0" w:space="0" w:color="auto"/>
                        <w:right w:val="none" w:sz="0" w:space="0" w:color="auto"/>
                      </w:divBdr>
                      <w:divsChild>
                        <w:div w:id="11942738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88353783">
                  <w:marLeft w:val="0"/>
                  <w:marRight w:val="0"/>
                  <w:marTop w:val="0"/>
                  <w:marBottom w:val="0"/>
                  <w:divBdr>
                    <w:top w:val="single" w:sz="6" w:space="0" w:color="C7C7C7"/>
                    <w:left w:val="single" w:sz="6" w:space="0" w:color="C7C7C7"/>
                    <w:bottom w:val="single" w:sz="6" w:space="0" w:color="C7C7C7"/>
                    <w:right w:val="single" w:sz="6" w:space="0" w:color="C7C7C7"/>
                  </w:divBdr>
                  <w:divsChild>
                    <w:div w:id="1487814887">
                      <w:marLeft w:val="0"/>
                      <w:marRight w:val="0"/>
                      <w:marTop w:val="0"/>
                      <w:marBottom w:val="0"/>
                      <w:divBdr>
                        <w:top w:val="none" w:sz="0" w:space="0" w:color="auto"/>
                        <w:left w:val="none" w:sz="0" w:space="0" w:color="auto"/>
                        <w:bottom w:val="none" w:sz="0" w:space="0" w:color="auto"/>
                        <w:right w:val="none" w:sz="0" w:space="0" w:color="auto"/>
                      </w:divBdr>
                      <w:divsChild>
                        <w:div w:id="20517564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2454920">
                  <w:marLeft w:val="0"/>
                  <w:marRight w:val="0"/>
                  <w:marTop w:val="0"/>
                  <w:marBottom w:val="0"/>
                  <w:divBdr>
                    <w:top w:val="single" w:sz="6" w:space="0" w:color="C7C7C7"/>
                    <w:left w:val="single" w:sz="6" w:space="0" w:color="C7C7C7"/>
                    <w:bottom w:val="single" w:sz="6" w:space="0" w:color="C7C7C7"/>
                    <w:right w:val="single" w:sz="6" w:space="0" w:color="C7C7C7"/>
                  </w:divBdr>
                  <w:divsChild>
                    <w:div w:id="2091930170">
                      <w:marLeft w:val="0"/>
                      <w:marRight w:val="0"/>
                      <w:marTop w:val="0"/>
                      <w:marBottom w:val="0"/>
                      <w:divBdr>
                        <w:top w:val="none" w:sz="0" w:space="0" w:color="auto"/>
                        <w:left w:val="none" w:sz="0" w:space="0" w:color="auto"/>
                        <w:bottom w:val="none" w:sz="0" w:space="0" w:color="auto"/>
                        <w:right w:val="none" w:sz="0" w:space="0" w:color="auto"/>
                      </w:divBdr>
                      <w:divsChild>
                        <w:div w:id="139415925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76658991">
      <w:bodyDiv w:val="1"/>
      <w:marLeft w:val="0"/>
      <w:marRight w:val="0"/>
      <w:marTop w:val="0"/>
      <w:marBottom w:val="0"/>
      <w:divBdr>
        <w:top w:val="none" w:sz="0" w:space="0" w:color="auto"/>
        <w:left w:val="none" w:sz="0" w:space="0" w:color="auto"/>
        <w:bottom w:val="none" w:sz="0" w:space="0" w:color="auto"/>
        <w:right w:val="none" w:sz="0" w:space="0" w:color="auto"/>
      </w:divBdr>
    </w:div>
    <w:div w:id="458187580">
      <w:bodyDiv w:val="1"/>
      <w:marLeft w:val="0"/>
      <w:marRight w:val="0"/>
      <w:marTop w:val="0"/>
      <w:marBottom w:val="0"/>
      <w:divBdr>
        <w:top w:val="none" w:sz="0" w:space="0" w:color="auto"/>
        <w:left w:val="none" w:sz="0" w:space="0" w:color="auto"/>
        <w:bottom w:val="none" w:sz="0" w:space="0" w:color="auto"/>
        <w:right w:val="none" w:sz="0" w:space="0" w:color="auto"/>
      </w:divBdr>
    </w:div>
    <w:div w:id="474563318">
      <w:bodyDiv w:val="1"/>
      <w:marLeft w:val="0"/>
      <w:marRight w:val="0"/>
      <w:marTop w:val="0"/>
      <w:marBottom w:val="0"/>
      <w:divBdr>
        <w:top w:val="none" w:sz="0" w:space="0" w:color="auto"/>
        <w:left w:val="none" w:sz="0" w:space="0" w:color="auto"/>
        <w:bottom w:val="none" w:sz="0" w:space="0" w:color="auto"/>
        <w:right w:val="none" w:sz="0" w:space="0" w:color="auto"/>
      </w:divBdr>
      <w:divsChild>
        <w:div w:id="1231649894">
          <w:marLeft w:val="0"/>
          <w:marRight w:val="0"/>
          <w:marTop w:val="0"/>
          <w:marBottom w:val="0"/>
          <w:divBdr>
            <w:top w:val="none" w:sz="0" w:space="0" w:color="auto"/>
            <w:left w:val="none" w:sz="0" w:space="0" w:color="auto"/>
            <w:bottom w:val="none" w:sz="0" w:space="0" w:color="auto"/>
            <w:right w:val="none" w:sz="0" w:space="0" w:color="auto"/>
          </w:divBdr>
          <w:divsChild>
            <w:div w:id="2014333789">
              <w:marLeft w:val="0"/>
              <w:marRight w:val="0"/>
              <w:marTop w:val="0"/>
              <w:marBottom w:val="0"/>
              <w:divBdr>
                <w:top w:val="none" w:sz="0" w:space="0" w:color="auto"/>
                <w:left w:val="none" w:sz="0" w:space="0" w:color="auto"/>
                <w:bottom w:val="none" w:sz="0" w:space="0" w:color="auto"/>
                <w:right w:val="none" w:sz="0" w:space="0" w:color="auto"/>
              </w:divBdr>
              <w:divsChild>
                <w:div w:id="2040355069">
                  <w:marLeft w:val="0"/>
                  <w:marRight w:val="0"/>
                  <w:marTop w:val="0"/>
                  <w:marBottom w:val="0"/>
                  <w:divBdr>
                    <w:top w:val="none" w:sz="0" w:space="0" w:color="auto"/>
                    <w:left w:val="none" w:sz="0" w:space="0" w:color="auto"/>
                    <w:bottom w:val="none" w:sz="0" w:space="0" w:color="auto"/>
                    <w:right w:val="none" w:sz="0" w:space="0" w:color="auto"/>
                  </w:divBdr>
                  <w:divsChild>
                    <w:div w:id="910962698">
                      <w:marLeft w:val="0"/>
                      <w:marRight w:val="0"/>
                      <w:marTop w:val="0"/>
                      <w:marBottom w:val="0"/>
                      <w:divBdr>
                        <w:top w:val="none" w:sz="0" w:space="0" w:color="auto"/>
                        <w:left w:val="none" w:sz="0" w:space="0" w:color="auto"/>
                        <w:bottom w:val="none" w:sz="0" w:space="0" w:color="auto"/>
                        <w:right w:val="none" w:sz="0" w:space="0" w:color="auto"/>
                      </w:divBdr>
                      <w:divsChild>
                        <w:div w:id="552233933">
                          <w:marLeft w:val="0"/>
                          <w:marRight w:val="0"/>
                          <w:marTop w:val="0"/>
                          <w:marBottom w:val="0"/>
                          <w:divBdr>
                            <w:top w:val="none" w:sz="0" w:space="0" w:color="auto"/>
                            <w:left w:val="none" w:sz="0" w:space="0" w:color="auto"/>
                            <w:bottom w:val="none" w:sz="0" w:space="0" w:color="auto"/>
                            <w:right w:val="none" w:sz="0" w:space="0" w:color="auto"/>
                          </w:divBdr>
                          <w:divsChild>
                            <w:div w:id="1272280233">
                              <w:marLeft w:val="0"/>
                              <w:marRight w:val="0"/>
                              <w:marTop w:val="0"/>
                              <w:marBottom w:val="0"/>
                              <w:divBdr>
                                <w:top w:val="none" w:sz="0" w:space="0" w:color="auto"/>
                                <w:left w:val="none" w:sz="0" w:space="0" w:color="auto"/>
                                <w:bottom w:val="none" w:sz="0" w:space="0" w:color="auto"/>
                                <w:right w:val="none" w:sz="0" w:space="0" w:color="auto"/>
                              </w:divBdr>
                              <w:divsChild>
                                <w:div w:id="1317031847">
                                  <w:marLeft w:val="0"/>
                                  <w:marRight w:val="0"/>
                                  <w:marTop w:val="0"/>
                                  <w:marBottom w:val="0"/>
                                  <w:divBdr>
                                    <w:top w:val="none" w:sz="0" w:space="0" w:color="auto"/>
                                    <w:left w:val="none" w:sz="0" w:space="0" w:color="auto"/>
                                    <w:bottom w:val="none" w:sz="0" w:space="0" w:color="auto"/>
                                    <w:right w:val="none" w:sz="0" w:space="0" w:color="auto"/>
                                  </w:divBdr>
                                  <w:divsChild>
                                    <w:div w:id="1954753004">
                                      <w:marLeft w:val="0"/>
                                      <w:marRight w:val="0"/>
                                      <w:marTop w:val="75"/>
                                      <w:marBottom w:val="0"/>
                                      <w:divBdr>
                                        <w:top w:val="single" w:sz="6" w:space="0" w:color="BBBBBB"/>
                                        <w:left w:val="single" w:sz="6" w:space="0" w:color="BBBBBB"/>
                                        <w:bottom w:val="single" w:sz="6" w:space="0" w:color="BBBBBB"/>
                                        <w:right w:val="single" w:sz="6" w:space="0" w:color="BBBBBB"/>
                                      </w:divBdr>
                                      <w:divsChild>
                                        <w:div w:id="8727852">
                                          <w:marLeft w:val="0"/>
                                          <w:marRight w:val="0"/>
                                          <w:marTop w:val="0"/>
                                          <w:marBottom w:val="0"/>
                                          <w:divBdr>
                                            <w:top w:val="none" w:sz="0" w:space="0" w:color="auto"/>
                                            <w:left w:val="none" w:sz="0" w:space="0" w:color="auto"/>
                                            <w:bottom w:val="none" w:sz="0" w:space="0" w:color="auto"/>
                                            <w:right w:val="none" w:sz="0" w:space="0" w:color="auto"/>
                                          </w:divBdr>
                                          <w:divsChild>
                                            <w:div w:id="172575602">
                                              <w:marLeft w:val="0"/>
                                              <w:marRight w:val="0"/>
                                              <w:marTop w:val="0"/>
                                              <w:marBottom w:val="195"/>
                                              <w:divBdr>
                                                <w:top w:val="none" w:sz="0" w:space="0" w:color="auto"/>
                                                <w:left w:val="none" w:sz="0" w:space="0" w:color="auto"/>
                                                <w:bottom w:val="none" w:sz="0" w:space="0" w:color="auto"/>
                                                <w:right w:val="none" w:sz="0" w:space="0" w:color="auto"/>
                                              </w:divBdr>
                                            </w:div>
                                            <w:div w:id="178474668">
                                              <w:marLeft w:val="0"/>
                                              <w:marRight w:val="0"/>
                                              <w:marTop w:val="0"/>
                                              <w:marBottom w:val="0"/>
                                              <w:divBdr>
                                                <w:top w:val="none" w:sz="0" w:space="0" w:color="auto"/>
                                                <w:left w:val="none" w:sz="0" w:space="0" w:color="auto"/>
                                                <w:bottom w:val="none" w:sz="0" w:space="0" w:color="auto"/>
                                                <w:right w:val="none" w:sz="0" w:space="0" w:color="auto"/>
                                              </w:divBdr>
                                            </w:div>
                                            <w:div w:id="682391714">
                                              <w:marLeft w:val="0"/>
                                              <w:marRight w:val="0"/>
                                              <w:marTop w:val="0"/>
                                              <w:marBottom w:val="0"/>
                                              <w:divBdr>
                                                <w:top w:val="none" w:sz="0" w:space="0" w:color="auto"/>
                                                <w:left w:val="none" w:sz="0" w:space="0" w:color="auto"/>
                                                <w:bottom w:val="none" w:sz="0" w:space="0" w:color="auto"/>
                                                <w:right w:val="none" w:sz="0" w:space="0" w:color="auto"/>
                                              </w:divBdr>
                                            </w:div>
                                            <w:div w:id="1881088903">
                                              <w:marLeft w:val="0"/>
                                              <w:marRight w:val="0"/>
                                              <w:marTop w:val="0"/>
                                              <w:marBottom w:val="0"/>
                                              <w:divBdr>
                                                <w:top w:val="none" w:sz="0" w:space="0" w:color="auto"/>
                                                <w:left w:val="none" w:sz="0" w:space="0" w:color="auto"/>
                                                <w:bottom w:val="none" w:sz="0" w:space="0" w:color="auto"/>
                                                <w:right w:val="none" w:sz="0" w:space="0" w:color="auto"/>
                                              </w:divBdr>
                                              <w:divsChild>
                                                <w:div w:id="11801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252781">
                      <w:marLeft w:val="0"/>
                      <w:marRight w:val="0"/>
                      <w:marTop w:val="0"/>
                      <w:marBottom w:val="0"/>
                      <w:divBdr>
                        <w:top w:val="none" w:sz="0" w:space="0" w:color="auto"/>
                        <w:left w:val="none" w:sz="0" w:space="0" w:color="auto"/>
                        <w:bottom w:val="none" w:sz="0" w:space="0" w:color="auto"/>
                        <w:right w:val="none" w:sz="0" w:space="0" w:color="auto"/>
                      </w:divBdr>
                      <w:divsChild>
                        <w:div w:id="116263775">
                          <w:marLeft w:val="0"/>
                          <w:marRight w:val="0"/>
                          <w:marTop w:val="0"/>
                          <w:marBottom w:val="0"/>
                          <w:divBdr>
                            <w:top w:val="none" w:sz="0" w:space="0" w:color="auto"/>
                            <w:left w:val="none" w:sz="0" w:space="0" w:color="auto"/>
                            <w:bottom w:val="none" w:sz="0" w:space="0" w:color="auto"/>
                            <w:right w:val="none" w:sz="0" w:space="0" w:color="auto"/>
                          </w:divBdr>
                          <w:divsChild>
                            <w:div w:id="1884780512">
                              <w:marLeft w:val="0"/>
                              <w:marRight w:val="0"/>
                              <w:marTop w:val="0"/>
                              <w:marBottom w:val="0"/>
                              <w:divBdr>
                                <w:top w:val="none" w:sz="0" w:space="0" w:color="auto"/>
                                <w:left w:val="none" w:sz="0" w:space="0" w:color="auto"/>
                                <w:bottom w:val="none" w:sz="0" w:space="0" w:color="auto"/>
                                <w:right w:val="none" w:sz="0" w:space="0" w:color="auto"/>
                              </w:divBdr>
                            </w:div>
                          </w:divsChild>
                        </w:div>
                        <w:div w:id="13798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619787">
          <w:marLeft w:val="0"/>
          <w:marRight w:val="0"/>
          <w:marTop w:val="0"/>
          <w:marBottom w:val="0"/>
          <w:divBdr>
            <w:top w:val="none" w:sz="0" w:space="0" w:color="auto"/>
            <w:left w:val="none" w:sz="0" w:space="0" w:color="auto"/>
            <w:bottom w:val="none" w:sz="0" w:space="0" w:color="auto"/>
            <w:right w:val="none" w:sz="0" w:space="0" w:color="auto"/>
          </w:divBdr>
          <w:divsChild>
            <w:div w:id="1759713978">
              <w:marLeft w:val="0"/>
              <w:marRight w:val="0"/>
              <w:marTop w:val="0"/>
              <w:marBottom w:val="0"/>
              <w:divBdr>
                <w:top w:val="none" w:sz="0" w:space="0" w:color="auto"/>
                <w:left w:val="none" w:sz="0" w:space="0" w:color="auto"/>
                <w:bottom w:val="none" w:sz="0" w:space="0" w:color="auto"/>
                <w:right w:val="none" w:sz="0" w:space="0" w:color="auto"/>
              </w:divBdr>
              <w:divsChild>
                <w:div w:id="169030105">
                  <w:marLeft w:val="0"/>
                  <w:marRight w:val="0"/>
                  <w:marTop w:val="0"/>
                  <w:marBottom w:val="0"/>
                  <w:divBdr>
                    <w:top w:val="none" w:sz="0" w:space="0" w:color="auto"/>
                    <w:left w:val="none" w:sz="0" w:space="0" w:color="auto"/>
                    <w:bottom w:val="none" w:sz="0" w:space="0" w:color="auto"/>
                    <w:right w:val="none" w:sz="0" w:space="0" w:color="auto"/>
                  </w:divBdr>
                  <w:divsChild>
                    <w:div w:id="720323706">
                      <w:marLeft w:val="0"/>
                      <w:marRight w:val="0"/>
                      <w:marTop w:val="0"/>
                      <w:marBottom w:val="0"/>
                      <w:divBdr>
                        <w:top w:val="none" w:sz="0" w:space="0" w:color="auto"/>
                        <w:left w:val="none" w:sz="0" w:space="0" w:color="auto"/>
                        <w:bottom w:val="none" w:sz="0" w:space="0" w:color="auto"/>
                        <w:right w:val="none" w:sz="0" w:space="0" w:color="auto"/>
                      </w:divBdr>
                      <w:divsChild>
                        <w:div w:id="20920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88635">
                  <w:marLeft w:val="0"/>
                  <w:marRight w:val="0"/>
                  <w:marTop w:val="0"/>
                  <w:marBottom w:val="0"/>
                  <w:divBdr>
                    <w:top w:val="none" w:sz="0" w:space="0" w:color="auto"/>
                    <w:left w:val="none" w:sz="0" w:space="0" w:color="auto"/>
                    <w:bottom w:val="none" w:sz="0" w:space="0" w:color="auto"/>
                    <w:right w:val="none" w:sz="0" w:space="0" w:color="auto"/>
                  </w:divBdr>
                  <w:divsChild>
                    <w:div w:id="214389891">
                      <w:marLeft w:val="0"/>
                      <w:marRight w:val="0"/>
                      <w:marTop w:val="0"/>
                      <w:marBottom w:val="0"/>
                      <w:divBdr>
                        <w:top w:val="none" w:sz="0" w:space="0" w:color="auto"/>
                        <w:left w:val="none" w:sz="0" w:space="0" w:color="auto"/>
                        <w:bottom w:val="none" w:sz="0" w:space="0" w:color="auto"/>
                        <w:right w:val="none" w:sz="0" w:space="0" w:color="auto"/>
                      </w:divBdr>
                      <w:divsChild>
                        <w:div w:id="379792684">
                          <w:marLeft w:val="0"/>
                          <w:marRight w:val="0"/>
                          <w:marTop w:val="0"/>
                          <w:marBottom w:val="0"/>
                          <w:divBdr>
                            <w:top w:val="none" w:sz="0" w:space="0" w:color="auto"/>
                            <w:left w:val="none" w:sz="0" w:space="0" w:color="auto"/>
                            <w:bottom w:val="none" w:sz="0" w:space="0" w:color="auto"/>
                            <w:right w:val="none" w:sz="0" w:space="0" w:color="auto"/>
                          </w:divBdr>
                          <w:divsChild>
                            <w:div w:id="1048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49236">
                      <w:marLeft w:val="0"/>
                      <w:marRight w:val="0"/>
                      <w:marTop w:val="0"/>
                      <w:marBottom w:val="0"/>
                      <w:divBdr>
                        <w:top w:val="none" w:sz="0" w:space="0" w:color="auto"/>
                        <w:left w:val="none" w:sz="0" w:space="0" w:color="auto"/>
                        <w:bottom w:val="none" w:sz="0" w:space="0" w:color="auto"/>
                        <w:right w:val="none" w:sz="0" w:space="0" w:color="auto"/>
                      </w:divBdr>
                      <w:divsChild>
                        <w:div w:id="938639111">
                          <w:marLeft w:val="0"/>
                          <w:marRight w:val="0"/>
                          <w:marTop w:val="0"/>
                          <w:marBottom w:val="0"/>
                          <w:divBdr>
                            <w:top w:val="single" w:sz="6" w:space="0" w:color="E1E2E6"/>
                            <w:left w:val="single" w:sz="6" w:space="0" w:color="E1E2E6"/>
                            <w:bottom w:val="single" w:sz="6" w:space="0" w:color="E1E2E6"/>
                            <w:right w:val="single" w:sz="6" w:space="0" w:color="E1E2E6"/>
                          </w:divBdr>
                          <w:divsChild>
                            <w:div w:id="100455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688244">
      <w:bodyDiv w:val="1"/>
      <w:marLeft w:val="0"/>
      <w:marRight w:val="0"/>
      <w:marTop w:val="0"/>
      <w:marBottom w:val="0"/>
      <w:divBdr>
        <w:top w:val="none" w:sz="0" w:space="0" w:color="auto"/>
        <w:left w:val="none" w:sz="0" w:space="0" w:color="auto"/>
        <w:bottom w:val="none" w:sz="0" w:space="0" w:color="auto"/>
        <w:right w:val="none" w:sz="0" w:space="0" w:color="auto"/>
      </w:divBdr>
    </w:div>
    <w:div w:id="480081481">
      <w:bodyDiv w:val="1"/>
      <w:marLeft w:val="0"/>
      <w:marRight w:val="0"/>
      <w:marTop w:val="0"/>
      <w:marBottom w:val="0"/>
      <w:divBdr>
        <w:top w:val="none" w:sz="0" w:space="0" w:color="auto"/>
        <w:left w:val="none" w:sz="0" w:space="0" w:color="auto"/>
        <w:bottom w:val="none" w:sz="0" w:space="0" w:color="auto"/>
        <w:right w:val="none" w:sz="0" w:space="0" w:color="auto"/>
      </w:divBdr>
    </w:div>
    <w:div w:id="554049520">
      <w:bodyDiv w:val="1"/>
      <w:marLeft w:val="0"/>
      <w:marRight w:val="0"/>
      <w:marTop w:val="0"/>
      <w:marBottom w:val="0"/>
      <w:divBdr>
        <w:top w:val="none" w:sz="0" w:space="0" w:color="auto"/>
        <w:left w:val="none" w:sz="0" w:space="0" w:color="auto"/>
        <w:bottom w:val="none" w:sz="0" w:space="0" w:color="auto"/>
        <w:right w:val="none" w:sz="0" w:space="0" w:color="auto"/>
      </w:divBdr>
    </w:div>
    <w:div w:id="601185665">
      <w:bodyDiv w:val="1"/>
      <w:marLeft w:val="0"/>
      <w:marRight w:val="0"/>
      <w:marTop w:val="0"/>
      <w:marBottom w:val="0"/>
      <w:divBdr>
        <w:top w:val="none" w:sz="0" w:space="0" w:color="auto"/>
        <w:left w:val="none" w:sz="0" w:space="0" w:color="auto"/>
        <w:bottom w:val="none" w:sz="0" w:space="0" w:color="auto"/>
        <w:right w:val="none" w:sz="0" w:space="0" w:color="auto"/>
      </w:divBdr>
    </w:div>
    <w:div w:id="659427488">
      <w:bodyDiv w:val="1"/>
      <w:marLeft w:val="0"/>
      <w:marRight w:val="0"/>
      <w:marTop w:val="0"/>
      <w:marBottom w:val="0"/>
      <w:divBdr>
        <w:top w:val="none" w:sz="0" w:space="0" w:color="auto"/>
        <w:left w:val="none" w:sz="0" w:space="0" w:color="auto"/>
        <w:bottom w:val="none" w:sz="0" w:space="0" w:color="auto"/>
        <w:right w:val="none" w:sz="0" w:space="0" w:color="auto"/>
      </w:divBdr>
    </w:div>
    <w:div w:id="691878045">
      <w:bodyDiv w:val="1"/>
      <w:marLeft w:val="0"/>
      <w:marRight w:val="0"/>
      <w:marTop w:val="0"/>
      <w:marBottom w:val="0"/>
      <w:divBdr>
        <w:top w:val="none" w:sz="0" w:space="0" w:color="auto"/>
        <w:left w:val="none" w:sz="0" w:space="0" w:color="auto"/>
        <w:bottom w:val="none" w:sz="0" w:space="0" w:color="auto"/>
        <w:right w:val="none" w:sz="0" w:space="0" w:color="auto"/>
      </w:divBdr>
    </w:div>
    <w:div w:id="712772983">
      <w:bodyDiv w:val="1"/>
      <w:marLeft w:val="0"/>
      <w:marRight w:val="0"/>
      <w:marTop w:val="0"/>
      <w:marBottom w:val="0"/>
      <w:divBdr>
        <w:top w:val="none" w:sz="0" w:space="0" w:color="auto"/>
        <w:left w:val="none" w:sz="0" w:space="0" w:color="auto"/>
        <w:bottom w:val="none" w:sz="0" w:space="0" w:color="auto"/>
        <w:right w:val="none" w:sz="0" w:space="0" w:color="auto"/>
      </w:divBdr>
    </w:div>
    <w:div w:id="822231955">
      <w:bodyDiv w:val="1"/>
      <w:marLeft w:val="0"/>
      <w:marRight w:val="0"/>
      <w:marTop w:val="0"/>
      <w:marBottom w:val="0"/>
      <w:divBdr>
        <w:top w:val="none" w:sz="0" w:space="0" w:color="auto"/>
        <w:left w:val="none" w:sz="0" w:space="0" w:color="auto"/>
        <w:bottom w:val="none" w:sz="0" w:space="0" w:color="auto"/>
        <w:right w:val="none" w:sz="0" w:space="0" w:color="auto"/>
      </w:divBdr>
    </w:div>
    <w:div w:id="885795988">
      <w:bodyDiv w:val="1"/>
      <w:marLeft w:val="0"/>
      <w:marRight w:val="0"/>
      <w:marTop w:val="0"/>
      <w:marBottom w:val="0"/>
      <w:divBdr>
        <w:top w:val="none" w:sz="0" w:space="0" w:color="auto"/>
        <w:left w:val="none" w:sz="0" w:space="0" w:color="auto"/>
        <w:bottom w:val="none" w:sz="0" w:space="0" w:color="auto"/>
        <w:right w:val="none" w:sz="0" w:space="0" w:color="auto"/>
      </w:divBdr>
    </w:div>
    <w:div w:id="893079946">
      <w:bodyDiv w:val="1"/>
      <w:marLeft w:val="0"/>
      <w:marRight w:val="0"/>
      <w:marTop w:val="0"/>
      <w:marBottom w:val="0"/>
      <w:divBdr>
        <w:top w:val="none" w:sz="0" w:space="0" w:color="auto"/>
        <w:left w:val="none" w:sz="0" w:space="0" w:color="auto"/>
        <w:bottom w:val="none" w:sz="0" w:space="0" w:color="auto"/>
        <w:right w:val="none" w:sz="0" w:space="0" w:color="auto"/>
      </w:divBdr>
    </w:div>
    <w:div w:id="987249306">
      <w:bodyDiv w:val="1"/>
      <w:marLeft w:val="0"/>
      <w:marRight w:val="0"/>
      <w:marTop w:val="0"/>
      <w:marBottom w:val="0"/>
      <w:divBdr>
        <w:top w:val="none" w:sz="0" w:space="0" w:color="auto"/>
        <w:left w:val="none" w:sz="0" w:space="0" w:color="auto"/>
        <w:bottom w:val="none" w:sz="0" w:space="0" w:color="auto"/>
        <w:right w:val="none" w:sz="0" w:space="0" w:color="auto"/>
      </w:divBdr>
    </w:div>
    <w:div w:id="1113210003">
      <w:bodyDiv w:val="1"/>
      <w:marLeft w:val="0"/>
      <w:marRight w:val="0"/>
      <w:marTop w:val="0"/>
      <w:marBottom w:val="0"/>
      <w:divBdr>
        <w:top w:val="none" w:sz="0" w:space="0" w:color="auto"/>
        <w:left w:val="none" w:sz="0" w:space="0" w:color="auto"/>
        <w:bottom w:val="none" w:sz="0" w:space="0" w:color="auto"/>
        <w:right w:val="none" w:sz="0" w:space="0" w:color="auto"/>
      </w:divBdr>
    </w:div>
    <w:div w:id="1336572042">
      <w:bodyDiv w:val="1"/>
      <w:marLeft w:val="0"/>
      <w:marRight w:val="0"/>
      <w:marTop w:val="0"/>
      <w:marBottom w:val="0"/>
      <w:divBdr>
        <w:top w:val="none" w:sz="0" w:space="0" w:color="auto"/>
        <w:left w:val="none" w:sz="0" w:space="0" w:color="auto"/>
        <w:bottom w:val="none" w:sz="0" w:space="0" w:color="auto"/>
        <w:right w:val="none" w:sz="0" w:space="0" w:color="auto"/>
      </w:divBdr>
    </w:div>
    <w:div w:id="1347710262">
      <w:bodyDiv w:val="1"/>
      <w:marLeft w:val="0"/>
      <w:marRight w:val="0"/>
      <w:marTop w:val="0"/>
      <w:marBottom w:val="0"/>
      <w:divBdr>
        <w:top w:val="none" w:sz="0" w:space="0" w:color="auto"/>
        <w:left w:val="none" w:sz="0" w:space="0" w:color="auto"/>
        <w:bottom w:val="none" w:sz="0" w:space="0" w:color="auto"/>
        <w:right w:val="none" w:sz="0" w:space="0" w:color="auto"/>
      </w:divBdr>
    </w:div>
    <w:div w:id="1356885718">
      <w:bodyDiv w:val="1"/>
      <w:marLeft w:val="0"/>
      <w:marRight w:val="0"/>
      <w:marTop w:val="0"/>
      <w:marBottom w:val="0"/>
      <w:divBdr>
        <w:top w:val="none" w:sz="0" w:space="0" w:color="auto"/>
        <w:left w:val="none" w:sz="0" w:space="0" w:color="auto"/>
        <w:bottom w:val="none" w:sz="0" w:space="0" w:color="auto"/>
        <w:right w:val="none" w:sz="0" w:space="0" w:color="auto"/>
      </w:divBdr>
    </w:div>
    <w:div w:id="1356999889">
      <w:bodyDiv w:val="1"/>
      <w:marLeft w:val="0"/>
      <w:marRight w:val="0"/>
      <w:marTop w:val="0"/>
      <w:marBottom w:val="0"/>
      <w:divBdr>
        <w:top w:val="none" w:sz="0" w:space="0" w:color="auto"/>
        <w:left w:val="none" w:sz="0" w:space="0" w:color="auto"/>
        <w:bottom w:val="none" w:sz="0" w:space="0" w:color="auto"/>
        <w:right w:val="none" w:sz="0" w:space="0" w:color="auto"/>
      </w:divBdr>
    </w:div>
    <w:div w:id="1418360519">
      <w:bodyDiv w:val="1"/>
      <w:marLeft w:val="0"/>
      <w:marRight w:val="0"/>
      <w:marTop w:val="0"/>
      <w:marBottom w:val="0"/>
      <w:divBdr>
        <w:top w:val="none" w:sz="0" w:space="0" w:color="auto"/>
        <w:left w:val="none" w:sz="0" w:space="0" w:color="auto"/>
        <w:bottom w:val="none" w:sz="0" w:space="0" w:color="auto"/>
        <w:right w:val="none" w:sz="0" w:space="0" w:color="auto"/>
      </w:divBdr>
    </w:div>
    <w:div w:id="1437481672">
      <w:bodyDiv w:val="1"/>
      <w:marLeft w:val="0"/>
      <w:marRight w:val="0"/>
      <w:marTop w:val="0"/>
      <w:marBottom w:val="0"/>
      <w:divBdr>
        <w:top w:val="none" w:sz="0" w:space="0" w:color="auto"/>
        <w:left w:val="none" w:sz="0" w:space="0" w:color="auto"/>
        <w:bottom w:val="none" w:sz="0" w:space="0" w:color="auto"/>
        <w:right w:val="none" w:sz="0" w:space="0" w:color="auto"/>
      </w:divBdr>
      <w:divsChild>
        <w:div w:id="1014572014">
          <w:marLeft w:val="0"/>
          <w:marRight w:val="0"/>
          <w:marTop w:val="0"/>
          <w:marBottom w:val="0"/>
          <w:divBdr>
            <w:top w:val="none" w:sz="0" w:space="0" w:color="auto"/>
            <w:left w:val="none" w:sz="0" w:space="0" w:color="auto"/>
            <w:bottom w:val="none" w:sz="0" w:space="0" w:color="auto"/>
            <w:right w:val="none" w:sz="0" w:space="0" w:color="auto"/>
          </w:divBdr>
          <w:divsChild>
            <w:div w:id="194924137">
              <w:marLeft w:val="0"/>
              <w:marRight w:val="0"/>
              <w:marTop w:val="0"/>
              <w:marBottom w:val="0"/>
              <w:divBdr>
                <w:top w:val="none" w:sz="0" w:space="0" w:color="auto"/>
                <w:left w:val="none" w:sz="0" w:space="0" w:color="auto"/>
                <w:bottom w:val="none" w:sz="0" w:space="0" w:color="auto"/>
                <w:right w:val="none" w:sz="0" w:space="0" w:color="auto"/>
              </w:divBdr>
              <w:divsChild>
                <w:div w:id="1747414381">
                  <w:marLeft w:val="0"/>
                  <w:marRight w:val="0"/>
                  <w:marTop w:val="0"/>
                  <w:marBottom w:val="0"/>
                  <w:divBdr>
                    <w:top w:val="none" w:sz="0" w:space="0" w:color="auto"/>
                    <w:left w:val="none" w:sz="0" w:space="0" w:color="auto"/>
                    <w:bottom w:val="none" w:sz="0" w:space="0" w:color="auto"/>
                    <w:right w:val="none" w:sz="0" w:space="0" w:color="auto"/>
                  </w:divBdr>
                  <w:divsChild>
                    <w:div w:id="1587494812">
                      <w:marLeft w:val="0"/>
                      <w:marRight w:val="0"/>
                      <w:marTop w:val="0"/>
                      <w:marBottom w:val="0"/>
                      <w:divBdr>
                        <w:top w:val="none" w:sz="0" w:space="0" w:color="auto"/>
                        <w:left w:val="none" w:sz="0" w:space="0" w:color="auto"/>
                        <w:bottom w:val="none" w:sz="0" w:space="0" w:color="auto"/>
                        <w:right w:val="none" w:sz="0" w:space="0" w:color="auto"/>
                      </w:divBdr>
                      <w:divsChild>
                        <w:div w:id="7371445">
                          <w:marLeft w:val="0"/>
                          <w:marRight w:val="0"/>
                          <w:marTop w:val="0"/>
                          <w:marBottom w:val="0"/>
                          <w:divBdr>
                            <w:top w:val="none" w:sz="0" w:space="0" w:color="auto"/>
                            <w:left w:val="none" w:sz="0" w:space="0" w:color="auto"/>
                            <w:bottom w:val="none" w:sz="0" w:space="0" w:color="auto"/>
                            <w:right w:val="none" w:sz="0" w:space="0" w:color="auto"/>
                          </w:divBdr>
                          <w:divsChild>
                            <w:div w:id="1118791067">
                              <w:marLeft w:val="0"/>
                              <w:marRight w:val="0"/>
                              <w:marTop w:val="0"/>
                              <w:marBottom w:val="0"/>
                              <w:divBdr>
                                <w:top w:val="none" w:sz="0" w:space="0" w:color="auto"/>
                                <w:left w:val="none" w:sz="0" w:space="0" w:color="auto"/>
                                <w:bottom w:val="none" w:sz="0" w:space="0" w:color="auto"/>
                                <w:right w:val="none" w:sz="0" w:space="0" w:color="auto"/>
                              </w:divBdr>
                              <w:divsChild>
                                <w:div w:id="250433143">
                                  <w:marLeft w:val="0"/>
                                  <w:marRight w:val="0"/>
                                  <w:marTop w:val="0"/>
                                  <w:marBottom w:val="0"/>
                                  <w:divBdr>
                                    <w:top w:val="none" w:sz="0" w:space="0" w:color="auto"/>
                                    <w:left w:val="none" w:sz="0" w:space="0" w:color="auto"/>
                                    <w:bottom w:val="none" w:sz="0" w:space="0" w:color="auto"/>
                                    <w:right w:val="none" w:sz="0" w:space="0" w:color="auto"/>
                                  </w:divBdr>
                                  <w:divsChild>
                                    <w:div w:id="134204890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12133283">
                          <w:marLeft w:val="0"/>
                          <w:marRight w:val="0"/>
                          <w:marTop w:val="0"/>
                          <w:marBottom w:val="0"/>
                          <w:divBdr>
                            <w:top w:val="none" w:sz="0" w:space="0" w:color="auto"/>
                            <w:left w:val="none" w:sz="0" w:space="0" w:color="auto"/>
                            <w:bottom w:val="none" w:sz="0" w:space="0" w:color="auto"/>
                            <w:right w:val="none" w:sz="0" w:space="0" w:color="auto"/>
                          </w:divBdr>
                          <w:divsChild>
                            <w:div w:id="909071723">
                              <w:marLeft w:val="0"/>
                              <w:marRight w:val="0"/>
                              <w:marTop w:val="0"/>
                              <w:marBottom w:val="0"/>
                              <w:divBdr>
                                <w:top w:val="none" w:sz="0" w:space="0" w:color="auto"/>
                                <w:left w:val="none" w:sz="0" w:space="0" w:color="auto"/>
                                <w:bottom w:val="none" w:sz="0" w:space="0" w:color="auto"/>
                                <w:right w:val="none" w:sz="0" w:space="0" w:color="auto"/>
                              </w:divBdr>
                              <w:divsChild>
                                <w:div w:id="1059207493">
                                  <w:marLeft w:val="0"/>
                                  <w:marRight w:val="0"/>
                                  <w:marTop w:val="0"/>
                                  <w:marBottom w:val="0"/>
                                  <w:divBdr>
                                    <w:top w:val="none" w:sz="0" w:space="0" w:color="auto"/>
                                    <w:left w:val="none" w:sz="0" w:space="0" w:color="auto"/>
                                    <w:bottom w:val="none" w:sz="0" w:space="0" w:color="auto"/>
                                    <w:right w:val="none" w:sz="0" w:space="0" w:color="auto"/>
                                  </w:divBdr>
                                  <w:divsChild>
                                    <w:div w:id="57739740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599873623">
                          <w:marLeft w:val="0"/>
                          <w:marRight w:val="0"/>
                          <w:marTop w:val="0"/>
                          <w:marBottom w:val="0"/>
                          <w:divBdr>
                            <w:top w:val="none" w:sz="0" w:space="0" w:color="auto"/>
                            <w:left w:val="none" w:sz="0" w:space="0" w:color="auto"/>
                            <w:bottom w:val="none" w:sz="0" w:space="0" w:color="auto"/>
                            <w:right w:val="none" w:sz="0" w:space="0" w:color="auto"/>
                          </w:divBdr>
                          <w:divsChild>
                            <w:div w:id="506288879">
                              <w:marLeft w:val="0"/>
                              <w:marRight w:val="0"/>
                              <w:marTop w:val="0"/>
                              <w:marBottom w:val="0"/>
                              <w:divBdr>
                                <w:top w:val="none" w:sz="0" w:space="0" w:color="auto"/>
                                <w:left w:val="none" w:sz="0" w:space="0" w:color="auto"/>
                                <w:bottom w:val="none" w:sz="0" w:space="0" w:color="auto"/>
                                <w:right w:val="none" w:sz="0" w:space="0" w:color="auto"/>
                              </w:divBdr>
                              <w:divsChild>
                                <w:div w:id="1047143003">
                                  <w:marLeft w:val="0"/>
                                  <w:marRight w:val="0"/>
                                  <w:marTop w:val="0"/>
                                  <w:marBottom w:val="0"/>
                                  <w:divBdr>
                                    <w:top w:val="none" w:sz="0" w:space="0" w:color="auto"/>
                                    <w:left w:val="none" w:sz="0" w:space="0" w:color="auto"/>
                                    <w:bottom w:val="none" w:sz="0" w:space="0" w:color="auto"/>
                                    <w:right w:val="none" w:sz="0" w:space="0" w:color="auto"/>
                                  </w:divBdr>
                                  <w:divsChild>
                                    <w:div w:id="181818628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01762595">
                          <w:marLeft w:val="0"/>
                          <w:marRight w:val="0"/>
                          <w:marTop w:val="0"/>
                          <w:marBottom w:val="0"/>
                          <w:divBdr>
                            <w:top w:val="none" w:sz="0" w:space="0" w:color="auto"/>
                            <w:left w:val="none" w:sz="0" w:space="0" w:color="auto"/>
                            <w:bottom w:val="none" w:sz="0" w:space="0" w:color="auto"/>
                            <w:right w:val="none" w:sz="0" w:space="0" w:color="auto"/>
                          </w:divBdr>
                          <w:divsChild>
                            <w:div w:id="17853251">
                              <w:marLeft w:val="0"/>
                              <w:marRight w:val="0"/>
                              <w:marTop w:val="0"/>
                              <w:marBottom w:val="0"/>
                              <w:divBdr>
                                <w:top w:val="none" w:sz="0" w:space="0" w:color="auto"/>
                                <w:left w:val="none" w:sz="0" w:space="0" w:color="auto"/>
                                <w:bottom w:val="none" w:sz="0" w:space="0" w:color="auto"/>
                                <w:right w:val="none" w:sz="0" w:space="0" w:color="auto"/>
                              </w:divBdr>
                              <w:divsChild>
                                <w:div w:id="1749889514">
                                  <w:marLeft w:val="0"/>
                                  <w:marRight w:val="0"/>
                                  <w:marTop w:val="0"/>
                                  <w:marBottom w:val="0"/>
                                  <w:divBdr>
                                    <w:top w:val="none" w:sz="0" w:space="0" w:color="auto"/>
                                    <w:left w:val="none" w:sz="0" w:space="0" w:color="auto"/>
                                    <w:bottom w:val="none" w:sz="0" w:space="0" w:color="auto"/>
                                    <w:right w:val="none" w:sz="0" w:space="0" w:color="auto"/>
                                  </w:divBdr>
                                  <w:divsChild>
                                    <w:div w:id="158506901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17164738">
                          <w:marLeft w:val="0"/>
                          <w:marRight w:val="0"/>
                          <w:marTop w:val="0"/>
                          <w:marBottom w:val="0"/>
                          <w:divBdr>
                            <w:top w:val="none" w:sz="0" w:space="0" w:color="auto"/>
                            <w:left w:val="none" w:sz="0" w:space="0" w:color="auto"/>
                            <w:bottom w:val="none" w:sz="0" w:space="0" w:color="auto"/>
                            <w:right w:val="none" w:sz="0" w:space="0" w:color="auto"/>
                          </w:divBdr>
                          <w:divsChild>
                            <w:div w:id="1055006927">
                              <w:marLeft w:val="0"/>
                              <w:marRight w:val="0"/>
                              <w:marTop w:val="0"/>
                              <w:marBottom w:val="0"/>
                              <w:divBdr>
                                <w:top w:val="none" w:sz="0" w:space="0" w:color="auto"/>
                                <w:left w:val="none" w:sz="0" w:space="0" w:color="auto"/>
                                <w:bottom w:val="none" w:sz="0" w:space="0" w:color="auto"/>
                                <w:right w:val="none" w:sz="0" w:space="0" w:color="auto"/>
                              </w:divBdr>
                              <w:divsChild>
                                <w:div w:id="1673794590">
                                  <w:marLeft w:val="0"/>
                                  <w:marRight w:val="0"/>
                                  <w:marTop w:val="0"/>
                                  <w:marBottom w:val="0"/>
                                  <w:divBdr>
                                    <w:top w:val="none" w:sz="0" w:space="0" w:color="auto"/>
                                    <w:left w:val="none" w:sz="0" w:space="0" w:color="auto"/>
                                    <w:bottom w:val="none" w:sz="0" w:space="0" w:color="auto"/>
                                    <w:right w:val="none" w:sz="0" w:space="0" w:color="auto"/>
                                  </w:divBdr>
                                  <w:divsChild>
                                    <w:div w:id="168913608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85389702">
                          <w:marLeft w:val="0"/>
                          <w:marRight w:val="0"/>
                          <w:marTop w:val="0"/>
                          <w:marBottom w:val="0"/>
                          <w:divBdr>
                            <w:top w:val="none" w:sz="0" w:space="0" w:color="auto"/>
                            <w:left w:val="none" w:sz="0" w:space="0" w:color="auto"/>
                            <w:bottom w:val="none" w:sz="0" w:space="0" w:color="auto"/>
                            <w:right w:val="none" w:sz="0" w:space="0" w:color="auto"/>
                          </w:divBdr>
                          <w:divsChild>
                            <w:div w:id="1533954912">
                              <w:marLeft w:val="0"/>
                              <w:marRight w:val="0"/>
                              <w:marTop w:val="0"/>
                              <w:marBottom w:val="0"/>
                              <w:divBdr>
                                <w:top w:val="none" w:sz="0" w:space="0" w:color="auto"/>
                                <w:left w:val="none" w:sz="0" w:space="0" w:color="auto"/>
                                <w:bottom w:val="none" w:sz="0" w:space="0" w:color="auto"/>
                                <w:right w:val="none" w:sz="0" w:space="0" w:color="auto"/>
                              </w:divBdr>
                              <w:divsChild>
                                <w:div w:id="530922803">
                                  <w:marLeft w:val="0"/>
                                  <w:marRight w:val="0"/>
                                  <w:marTop w:val="0"/>
                                  <w:marBottom w:val="0"/>
                                  <w:divBdr>
                                    <w:top w:val="none" w:sz="0" w:space="0" w:color="auto"/>
                                    <w:left w:val="none" w:sz="0" w:space="0" w:color="auto"/>
                                    <w:bottom w:val="none" w:sz="0" w:space="0" w:color="auto"/>
                                    <w:right w:val="none" w:sz="0" w:space="0" w:color="auto"/>
                                  </w:divBdr>
                                  <w:divsChild>
                                    <w:div w:id="177100055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845248735">
                          <w:marLeft w:val="0"/>
                          <w:marRight w:val="0"/>
                          <w:marTop w:val="0"/>
                          <w:marBottom w:val="0"/>
                          <w:divBdr>
                            <w:top w:val="none" w:sz="0" w:space="0" w:color="auto"/>
                            <w:left w:val="none" w:sz="0" w:space="0" w:color="auto"/>
                            <w:bottom w:val="none" w:sz="0" w:space="0" w:color="auto"/>
                            <w:right w:val="none" w:sz="0" w:space="0" w:color="auto"/>
                          </w:divBdr>
                          <w:divsChild>
                            <w:div w:id="1695381627">
                              <w:marLeft w:val="0"/>
                              <w:marRight w:val="0"/>
                              <w:marTop w:val="0"/>
                              <w:marBottom w:val="0"/>
                              <w:divBdr>
                                <w:top w:val="none" w:sz="0" w:space="0" w:color="auto"/>
                                <w:left w:val="none" w:sz="0" w:space="0" w:color="auto"/>
                                <w:bottom w:val="none" w:sz="0" w:space="0" w:color="auto"/>
                                <w:right w:val="none" w:sz="0" w:space="0" w:color="auto"/>
                              </w:divBdr>
                              <w:divsChild>
                                <w:div w:id="1429545198">
                                  <w:marLeft w:val="0"/>
                                  <w:marRight w:val="0"/>
                                  <w:marTop w:val="0"/>
                                  <w:marBottom w:val="0"/>
                                  <w:divBdr>
                                    <w:top w:val="none" w:sz="0" w:space="0" w:color="auto"/>
                                    <w:left w:val="none" w:sz="0" w:space="0" w:color="auto"/>
                                    <w:bottom w:val="none" w:sz="0" w:space="0" w:color="auto"/>
                                    <w:right w:val="none" w:sz="0" w:space="0" w:color="auto"/>
                                  </w:divBdr>
                                  <w:divsChild>
                                    <w:div w:id="171064629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942693236">
                          <w:marLeft w:val="0"/>
                          <w:marRight w:val="0"/>
                          <w:marTop w:val="0"/>
                          <w:marBottom w:val="0"/>
                          <w:divBdr>
                            <w:top w:val="none" w:sz="0" w:space="0" w:color="auto"/>
                            <w:left w:val="none" w:sz="0" w:space="0" w:color="auto"/>
                            <w:bottom w:val="none" w:sz="0" w:space="0" w:color="auto"/>
                            <w:right w:val="none" w:sz="0" w:space="0" w:color="auto"/>
                          </w:divBdr>
                          <w:divsChild>
                            <w:div w:id="1236626821">
                              <w:marLeft w:val="0"/>
                              <w:marRight w:val="0"/>
                              <w:marTop w:val="0"/>
                              <w:marBottom w:val="0"/>
                              <w:divBdr>
                                <w:top w:val="none" w:sz="0" w:space="0" w:color="auto"/>
                                <w:left w:val="none" w:sz="0" w:space="0" w:color="auto"/>
                                <w:bottom w:val="none" w:sz="0" w:space="0" w:color="auto"/>
                                <w:right w:val="none" w:sz="0" w:space="0" w:color="auto"/>
                              </w:divBdr>
                              <w:divsChild>
                                <w:div w:id="611009823">
                                  <w:marLeft w:val="0"/>
                                  <w:marRight w:val="0"/>
                                  <w:marTop w:val="0"/>
                                  <w:marBottom w:val="0"/>
                                  <w:divBdr>
                                    <w:top w:val="none" w:sz="0" w:space="0" w:color="auto"/>
                                    <w:left w:val="none" w:sz="0" w:space="0" w:color="auto"/>
                                    <w:bottom w:val="none" w:sz="0" w:space="0" w:color="auto"/>
                                    <w:right w:val="none" w:sz="0" w:space="0" w:color="auto"/>
                                  </w:divBdr>
                                  <w:divsChild>
                                    <w:div w:id="209978893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962224143">
                          <w:marLeft w:val="0"/>
                          <w:marRight w:val="0"/>
                          <w:marTop w:val="0"/>
                          <w:marBottom w:val="0"/>
                          <w:divBdr>
                            <w:top w:val="none" w:sz="0" w:space="0" w:color="auto"/>
                            <w:left w:val="none" w:sz="0" w:space="0" w:color="auto"/>
                            <w:bottom w:val="none" w:sz="0" w:space="0" w:color="auto"/>
                            <w:right w:val="none" w:sz="0" w:space="0" w:color="auto"/>
                          </w:divBdr>
                          <w:divsChild>
                            <w:div w:id="827791273">
                              <w:marLeft w:val="0"/>
                              <w:marRight w:val="0"/>
                              <w:marTop w:val="0"/>
                              <w:marBottom w:val="0"/>
                              <w:divBdr>
                                <w:top w:val="none" w:sz="0" w:space="0" w:color="auto"/>
                                <w:left w:val="none" w:sz="0" w:space="0" w:color="auto"/>
                                <w:bottom w:val="none" w:sz="0" w:space="0" w:color="auto"/>
                                <w:right w:val="none" w:sz="0" w:space="0" w:color="auto"/>
                              </w:divBdr>
                              <w:divsChild>
                                <w:div w:id="2007632478">
                                  <w:marLeft w:val="0"/>
                                  <w:marRight w:val="0"/>
                                  <w:marTop w:val="0"/>
                                  <w:marBottom w:val="0"/>
                                  <w:divBdr>
                                    <w:top w:val="none" w:sz="0" w:space="0" w:color="auto"/>
                                    <w:left w:val="none" w:sz="0" w:space="0" w:color="auto"/>
                                    <w:bottom w:val="none" w:sz="0" w:space="0" w:color="auto"/>
                                    <w:right w:val="none" w:sz="0" w:space="0" w:color="auto"/>
                                  </w:divBdr>
                                  <w:divsChild>
                                    <w:div w:id="19189091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095204352">
                          <w:marLeft w:val="0"/>
                          <w:marRight w:val="0"/>
                          <w:marTop w:val="0"/>
                          <w:marBottom w:val="0"/>
                          <w:divBdr>
                            <w:top w:val="none" w:sz="0" w:space="0" w:color="auto"/>
                            <w:left w:val="none" w:sz="0" w:space="0" w:color="auto"/>
                            <w:bottom w:val="none" w:sz="0" w:space="0" w:color="auto"/>
                            <w:right w:val="none" w:sz="0" w:space="0" w:color="auto"/>
                          </w:divBdr>
                          <w:divsChild>
                            <w:div w:id="1843659808">
                              <w:marLeft w:val="0"/>
                              <w:marRight w:val="0"/>
                              <w:marTop w:val="0"/>
                              <w:marBottom w:val="0"/>
                              <w:divBdr>
                                <w:top w:val="none" w:sz="0" w:space="0" w:color="auto"/>
                                <w:left w:val="none" w:sz="0" w:space="0" w:color="auto"/>
                                <w:bottom w:val="none" w:sz="0" w:space="0" w:color="auto"/>
                                <w:right w:val="none" w:sz="0" w:space="0" w:color="auto"/>
                              </w:divBdr>
                              <w:divsChild>
                                <w:div w:id="1319990690">
                                  <w:marLeft w:val="0"/>
                                  <w:marRight w:val="0"/>
                                  <w:marTop w:val="0"/>
                                  <w:marBottom w:val="0"/>
                                  <w:divBdr>
                                    <w:top w:val="none" w:sz="0" w:space="0" w:color="auto"/>
                                    <w:left w:val="none" w:sz="0" w:space="0" w:color="auto"/>
                                    <w:bottom w:val="none" w:sz="0" w:space="0" w:color="auto"/>
                                    <w:right w:val="none" w:sz="0" w:space="0" w:color="auto"/>
                                  </w:divBdr>
                                  <w:divsChild>
                                    <w:div w:id="65210346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117259347">
                          <w:marLeft w:val="0"/>
                          <w:marRight w:val="0"/>
                          <w:marTop w:val="0"/>
                          <w:marBottom w:val="0"/>
                          <w:divBdr>
                            <w:top w:val="none" w:sz="0" w:space="0" w:color="auto"/>
                            <w:left w:val="none" w:sz="0" w:space="0" w:color="auto"/>
                            <w:bottom w:val="none" w:sz="0" w:space="0" w:color="auto"/>
                            <w:right w:val="none" w:sz="0" w:space="0" w:color="auto"/>
                          </w:divBdr>
                          <w:divsChild>
                            <w:div w:id="504327641">
                              <w:marLeft w:val="0"/>
                              <w:marRight w:val="0"/>
                              <w:marTop w:val="0"/>
                              <w:marBottom w:val="0"/>
                              <w:divBdr>
                                <w:top w:val="none" w:sz="0" w:space="0" w:color="auto"/>
                                <w:left w:val="none" w:sz="0" w:space="0" w:color="auto"/>
                                <w:bottom w:val="none" w:sz="0" w:space="0" w:color="auto"/>
                                <w:right w:val="none" w:sz="0" w:space="0" w:color="auto"/>
                              </w:divBdr>
                              <w:divsChild>
                                <w:div w:id="327637759">
                                  <w:marLeft w:val="0"/>
                                  <w:marRight w:val="0"/>
                                  <w:marTop w:val="0"/>
                                  <w:marBottom w:val="0"/>
                                  <w:divBdr>
                                    <w:top w:val="none" w:sz="0" w:space="0" w:color="auto"/>
                                    <w:left w:val="none" w:sz="0" w:space="0" w:color="auto"/>
                                    <w:bottom w:val="none" w:sz="0" w:space="0" w:color="auto"/>
                                    <w:right w:val="none" w:sz="0" w:space="0" w:color="auto"/>
                                  </w:divBdr>
                                  <w:divsChild>
                                    <w:div w:id="131734280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148547430">
                          <w:marLeft w:val="0"/>
                          <w:marRight w:val="0"/>
                          <w:marTop w:val="0"/>
                          <w:marBottom w:val="0"/>
                          <w:divBdr>
                            <w:top w:val="none" w:sz="0" w:space="0" w:color="auto"/>
                            <w:left w:val="none" w:sz="0" w:space="0" w:color="auto"/>
                            <w:bottom w:val="none" w:sz="0" w:space="0" w:color="auto"/>
                            <w:right w:val="none" w:sz="0" w:space="0" w:color="auto"/>
                          </w:divBdr>
                          <w:divsChild>
                            <w:div w:id="938484066">
                              <w:marLeft w:val="0"/>
                              <w:marRight w:val="0"/>
                              <w:marTop w:val="0"/>
                              <w:marBottom w:val="0"/>
                              <w:divBdr>
                                <w:top w:val="none" w:sz="0" w:space="0" w:color="auto"/>
                                <w:left w:val="none" w:sz="0" w:space="0" w:color="auto"/>
                                <w:bottom w:val="none" w:sz="0" w:space="0" w:color="auto"/>
                                <w:right w:val="none" w:sz="0" w:space="0" w:color="auto"/>
                              </w:divBdr>
                              <w:divsChild>
                                <w:div w:id="1035160723">
                                  <w:marLeft w:val="0"/>
                                  <w:marRight w:val="0"/>
                                  <w:marTop w:val="0"/>
                                  <w:marBottom w:val="0"/>
                                  <w:divBdr>
                                    <w:top w:val="none" w:sz="0" w:space="0" w:color="auto"/>
                                    <w:left w:val="none" w:sz="0" w:space="0" w:color="auto"/>
                                    <w:bottom w:val="none" w:sz="0" w:space="0" w:color="auto"/>
                                    <w:right w:val="none" w:sz="0" w:space="0" w:color="auto"/>
                                  </w:divBdr>
                                  <w:divsChild>
                                    <w:div w:id="206524794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364090245">
                          <w:marLeft w:val="0"/>
                          <w:marRight w:val="0"/>
                          <w:marTop w:val="0"/>
                          <w:marBottom w:val="0"/>
                          <w:divBdr>
                            <w:top w:val="none" w:sz="0" w:space="0" w:color="auto"/>
                            <w:left w:val="none" w:sz="0" w:space="0" w:color="auto"/>
                            <w:bottom w:val="none" w:sz="0" w:space="0" w:color="auto"/>
                            <w:right w:val="none" w:sz="0" w:space="0" w:color="auto"/>
                          </w:divBdr>
                          <w:divsChild>
                            <w:div w:id="745952794">
                              <w:marLeft w:val="0"/>
                              <w:marRight w:val="0"/>
                              <w:marTop w:val="0"/>
                              <w:marBottom w:val="0"/>
                              <w:divBdr>
                                <w:top w:val="none" w:sz="0" w:space="0" w:color="auto"/>
                                <w:left w:val="none" w:sz="0" w:space="0" w:color="auto"/>
                                <w:bottom w:val="none" w:sz="0" w:space="0" w:color="auto"/>
                                <w:right w:val="none" w:sz="0" w:space="0" w:color="auto"/>
                              </w:divBdr>
                              <w:divsChild>
                                <w:div w:id="1408115162">
                                  <w:marLeft w:val="0"/>
                                  <w:marRight w:val="0"/>
                                  <w:marTop w:val="0"/>
                                  <w:marBottom w:val="0"/>
                                  <w:divBdr>
                                    <w:top w:val="none" w:sz="0" w:space="0" w:color="auto"/>
                                    <w:left w:val="none" w:sz="0" w:space="0" w:color="auto"/>
                                    <w:bottom w:val="none" w:sz="0" w:space="0" w:color="auto"/>
                                    <w:right w:val="none" w:sz="0" w:space="0" w:color="auto"/>
                                  </w:divBdr>
                                  <w:divsChild>
                                    <w:div w:id="4896832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376388039">
                          <w:marLeft w:val="0"/>
                          <w:marRight w:val="0"/>
                          <w:marTop w:val="0"/>
                          <w:marBottom w:val="0"/>
                          <w:divBdr>
                            <w:top w:val="none" w:sz="0" w:space="0" w:color="auto"/>
                            <w:left w:val="none" w:sz="0" w:space="0" w:color="auto"/>
                            <w:bottom w:val="none" w:sz="0" w:space="0" w:color="auto"/>
                            <w:right w:val="none" w:sz="0" w:space="0" w:color="auto"/>
                          </w:divBdr>
                          <w:divsChild>
                            <w:div w:id="1200436717">
                              <w:marLeft w:val="0"/>
                              <w:marRight w:val="0"/>
                              <w:marTop w:val="0"/>
                              <w:marBottom w:val="0"/>
                              <w:divBdr>
                                <w:top w:val="none" w:sz="0" w:space="0" w:color="auto"/>
                                <w:left w:val="none" w:sz="0" w:space="0" w:color="auto"/>
                                <w:bottom w:val="none" w:sz="0" w:space="0" w:color="auto"/>
                                <w:right w:val="none" w:sz="0" w:space="0" w:color="auto"/>
                              </w:divBdr>
                              <w:divsChild>
                                <w:div w:id="2084639921">
                                  <w:marLeft w:val="0"/>
                                  <w:marRight w:val="0"/>
                                  <w:marTop w:val="0"/>
                                  <w:marBottom w:val="0"/>
                                  <w:divBdr>
                                    <w:top w:val="none" w:sz="0" w:space="0" w:color="auto"/>
                                    <w:left w:val="none" w:sz="0" w:space="0" w:color="auto"/>
                                    <w:bottom w:val="none" w:sz="0" w:space="0" w:color="auto"/>
                                    <w:right w:val="none" w:sz="0" w:space="0" w:color="auto"/>
                                  </w:divBdr>
                                  <w:divsChild>
                                    <w:div w:id="172163231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82716160">
                          <w:marLeft w:val="0"/>
                          <w:marRight w:val="0"/>
                          <w:marTop w:val="0"/>
                          <w:marBottom w:val="0"/>
                          <w:divBdr>
                            <w:top w:val="none" w:sz="0" w:space="0" w:color="auto"/>
                            <w:left w:val="none" w:sz="0" w:space="0" w:color="auto"/>
                            <w:bottom w:val="none" w:sz="0" w:space="0" w:color="auto"/>
                            <w:right w:val="none" w:sz="0" w:space="0" w:color="auto"/>
                          </w:divBdr>
                          <w:divsChild>
                            <w:div w:id="327171816">
                              <w:marLeft w:val="0"/>
                              <w:marRight w:val="0"/>
                              <w:marTop w:val="0"/>
                              <w:marBottom w:val="0"/>
                              <w:divBdr>
                                <w:top w:val="none" w:sz="0" w:space="0" w:color="auto"/>
                                <w:left w:val="none" w:sz="0" w:space="0" w:color="auto"/>
                                <w:bottom w:val="none" w:sz="0" w:space="0" w:color="auto"/>
                                <w:right w:val="none" w:sz="0" w:space="0" w:color="auto"/>
                              </w:divBdr>
                              <w:divsChild>
                                <w:div w:id="256598957">
                                  <w:marLeft w:val="0"/>
                                  <w:marRight w:val="0"/>
                                  <w:marTop w:val="0"/>
                                  <w:marBottom w:val="0"/>
                                  <w:divBdr>
                                    <w:top w:val="none" w:sz="0" w:space="0" w:color="auto"/>
                                    <w:left w:val="none" w:sz="0" w:space="0" w:color="auto"/>
                                    <w:bottom w:val="none" w:sz="0" w:space="0" w:color="auto"/>
                                    <w:right w:val="none" w:sz="0" w:space="0" w:color="auto"/>
                                  </w:divBdr>
                                  <w:divsChild>
                                    <w:div w:id="120324721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695955104">
                          <w:marLeft w:val="0"/>
                          <w:marRight w:val="0"/>
                          <w:marTop w:val="0"/>
                          <w:marBottom w:val="0"/>
                          <w:divBdr>
                            <w:top w:val="none" w:sz="0" w:space="0" w:color="auto"/>
                            <w:left w:val="none" w:sz="0" w:space="0" w:color="auto"/>
                            <w:bottom w:val="none" w:sz="0" w:space="0" w:color="auto"/>
                            <w:right w:val="none" w:sz="0" w:space="0" w:color="auto"/>
                          </w:divBdr>
                          <w:divsChild>
                            <w:div w:id="1670519786">
                              <w:marLeft w:val="0"/>
                              <w:marRight w:val="0"/>
                              <w:marTop w:val="0"/>
                              <w:marBottom w:val="0"/>
                              <w:divBdr>
                                <w:top w:val="none" w:sz="0" w:space="0" w:color="auto"/>
                                <w:left w:val="none" w:sz="0" w:space="0" w:color="auto"/>
                                <w:bottom w:val="none" w:sz="0" w:space="0" w:color="auto"/>
                                <w:right w:val="none" w:sz="0" w:space="0" w:color="auto"/>
                              </w:divBdr>
                              <w:divsChild>
                                <w:div w:id="771630068">
                                  <w:marLeft w:val="0"/>
                                  <w:marRight w:val="0"/>
                                  <w:marTop w:val="0"/>
                                  <w:marBottom w:val="0"/>
                                  <w:divBdr>
                                    <w:top w:val="none" w:sz="0" w:space="0" w:color="auto"/>
                                    <w:left w:val="none" w:sz="0" w:space="0" w:color="auto"/>
                                    <w:bottom w:val="none" w:sz="0" w:space="0" w:color="auto"/>
                                    <w:right w:val="none" w:sz="0" w:space="0" w:color="auto"/>
                                  </w:divBdr>
                                  <w:divsChild>
                                    <w:div w:id="189296128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36989056">
                          <w:marLeft w:val="0"/>
                          <w:marRight w:val="0"/>
                          <w:marTop w:val="0"/>
                          <w:marBottom w:val="0"/>
                          <w:divBdr>
                            <w:top w:val="none" w:sz="0" w:space="0" w:color="auto"/>
                            <w:left w:val="none" w:sz="0" w:space="0" w:color="auto"/>
                            <w:bottom w:val="none" w:sz="0" w:space="0" w:color="auto"/>
                            <w:right w:val="none" w:sz="0" w:space="0" w:color="auto"/>
                          </w:divBdr>
                          <w:divsChild>
                            <w:div w:id="546994604">
                              <w:marLeft w:val="0"/>
                              <w:marRight w:val="0"/>
                              <w:marTop w:val="0"/>
                              <w:marBottom w:val="0"/>
                              <w:divBdr>
                                <w:top w:val="none" w:sz="0" w:space="0" w:color="auto"/>
                                <w:left w:val="none" w:sz="0" w:space="0" w:color="auto"/>
                                <w:bottom w:val="none" w:sz="0" w:space="0" w:color="auto"/>
                                <w:right w:val="none" w:sz="0" w:space="0" w:color="auto"/>
                              </w:divBdr>
                              <w:divsChild>
                                <w:div w:id="1499543533">
                                  <w:marLeft w:val="0"/>
                                  <w:marRight w:val="0"/>
                                  <w:marTop w:val="0"/>
                                  <w:marBottom w:val="0"/>
                                  <w:divBdr>
                                    <w:top w:val="none" w:sz="0" w:space="0" w:color="auto"/>
                                    <w:left w:val="none" w:sz="0" w:space="0" w:color="auto"/>
                                    <w:bottom w:val="none" w:sz="0" w:space="0" w:color="auto"/>
                                    <w:right w:val="none" w:sz="0" w:space="0" w:color="auto"/>
                                  </w:divBdr>
                                  <w:divsChild>
                                    <w:div w:id="35993799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995061001">
                          <w:marLeft w:val="0"/>
                          <w:marRight w:val="0"/>
                          <w:marTop w:val="0"/>
                          <w:marBottom w:val="0"/>
                          <w:divBdr>
                            <w:top w:val="none" w:sz="0" w:space="0" w:color="auto"/>
                            <w:left w:val="none" w:sz="0" w:space="0" w:color="auto"/>
                            <w:bottom w:val="none" w:sz="0" w:space="0" w:color="auto"/>
                            <w:right w:val="none" w:sz="0" w:space="0" w:color="auto"/>
                          </w:divBdr>
                          <w:divsChild>
                            <w:div w:id="1771731092">
                              <w:marLeft w:val="0"/>
                              <w:marRight w:val="0"/>
                              <w:marTop w:val="0"/>
                              <w:marBottom w:val="0"/>
                              <w:divBdr>
                                <w:top w:val="none" w:sz="0" w:space="0" w:color="auto"/>
                                <w:left w:val="none" w:sz="0" w:space="0" w:color="auto"/>
                                <w:bottom w:val="none" w:sz="0" w:space="0" w:color="auto"/>
                                <w:right w:val="none" w:sz="0" w:space="0" w:color="auto"/>
                              </w:divBdr>
                              <w:divsChild>
                                <w:div w:id="1626427026">
                                  <w:marLeft w:val="0"/>
                                  <w:marRight w:val="0"/>
                                  <w:marTop w:val="0"/>
                                  <w:marBottom w:val="0"/>
                                  <w:divBdr>
                                    <w:top w:val="none" w:sz="0" w:space="0" w:color="auto"/>
                                    <w:left w:val="none" w:sz="0" w:space="0" w:color="auto"/>
                                    <w:bottom w:val="none" w:sz="0" w:space="0" w:color="auto"/>
                                    <w:right w:val="none" w:sz="0" w:space="0" w:color="auto"/>
                                  </w:divBdr>
                                  <w:divsChild>
                                    <w:div w:id="172733646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534312">
          <w:marLeft w:val="0"/>
          <w:marRight w:val="0"/>
          <w:marTop w:val="450"/>
          <w:marBottom w:val="450"/>
          <w:divBdr>
            <w:top w:val="none" w:sz="0" w:space="0" w:color="auto"/>
            <w:left w:val="none" w:sz="0" w:space="0" w:color="auto"/>
            <w:bottom w:val="none" w:sz="0" w:space="0" w:color="auto"/>
            <w:right w:val="none" w:sz="0" w:space="0" w:color="auto"/>
          </w:divBdr>
          <w:divsChild>
            <w:div w:id="70129040">
              <w:marLeft w:val="0"/>
              <w:marRight w:val="0"/>
              <w:marTop w:val="0"/>
              <w:marBottom w:val="0"/>
              <w:divBdr>
                <w:top w:val="none" w:sz="0" w:space="0" w:color="auto"/>
                <w:left w:val="none" w:sz="0" w:space="0" w:color="auto"/>
                <w:bottom w:val="none" w:sz="0" w:space="0" w:color="auto"/>
                <w:right w:val="none" w:sz="0" w:space="0" w:color="auto"/>
              </w:divBdr>
              <w:divsChild>
                <w:div w:id="4379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21431">
      <w:bodyDiv w:val="1"/>
      <w:marLeft w:val="0"/>
      <w:marRight w:val="0"/>
      <w:marTop w:val="0"/>
      <w:marBottom w:val="0"/>
      <w:divBdr>
        <w:top w:val="none" w:sz="0" w:space="0" w:color="auto"/>
        <w:left w:val="none" w:sz="0" w:space="0" w:color="auto"/>
        <w:bottom w:val="none" w:sz="0" w:space="0" w:color="auto"/>
        <w:right w:val="none" w:sz="0" w:space="0" w:color="auto"/>
      </w:divBdr>
    </w:div>
    <w:div w:id="1514110173">
      <w:bodyDiv w:val="1"/>
      <w:marLeft w:val="0"/>
      <w:marRight w:val="0"/>
      <w:marTop w:val="0"/>
      <w:marBottom w:val="0"/>
      <w:divBdr>
        <w:top w:val="none" w:sz="0" w:space="0" w:color="auto"/>
        <w:left w:val="none" w:sz="0" w:space="0" w:color="auto"/>
        <w:bottom w:val="none" w:sz="0" w:space="0" w:color="auto"/>
        <w:right w:val="none" w:sz="0" w:space="0" w:color="auto"/>
      </w:divBdr>
    </w:div>
    <w:div w:id="1549104132">
      <w:bodyDiv w:val="1"/>
      <w:marLeft w:val="0"/>
      <w:marRight w:val="0"/>
      <w:marTop w:val="0"/>
      <w:marBottom w:val="0"/>
      <w:divBdr>
        <w:top w:val="none" w:sz="0" w:space="0" w:color="auto"/>
        <w:left w:val="none" w:sz="0" w:space="0" w:color="auto"/>
        <w:bottom w:val="none" w:sz="0" w:space="0" w:color="auto"/>
        <w:right w:val="none" w:sz="0" w:space="0" w:color="auto"/>
      </w:divBdr>
    </w:div>
    <w:div w:id="1684546390">
      <w:bodyDiv w:val="1"/>
      <w:marLeft w:val="0"/>
      <w:marRight w:val="0"/>
      <w:marTop w:val="0"/>
      <w:marBottom w:val="0"/>
      <w:divBdr>
        <w:top w:val="none" w:sz="0" w:space="0" w:color="auto"/>
        <w:left w:val="none" w:sz="0" w:space="0" w:color="auto"/>
        <w:bottom w:val="none" w:sz="0" w:space="0" w:color="auto"/>
        <w:right w:val="none" w:sz="0" w:space="0" w:color="auto"/>
      </w:divBdr>
    </w:div>
    <w:div w:id="1704094319">
      <w:bodyDiv w:val="1"/>
      <w:marLeft w:val="0"/>
      <w:marRight w:val="0"/>
      <w:marTop w:val="0"/>
      <w:marBottom w:val="0"/>
      <w:divBdr>
        <w:top w:val="none" w:sz="0" w:space="0" w:color="auto"/>
        <w:left w:val="none" w:sz="0" w:space="0" w:color="auto"/>
        <w:bottom w:val="none" w:sz="0" w:space="0" w:color="auto"/>
        <w:right w:val="none" w:sz="0" w:space="0" w:color="auto"/>
      </w:divBdr>
    </w:div>
    <w:div w:id="1718814224">
      <w:bodyDiv w:val="1"/>
      <w:marLeft w:val="0"/>
      <w:marRight w:val="0"/>
      <w:marTop w:val="0"/>
      <w:marBottom w:val="0"/>
      <w:divBdr>
        <w:top w:val="none" w:sz="0" w:space="0" w:color="auto"/>
        <w:left w:val="none" w:sz="0" w:space="0" w:color="auto"/>
        <w:bottom w:val="none" w:sz="0" w:space="0" w:color="auto"/>
        <w:right w:val="none" w:sz="0" w:space="0" w:color="auto"/>
      </w:divBdr>
    </w:div>
    <w:div w:id="1721248704">
      <w:bodyDiv w:val="1"/>
      <w:marLeft w:val="0"/>
      <w:marRight w:val="0"/>
      <w:marTop w:val="0"/>
      <w:marBottom w:val="0"/>
      <w:divBdr>
        <w:top w:val="none" w:sz="0" w:space="0" w:color="auto"/>
        <w:left w:val="none" w:sz="0" w:space="0" w:color="auto"/>
        <w:bottom w:val="none" w:sz="0" w:space="0" w:color="auto"/>
        <w:right w:val="none" w:sz="0" w:space="0" w:color="auto"/>
      </w:divBdr>
    </w:div>
    <w:div w:id="1742171768">
      <w:bodyDiv w:val="1"/>
      <w:marLeft w:val="0"/>
      <w:marRight w:val="0"/>
      <w:marTop w:val="0"/>
      <w:marBottom w:val="0"/>
      <w:divBdr>
        <w:top w:val="none" w:sz="0" w:space="0" w:color="auto"/>
        <w:left w:val="none" w:sz="0" w:space="0" w:color="auto"/>
        <w:bottom w:val="none" w:sz="0" w:space="0" w:color="auto"/>
        <w:right w:val="none" w:sz="0" w:space="0" w:color="auto"/>
      </w:divBdr>
    </w:div>
    <w:div w:id="1840148388">
      <w:bodyDiv w:val="1"/>
      <w:marLeft w:val="0"/>
      <w:marRight w:val="0"/>
      <w:marTop w:val="0"/>
      <w:marBottom w:val="0"/>
      <w:divBdr>
        <w:top w:val="none" w:sz="0" w:space="0" w:color="auto"/>
        <w:left w:val="none" w:sz="0" w:space="0" w:color="auto"/>
        <w:bottom w:val="none" w:sz="0" w:space="0" w:color="auto"/>
        <w:right w:val="none" w:sz="0" w:space="0" w:color="auto"/>
      </w:divBdr>
      <w:divsChild>
        <w:div w:id="747269527">
          <w:marLeft w:val="0"/>
          <w:marRight w:val="0"/>
          <w:marTop w:val="0"/>
          <w:marBottom w:val="0"/>
          <w:divBdr>
            <w:top w:val="none" w:sz="0" w:space="0" w:color="auto"/>
            <w:left w:val="none" w:sz="0" w:space="0" w:color="auto"/>
            <w:bottom w:val="none" w:sz="0" w:space="0" w:color="auto"/>
            <w:right w:val="none" w:sz="0" w:space="0" w:color="auto"/>
          </w:divBdr>
        </w:div>
        <w:div w:id="1374115600">
          <w:marLeft w:val="0"/>
          <w:marRight w:val="0"/>
          <w:marTop w:val="0"/>
          <w:marBottom w:val="0"/>
          <w:divBdr>
            <w:top w:val="none" w:sz="0" w:space="0" w:color="auto"/>
            <w:left w:val="none" w:sz="0" w:space="0" w:color="auto"/>
            <w:bottom w:val="none" w:sz="0" w:space="0" w:color="auto"/>
            <w:right w:val="none" w:sz="0" w:space="0" w:color="auto"/>
          </w:divBdr>
          <w:divsChild>
            <w:div w:id="97197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6698">
      <w:bodyDiv w:val="1"/>
      <w:marLeft w:val="0"/>
      <w:marRight w:val="0"/>
      <w:marTop w:val="0"/>
      <w:marBottom w:val="0"/>
      <w:divBdr>
        <w:top w:val="none" w:sz="0" w:space="0" w:color="auto"/>
        <w:left w:val="none" w:sz="0" w:space="0" w:color="auto"/>
        <w:bottom w:val="none" w:sz="0" w:space="0" w:color="auto"/>
        <w:right w:val="none" w:sz="0" w:space="0" w:color="auto"/>
      </w:divBdr>
    </w:div>
    <w:div w:id="1942948975">
      <w:bodyDiv w:val="1"/>
      <w:marLeft w:val="0"/>
      <w:marRight w:val="0"/>
      <w:marTop w:val="0"/>
      <w:marBottom w:val="0"/>
      <w:divBdr>
        <w:top w:val="none" w:sz="0" w:space="0" w:color="auto"/>
        <w:left w:val="none" w:sz="0" w:space="0" w:color="auto"/>
        <w:bottom w:val="none" w:sz="0" w:space="0" w:color="auto"/>
        <w:right w:val="none" w:sz="0" w:space="0" w:color="auto"/>
      </w:divBdr>
    </w:div>
    <w:div w:id="1954709224">
      <w:bodyDiv w:val="1"/>
      <w:marLeft w:val="0"/>
      <w:marRight w:val="0"/>
      <w:marTop w:val="0"/>
      <w:marBottom w:val="0"/>
      <w:divBdr>
        <w:top w:val="none" w:sz="0" w:space="0" w:color="auto"/>
        <w:left w:val="none" w:sz="0" w:space="0" w:color="auto"/>
        <w:bottom w:val="none" w:sz="0" w:space="0" w:color="auto"/>
        <w:right w:val="none" w:sz="0" w:space="0" w:color="auto"/>
      </w:divBdr>
    </w:div>
    <w:div w:id="1967850090">
      <w:bodyDiv w:val="1"/>
      <w:marLeft w:val="0"/>
      <w:marRight w:val="0"/>
      <w:marTop w:val="0"/>
      <w:marBottom w:val="0"/>
      <w:divBdr>
        <w:top w:val="none" w:sz="0" w:space="0" w:color="auto"/>
        <w:left w:val="none" w:sz="0" w:space="0" w:color="auto"/>
        <w:bottom w:val="none" w:sz="0" w:space="0" w:color="auto"/>
        <w:right w:val="none" w:sz="0" w:space="0" w:color="auto"/>
      </w:divBdr>
    </w:div>
    <w:div w:id="1973050043">
      <w:bodyDiv w:val="1"/>
      <w:marLeft w:val="0"/>
      <w:marRight w:val="0"/>
      <w:marTop w:val="0"/>
      <w:marBottom w:val="0"/>
      <w:divBdr>
        <w:top w:val="none" w:sz="0" w:space="0" w:color="auto"/>
        <w:left w:val="none" w:sz="0" w:space="0" w:color="auto"/>
        <w:bottom w:val="none" w:sz="0" w:space="0" w:color="auto"/>
        <w:right w:val="none" w:sz="0" w:space="0" w:color="auto"/>
      </w:divBdr>
      <w:divsChild>
        <w:div w:id="138116590">
          <w:marLeft w:val="0"/>
          <w:marRight w:val="0"/>
          <w:marTop w:val="0"/>
          <w:marBottom w:val="0"/>
          <w:divBdr>
            <w:top w:val="none" w:sz="0" w:space="0" w:color="auto"/>
            <w:left w:val="none" w:sz="0" w:space="0" w:color="auto"/>
            <w:bottom w:val="none" w:sz="0" w:space="0" w:color="auto"/>
            <w:right w:val="none" w:sz="0" w:space="0" w:color="auto"/>
          </w:divBdr>
        </w:div>
        <w:div w:id="581917247">
          <w:marLeft w:val="0"/>
          <w:marRight w:val="0"/>
          <w:marTop w:val="0"/>
          <w:marBottom w:val="0"/>
          <w:divBdr>
            <w:top w:val="none" w:sz="0" w:space="0" w:color="auto"/>
            <w:left w:val="none" w:sz="0" w:space="0" w:color="auto"/>
            <w:bottom w:val="none" w:sz="0" w:space="0" w:color="auto"/>
            <w:right w:val="none" w:sz="0" w:space="0" w:color="auto"/>
          </w:divBdr>
        </w:div>
        <w:div w:id="720401807">
          <w:marLeft w:val="0"/>
          <w:marRight w:val="0"/>
          <w:marTop w:val="0"/>
          <w:marBottom w:val="0"/>
          <w:divBdr>
            <w:top w:val="none" w:sz="0" w:space="0" w:color="auto"/>
            <w:left w:val="none" w:sz="0" w:space="0" w:color="auto"/>
            <w:bottom w:val="none" w:sz="0" w:space="0" w:color="auto"/>
            <w:right w:val="none" w:sz="0" w:space="0" w:color="auto"/>
          </w:divBdr>
          <w:divsChild>
            <w:div w:id="1189295807">
              <w:marLeft w:val="0"/>
              <w:marRight w:val="0"/>
              <w:marTop w:val="0"/>
              <w:marBottom w:val="0"/>
              <w:divBdr>
                <w:top w:val="none" w:sz="0" w:space="0" w:color="auto"/>
                <w:left w:val="none" w:sz="0" w:space="0" w:color="auto"/>
                <w:bottom w:val="none" w:sz="0" w:space="0" w:color="auto"/>
                <w:right w:val="none" w:sz="0" w:space="0" w:color="auto"/>
              </w:divBdr>
            </w:div>
            <w:div w:id="1430271943">
              <w:marLeft w:val="0"/>
              <w:marRight w:val="0"/>
              <w:marTop w:val="0"/>
              <w:marBottom w:val="0"/>
              <w:divBdr>
                <w:top w:val="none" w:sz="0" w:space="0" w:color="auto"/>
                <w:left w:val="none" w:sz="0" w:space="0" w:color="auto"/>
                <w:bottom w:val="none" w:sz="0" w:space="0" w:color="auto"/>
                <w:right w:val="none" w:sz="0" w:space="0" w:color="auto"/>
              </w:divBdr>
            </w:div>
            <w:div w:id="1744598530">
              <w:marLeft w:val="0"/>
              <w:marRight w:val="0"/>
              <w:marTop w:val="0"/>
              <w:marBottom w:val="0"/>
              <w:divBdr>
                <w:top w:val="none" w:sz="0" w:space="0" w:color="auto"/>
                <w:left w:val="none" w:sz="0" w:space="0" w:color="auto"/>
                <w:bottom w:val="none" w:sz="0" w:space="0" w:color="auto"/>
                <w:right w:val="none" w:sz="0" w:space="0" w:color="auto"/>
              </w:divBdr>
            </w:div>
            <w:div w:id="1946572010">
              <w:marLeft w:val="0"/>
              <w:marRight w:val="0"/>
              <w:marTop w:val="0"/>
              <w:marBottom w:val="0"/>
              <w:divBdr>
                <w:top w:val="none" w:sz="0" w:space="0" w:color="auto"/>
                <w:left w:val="none" w:sz="0" w:space="0" w:color="auto"/>
                <w:bottom w:val="none" w:sz="0" w:space="0" w:color="auto"/>
                <w:right w:val="none" w:sz="0" w:space="0" w:color="auto"/>
              </w:divBdr>
            </w:div>
            <w:div w:id="1947418678">
              <w:marLeft w:val="0"/>
              <w:marRight w:val="0"/>
              <w:marTop w:val="0"/>
              <w:marBottom w:val="0"/>
              <w:divBdr>
                <w:top w:val="none" w:sz="0" w:space="0" w:color="auto"/>
                <w:left w:val="none" w:sz="0" w:space="0" w:color="auto"/>
                <w:bottom w:val="none" w:sz="0" w:space="0" w:color="auto"/>
                <w:right w:val="none" w:sz="0" w:space="0" w:color="auto"/>
              </w:divBdr>
            </w:div>
            <w:div w:id="2060012284">
              <w:marLeft w:val="0"/>
              <w:marRight w:val="0"/>
              <w:marTop w:val="0"/>
              <w:marBottom w:val="0"/>
              <w:divBdr>
                <w:top w:val="none" w:sz="0" w:space="0" w:color="auto"/>
                <w:left w:val="none" w:sz="0" w:space="0" w:color="auto"/>
                <w:bottom w:val="none" w:sz="0" w:space="0" w:color="auto"/>
                <w:right w:val="none" w:sz="0" w:space="0" w:color="auto"/>
              </w:divBdr>
            </w:div>
          </w:divsChild>
        </w:div>
        <w:div w:id="1069645609">
          <w:marLeft w:val="0"/>
          <w:marRight w:val="0"/>
          <w:marTop w:val="0"/>
          <w:marBottom w:val="0"/>
          <w:divBdr>
            <w:top w:val="none" w:sz="0" w:space="0" w:color="auto"/>
            <w:left w:val="none" w:sz="0" w:space="0" w:color="auto"/>
            <w:bottom w:val="none" w:sz="0" w:space="0" w:color="auto"/>
            <w:right w:val="none" w:sz="0" w:space="0" w:color="auto"/>
          </w:divBdr>
          <w:divsChild>
            <w:div w:id="1678460911">
              <w:marLeft w:val="0"/>
              <w:marRight w:val="0"/>
              <w:marTop w:val="0"/>
              <w:marBottom w:val="0"/>
              <w:divBdr>
                <w:top w:val="none" w:sz="0" w:space="0" w:color="auto"/>
                <w:left w:val="none" w:sz="0" w:space="0" w:color="auto"/>
                <w:bottom w:val="none" w:sz="0" w:space="0" w:color="auto"/>
                <w:right w:val="none" w:sz="0" w:space="0" w:color="auto"/>
              </w:divBdr>
            </w:div>
          </w:divsChild>
        </w:div>
        <w:div w:id="1527401254">
          <w:marLeft w:val="0"/>
          <w:marRight w:val="0"/>
          <w:marTop w:val="0"/>
          <w:marBottom w:val="0"/>
          <w:divBdr>
            <w:top w:val="none" w:sz="0" w:space="0" w:color="auto"/>
            <w:left w:val="none" w:sz="0" w:space="0" w:color="auto"/>
            <w:bottom w:val="none" w:sz="0" w:space="0" w:color="auto"/>
            <w:right w:val="none" w:sz="0" w:space="0" w:color="auto"/>
          </w:divBdr>
          <w:divsChild>
            <w:div w:id="1581479256">
              <w:marLeft w:val="0"/>
              <w:marRight w:val="0"/>
              <w:marTop w:val="0"/>
              <w:marBottom w:val="0"/>
              <w:divBdr>
                <w:top w:val="none" w:sz="0" w:space="0" w:color="auto"/>
                <w:left w:val="none" w:sz="0" w:space="0" w:color="auto"/>
                <w:bottom w:val="none" w:sz="0" w:space="0" w:color="auto"/>
                <w:right w:val="none" w:sz="0" w:space="0" w:color="auto"/>
              </w:divBdr>
            </w:div>
            <w:div w:id="2115636224">
              <w:marLeft w:val="0"/>
              <w:marRight w:val="0"/>
              <w:marTop w:val="0"/>
              <w:marBottom w:val="0"/>
              <w:divBdr>
                <w:top w:val="none" w:sz="0" w:space="0" w:color="auto"/>
                <w:left w:val="none" w:sz="0" w:space="0" w:color="auto"/>
                <w:bottom w:val="none" w:sz="0" w:space="0" w:color="auto"/>
                <w:right w:val="none" w:sz="0" w:space="0" w:color="auto"/>
              </w:divBdr>
            </w:div>
          </w:divsChild>
        </w:div>
        <w:div w:id="1711569511">
          <w:marLeft w:val="0"/>
          <w:marRight w:val="0"/>
          <w:marTop w:val="0"/>
          <w:marBottom w:val="0"/>
          <w:divBdr>
            <w:top w:val="none" w:sz="0" w:space="0" w:color="auto"/>
            <w:left w:val="none" w:sz="0" w:space="0" w:color="auto"/>
            <w:bottom w:val="none" w:sz="0" w:space="0" w:color="auto"/>
            <w:right w:val="none" w:sz="0" w:space="0" w:color="auto"/>
          </w:divBdr>
          <w:divsChild>
            <w:div w:id="1013533100">
              <w:marLeft w:val="0"/>
              <w:marRight w:val="0"/>
              <w:marTop w:val="0"/>
              <w:marBottom w:val="0"/>
              <w:divBdr>
                <w:top w:val="none" w:sz="0" w:space="0" w:color="auto"/>
                <w:left w:val="none" w:sz="0" w:space="0" w:color="auto"/>
                <w:bottom w:val="none" w:sz="0" w:space="0" w:color="auto"/>
                <w:right w:val="none" w:sz="0" w:space="0" w:color="auto"/>
              </w:divBdr>
              <w:divsChild>
                <w:div w:id="655689139">
                  <w:marLeft w:val="0"/>
                  <w:marRight w:val="0"/>
                  <w:marTop w:val="0"/>
                  <w:marBottom w:val="0"/>
                  <w:divBdr>
                    <w:top w:val="none" w:sz="0" w:space="0" w:color="auto"/>
                    <w:left w:val="none" w:sz="0" w:space="0" w:color="auto"/>
                    <w:bottom w:val="none" w:sz="0" w:space="0" w:color="auto"/>
                    <w:right w:val="none" w:sz="0" w:space="0" w:color="auto"/>
                  </w:divBdr>
                  <w:divsChild>
                    <w:div w:id="816189600">
                      <w:marLeft w:val="0"/>
                      <w:marRight w:val="0"/>
                      <w:marTop w:val="0"/>
                      <w:marBottom w:val="0"/>
                      <w:divBdr>
                        <w:top w:val="none" w:sz="0" w:space="0" w:color="auto"/>
                        <w:left w:val="none" w:sz="0" w:space="0" w:color="auto"/>
                        <w:bottom w:val="none" w:sz="0" w:space="0" w:color="auto"/>
                        <w:right w:val="none" w:sz="0" w:space="0" w:color="auto"/>
                      </w:divBdr>
                    </w:div>
                    <w:div w:id="1765371791">
                      <w:marLeft w:val="0"/>
                      <w:marRight w:val="0"/>
                      <w:marTop w:val="0"/>
                      <w:marBottom w:val="0"/>
                      <w:divBdr>
                        <w:top w:val="none" w:sz="0" w:space="0" w:color="auto"/>
                        <w:left w:val="none" w:sz="0" w:space="0" w:color="auto"/>
                        <w:bottom w:val="none" w:sz="0" w:space="0" w:color="auto"/>
                        <w:right w:val="none" w:sz="0" w:space="0" w:color="auto"/>
                      </w:divBdr>
                    </w:div>
                    <w:div w:id="1994529857">
                      <w:marLeft w:val="0"/>
                      <w:marRight w:val="0"/>
                      <w:marTop w:val="0"/>
                      <w:marBottom w:val="0"/>
                      <w:divBdr>
                        <w:top w:val="none" w:sz="0" w:space="0" w:color="auto"/>
                        <w:left w:val="none" w:sz="0" w:space="0" w:color="auto"/>
                        <w:bottom w:val="none" w:sz="0" w:space="0" w:color="auto"/>
                        <w:right w:val="none" w:sz="0" w:space="0" w:color="auto"/>
                      </w:divBdr>
                    </w:div>
                    <w:div w:id="211609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0376">
          <w:marLeft w:val="0"/>
          <w:marRight w:val="0"/>
          <w:marTop w:val="0"/>
          <w:marBottom w:val="0"/>
          <w:divBdr>
            <w:top w:val="none" w:sz="0" w:space="0" w:color="auto"/>
            <w:left w:val="none" w:sz="0" w:space="0" w:color="auto"/>
            <w:bottom w:val="none" w:sz="0" w:space="0" w:color="auto"/>
            <w:right w:val="none" w:sz="0" w:space="0" w:color="auto"/>
          </w:divBdr>
        </w:div>
      </w:divsChild>
    </w:div>
    <w:div w:id="1976989100">
      <w:bodyDiv w:val="1"/>
      <w:marLeft w:val="0"/>
      <w:marRight w:val="0"/>
      <w:marTop w:val="0"/>
      <w:marBottom w:val="0"/>
      <w:divBdr>
        <w:top w:val="none" w:sz="0" w:space="0" w:color="auto"/>
        <w:left w:val="none" w:sz="0" w:space="0" w:color="auto"/>
        <w:bottom w:val="none" w:sz="0" w:space="0" w:color="auto"/>
        <w:right w:val="none" w:sz="0" w:space="0" w:color="auto"/>
      </w:divBdr>
    </w:div>
    <w:div w:id="1977761112">
      <w:bodyDiv w:val="1"/>
      <w:marLeft w:val="0"/>
      <w:marRight w:val="0"/>
      <w:marTop w:val="0"/>
      <w:marBottom w:val="0"/>
      <w:divBdr>
        <w:top w:val="none" w:sz="0" w:space="0" w:color="auto"/>
        <w:left w:val="none" w:sz="0" w:space="0" w:color="auto"/>
        <w:bottom w:val="none" w:sz="0" w:space="0" w:color="auto"/>
        <w:right w:val="none" w:sz="0" w:space="0" w:color="auto"/>
      </w:divBdr>
    </w:div>
    <w:div w:id="2035770323">
      <w:bodyDiv w:val="1"/>
      <w:marLeft w:val="0"/>
      <w:marRight w:val="0"/>
      <w:marTop w:val="0"/>
      <w:marBottom w:val="0"/>
      <w:divBdr>
        <w:top w:val="none" w:sz="0" w:space="0" w:color="auto"/>
        <w:left w:val="none" w:sz="0" w:space="0" w:color="auto"/>
        <w:bottom w:val="none" w:sz="0" w:space="0" w:color="auto"/>
        <w:right w:val="none" w:sz="0" w:space="0" w:color="auto"/>
      </w:divBdr>
    </w:div>
    <w:div w:id="2047094770">
      <w:bodyDiv w:val="1"/>
      <w:marLeft w:val="0"/>
      <w:marRight w:val="0"/>
      <w:marTop w:val="0"/>
      <w:marBottom w:val="0"/>
      <w:divBdr>
        <w:top w:val="none" w:sz="0" w:space="0" w:color="auto"/>
        <w:left w:val="none" w:sz="0" w:space="0" w:color="auto"/>
        <w:bottom w:val="none" w:sz="0" w:space="0" w:color="auto"/>
        <w:right w:val="none" w:sz="0" w:space="0" w:color="auto"/>
      </w:divBdr>
    </w:div>
    <w:div w:id="2066222664">
      <w:bodyDiv w:val="1"/>
      <w:marLeft w:val="0"/>
      <w:marRight w:val="0"/>
      <w:marTop w:val="0"/>
      <w:marBottom w:val="0"/>
      <w:divBdr>
        <w:top w:val="none" w:sz="0" w:space="0" w:color="auto"/>
        <w:left w:val="none" w:sz="0" w:space="0" w:color="auto"/>
        <w:bottom w:val="none" w:sz="0" w:space="0" w:color="auto"/>
        <w:right w:val="none" w:sz="0" w:space="0" w:color="auto"/>
      </w:divBdr>
    </w:div>
    <w:div w:id="2085761375">
      <w:bodyDiv w:val="1"/>
      <w:marLeft w:val="0"/>
      <w:marRight w:val="0"/>
      <w:marTop w:val="0"/>
      <w:marBottom w:val="0"/>
      <w:divBdr>
        <w:top w:val="none" w:sz="0" w:space="0" w:color="auto"/>
        <w:left w:val="none" w:sz="0" w:space="0" w:color="auto"/>
        <w:bottom w:val="none" w:sz="0" w:space="0" w:color="auto"/>
        <w:right w:val="none" w:sz="0" w:space="0" w:color="auto"/>
      </w:divBdr>
      <w:divsChild>
        <w:div w:id="68121860">
          <w:marLeft w:val="0"/>
          <w:marRight w:val="0"/>
          <w:marTop w:val="0"/>
          <w:marBottom w:val="0"/>
          <w:divBdr>
            <w:top w:val="none" w:sz="0" w:space="0" w:color="auto"/>
            <w:left w:val="none" w:sz="0" w:space="0" w:color="auto"/>
            <w:bottom w:val="none" w:sz="0" w:space="0" w:color="auto"/>
            <w:right w:val="none" w:sz="0" w:space="0" w:color="auto"/>
          </w:divBdr>
          <w:divsChild>
            <w:div w:id="1655060194">
              <w:marLeft w:val="0"/>
              <w:marRight w:val="0"/>
              <w:marTop w:val="0"/>
              <w:marBottom w:val="0"/>
              <w:divBdr>
                <w:top w:val="none" w:sz="0" w:space="0" w:color="auto"/>
                <w:left w:val="none" w:sz="0" w:space="0" w:color="auto"/>
                <w:bottom w:val="none" w:sz="0" w:space="0" w:color="auto"/>
                <w:right w:val="none" w:sz="0" w:space="0" w:color="auto"/>
              </w:divBdr>
            </w:div>
          </w:divsChild>
        </w:div>
        <w:div w:id="846213550">
          <w:marLeft w:val="0"/>
          <w:marRight w:val="0"/>
          <w:marTop w:val="0"/>
          <w:marBottom w:val="0"/>
          <w:divBdr>
            <w:top w:val="none" w:sz="0" w:space="0" w:color="auto"/>
            <w:left w:val="none" w:sz="0" w:space="0" w:color="auto"/>
            <w:bottom w:val="none" w:sz="0" w:space="0" w:color="auto"/>
            <w:right w:val="none" w:sz="0" w:space="0" w:color="auto"/>
          </w:divBdr>
        </w:div>
      </w:divsChild>
    </w:div>
    <w:div w:id="2132358289">
      <w:bodyDiv w:val="1"/>
      <w:marLeft w:val="0"/>
      <w:marRight w:val="0"/>
      <w:marTop w:val="0"/>
      <w:marBottom w:val="0"/>
      <w:divBdr>
        <w:top w:val="none" w:sz="0" w:space="0" w:color="auto"/>
        <w:left w:val="none" w:sz="0" w:space="0" w:color="auto"/>
        <w:bottom w:val="none" w:sz="0" w:space="0" w:color="auto"/>
        <w:right w:val="none" w:sz="0" w:space="0" w:color="auto"/>
      </w:divBdr>
    </w:div>
    <w:div w:id="213624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MAM23</b:Tag>
    <b:SourceType>Book</b:SourceType>
    <b:Guid>{0C18E7AE-01D3-458F-AE6E-54305A688C62}</b:Guid>
    <b:Author>
      <b:Author>
        <b:NameList>
          <b:Person>
            <b:Last>MAMPUYA KINKANI PESCIE HONORE</b:Last>
            <b:First>MUKENDI</b:First>
            <b:Middle>Fabrice</b:Middle>
          </b:Person>
        </b:NameList>
      </b:Author>
    </b:Author>
    <b:Title>Modélisation Objet avec le processus Unifié et UML</b:Title>
    <b:Year>2023</b:Year>
    <b:City>Kinshasa</b:City>
    <b:Publisher>Editions de l'Universite Protestante au Congo</b:Publisher>
    <b:RefOrder>1</b:RefOrder>
  </b:Source>
  <b:Source>
    <b:Tag>MAM231</b:Tag>
    <b:SourceType>Book</b:SourceType>
    <b:Guid>{A29FD197-D457-452F-AA14-B8D5C49AFC6D}</b:Guid>
    <b:Author>
      <b:Author>
        <b:NameList>
          <b:Person>
            <b:Last>MAMPUYA KINKANI Pescie H.</b:Last>
            <b:First>PhD,</b:First>
            <b:Middle>Josmard SAKASAKA</b:Middle>
          </b:Person>
        </b:NameList>
      </b:Author>
    </b:Author>
    <b:Title>E-commerce : Guide pour sa reussite</b:Title>
    <b:Year>2023</b:Year>
    <b:City>Kinshasa</b:City>
    <b:Publisher>Editions de l'Université Protestante au Congo</b:Publisher>
    <b:Medium>PDF</b:Medium>
    <b:RefOrder>2</b:RefOrder>
  </b:Source>
  <b:Source>
    <b:Tag>Cla15</b:Tag>
    <b:SourceType>Book</b:SourceType>
    <b:Guid>{3622DABE-C1A7-470A-8B12-EBAA52EFAD0B}</b:Guid>
    <b:Author>
      <b:Author>
        <b:NameList>
          <b:Person>
            <b:Last>Jensen</b:Last>
            <b:First>Claus</b:First>
            <b:Middle>T.</b:Middle>
          </b:Person>
        </b:NameList>
      </b:Author>
    </b:Author>
    <b:Title>Les API POUR LES NULS</b:Title>
    <b:Year>2015</b:Year>
    <b:City>New York</b:City>
    <b:Publisher>John Wiley &amp; Sons. Inc</b:Publisher>
    <b:Medium>PDF</b:Medium>
    <b:RefOrder>3</b:RefOrder>
  </b:Source>
  <b:Source>
    <b:Tag>DEB16</b:Tag>
    <b:SourceType>Book</b:SourceType>
    <b:Guid>{1B691290-C355-4CA5-BE6C-E258D57596ED}</b:Guid>
    <b:Author>
      <b:Author>
        <b:NameList>
          <b:Person>
            <b:Last>DEBRAUWER</b:Last>
            <b:First>Laurent</b:First>
          </b:Person>
        </b:NameList>
      </b:Author>
    </b:Author>
    <b:Title>UML 2.5 Initiation, exemples et exercices corrigés</b:Title>
    <b:Year>2016</b:Year>
    <b:City>Paris</b:City>
    <b:Publisher>ENI</b:Publisher>
    <b:RefOrder>4</b:RefOrder>
  </b:Source>
  <b:Source>
    <b:Tag>Ala15</b:Tag>
    <b:SourceType>Book</b:SourceType>
    <b:Guid>{F483612D-F26C-40BB-976A-B4DC7AFAE101}</b:Guid>
    <b:Author>
      <b:Author>
        <b:NameList>
          <b:Person>
            <b:Last>Alain DUCASS</b:Last>
            <b:First>Jean-Marc</b:First>
            <b:Middle>KWADJANE</b:Middle>
          </b:Person>
        </b:NameList>
      </b:Author>
    </b:Author>
    <b:Title>Le commerce electronique en Afrique, Recommandation pour l'integration en Mediterrané</b:Title>
    <b:Year>2015</b:Year>
    <b:City>Paris</b:City>
    <b:Publisher>IPEMED</b:Publisher>
    <b:Medium>PDF</b:Medium>
    <b:RefOrder>5</b:RefOrder>
  </b:Source>
  <b:Source>
    <b:Tag>TOS17</b:Tag>
    <b:SourceType>Book</b:SourceType>
    <b:Guid>{94E6D740-DA5D-406E-B6AF-9C9D80DD2F68}</b:Guid>
    <b:Author>
      <b:Author>
        <b:NameList>
          <b:Person>
            <b:Last>TOSSOU</b:Last>
            <b:First>Osias</b:First>
            <b:Middle>Noël Nicodème Finagnon</b:Middle>
          </b:Person>
        </b:NameList>
      </b:Author>
    </b:Author>
    <b:Title>Développement d’une API Java de paiement en ligne sur les sites e-commerce</b:Title>
    <b:Year>2017</b:Year>
    <b:City>Cotonou</b:City>
    <b:Publisher>UNIVERSITÉ D’ABOMEY-CALAV</b:Publisher>
    <b:Medium>PDF</b:Medium>
    <b:RefOrder>6</b:RefOrder>
  </b:Source>
  <b:Source>
    <b:Tag>Sch21</b:Tag>
    <b:SourceType>Book</b:SourceType>
    <b:Guid>{6420F8BF-44E7-48AF-9804-F1ED8468513F}</b:Guid>
    <b:Author>
      <b:Author>
        <b:NameList>
          <b:Person>
            <b:Last>Schaullum Pierre</b:Last>
            <b:First>Olson</b:First>
            <b:Middle>Italis</b:Middle>
          </b:Person>
        </b:NameList>
      </b:Author>
    </b:Author>
    <b:Title>Les systemes de paiement mobile a l'ere de la covid-19 : securite, vie privee et confiance numerique.</b:Title>
    <b:Year>2021</b:Year>
    <b:City>London</b:City>
    <b:Publisher>ISTE OpenScience</b:Publisher>
    <b:Medium>PDF</b:Medium>
    <b:RefOrder>7</b:RefOrder>
  </b:Source>
</b:Sources>
</file>

<file path=customXml/itemProps1.xml><?xml version="1.0" encoding="utf-8"?>
<ds:datastoreItem xmlns:ds="http://schemas.openxmlformats.org/officeDocument/2006/customXml" ds:itemID="{AA6996A4-C6FB-45F2-9839-6C2A1F347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TFC API DEF.docx</Template>
  <TotalTime>3</TotalTime>
  <Pages>68</Pages>
  <Words>13848</Words>
  <Characters>76166</Characters>
  <Application>Microsoft Office Word</Application>
  <DocSecurity>0</DocSecurity>
  <Lines>634</Lines>
  <Paragraphs>179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Andedi</dc:creator>
  <cp:keywords/>
  <dc:description/>
  <cp:lastModifiedBy>Joseph Backelant's</cp:lastModifiedBy>
  <cp:revision>2</cp:revision>
  <cp:lastPrinted>2023-08-11T12:52:00Z</cp:lastPrinted>
  <dcterms:created xsi:type="dcterms:W3CDTF">2023-08-11T21:44:00Z</dcterms:created>
  <dcterms:modified xsi:type="dcterms:W3CDTF">2023-08-11T21:44:00Z</dcterms:modified>
</cp:coreProperties>
</file>