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A6" w:rsidRPr="0053519E" w:rsidRDefault="00214D3B" w:rsidP="007C1EA6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</w:pPr>
      <w:r w:rsidRPr="0053519E">
        <w:rPr>
          <w:rFonts w:asciiTheme="majorHAnsi" w:hAnsiTheme="majorHAnsi" w:cs="Arial"/>
          <w:color w:val="404040" w:themeColor="text1" w:themeTint="BF"/>
          <w:sz w:val="44"/>
          <w:szCs w:val="44"/>
          <w:shd w:val="clear" w:color="auto" w:fill="FFFFFF"/>
        </w:rPr>
        <w:t xml:space="preserve">A </w:t>
      </w:r>
      <w:r w:rsidR="007C1EA6" w:rsidRPr="0053519E">
        <w:rPr>
          <w:rFonts w:asciiTheme="majorHAnsi" w:hAnsiTheme="majorHAnsi" w:cs="Arial"/>
          <w:color w:val="404040" w:themeColor="text1" w:themeTint="BF"/>
          <w:sz w:val="44"/>
          <w:szCs w:val="44"/>
          <w:shd w:val="clear" w:color="auto" w:fill="FFFFFF"/>
        </w:rPr>
        <w:t xml:space="preserve">Associação Filhos do Mundo </w:t>
      </w:r>
      <w:r w:rsidRPr="0053519E">
        <w:rPr>
          <w:rFonts w:asciiTheme="majorHAnsi" w:hAnsiTheme="majorHAnsi" w:cs="Arial"/>
          <w:color w:val="404040" w:themeColor="text1" w:themeTint="BF"/>
          <w:sz w:val="44"/>
          <w:szCs w:val="44"/>
          <w:shd w:val="clear" w:color="auto" w:fill="FFFFFF"/>
        </w:rPr>
        <w:t xml:space="preserve">é uma instituição sem fins </w:t>
      </w:r>
      <w:r w:rsidR="007C1EA6" w:rsidRPr="0053519E">
        <w:rPr>
          <w:rFonts w:asciiTheme="majorHAnsi" w:hAnsiTheme="majorHAnsi" w:cs="Arial"/>
          <w:color w:val="404040" w:themeColor="text1" w:themeTint="BF"/>
          <w:sz w:val="44"/>
          <w:szCs w:val="44"/>
          <w:shd w:val="clear" w:color="auto" w:fill="FFFFFF"/>
        </w:rPr>
        <w:t>econômicos, não governamentais, criada em 2016 com missão de promover ações para o desenvolvimento social, promover a assistência</w:t>
      </w:r>
      <w:r w:rsidR="007C1EA6" w:rsidRPr="0053519E"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  <w:t xml:space="preserve"> e apoio a programas, projetos ou planos de caráter ambiental, cultural, educativo, esportivo e social, com ênfase na ação junto à coletividade e respeito aos princípios éticos para o bem estar comum; </w:t>
      </w:r>
    </w:p>
    <w:p w:rsidR="007C1EA6" w:rsidRPr="007C1EA6" w:rsidRDefault="007C1EA6" w:rsidP="007C1EA6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</w:pPr>
      <w:r w:rsidRPr="0053519E"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  <w:t>Contribuir</w:t>
      </w:r>
      <w:r w:rsidRPr="007C1EA6"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  <w:t xml:space="preserve"> para o fortalecimento dos mecanismos institucionais de proteção e conservação do patrimônio da união;</w:t>
      </w:r>
    </w:p>
    <w:p w:rsidR="007C1EA6" w:rsidRPr="0053519E" w:rsidRDefault="0053519E" w:rsidP="007C1EA6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</w:pPr>
      <w:bookmarkStart w:id="0" w:name="_GoBack"/>
      <w:bookmarkEnd w:id="0"/>
      <w:r w:rsidRPr="007C1EA6"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  <w:t>Criar</w:t>
      </w:r>
      <w:r w:rsidR="007C1EA6" w:rsidRPr="007C1EA6"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  <w:t>, produzir e dissemin</w:t>
      </w:r>
      <w:r w:rsidR="007C1EA6" w:rsidRPr="0053519E">
        <w:rPr>
          <w:rFonts w:asciiTheme="majorHAnsi" w:eastAsia="Times New Roman" w:hAnsiTheme="majorHAnsi" w:cs="Arial"/>
          <w:color w:val="404040" w:themeColor="text1" w:themeTint="BF"/>
          <w:sz w:val="44"/>
          <w:szCs w:val="44"/>
          <w:lang w:eastAsia="pt-BR"/>
        </w:rPr>
        <w:t>ar conhecimentos especializados.</w:t>
      </w:r>
    </w:p>
    <w:p w:rsidR="007C1EA6" w:rsidRPr="0053519E" w:rsidRDefault="007C1EA6" w:rsidP="007C1EA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404040" w:themeColor="text1" w:themeTint="BF"/>
          <w:sz w:val="44"/>
          <w:szCs w:val="44"/>
        </w:rPr>
      </w:pPr>
      <w:r w:rsidRPr="0053519E">
        <w:rPr>
          <w:rFonts w:asciiTheme="majorHAnsi" w:hAnsiTheme="majorHAnsi"/>
          <w:color w:val="404040" w:themeColor="text1" w:themeTint="BF"/>
          <w:sz w:val="44"/>
          <w:szCs w:val="44"/>
        </w:rPr>
        <w:t xml:space="preserve">Trabalhamos em parceria com movimentos sociais e dialogamos com governos por um mundo ambientalmente justo, com igualdade de </w:t>
      </w:r>
      <w:r w:rsidRPr="0053519E">
        <w:rPr>
          <w:rFonts w:asciiTheme="majorHAnsi" w:hAnsiTheme="majorHAnsi"/>
          <w:color w:val="404040" w:themeColor="text1" w:themeTint="BF"/>
          <w:sz w:val="44"/>
          <w:szCs w:val="44"/>
        </w:rPr>
        <w:t>direitos e livres de todas as formas de discriminação</w:t>
      </w:r>
      <w:r w:rsidRPr="0053519E">
        <w:rPr>
          <w:rFonts w:asciiTheme="majorHAnsi" w:hAnsiTheme="majorHAnsi"/>
          <w:color w:val="404040" w:themeColor="text1" w:themeTint="BF"/>
          <w:sz w:val="44"/>
          <w:szCs w:val="44"/>
        </w:rPr>
        <w:t>. Entendemos que, na formulação e no monitoramento das políticas públicas, a participação de todos/as é fundamental.</w:t>
      </w:r>
    </w:p>
    <w:p w:rsidR="007C1EA6" w:rsidRPr="007C1EA6" w:rsidRDefault="007C1EA6" w:rsidP="007C1EA6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</w:p>
    <w:p w:rsidR="007C1EA6" w:rsidRPr="007C1EA6" w:rsidRDefault="007C1EA6" w:rsidP="007C1EA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194086" w:rsidRDefault="0053519E"/>
    <w:sectPr w:rsidR="0019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B0006"/>
    <w:multiLevelType w:val="multilevel"/>
    <w:tmpl w:val="1EBEEA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E79CB"/>
    <w:multiLevelType w:val="multilevel"/>
    <w:tmpl w:val="4378C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3B"/>
    <w:rsid w:val="001A1823"/>
    <w:rsid w:val="00214D3B"/>
    <w:rsid w:val="0053519E"/>
    <w:rsid w:val="005C66D1"/>
    <w:rsid w:val="007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034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7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54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Ivo2000.ia@gmail.com</dc:creator>
  <cp:lastModifiedBy>Ivo2000.ia@gmail.com</cp:lastModifiedBy>
  <cp:revision>1</cp:revision>
  <dcterms:created xsi:type="dcterms:W3CDTF">2021-09-15T18:07:00Z</dcterms:created>
  <dcterms:modified xsi:type="dcterms:W3CDTF">2021-09-15T19:00:00Z</dcterms:modified>
</cp:coreProperties>
</file>