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FDD9F" w14:textId="77777777" w:rsidR="006227FC" w:rsidRPr="006227FC" w:rsidRDefault="006227FC" w:rsidP="006227FC">
      <w:pPr>
        <w:spacing w:line="480" w:lineRule="auto"/>
        <w:jc w:val="center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Documento de Recolección y Análisis de Información</w:t>
      </w:r>
    </w:p>
    <w:p w14:paraId="75D5C299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24975D5F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 xml:space="preserve">Proyecto: </w:t>
      </w:r>
      <w:proofErr w:type="spellStart"/>
      <w:r w:rsidRPr="006227FC">
        <w:rPr>
          <w:rFonts w:ascii="Times New Roman" w:hAnsi="Times New Roman" w:cs="Times New Roman"/>
        </w:rPr>
        <w:t>RoomRent</w:t>
      </w:r>
      <w:proofErr w:type="spellEnd"/>
    </w:p>
    <w:p w14:paraId="5DE5D935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Equipo: Grupo 3</w:t>
      </w:r>
    </w:p>
    <w:p w14:paraId="55CA9BF9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 xml:space="preserve">Fecha: </w:t>
      </w:r>
      <w:proofErr w:type="gramStart"/>
      <w:r w:rsidRPr="006227FC">
        <w:rPr>
          <w:rFonts w:ascii="Times New Roman" w:hAnsi="Times New Roman" w:cs="Times New Roman"/>
        </w:rPr>
        <w:t>Octubre</w:t>
      </w:r>
      <w:proofErr w:type="gramEnd"/>
      <w:r w:rsidRPr="006227FC">
        <w:rPr>
          <w:rFonts w:ascii="Times New Roman" w:hAnsi="Times New Roman" w:cs="Times New Roman"/>
        </w:rPr>
        <w:t xml:space="preserve"> de 2025</w:t>
      </w:r>
    </w:p>
    <w:p w14:paraId="58CE7181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Versión: 1.0</w:t>
      </w:r>
    </w:p>
    <w:p w14:paraId="02E537BC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2E97E0EB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1. Introducción</w:t>
      </w:r>
    </w:p>
    <w:p w14:paraId="139C6501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71DB825F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 xml:space="preserve">El presente documento tiene como objetivo describir el proceso de recolección y análisis de información realizado como parte de la fase de levantamiento de requerimientos del proyecto </w:t>
      </w:r>
      <w:proofErr w:type="spellStart"/>
      <w:r w:rsidRPr="006227FC">
        <w:rPr>
          <w:rFonts w:ascii="Times New Roman" w:hAnsi="Times New Roman" w:cs="Times New Roman"/>
        </w:rPr>
        <w:t>RoomRent</w:t>
      </w:r>
      <w:proofErr w:type="spellEnd"/>
      <w:r w:rsidRPr="006227FC">
        <w:rPr>
          <w:rFonts w:ascii="Times New Roman" w:hAnsi="Times New Roman" w:cs="Times New Roman"/>
        </w:rPr>
        <w:t>, un aplicativo orientado a facilitar el arriendo de inmuebles en Bogotá.</w:t>
      </w:r>
    </w:p>
    <w:p w14:paraId="0D255A65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 xml:space="preserve">Para garantizar que el desarrollo responda a las necesidades reales de los usuarios, se aplicaron técnicas de recolección cuantitativas a través de encuestas en Google </w:t>
      </w:r>
      <w:proofErr w:type="spellStart"/>
      <w:r w:rsidRPr="006227FC">
        <w:rPr>
          <w:rFonts w:ascii="Times New Roman" w:hAnsi="Times New Roman" w:cs="Times New Roman"/>
        </w:rPr>
        <w:t>Forms</w:t>
      </w:r>
      <w:proofErr w:type="spellEnd"/>
      <w:r w:rsidRPr="006227FC">
        <w:rPr>
          <w:rFonts w:ascii="Times New Roman" w:hAnsi="Times New Roman" w:cs="Times New Roman"/>
        </w:rPr>
        <w:t>, obteniendo datos que posteriormente fueron analizados mediante estadística descriptiva.</w:t>
      </w:r>
    </w:p>
    <w:p w14:paraId="6D098D1C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227762C2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2. Metodología de Recolección</w:t>
      </w:r>
    </w:p>
    <w:p w14:paraId="5914826B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02DC29D4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La recolección de información se llevó a cabo en tres etapas:</w:t>
      </w:r>
    </w:p>
    <w:p w14:paraId="533D4D28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71C5D8A3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Planificación: Se definieron los objetivos de la encuesta, las categorías de información a recolectar (presupuesto, zonas de interés, tipo de inmueble, criterios de selección, problemas comunes, métodos de contacto y pago, entre otros) y el público objetivo: personas interesadas en arrendar inmuebles en Bogotá.</w:t>
      </w:r>
    </w:p>
    <w:p w14:paraId="4E14E5A4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12BAAB4F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 xml:space="preserve">Ejecución: Se distribuyó el formulario de Google </w:t>
      </w:r>
      <w:proofErr w:type="spellStart"/>
      <w:r w:rsidRPr="006227FC">
        <w:rPr>
          <w:rFonts w:ascii="Times New Roman" w:hAnsi="Times New Roman" w:cs="Times New Roman"/>
        </w:rPr>
        <w:t>Forms</w:t>
      </w:r>
      <w:proofErr w:type="spellEnd"/>
      <w:r w:rsidRPr="006227FC">
        <w:rPr>
          <w:rFonts w:ascii="Times New Roman" w:hAnsi="Times New Roman" w:cs="Times New Roman"/>
        </w:rPr>
        <w:t xml:space="preserve"> a través de medios digitales. Se recibieron un total de 14 respuestas válidas, que constituyen la base para el análisis de requerimientos.</w:t>
      </w:r>
    </w:p>
    <w:p w14:paraId="1E4AAA4D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31741315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Documentación: Se consolidaron las métricas en tablas y gráficos, y se realizó un análisis estadístico descriptivo para identificar tendencias, preferencias y necesidades recurrentes.</w:t>
      </w:r>
    </w:p>
    <w:p w14:paraId="4D0CCE91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7F5D6484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3. Resultados y Análisis Descriptivo</w:t>
      </w:r>
    </w:p>
    <w:p w14:paraId="3CE625F9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3.1. Presupuesto mensual</w:t>
      </w:r>
    </w:p>
    <w:p w14:paraId="644B8B69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41301FB3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Rangos predominantes: Entre $500.000 y $1.500.000 COP, que agrupa el 71,4 % de los encuestados.</w:t>
      </w:r>
    </w:p>
    <w:p w14:paraId="6E3CE6B9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316C3919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Segmentos minoritarios: Menos de $300.000 (7,1 %) y más de $2.000.000 (21,4 %).</w:t>
      </w:r>
    </w:p>
    <w:p w14:paraId="1FD75185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225F2233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Interpretación: La mayoría de los usuarios se ubican en un rango medio de presupuesto, por lo que la aplicación debe priorizar filtros y opciones que se ajusten a estos valores.</w:t>
      </w:r>
    </w:p>
    <w:p w14:paraId="36AFD1EC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12152AF2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3.2. Zonas de interés</w:t>
      </w:r>
    </w:p>
    <w:p w14:paraId="511D4215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6A7CF3FF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Las zonas más mencionadas fueron Chapinero, Usaquén, Engativá, Teusaquillo y Usme, cada una con una participación entre el 21 % y el 28,6 %.</w:t>
      </w:r>
    </w:p>
    <w:p w14:paraId="56A96BB5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3C95D213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Interpretación: Existe una preferencia marcada por zonas centrales y con alta conectividad, aunque también se identifican intereses en zonas periféricas como Usme y Soacha, lo cual sugiere la necesidad de ofrecer una cobertura amplia en la plataforma.</w:t>
      </w:r>
    </w:p>
    <w:p w14:paraId="5AA8FC24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1FDDD7BB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3.3. Tipos de inmueble preferidos</w:t>
      </w:r>
    </w:p>
    <w:p w14:paraId="1CA9F4EE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3F2619B0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Los tipos de inmueble más demandados fueron:</w:t>
      </w:r>
    </w:p>
    <w:p w14:paraId="33B45CDD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295B61A7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Casa: 7 respuestas (50 %)</w:t>
      </w:r>
    </w:p>
    <w:p w14:paraId="31BE1591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644E239B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lastRenderedPageBreak/>
        <w:t>Apartamento: 6 respuestas (42,9 %)</w:t>
      </w:r>
    </w:p>
    <w:p w14:paraId="24B8D989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627E29A5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Apartamento en conjunto cerrado / casa en conjunto cerrado: 5 respuestas cada uno</w:t>
      </w:r>
    </w:p>
    <w:p w14:paraId="1D1086B8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1E0D0A47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Habitación en arriendo: 3 respuestas</w:t>
      </w:r>
    </w:p>
    <w:p w14:paraId="754FF991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18261D39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Interpretación: La mayoría busca propiedades familiares (casas y apartamentos), pero existe un segmento importante que busca espacios cerrados y habitaciones, lo que sugiere incluir variedad en la oferta.</w:t>
      </w:r>
    </w:p>
    <w:p w14:paraId="093BDCC4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58910280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3.4. Experiencia previa en plataformas</w:t>
      </w:r>
    </w:p>
    <w:p w14:paraId="4E19C449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4D8C11EA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85,7 % no ha usado plataformas de arriendo.</w:t>
      </w:r>
    </w:p>
    <w:p w14:paraId="11981F58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13F72493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Solo 2 personas han utilizado plataformas previas.</w:t>
      </w:r>
    </w:p>
    <w:p w14:paraId="0B42D853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1E718F1E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Interpretación: Hay una alta oportunidad de adopción tecnológica. La interfaz debe ser sencilla, confiable y enfocada en usuarios primerizos.</w:t>
      </w:r>
    </w:p>
    <w:p w14:paraId="058C36C3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6F1D878A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lastRenderedPageBreak/>
        <w:t>3.5. Problemas identificados</w:t>
      </w:r>
    </w:p>
    <w:p w14:paraId="5AE5BBE2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3A65A598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Los principales problemas durante la búsqueda de inmuebles fueron:</w:t>
      </w:r>
    </w:p>
    <w:p w14:paraId="688E7F8C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3DC01B11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Falta de información (42,9 %)</w:t>
      </w:r>
    </w:p>
    <w:p w14:paraId="0DDB22A9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2ACD6BD0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Precios elevados (42,9 %)</w:t>
      </w:r>
    </w:p>
    <w:p w14:paraId="25ADC9CE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1723A301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Dificultad para contactar arrendadores (28,6 %)</w:t>
      </w:r>
    </w:p>
    <w:p w14:paraId="4D31158F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6F14F1A1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Falta de opciones adecuadas / transparencia en contratos / requisitos legales confusos (21 %–28 %)</w:t>
      </w:r>
    </w:p>
    <w:p w14:paraId="11868FCC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72474492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 xml:space="preserve">Interpretación: Los usuarios valoran la transparencia, contacto ágil y precios claros. </w:t>
      </w:r>
      <w:proofErr w:type="spellStart"/>
      <w:r w:rsidRPr="006227FC">
        <w:rPr>
          <w:rFonts w:ascii="Times New Roman" w:hAnsi="Times New Roman" w:cs="Times New Roman"/>
        </w:rPr>
        <w:t>RoomRent</w:t>
      </w:r>
      <w:proofErr w:type="spellEnd"/>
      <w:r w:rsidRPr="006227FC">
        <w:rPr>
          <w:rFonts w:ascii="Times New Roman" w:hAnsi="Times New Roman" w:cs="Times New Roman"/>
        </w:rPr>
        <w:t xml:space="preserve"> debe atacar estas brechas con información estructurada, filtros precisos y comunicación directa.</w:t>
      </w:r>
    </w:p>
    <w:p w14:paraId="331E8F79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3672E74E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3.6. Criterios de selección</w:t>
      </w:r>
    </w:p>
    <w:p w14:paraId="712066B6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031149FC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Los criterios más importantes para elegir un inmueble son:</w:t>
      </w:r>
    </w:p>
    <w:p w14:paraId="494FF162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1AEC1639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Precio (78,6 %)</w:t>
      </w:r>
    </w:p>
    <w:p w14:paraId="6E1D361C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71B1D338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Ubicación y seguridad (57–78 %)</w:t>
      </w:r>
    </w:p>
    <w:p w14:paraId="4E00FFB5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175EA00B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Estado del inmueble y tamaño (42–50 %)</w:t>
      </w:r>
    </w:p>
    <w:p w14:paraId="242E7EF2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26C8BF31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Interpretación: El motor de búsqueda debe priorizar estos criterios y permitir filtros avanzados por seguridad, estado y servicios.</w:t>
      </w:r>
    </w:p>
    <w:p w14:paraId="7E5B73E5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157A01C5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3.7. Confianza y reseñas</w:t>
      </w:r>
    </w:p>
    <w:p w14:paraId="04A29380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6C013A10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El 50 % busca un nivel “muy alto” o “alto” de confianza.</w:t>
      </w:r>
    </w:p>
    <w:p w14:paraId="061D6A3B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31811AFF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Las fuentes preferidas son referencias personales y reseñas.</w:t>
      </w:r>
    </w:p>
    <w:p w14:paraId="40F58001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253C7843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El 57 % desea ver recomendaciones, preferiblemente de arrendadores verificados.</w:t>
      </w:r>
    </w:p>
    <w:p w14:paraId="1BDE6A46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3E9FC14B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lastRenderedPageBreak/>
        <w:t>Interpretación: Integrar un sistema de reseñas y verificación será clave para la aceptación de la plataforma.</w:t>
      </w:r>
    </w:p>
    <w:p w14:paraId="11C72720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2034B80A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3.8. Contacto y métodos de pago</w:t>
      </w:r>
    </w:p>
    <w:p w14:paraId="21852111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0B523CF4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78,6 % prefiere contacto directo con el arrendador.</w:t>
      </w:r>
    </w:p>
    <w:p w14:paraId="6CF923D2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2CE01E8F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Métodos de pago principales: transferencia bancaria (78,6 %) y efectivo (57,1 %).</w:t>
      </w:r>
    </w:p>
    <w:p w14:paraId="2D0123C0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1FC54163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Interpretación: La plataforma debe ofrecer herramientas para contacto directo seguro y soportar diferentes métodos de pago.</w:t>
      </w:r>
    </w:p>
    <w:p w14:paraId="6D6A3520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1E84F561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3.9. Otros hallazgos relevantes</w:t>
      </w:r>
    </w:p>
    <w:p w14:paraId="6DC63B50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68DE6B4A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Cercanía al transporte público: “Muy importante” para el 42,9 %.</w:t>
      </w:r>
    </w:p>
    <w:p w14:paraId="37C6E035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6394216D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Servicios adicionales más valorados: Internet y seguridad (71,4 %).</w:t>
      </w:r>
    </w:p>
    <w:p w14:paraId="44D33A13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7667BED2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Plazo de arriendo: entre 6 meses y 1 año (42,9 %).</w:t>
      </w:r>
    </w:p>
    <w:p w14:paraId="051068EA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61959EC4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Flexibilidad contractual: mayoría “algo flexible” (50 %).</w:t>
      </w:r>
    </w:p>
    <w:p w14:paraId="43F8A32A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3498538E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Alertas personalizadas: 50 % desea recibir notificaciones de nuevas propiedades según criterios.</w:t>
      </w:r>
    </w:p>
    <w:p w14:paraId="52CA4B7F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35BF29F8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4. Conclusiones</w:t>
      </w:r>
    </w:p>
    <w:p w14:paraId="01B9D8FA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51C5A60B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 xml:space="preserve">El análisis realizado permite identificar tendencias claras que servirán como base objetiva para el diseño funcional de </w:t>
      </w:r>
      <w:proofErr w:type="spellStart"/>
      <w:r w:rsidRPr="006227FC">
        <w:rPr>
          <w:rFonts w:ascii="Times New Roman" w:hAnsi="Times New Roman" w:cs="Times New Roman"/>
        </w:rPr>
        <w:t>RoomRent</w:t>
      </w:r>
      <w:proofErr w:type="spellEnd"/>
      <w:r w:rsidRPr="006227FC">
        <w:rPr>
          <w:rFonts w:ascii="Times New Roman" w:hAnsi="Times New Roman" w:cs="Times New Roman"/>
        </w:rPr>
        <w:t>. En particular:</w:t>
      </w:r>
    </w:p>
    <w:p w14:paraId="267FC8D2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0F47DC16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Los usuarios priorizan precio, ubicación y confianza.</w:t>
      </w:r>
    </w:p>
    <w:p w14:paraId="52D2E985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00556FA2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Prefieren un contacto directo, con métodos de pago sencillos y seguros.</w:t>
      </w:r>
    </w:p>
    <w:p w14:paraId="68A844EF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1A696FAD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Hay una oportunidad de digitalización y simplificación en el proceso de arriendo, dado el bajo uso previo de plataformas.</w:t>
      </w:r>
    </w:p>
    <w:p w14:paraId="59EE0275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1AE12EB4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Es fundamental ofrecer filtros por zonas, rangos de precio y criterios de seguridad, además de incorporar reseñas verificadas.</w:t>
      </w:r>
    </w:p>
    <w:p w14:paraId="4BC96DF5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098C1D2F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Este insumo será utilizado para alimentar la etapa de definición de requerimientos funcionales y no funcionales del aplicativo.</w:t>
      </w:r>
    </w:p>
    <w:p w14:paraId="5F484AFF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7371F7F1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5. Anexos</w:t>
      </w:r>
    </w:p>
    <w:p w14:paraId="7641DA8C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</w:p>
    <w:p w14:paraId="576A32C1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proofErr w:type="gramStart"/>
      <w:r w:rsidRPr="006227FC">
        <w:rPr>
          <w:rFonts w:ascii="Times New Roman" w:hAnsi="Times New Roman" w:cs="Times New Roman"/>
        </w:rPr>
        <w:t>Link</w:t>
      </w:r>
      <w:proofErr w:type="gramEnd"/>
      <w:r w:rsidRPr="006227FC">
        <w:rPr>
          <w:rFonts w:ascii="Times New Roman" w:hAnsi="Times New Roman" w:cs="Times New Roman"/>
        </w:rPr>
        <w:t xml:space="preserve"> al formulario original de Google </w:t>
      </w:r>
      <w:proofErr w:type="spellStart"/>
      <w:r w:rsidRPr="006227FC">
        <w:rPr>
          <w:rFonts w:ascii="Times New Roman" w:hAnsi="Times New Roman" w:cs="Times New Roman"/>
        </w:rPr>
        <w:t>Forms</w:t>
      </w:r>
      <w:proofErr w:type="spellEnd"/>
      <w:r w:rsidRPr="006227FC">
        <w:rPr>
          <w:rFonts w:ascii="Times New Roman" w:hAnsi="Times New Roman" w:cs="Times New Roman"/>
        </w:rPr>
        <w:t>.</w:t>
      </w:r>
    </w:p>
    <w:p w14:paraId="202A06BC" w14:textId="6187CFAE" w:rsidR="006227FC" w:rsidRPr="006227FC" w:rsidRDefault="0034767D" w:rsidP="006227FC">
      <w:pPr>
        <w:spacing w:line="480" w:lineRule="auto"/>
        <w:rPr>
          <w:rFonts w:ascii="Times New Roman" w:hAnsi="Times New Roman" w:cs="Times New Roman"/>
        </w:rPr>
      </w:pPr>
      <w:r w:rsidRPr="0034767D">
        <w:rPr>
          <w:rFonts w:ascii="Times New Roman" w:hAnsi="Times New Roman" w:cs="Times New Roman"/>
        </w:rPr>
        <w:t>https://docs.google.com/forms/d/1PJRaZvCIWZ3vWBZ_k9aFUC8C-RhBkJJuaqlgd7SMoVY/preview</w:t>
      </w:r>
    </w:p>
    <w:p w14:paraId="07510E00" w14:textId="77777777" w:rsidR="006227FC" w:rsidRPr="006227FC" w:rsidRDefault="006227FC" w:rsidP="006227FC">
      <w:pPr>
        <w:spacing w:line="480" w:lineRule="auto"/>
        <w:rPr>
          <w:rFonts w:ascii="Times New Roman" w:hAnsi="Times New Roman" w:cs="Times New Roman"/>
        </w:rPr>
      </w:pPr>
      <w:r w:rsidRPr="006227FC">
        <w:rPr>
          <w:rFonts w:ascii="Times New Roman" w:hAnsi="Times New Roman" w:cs="Times New Roman"/>
        </w:rPr>
        <w:t>Tablas de frecuencias y gráficos obtenidos de las respuestas.</w:t>
      </w:r>
    </w:p>
    <w:p w14:paraId="45FDA952" w14:textId="77777777" w:rsidR="0034767D" w:rsidRPr="0034767D" w:rsidRDefault="0034767D" w:rsidP="0034767D">
      <w:pPr>
        <w:spacing w:line="480" w:lineRule="auto"/>
        <w:rPr>
          <w:rFonts w:ascii="Times New Roman" w:hAnsi="Times New Roman" w:cs="Times New Roman"/>
        </w:rPr>
      </w:pPr>
      <w:r w:rsidRPr="0034767D">
        <w:rPr>
          <w:rFonts w:ascii="Times New Roman" w:hAnsi="Times New Roman" w:cs="Times New Roman"/>
        </w:rPr>
        <w:t>Figura 1. Distribución de presupuesto mensual de los encuestados</w:t>
      </w:r>
    </w:p>
    <w:p w14:paraId="2F559345" w14:textId="77777777" w:rsidR="0034767D" w:rsidRPr="0034767D" w:rsidRDefault="0034767D" w:rsidP="0034767D">
      <w:pPr>
        <w:spacing w:line="480" w:lineRule="auto"/>
        <w:rPr>
          <w:rFonts w:ascii="Times New Roman" w:hAnsi="Times New Roman" w:cs="Times New Roman"/>
        </w:rPr>
      </w:pPr>
      <w:r w:rsidRPr="0034767D">
        <w:rPr>
          <w:rFonts w:ascii="Times New Roman" w:hAnsi="Times New Roman" w:cs="Times New Roman"/>
        </w:rPr>
        <w:t xml:space="preserve">(Fuente: Google </w:t>
      </w:r>
      <w:proofErr w:type="spellStart"/>
      <w:r w:rsidRPr="0034767D">
        <w:rPr>
          <w:rFonts w:ascii="Times New Roman" w:hAnsi="Times New Roman" w:cs="Times New Roman"/>
        </w:rPr>
        <w:t>Forms</w:t>
      </w:r>
      <w:proofErr w:type="spellEnd"/>
      <w:r w:rsidRPr="0034767D">
        <w:rPr>
          <w:rFonts w:ascii="Times New Roman" w:hAnsi="Times New Roman" w:cs="Times New Roman"/>
        </w:rPr>
        <w:t xml:space="preserve"> – Encuesta </w:t>
      </w:r>
      <w:proofErr w:type="spellStart"/>
      <w:r w:rsidRPr="0034767D">
        <w:rPr>
          <w:rFonts w:ascii="Times New Roman" w:hAnsi="Times New Roman" w:cs="Times New Roman"/>
        </w:rPr>
        <w:t>RoomRent</w:t>
      </w:r>
      <w:proofErr w:type="spellEnd"/>
      <w:r w:rsidRPr="0034767D">
        <w:rPr>
          <w:rFonts w:ascii="Times New Roman" w:hAnsi="Times New Roman" w:cs="Times New Roman"/>
        </w:rPr>
        <w:t xml:space="preserve"> 2025)</w:t>
      </w:r>
    </w:p>
    <w:p w14:paraId="129E2B8B" w14:textId="610B85D8" w:rsidR="0034767D" w:rsidRDefault="0034767D" w:rsidP="006227FC">
      <w:pPr>
        <w:spacing w:line="480" w:lineRule="auto"/>
        <w:rPr>
          <w:rFonts w:ascii="Times New Roman" w:hAnsi="Times New Roman" w:cs="Times New Roman"/>
        </w:rPr>
      </w:pPr>
      <w:r w:rsidRPr="0034767D">
        <w:rPr>
          <w:rFonts w:ascii="Times New Roman" w:hAnsi="Times New Roman" w:cs="Times New Roman"/>
        </w:rPr>
        <w:drawing>
          <wp:inline distT="0" distB="0" distL="0" distR="0" wp14:anchorId="121A9B72" wp14:editId="0B9A0CEE">
            <wp:extent cx="5029902" cy="1905266"/>
            <wp:effectExtent l="0" t="0" r="0" b="0"/>
            <wp:docPr id="2145060117" name="Imagen 1" descr="Gráfico, Gráfico circ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60117" name="Imagen 1" descr="Gráfico, Gráfico circular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7336" w14:textId="77777777" w:rsidR="0034767D" w:rsidRDefault="0034767D" w:rsidP="006227FC">
      <w:pPr>
        <w:spacing w:line="480" w:lineRule="auto"/>
        <w:rPr>
          <w:rFonts w:ascii="Times New Roman" w:hAnsi="Times New Roman" w:cs="Times New Roman"/>
        </w:rPr>
      </w:pPr>
    </w:p>
    <w:p w14:paraId="7784D9A5" w14:textId="7564FC5E" w:rsidR="0034767D" w:rsidRDefault="0034767D" w:rsidP="006227FC">
      <w:pPr>
        <w:spacing w:line="480" w:lineRule="auto"/>
        <w:rPr>
          <w:rFonts w:ascii="Times New Roman" w:hAnsi="Times New Roman" w:cs="Times New Roman"/>
          <w:i/>
          <w:iCs/>
        </w:rPr>
      </w:pPr>
      <w:r w:rsidRPr="0034767D">
        <w:rPr>
          <w:rFonts w:ascii="Times New Roman" w:hAnsi="Times New Roman" w:cs="Times New Roman"/>
          <w:b/>
          <w:bCs/>
        </w:rPr>
        <w:lastRenderedPageBreak/>
        <w:t>Figura 2. Zonas de interés</w:t>
      </w:r>
      <w:r w:rsidRPr="0034767D">
        <w:rPr>
          <w:rFonts w:ascii="Times New Roman" w:hAnsi="Times New Roman" w:cs="Times New Roman"/>
        </w:rPr>
        <w:br/>
      </w:r>
      <w:r w:rsidRPr="0034767D">
        <w:rPr>
          <w:rFonts w:ascii="Times New Roman" w:hAnsi="Times New Roman" w:cs="Times New Roman"/>
          <w:i/>
          <w:iCs/>
        </w:rPr>
        <w:t xml:space="preserve">(Fuente: Google </w:t>
      </w:r>
      <w:proofErr w:type="spellStart"/>
      <w:r w:rsidRPr="0034767D">
        <w:rPr>
          <w:rFonts w:ascii="Times New Roman" w:hAnsi="Times New Roman" w:cs="Times New Roman"/>
          <w:i/>
          <w:iCs/>
        </w:rPr>
        <w:t>Forms</w:t>
      </w:r>
      <w:proofErr w:type="spellEnd"/>
      <w:r w:rsidRPr="0034767D">
        <w:rPr>
          <w:rFonts w:ascii="Times New Roman" w:hAnsi="Times New Roman" w:cs="Times New Roman"/>
          <w:i/>
          <w:iCs/>
        </w:rPr>
        <w:t xml:space="preserve"> – Encuesta </w:t>
      </w:r>
      <w:proofErr w:type="spellStart"/>
      <w:r w:rsidRPr="0034767D">
        <w:rPr>
          <w:rFonts w:ascii="Times New Roman" w:hAnsi="Times New Roman" w:cs="Times New Roman"/>
          <w:i/>
          <w:iCs/>
        </w:rPr>
        <w:t>RoomRent</w:t>
      </w:r>
      <w:proofErr w:type="spellEnd"/>
      <w:r w:rsidRPr="0034767D">
        <w:rPr>
          <w:rFonts w:ascii="Times New Roman" w:hAnsi="Times New Roman" w:cs="Times New Roman"/>
          <w:i/>
          <w:iCs/>
        </w:rPr>
        <w:t xml:space="preserve"> 2025)</w:t>
      </w:r>
    </w:p>
    <w:p w14:paraId="087402CC" w14:textId="3F46727B" w:rsidR="0034767D" w:rsidRDefault="0034767D" w:rsidP="006227FC">
      <w:pPr>
        <w:spacing w:line="480" w:lineRule="auto"/>
        <w:rPr>
          <w:rFonts w:ascii="Times New Roman" w:hAnsi="Times New Roman" w:cs="Times New Roman"/>
        </w:rPr>
      </w:pPr>
      <w:r w:rsidRPr="0034767D">
        <w:rPr>
          <w:rFonts w:ascii="Times New Roman" w:hAnsi="Times New Roman" w:cs="Times New Roman"/>
        </w:rPr>
        <w:drawing>
          <wp:inline distT="0" distB="0" distL="0" distR="0" wp14:anchorId="0CA2B2E7" wp14:editId="07C9181C">
            <wp:extent cx="5943600" cy="2526665"/>
            <wp:effectExtent l="0" t="0" r="0" b="6985"/>
            <wp:docPr id="86492401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24013" name="Imagen 1" descr="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97AF" w14:textId="5996379A" w:rsidR="0034767D" w:rsidRDefault="0034767D" w:rsidP="006227FC">
      <w:pPr>
        <w:spacing w:line="480" w:lineRule="auto"/>
        <w:rPr>
          <w:rFonts w:ascii="Times New Roman" w:hAnsi="Times New Roman" w:cs="Times New Roman"/>
          <w:i/>
          <w:iCs/>
        </w:rPr>
      </w:pPr>
      <w:r w:rsidRPr="0034767D">
        <w:rPr>
          <w:rFonts w:ascii="Times New Roman" w:hAnsi="Times New Roman" w:cs="Times New Roman"/>
          <w:b/>
          <w:bCs/>
        </w:rPr>
        <w:t>Figura 3</w:t>
      </w:r>
      <w:r w:rsidRPr="0034767D">
        <w:rPr>
          <w:rFonts w:ascii="Times New Roman" w:hAnsi="Times New Roman" w:cs="Times New Roman"/>
        </w:rPr>
        <w:br/>
      </w:r>
      <w:r w:rsidRPr="0034767D">
        <w:rPr>
          <w:rFonts w:ascii="Times New Roman" w:hAnsi="Times New Roman" w:cs="Times New Roman"/>
          <w:i/>
          <w:iCs/>
        </w:rPr>
        <w:t>Tipos de inmueble preferidos por los encuestados.</w:t>
      </w:r>
      <w:r w:rsidRPr="0034767D">
        <w:rPr>
          <w:rFonts w:ascii="Times New Roman" w:hAnsi="Times New Roman" w:cs="Times New Roman"/>
        </w:rPr>
        <w:br/>
      </w:r>
      <w:r w:rsidRPr="0034767D">
        <w:rPr>
          <w:rFonts w:ascii="Times New Roman" w:hAnsi="Times New Roman" w:cs="Times New Roman"/>
          <w:i/>
          <w:iCs/>
        </w:rPr>
        <w:t xml:space="preserve">(Fuente: Google </w:t>
      </w:r>
      <w:proofErr w:type="spellStart"/>
      <w:r w:rsidRPr="0034767D">
        <w:rPr>
          <w:rFonts w:ascii="Times New Roman" w:hAnsi="Times New Roman" w:cs="Times New Roman"/>
          <w:i/>
          <w:iCs/>
        </w:rPr>
        <w:t>Forms</w:t>
      </w:r>
      <w:proofErr w:type="spellEnd"/>
      <w:r w:rsidRPr="0034767D">
        <w:rPr>
          <w:rFonts w:ascii="Times New Roman" w:hAnsi="Times New Roman" w:cs="Times New Roman"/>
          <w:i/>
          <w:iCs/>
        </w:rPr>
        <w:t xml:space="preserve"> – Encuesta </w:t>
      </w:r>
      <w:proofErr w:type="spellStart"/>
      <w:r w:rsidRPr="0034767D">
        <w:rPr>
          <w:rFonts w:ascii="Times New Roman" w:hAnsi="Times New Roman" w:cs="Times New Roman"/>
          <w:i/>
          <w:iCs/>
        </w:rPr>
        <w:t>RoomRent</w:t>
      </w:r>
      <w:proofErr w:type="spellEnd"/>
      <w:r w:rsidRPr="0034767D">
        <w:rPr>
          <w:rFonts w:ascii="Times New Roman" w:hAnsi="Times New Roman" w:cs="Times New Roman"/>
          <w:i/>
          <w:iCs/>
        </w:rPr>
        <w:t>, 2025)</w:t>
      </w:r>
    </w:p>
    <w:p w14:paraId="43410585" w14:textId="41DA2476" w:rsidR="0034767D" w:rsidRDefault="0034767D" w:rsidP="006227FC">
      <w:pPr>
        <w:spacing w:line="480" w:lineRule="auto"/>
        <w:rPr>
          <w:rFonts w:ascii="Times New Roman" w:hAnsi="Times New Roman" w:cs="Times New Roman"/>
        </w:rPr>
      </w:pPr>
      <w:r w:rsidRPr="0034767D">
        <w:rPr>
          <w:rFonts w:ascii="Times New Roman" w:hAnsi="Times New Roman" w:cs="Times New Roman"/>
        </w:rPr>
        <w:drawing>
          <wp:inline distT="0" distB="0" distL="0" distR="0" wp14:anchorId="68B58E51" wp14:editId="57E6C69C">
            <wp:extent cx="5943600" cy="1924685"/>
            <wp:effectExtent l="0" t="0" r="0" b="0"/>
            <wp:docPr id="35401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1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385C" w14:textId="2F89D619" w:rsidR="0034767D" w:rsidRDefault="0034767D" w:rsidP="006227FC">
      <w:pPr>
        <w:spacing w:line="480" w:lineRule="auto"/>
        <w:rPr>
          <w:rFonts w:ascii="Times New Roman" w:hAnsi="Times New Roman" w:cs="Times New Roman"/>
          <w:i/>
          <w:iCs/>
        </w:rPr>
      </w:pPr>
      <w:r w:rsidRPr="0034767D">
        <w:rPr>
          <w:rFonts w:ascii="Times New Roman" w:hAnsi="Times New Roman" w:cs="Times New Roman"/>
          <w:b/>
          <w:bCs/>
        </w:rPr>
        <w:t>Figura 4</w:t>
      </w:r>
      <w:r w:rsidRPr="0034767D">
        <w:rPr>
          <w:rFonts w:ascii="Times New Roman" w:hAnsi="Times New Roman" w:cs="Times New Roman"/>
        </w:rPr>
        <w:br/>
      </w:r>
      <w:r w:rsidRPr="0034767D">
        <w:rPr>
          <w:rFonts w:ascii="Times New Roman" w:hAnsi="Times New Roman" w:cs="Times New Roman"/>
          <w:i/>
          <w:iCs/>
        </w:rPr>
        <w:t>Proporción de usuarios con experiencia previa en plataformas de arriendo.</w:t>
      </w:r>
      <w:r w:rsidRPr="0034767D">
        <w:rPr>
          <w:rFonts w:ascii="Times New Roman" w:hAnsi="Times New Roman" w:cs="Times New Roman"/>
        </w:rPr>
        <w:br/>
      </w:r>
      <w:r w:rsidRPr="0034767D">
        <w:rPr>
          <w:rFonts w:ascii="Times New Roman" w:hAnsi="Times New Roman" w:cs="Times New Roman"/>
          <w:i/>
          <w:iCs/>
        </w:rPr>
        <w:t xml:space="preserve">(Fuente: Google </w:t>
      </w:r>
      <w:proofErr w:type="spellStart"/>
      <w:r w:rsidRPr="0034767D">
        <w:rPr>
          <w:rFonts w:ascii="Times New Roman" w:hAnsi="Times New Roman" w:cs="Times New Roman"/>
          <w:i/>
          <w:iCs/>
        </w:rPr>
        <w:t>Forms</w:t>
      </w:r>
      <w:proofErr w:type="spellEnd"/>
      <w:r w:rsidRPr="0034767D">
        <w:rPr>
          <w:rFonts w:ascii="Times New Roman" w:hAnsi="Times New Roman" w:cs="Times New Roman"/>
          <w:i/>
          <w:iCs/>
        </w:rPr>
        <w:t xml:space="preserve"> – Encuesta </w:t>
      </w:r>
      <w:proofErr w:type="spellStart"/>
      <w:r w:rsidRPr="0034767D">
        <w:rPr>
          <w:rFonts w:ascii="Times New Roman" w:hAnsi="Times New Roman" w:cs="Times New Roman"/>
          <w:i/>
          <w:iCs/>
        </w:rPr>
        <w:t>RoomRent</w:t>
      </w:r>
      <w:proofErr w:type="spellEnd"/>
      <w:r w:rsidRPr="0034767D">
        <w:rPr>
          <w:rFonts w:ascii="Times New Roman" w:hAnsi="Times New Roman" w:cs="Times New Roman"/>
          <w:i/>
          <w:iCs/>
        </w:rPr>
        <w:t>, 2025)</w:t>
      </w:r>
    </w:p>
    <w:p w14:paraId="253B21B6" w14:textId="078B40FF" w:rsidR="0034767D" w:rsidRDefault="0034767D" w:rsidP="006227FC">
      <w:pPr>
        <w:spacing w:line="480" w:lineRule="auto"/>
        <w:rPr>
          <w:rFonts w:ascii="Times New Roman" w:hAnsi="Times New Roman" w:cs="Times New Roman"/>
          <w:i/>
          <w:iCs/>
        </w:rPr>
      </w:pPr>
      <w:r w:rsidRPr="0034767D">
        <w:rPr>
          <w:rFonts w:ascii="Times New Roman" w:hAnsi="Times New Roman" w:cs="Times New Roman"/>
          <w:i/>
          <w:iCs/>
        </w:rPr>
        <w:lastRenderedPageBreak/>
        <w:drawing>
          <wp:inline distT="0" distB="0" distL="0" distR="0" wp14:anchorId="04492E03" wp14:editId="72CD1A8F">
            <wp:extent cx="4058216" cy="2248214"/>
            <wp:effectExtent l="0" t="0" r="0" b="0"/>
            <wp:docPr id="1017918621" name="Imagen 1" descr="Gráfico, Gráfico circ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18621" name="Imagen 1" descr="Gráfico, Gráfico circular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900B6" w14:textId="7C24BDDE" w:rsidR="0034767D" w:rsidRDefault="0034767D" w:rsidP="006227FC">
      <w:pPr>
        <w:spacing w:line="480" w:lineRule="auto"/>
        <w:rPr>
          <w:rFonts w:ascii="Times New Roman" w:hAnsi="Times New Roman" w:cs="Times New Roman"/>
          <w:i/>
          <w:iCs/>
        </w:rPr>
      </w:pPr>
      <w:r w:rsidRPr="0034767D">
        <w:rPr>
          <w:rFonts w:ascii="Times New Roman" w:hAnsi="Times New Roman" w:cs="Times New Roman"/>
          <w:b/>
          <w:bCs/>
          <w:i/>
          <w:iCs/>
        </w:rPr>
        <w:t>Figura 5</w:t>
      </w:r>
      <w:r w:rsidRPr="0034767D">
        <w:rPr>
          <w:rFonts w:ascii="Times New Roman" w:hAnsi="Times New Roman" w:cs="Times New Roman"/>
          <w:i/>
          <w:iCs/>
        </w:rPr>
        <w:br/>
        <w:t>Principales problemas identificados durante la búsqueda de inmuebles.</w:t>
      </w:r>
      <w:r w:rsidRPr="0034767D">
        <w:rPr>
          <w:rFonts w:ascii="Times New Roman" w:hAnsi="Times New Roman" w:cs="Times New Roman"/>
          <w:i/>
          <w:iCs/>
        </w:rPr>
        <w:br/>
        <w:t xml:space="preserve">(Fuente: Google </w:t>
      </w:r>
      <w:proofErr w:type="spellStart"/>
      <w:r w:rsidRPr="0034767D">
        <w:rPr>
          <w:rFonts w:ascii="Times New Roman" w:hAnsi="Times New Roman" w:cs="Times New Roman"/>
          <w:i/>
          <w:iCs/>
        </w:rPr>
        <w:t>Forms</w:t>
      </w:r>
      <w:proofErr w:type="spellEnd"/>
      <w:r w:rsidRPr="0034767D">
        <w:rPr>
          <w:rFonts w:ascii="Times New Roman" w:hAnsi="Times New Roman" w:cs="Times New Roman"/>
          <w:i/>
          <w:iCs/>
        </w:rPr>
        <w:t xml:space="preserve"> – Encuesta </w:t>
      </w:r>
      <w:proofErr w:type="spellStart"/>
      <w:r w:rsidRPr="0034767D">
        <w:rPr>
          <w:rFonts w:ascii="Times New Roman" w:hAnsi="Times New Roman" w:cs="Times New Roman"/>
          <w:i/>
          <w:iCs/>
        </w:rPr>
        <w:t>RoomRent</w:t>
      </w:r>
      <w:proofErr w:type="spellEnd"/>
      <w:r w:rsidRPr="0034767D">
        <w:rPr>
          <w:rFonts w:ascii="Times New Roman" w:hAnsi="Times New Roman" w:cs="Times New Roman"/>
          <w:i/>
          <w:iCs/>
        </w:rPr>
        <w:t>, 2025)</w:t>
      </w:r>
    </w:p>
    <w:p w14:paraId="523B79FE" w14:textId="3E419673" w:rsidR="0034767D" w:rsidRDefault="0034767D" w:rsidP="006227FC">
      <w:pPr>
        <w:spacing w:line="480" w:lineRule="auto"/>
        <w:rPr>
          <w:rFonts w:ascii="Times New Roman" w:hAnsi="Times New Roman" w:cs="Times New Roman"/>
          <w:i/>
          <w:iCs/>
        </w:rPr>
      </w:pPr>
      <w:r w:rsidRPr="0034767D">
        <w:rPr>
          <w:rFonts w:ascii="Times New Roman" w:hAnsi="Times New Roman" w:cs="Times New Roman"/>
          <w:i/>
          <w:iCs/>
        </w:rPr>
        <w:drawing>
          <wp:inline distT="0" distB="0" distL="0" distR="0" wp14:anchorId="75358886" wp14:editId="2DAC9106">
            <wp:extent cx="5943600" cy="2569845"/>
            <wp:effectExtent l="0" t="0" r="0" b="1905"/>
            <wp:docPr id="1159568724" name="Imagen 1" descr="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68724" name="Imagen 1" descr="Gráfico de barras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988F" w14:textId="364EDF29" w:rsidR="0034767D" w:rsidRDefault="0034767D" w:rsidP="006227FC">
      <w:pPr>
        <w:spacing w:line="480" w:lineRule="auto"/>
        <w:rPr>
          <w:rFonts w:ascii="Times New Roman" w:hAnsi="Times New Roman" w:cs="Times New Roman"/>
          <w:i/>
          <w:iCs/>
        </w:rPr>
      </w:pPr>
      <w:r w:rsidRPr="0034767D">
        <w:rPr>
          <w:rFonts w:ascii="Times New Roman" w:hAnsi="Times New Roman" w:cs="Times New Roman"/>
          <w:b/>
          <w:bCs/>
          <w:i/>
          <w:iCs/>
        </w:rPr>
        <w:t>Figura 6</w:t>
      </w:r>
      <w:r w:rsidRPr="0034767D">
        <w:rPr>
          <w:rFonts w:ascii="Times New Roman" w:hAnsi="Times New Roman" w:cs="Times New Roman"/>
          <w:i/>
          <w:iCs/>
        </w:rPr>
        <w:br/>
        <w:t>Criterios más importantes al seleccionar un inmueble.</w:t>
      </w:r>
      <w:r w:rsidRPr="0034767D">
        <w:rPr>
          <w:rFonts w:ascii="Times New Roman" w:hAnsi="Times New Roman" w:cs="Times New Roman"/>
          <w:i/>
          <w:iCs/>
        </w:rPr>
        <w:br/>
        <w:t xml:space="preserve">(Fuente: Google </w:t>
      </w:r>
      <w:proofErr w:type="spellStart"/>
      <w:r w:rsidRPr="0034767D">
        <w:rPr>
          <w:rFonts w:ascii="Times New Roman" w:hAnsi="Times New Roman" w:cs="Times New Roman"/>
          <w:i/>
          <w:iCs/>
        </w:rPr>
        <w:t>Forms</w:t>
      </w:r>
      <w:proofErr w:type="spellEnd"/>
      <w:r w:rsidRPr="0034767D">
        <w:rPr>
          <w:rFonts w:ascii="Times New Roman" w:hAnsi="Times New Roman" w:cs="Times New Roman"/>
          <w:i/>
          <w:iCs/>
        </w:rPr>
        <w:t xml:space="preserve"> – Encuesta </w:t>
      </w:r>
      <w:proofErr w:type="spellStart"/>
      <w:r w:rsidRPr="0034767D">
        <w:rPr>
          <w:rFonts w:ascii="Times New Roman" w:hAnsi="Times New Roman" w:cs="Times New Roman"/>
          <w:i/>
          <w:iCs/>
        </w:rPr>
        <w:t>RoomRent</w:t>
      </w:r>
      <w:proofErr w:type="spellEnd"/>
      <w:r w:rsidRPr="0034767D">
        <w:rPr>
          <w:rFonts w:ascii="Times New Roman" w:hAnsi="Times New Roman" w:cs="Times New Roman"/>
          <w:i/>
          <w:iCs/>
        </w:rPr>
        <w:t>, 2025)</w:t>
      </w:r>
    </w:p>
    <w:p w14:paraId="53B4FFC7" w14:textId="324015BF" w:rsidR="0034767D" w:rsidRDefault="0034767D" w:rsidP="006227FC">
      <w:pPr>
        <w:spacing w:line="480" w:lineRule="auto"/>
        <w:rPr>
          <w:rFonts w:ascii="Times New Roman" w:hAnsi="Times New Roman" w:cs="Times New Roman"/>
          <w:i/>
          <w:iCs/>
        </w:rPr>
      </w:pPr>
      <w:r w:rsidRPr="0034767D">
        <w:rPr>
          <w:rFonts w:ascii="Times New Roman" w:hAnsi="Times New Roman" w:cs="Times New Roman"/>
          <w:i/>
          <w:iCs/>
        </w:rPr>
        <w:lastRenderedPageBreak/>
        <w:drawing>
          <wp:inline distT="0" distB="0" distL="0" distR="0" wp14:anchorId="5F8F1AC0" wp14:editId="1A7DDBB6">
            <wp:extent cx="5943600" cy="2256790"/>
            <wp:effectExtent l="0" t="0" r="0" b="0"/>
            <wp:docPr id="858128014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28014" name="Imagen 1" descr="Gráfico, Gráfico de barras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19C8" w14:textId="457DC695" w:rsidR="0034767D" w:rsidRDefault="0034767D" w:rsidP="006227FC">
      <w:pPr>
        <w:spacing w:line="480" w:lineRule="auto"/>
        <w:rPr>
          <w:rFonts w:ascii="Times New Roman" w:hAnsi="Times New Roman" w:cs="Times New Roman"/>
          <w:i/>
          <w:iCs/>
        </w:rPr>
      </w:pPr>
      <w:r w:rsidRPr="0034767D">
        <w:rPr>
          <w:rFonts w:ascii="Times New Roman" w:hAnsi="Times New Roman" w:cs="Times New Roman"/>
          <w:b/>
          <w:bCs/>
          <w:i/>
          <w:iCs/>
        </w:rPr>
        <w:t>Figura 7</w:t>
      </w:r>
      <w:r w:rsidRPr="0034767D">
        <w:rPr>
          <w:rFonts w:ascii="Times New Roman" w:hAnsi="Times New Roman" w:cs="Times New Roman"/>
          <w:i/>
          <w:iCs/>
        </w:rPr>
        <w:br/>
        <w:t>Niveles de confianza y fuentes de reseñas preferidas.</w:t>
      </w:r>
      <w:r w:rsidRPr="0034767D">
        <w:rPr>
          <w:rFonts w:ascii="Times New Roman" w:hAnsi="Times New Roman" w:cs="Times New Roman"/>
          <w:i/>
          <w:iCs/>
        </w:rPr>
        <w:br/>
        <w:t xml:space="preserve">(Fuente: Google </w:t>
      </w:r>
      <w:proofErr w:type="spellStart"/>
      <w:r w:rsidRPr="0034767D">
        <w:rPr>
          <w:rFonts w:ascii="Times New Roman" w:hAnsi="Times New Roman" w:cs="Times New Roman"/>
          <w:i/>
          <w:iCs/>
        </w:rPr>
        <w:t>Forms</w:t>
      </w:r>
      <w:proofErr w:type="spellEnd"/>
      <w:r w:rsidRPr="0034767D">
        <w:rPr>
          <w:rFonts w:ascii="Times New Roman" w:hAnsi="Times New Roman" w:cs="Times New Roman"/>
          <w:i/>
          <w:iCs/>
        </w:rPr>
        <w:t xml:space="preserve"> – Encuesta </w:t>
      </w:r>
      <w:proofErr w:type="spellStart"/>
      <w:r w:rsidRPr="0034767D">
        <w:rPr>
          <w:rFonts w:ascii="Times New Roman" w:hAnsi="Times New Roman" w:cs="Times New Roman"/>
          <w:i/>
          <w:iCs/>
        </w:rPr>
        <w:t>RoomRent</w:t>
      </w:r>
      <w:proofErr w:type="spellEnd"/>
      <w:r w:rsidRPr="0034767D">
        <w:rPr>
          <w:rFonts w:ascii="Times New Roman" w:hAnsi="Times New Roman" w:cs="Times New Roman"/>
          <w:i/>
          <w:iCs/>
        </w:rPr>
        <w:t>, 2025)</w:t>
      </w:r>
    </w:p>
    <w:p w14:paraId="2106C67C" w14:textId="41558026" w:rsidR="0034767D" w:rsidRDefault="0034767D" w:rsidP="006227FC">
      <w:pPr>
        <w:spacing w:line="480" w:lineRule="auto"/>
        <w:rPr>
          <w:rFonts w:ascii="Times New Roman" w:hAnsi="Times New Roman" w:cs="Times New Roman"/>
          <w:i/>
          <w:iCs/>
        </w:rPr>
      </w:pPr>
      <w:r w:rsidRPr="0034767D">
        <w:rPr>
          <w:rFonts w:ascii="Times New Roman" w:hAnsi="Times New Roman" w:cs="Times New Roman"/>
          <w:i/>
          <w:iCs/>
        </w:rPr>
        <w:drawing>
          <wp:inline distT="0" distB="0" distL="0" distR="0" wp14:anchorId="08220368" wp14:editId="560ECFBF">
            <wp:extent cx="5725324" cy="2333951"/>
            <wp:effectExtent l="0" t="0" r="0" b="9525"/>
            <wp:docPr id="1223411723" name="Imagen 1" descr="Gráfico, Gráfico circ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11723" name="Imagen 1" descr="Gráfico, Gráfico circular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5287" w14:textId="3084BBDA" w:rsidR="0034767D" w:rsidRDefault="0034767D" w:rsidP="006227FC">
      <w:pPr>
        <w:spacing w:line="480" w:lineRule="auto"/>
        <w:rPr>
          <w:rFonts w:ascii="Times New Roman" w:hAnsi="Times New Roman" w:cs="Times New Roman"/>
          <w:i/>
          <w:iCs/>
        </w:rPr>
      </w:pPr>
      <w:r w:rsidRPr="0034767D">
        <w:rPr>
          <w:rFonts w:ascii="Times New Roman" w:hAnsi="Times New Roman" w:cs="Times New Roman"/>
          <w:b/>
          <w:bCs/>
          <w:i/>
          <w:iCs/>
        </w:rPr>
        <w:t>Figura 8</w:t>
      </w:r>
      <w:r w:rsidRPr="0034767D">
        <w:rPr>
          <w:rFonts w:ascii="Times New Roman" w:hAnsi="Times New Roman" w:cs="Times New Roman"/>
          <w:i/>
          <w:iCs/>
        </w:rPr>
        <w:br/>
        <w:t>Preferencias de contacto y métodos de pago utilizados.</w:t>
      </w:r>
      <w:r w:rsidRPr="0034767D">
        <w:rPr>
          <w:rFonts w:ascii="Times New Roman" w:hAnsi="Times New Roman" w:cs="Times New Roman"/>
          <w:i/>
          <w:iCs/>
        </w:rPr>
        <w:br/>
        <w:t xml:space="preserve">(Fuente: Google </w:t>
      </w:r>
      <w:proofErr w:type="spellStart"/>
      <w:r w:rsidRPr="0034767D">
        <w:rPr>
          <w:rFonts w:ascii="Times New Roman" w:hAnsi="Times New Roman" w:cs="Times New Roman"/>
          <w:i/>
          <w:iCs/>
        </w:rPr>
        <w:t>Forms</w:t>
      </w:r>
      <w:proofErr w:type="spellEnd"/>
      <w:r w:rsidRPr="0034767D">
        <w:rPr>
          <w:rFonts w:ascii="Times New Roman" w:hAnsi="Times New Roman" w:cs="Times New Roman"/>
          <w:i/>
          <w:iCs/>
        </w:rPr>
        <w:t xml:space="preserve"> – Encuesta </w:t>
      </w:r>
      <w:proofErr w:type="spellStart"/>
      <w:r w:rsidRPr="0034767D">
        <w:rPr>
          <w:rFonts w:ascii="Times New Roman" w:hAnsi="Times New Roman" w:cs="Times New Roman"/>
          <w:i/>
          <w:iCs/>
        </w:rPr>
        <w:t>RoomRent</w:t>
      </w:r>
      <w:proofErr w:type="spellEnd"/>
      <w:r w:rsidRPr="0034767D">
        <w:rPr>
          <w:rFonts w:ascii="Times New Roman" w:hAnsi="Times New Roman" w:cs="Times New Roman"/>
          <w:i/>
          <w:iCs/>
        </w:rPr>
        <w:t>, 2025)</w:t>
      </w:r>
    </w:p>
    <w:p w14:paraId="1DCA89AB" w14:textId="7546139D" w:rsidR="0034767D" w:rsidRDefault="0034767D" w:rsidP="006227FC">
      <w:pPr>
        <w:spacing w:line="480" w:lineRule="auto"/>
        <w:rPr>
          <w:rFonts w:ascii="Times New Roman" w:hAnsi="Times New Roman" w:cs="Times New Roman"/>
          <w:i/>
          <w:iCs/>
        </w:rPr>
      </w:pPr>
      <w:r w:rsidRPr="0034767D">
        <w:rPr>
          <w:rFonts w:ascii="Times New Roman" w:hAnsi="Times New Roman" w:cs="Times New Roman"/>
          <w:i/>
          <w:iCs/>
        </w:rPr>
        <w:lastRenderedPageBreak/>
        <w:drawing>
          <wp:inline distT="0" distB="0" distL="0" distR="0" wp14:anchorId="1C6B658C" wp14:editId="348935A5">
            <wp:extent cx="5943600" cy="2179320"/>
            <wp:effectExtent l="0" t="0" r="0" b="0"/>
            <wp:docPr id="570110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106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2A94" w14:textId="77777777" w:rsidR="0034767D" w:rsidRDefault="0034767D" w:rsidP="006227FC">
      <w:pPr>
        <w:spacing w:line="480" w:lineRule="auto"/>
        <w:rPr>
          <w:rFonts w:ascii="Times New Roman" w:hAnsi="Times New Roman" w:cs="Times New Roman"/>
          <w:i/>
          <w:iCs/>
        </w:rPr>
      </w:pPr>
    </w:p>
    <w:p w14:paraId="7F31B962" w14:textId="425B538B" w:rsidR="0034767D" w:rsidRDefault="0034767D" w:rsidP="006227FC">
      <w:pPr>
        <w:spacing w:line="480" w:lineRule="auto"/>
        <w:rPr>
          <w:rFonts w:ascii="Times New Roman" w:hAnsi="Times New Roman" w:cs="Times New Roman"/>
          <w:i/>
          <w:iCs/>
        </w:rPr>
      </w:pPr>
      <w:r w:rsidRPr="0034767D">
        <w:rPr>
          <w:rFonts w:ascii="Times New Roman" w:hAnsi="Times New Roman" w:cs="Times New Roman"/>
          <w:b/>
          <w:bCs/>
          <w:i/>
          <w:iCs/>
        </w:rPr>
        <w:t>Figura 9</w:t>
      </w:r>
      <w:r w:rsidRPr="0034767D">
        <w:rPr>
          <w:rFonts w:ascii="Times New Roman" w:hAnsi="Times New Roman" w:cs="Times New Roman"/>
          <w:i/>
          <w:iCs/>
        </w:rPr>
        <w:br/>
        <w:t>Otros hallazgos relevantes: transporte, servicios adicionales y alertas.</w:t>
      </w:r>
      <w:r w:rsidRPr="0034767D">
        <w:rPr>
          <w:rFonts w:ascii="Times New Roman" w:hAnsi="Times New Roman" w:cs="Times New Roman"/>
          <w:i/>
          <w:iCs/>
        </w:rPr>
        <w:br/>
        <w:t xml:space="preserve">(Fuente: Google </w:t>
      </w:r>
      <w:proofErr w:type="spellStart"/>
      <w:r w:rsidRPr="0034767D">
        <w:rPr>
          <w:rFonts w:ascii="Times New Roman" w:hAnsi="Times New Roman" w:cs="Times New Roman"/>
          <w:i/>
          <w:iCs/>
        </w:rPr>
        <w:t>Forms</w:t>
      </w:r>
      <w:proofErr w:type="spellEnd"/>
      <w:r w:rsidRPr="0034767D">
        <w:rPr>
          <w:rFonts w:ascii="Times New Roman" w:hAnsi="Times New Roman" w:cs="Times New Roman"/>
          <w:i/>
          <w:iCs/>
        </w:rPr>
        <w:t xml:space="preserve"> – Encuesta </w:t>
      </w:r>
      <w:proofErr w:type="spellStart"/>
      <w:r w:rsidRPr="0034767D">
        <w:rPr>
          <w:rFonts w:ascii="Times New Roman" w:hAnsi="Times New Roman" w:cs="Times New Roman"/>
          <w:i/>
          <w:iCs/>
        </w:rPr>
        <w:t>RoomRent</w:t>
      </w:r>
      <w:proofErr w:type="spellEnd"/>
      <w:r w:rsidRPr="0034767D">
        <w:rPr>
          <w:rFonts w:ascii="Times New Roman" w:hAnsi="Times New Roman" w:cs="Times New Roman"/>
          <w:i/>
          <w:iCs/>
        </w:rPr>
        <w:t>, 2025)</w:t>
      </w:r>
    </w:p>
    <w:p w14:paraId="190C4EBF" w14:textId="0416283D" w:rsidR="006A6B62" w:rsidRPr="0034767D" w:rsidRDefault="006A6B62" w:rsidP="006227FC">
      <w:pPr>
        <w:spacing w:line="480" w:lineRule="auto"/>
        <w:rPr>
          <w:rFonts w:ascii="Times New Roman" w:hAnsi="Times New Roman" w:cs="Times New Roman"/>
          <w:i/>
          <w:iCs/>
        </w:rPr>
      </w:pPr>
      <w:r w:rsidRPr="006A6B62">
        <w:rPr>
          <w:rFonts w:ascii="Times New Roman" w:hAnsi="Times New Roman" w:cs="Times New Roman"/>
          <w:i/>
          <w:iCs/>
        </w:rPr>
        <w:drawing>
          <wp:inline distT="0" distB="0" distL="0" distR="0" wp14:anchorId="38A95FBA" wp14:editId="1FB98AAA">
            <wp:extent cx="5943600" cy="2270760"/>
            <wp:effectExtent l="0" t="0" r="0" b="0"/>
            <wp:docPr id="1190517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171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72E8" w14:textId="7856982E" w:rsidR="0034767D" w:rsidRDefault="006A6B62" w:rsidP="006227FC">
      <w:pPr>
        <w:spacing w:line="480" w:lineRule="auto"/>
        <w:rPr>
          <w:rFonts w:ascii="Times New Roman" w:hAnsi="Times New Roman" w:cs="Times New Roman"/>
        </w:rPr>
      </w:pPr>
      <w:r w:rsidRPr="006A6B62">
        <w:rPr>
          <w:rFonts w:ascii="Times New Roman" w:hAnsi="Times New Roman" w:cs="Times New Roman"/>
        </w:rPr>
        <w:lastRenderedPageBreak/>
        <w:drawing>
          <wp:inline distT="0" distB="0" distL="0" distR="0" wp14:anchorId="2D190949" wp14:editId="0DDBEF86">
            <wp:extent cx="5943600" cy="2078355"/>
            <wp:effectExtent l="0" t="0" r="0" b="0"/>
            <wp:docPr id="1437889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899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588E7" w14:textId="3F810FC7" w:rsidR="006A6B62" w:rsidRDefault="006A6B62" w:rsidP="006227FC">
      <w:pPr>
        <w:spacing w:line="480" w:lineRule="auto"/>
        <w:rPr>
          <w:noProof/>
        </w:rPr>
      </w:pPr>
      <w:r w:rsidRPr="006A6B62">
        <w:rPr>
          <w:rFonts w:ascii="Times New Roman" w:hAnsi="Times New Roman" w:cs="Times New Roman"/>
        </w:rPr>
        <w:drawing>
          <wp:inline distT="0" distB="0" distL="0" distR="0" wp14:anchorId="515ED2C8" wp14:editId="3DED718A">
            <wp:extent cx="5943600" cy="2154555"/>
            <wp:effectExtent l="0" t="0" r="0" b="0"/>
            <wp:docPr id="1064170824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70824" name="Imagen 1" descr="Gráfic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B62">
        <w:rPr>
          <w:noProof/>
        </w:rPr>
        <w:t xml:space="preserve"> </w:t>
      </w:r>
      <w:r w:rsidRPr="006A6B62">
        <w:rPr>
          <w:rFonts w:ascii="Times New Roman" w:hAnsi="Times New Roman" w:cs="Times New Roman"/>
        </w:rPr>
        <w:drawing>
          <wp:inline distT="0" distB="0" distL="0" distR="0" wp14:anchorId="10019B18" wp14:editId="38271D8D">
            <wp:extent cx="5943600" cy="2355215"/>
            <wp:effectExtent l="0" t="0" r="0" b="6985"/>
            <wp:docPr id="297365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650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D995" w14:textId="2B7223FB" w:rsidR="006A6B62" w:rsidRDefault="006A6B62" w:rsidP="006227FC">
      <w:pPr>
        <w:spacing w:line="480" w:lineRule="auto"/>
        <w:rPr>
          <w:rFonts w:ascii="Times New Roman" w:hAnsi="Times New Roman" w:cs="Times New Roman"/>
        </w:rPr>
      </w:pPr>
      <w:r w:rsidRPr="006A6B62">
        <w:rPr>
          <w:rFonts w:ascii="Times New Roman" w:hAnsi="Times New Roman" w:cs="Times New Roman"/>
        </w:rPr>
        <w:lastRenderedPageBreak/>
        <w:drawing>
          <wp:inline distT="0" distB="0" distL="0" distR="0" wp14:anchorId="54DB2E9F" wp14:editId="4598021C">
            <wp:extent cx="5571460" cy="2130964"/>
            <wp:effectExtent l="0" t="0" r="1270" b="0"/>
            <wp:docPr id="2054440654" name="Imagen 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40654" name="Imagen 1" descr="Gráfico, Gráfico de barras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1460" cy="213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B62" w:rsidSect="006227FC">
      <w:headerReference w:type="default" r:id="rId20"/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1D57F" w14:textId="77777777" w:rsidR="0021213B" w:rsidRDefault="0021213B" w:rsidP="006227FC">
      <w:pPr>
        <w:spacing w:after="0" w:line="240" w:lineRule="auto"/>
      </w:pPr>
      <w:r>
        <w:separator/>
      </w:r>
    </w:p>
  </w:endnote>
  <w:endnote w:type="continuationSeparator" w:id="0">
    <w:p w14:paraId="034FA2D4" w14:textId="77777777" w:rsidR="0021213B" w:rsidRDefault="0021213B" w:rsidP="00622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2EF79" w14:textId="77777777" w:rsidR="0021213B" w:rsidRDefault="0021213B" w:rsidP="006227FC">
      <w:pPr>
        <w:spacing w:after="0" w:line="240" w:lineRule="auto"/>
      </w:pPr>
      <w:r>
        <w:separator/>
      </w:r>
    </w:p>
  </w:footnote>
  <w:footnote w:type="continuationSeparator" w:id="0">
    <w:p w14:paraId="014EDC9D" w14:textId="77777777" w:rsidR="0021213B" w:rsidRDefault="0021213B" w:rsidP="006227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991F6" w14:textId="77777777" w:rsidR="006227FC" w:rsidRDefault="006227FC">
    <w:pPr>
      <w:pStyle w:val="Encabezado"/>
      <w:jc w:val="right"/>
      <w:rPr>
        <w:color w:val="2C7FCE" w:themeColor="text2" w:themeTint="99"/>
      </w:rPr>
    </w:pPr>
    <w:r>
      <w:rPr>
        <w:color w:val="2C7FCE" w:themeColor="text2" w:themeTint="99"/>
        <w:lang w:val="es-ES"/>
      </w:rPr>
      <w:t xml:space="preserve">Página </w:t>
    </w:r>
    <w:r>
      <w:rPr>
        <w:color w:val="2C7FCE" w:themeColor="text2" w:themeTint="99"/>
      </w:rPr>
      <w:fldChar w:fldCharType="begin"/>
    </w:r>
    <w:r>
      <w:rPr>
        <w:color w:val="2C7FCE" w:themeColor="text2" w:themeTint="99"/>
      </w:rPr>
      <w:instrText>PAGE   \* MERGEFORMAT</w:instrText>
    </w:r>
    <w:r>
      <w:rPr>
        <w:color w:val="2C7FCE" w:themeColor="text2" w:themeTint="99"/>
      </w:rPr>
      <w:fldChar w:fldCharType="separate"/>
    </w:r>
    <w:r>
      <w:rPr>
        <w:color w:val="2C7FCE" w:themeColor="text2" w:themeTint="99"/>
        <w:lang w:val="es-ES"/>
      </w:rPr>
      <w:t>2</w:t>
    </w:r>
    <w:r>
      <w:rPr>
        <w:color w:val="2C7FCE" w:themeColor="text2" w:themeTint="99"/>
      </w:rPr>
      <w:fldChar w:fldCharType="end"/>
    </w:r>
  </w:p>
  <w:p w14:paraId="7E92878F" w14:textId="77777777" w:rsidR="006227FC" w:rsidRDefault="006227F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7FC"/>
    <w:rsid w:val="0021213B"/>
    <w:rsid w:val="002619C8"/>
    <w:rsid w:val="0034767D"/>
    <w:rsid w:val="003C657A"/>
    <w:rsid w:val="00581F5A"/>
    <w:rsid w:val="006227FC"/>
    <w:rsid w:val="006A6B62"/>
    <w:rsid w:val="006C2597"/>
    <w:rsid w:val="00AE553F"/>
    <w:rsid w:val="00C7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226B95"/>
  <w15:chartTrackingRefBased/>
  <w15:docId w15:val="{290AEC3F-D856-488E-B51D-82E107340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2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2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2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2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2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2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2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2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2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2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2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2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27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27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27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27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27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27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2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2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2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2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2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27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27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27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2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27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27F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227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227FC"/>
  </w:style>
  <w:style w:type="paragraph" w:styleId="Piedepgina">
    <w:name w:val="footer"/>
    <w:basedOn w:val="Normal"/>
    <w:link w:val="PiedepginaCar"/>
    <w:uiPriority w:val="99"/>
    <w:unhideWhenUsed/>
    <w:rsid w:val="006227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227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A98F00-7970-4794-923F-82EAF0CA7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15</Pages>
  <Words>1045</Words>
  <Characters>5749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Julio Bohorquez Delgado</dc:creator>
  <cp:keywords/>
  <dc:description/>
  <cp:lastModifiedBy>Jose Julio Bohorquez Delgado</cp:lastModifiedBy>
  <cp:revision>2</cp:revision>
  <dcterms:created xsi:type="dcterms:W3CDTF">2025-10-06T20:53:00Z</dcterms:created>
  <dcterms:modified xsi:type="dcterms:W3CDTF">2025-10-06T23:25:00Z</dcterms:modified>
</cp:coreProperties>
</file>