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B2A44"/>
          <w:sz w:val="40"/>
          <w:szCs w:val="40"/>
        </w:rPr>
        <w:t xml:space="preserve">REMANENTE DEL DIOS VIVO Y ETERNO</w:t>
      </w:r>
    </w:p>
    <w:p>
      <w:pPr>
        <w:spacing w:after="400" w:before="120"/>
        <w:jc w:val="center"/>
      </w:pPr>
      <w:r>
        <w:rPr>
          <w:b/>
          <w:bCs/>
          <w:color w:val="B8912F"/>
          <w:sz w:val="32"/>
          <w:szCs w:val="32"/>
        </w:rPr>
        <w:t xml:space="preserve">MULTIMEDIA</w:t>
      </w:r>
    </w:p>
    <w:p>
      <w:pPr>
        <w:jc w:val="center"/>
      </w:pPr>
      <w:r>
        <w:rPr>
          <w:i/>
          <w:iCs/>
          <w:color w:val="444444"/>
          <w:sz w:val="30"/>
          <w:szCs w:val="30"/>
        </w:rPr>
        <w:t xml:space="preserve">Manual de uso</w:t>
      </w:r>
    </w:p>
    <w:p>
      <w:pPr>
        <w:spacing w:before="100"/>
        <w:jc w:val="center"/>
      </w:pPr>
      <w:r>
        <w:rPr>
          <w:color w:val="777777"/>
          <w:sz w:val="22"/>
          <w:szCs w:val="22"/>
        </w:rPr>
        <w:t xml:space="preserve">Guía práctica para el operador de medios</w:t>
      </w:r>
    </w:p>
    <w:p>
      <w:pPr>
        <w:spacing w:before="1200"/>
        <w:jc w:val="center"/>
      </w:pPr>
      <w:r>
        <w:rPr>
          <w:color w:val="999999"/>
          <w:sz w:val="18"/>
          <w:szCs w:val="18"/>
        </w:rPr>
        <w:t xml:space="preserve">Versión del documento: 1.0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B2A44"/>
        </w:rPr>
        <w:t xml:space="preserve">Tabla de contenido</w:t>
      </w:r>
    </w:p>
    <w:p>
      <w:pPr>
        <w:spacing w:after="180"/>
      </w:pPr>
      <w:hyperlink w:history="1" w:anchor="sec1">
        <w:r>
          <w:rPr>
            <w:color w:val="2E4266"/>
            <w:sz w:val="22"/>
            <w:szCs w:val="22"/>
          </w:rPr>
          <w:t xml:space="preserve">1. ¿Qué es esta aplicación?</w:t>
        </w:r>
      </w:hyperlink>
      <w:r>
        <w:ptab w:alignment="right" w:relativeTo="margin" w:leader="dot"/>
      </w:r>
      <w:r>
        <w:rPr>
          <w:color w:val="777777"/>
          <w:sz w:val="22"/>
          <w:szCs w:val="22"/>
        </w:rPr>
        <w:t xml:space="preserve">3</w:t>
      </w:r>
    </w:p>
    <w:p>
      <w:pPr>
        <w:spacing w:after="180"/>
      </w:pPr>
      <w:hyperlink w:history="1" w:anchor="sec2">
        <w:r>
          <w:rPr>
            <w:color w:val="2E4266"/>
            <w:sz w:val="22"/>
            <w:szCs w:val="22"/>
          </w:rPr>
          <w:t xml:space="preserve">2. Conociendo la pantalla principal</w:t>
        </w:r>
      </w:hyperlink>
      <w:r>
        <w:ptab w:alignment="right" w:relativeTo="margin" w:leader="dot"/>
      </w:r>
      <w:r>
        <w:rPr>
          <w:color w:val="777777"/>
          <w:sz w:val="22"/>
          <w:szCs w:val="22"/>
        </w:rPr>
        <w:t xml:space="preserve">3</w:t>
      </w:r>
    </w:p>
    <w:p>
      <w:pPr>
        <w:spacing w:after="180"/>
      </w:pPr>
      <w:hyperlink w:history="1" w:anchor="sec3">
        <w:r>
          <w:rPr>
            <w:color w:val="2E4266"/>
            <w:sz w:val="22"/>
            <w:szCs w:val="22"/>
          </w:rPr>
          <w:t xml:space="preserve">3. Reproducir un video</w:t>
        </w:r>
      </w:hyperlink>
      <w:r>
        <w:ptab w:alignment="right" w:relativeTo="margin" w:leader="dot"/>
      </w:r>
      <w:r>
        <w:rPr>
          <w:color w:val="777777"/>
          <w:sz w:val="22"/>
          <w:szCs w:val="22"/>
        </w:rPr>
        <w:t xml:space="preserve">4</w:t>
      </w:r>
    </w:p>
    <w:p>
      <w:pPr>
        <w:spacing w:after="180"/>
      </w:pPr>
      <w:hyperlink w:history="1" w:anchor="sec4">
        <w:r>
          <w:rPr>
            <w:color w:val="2E4266"/>
            <w:sz w:val="22"/>
            <w:szCs w:val="22"/>
          </w:rPr>
          <w:t xml:space="preserve">4. Buscar y organizar tu lista de videos</w:t>
        </w:r>
      </w:hyperlink>
      <w:r>
        <w:ptab w:alignment="right" w:relativeTo="margin" w:leader="dot"/>
      </w:r>
      <w:r>
        <w:rPr>
          <w:color w:val="777777"/>
          <w:sz w:val="22"/>
          <w:szCs w:val="22"/>
        </w:rPr>
        <w:t xml:space="preserve">5</w:t>
      </w:r>
    </w:p>
    <w:p>
      <w:pPr>
        <w:spacing w:after="180"/>
      </w:pPr>
      <w:hyperlink w:history="1" w:anchor="sec5">
        <w:r>
          <w:rPr>
            <w:color w:val="2E4266"/>
            <w:sz w:val="22"/>
            <w:szCs w:val="22"/>
          </w:rPr>
          <w:t xml:space="preserve">5. Descargar videos desde YouTube</w:t>
        </w:r>
      </w:hyperlink>
      <w:r>
        <w:ptab w:alignment="right" w:relativeTo="margin" w:leader="dot"/>
      </w:r>
      <w:r>
        <w:rPr>
          <w:color w:val="777777"/>
          <w:sz w:val="22"/>
          <w:szCs w:val="22"/>
        </w:rPr>
        <w:t xml:space="preserve">5</w:t>
      </w:r>
    </w:p>
    <w:p>
      <w:pPr>
        <w:spacing w:after="180"/>
      </w:pPr>
      <w:hyperlink w:history="1" w:anchor="sec6">
        <w:r>
          <w:rPr>
            <w:color w:val="2E4266"/>
            <w:sz w:val="22"/>
            <w:szCs w:val="22"/>
          </w:rPr>
          <w:t xml:space="preserve">6. Proyectar en la pantalla de la iglesia</w:t>
        </w:r>
      </w:hyperlink>
      <w:r>
        <w:ptab w:alignment="right" w:relativeTo="margin" w:leader="dot"/>
      </w:r>
      <w:r>
        <w:rPr>
          <w:color w:val="777777"/>
          <w:sz w:val="22"/>
          <w:szCs w:val="22"/>
        </w:rPr>
        <w:t xml:space="preserve">6</w:t>
      </w:r>
    </w:p>
    <w:p>
      <w:pPr>
        <w:spacing w:after="180"/>
      </w:pPr>
      <w:hyperlink w:history="1" w:anchor="sec7">
        <w:r>
          <w:rPr>
            <w:color w:val="2E4266"/>
            <w:sz w:val="22"/>
            <w:szCs w:val="22"/>
          </w:rPr>
          <w:t xml:space="preserve">7. Modo cine</w:t>
        </w:r>
      </w:hyperlink>
      <w:r>
        <w:ptab w:alignment="right" w:relativeTo="margin" w:leader="dot"/>
      </w:r>
      <w:r>
        <w:rPr>
          <w:color w:val="777777"/>
          <w:sz w:val="22"/>
          <w:szCs w:val="22"/>
        </w:rPr>
        <w:t xml:space="preserve">8</w:t>
      </w:r>
    </w:p>
    <w:p>
      <w:pPr>
        <w:spacing w:after="180"/>
      </w:pPr>
      <w:hyperlink w:history="1" w:anchor="sec8">
        <w:r>
          <w:rPr>
            <w:color w:val="2E4266"/>
            <w:sz w:val="22"/>
            <w:szCs w:val="22"/>
          </w:rPr>
          <w:t xml:space="preserve">8. Atajos de teclado</w:t>
        </w:r>
      </w:hyperlink>
      <w:r>
        <w:ptab w:alignment="right" w:relativeTo="margin" w:leader="dot"/>
      </w:r>
      <w:r>
        <w:rPr>
          <w:color w:val="777777"/>
          <w:sz w:val="22"/>
          <w:szCs w:val="22"/>
        </w:rPr>
        <w:t xml:space="preserve">9</w:t>
      </w:r>
    </w:p>
    <w:p>
      <w:pPr>
        <w:spacing w:after="180"/>
      </w:pPr>
      <w:hyperlink w:history="1" w:anchor="sec9">
        <w:r>
          <w:rPr>
            <w:color w:val="2E4266"/>
            <w:sz w:val="22"/>
            <w:szCs w:val="22"/>
          </w:rPr>
          <w:t xml:space="preserve">9. Preguntas frecuentes y solución de problemas</w:t>
        </w:r>
      </w:hyperlink>
      <w:r>
        <w:ptab w:alignment="right" w:relativeTo="margin" w:leader="dot"/>
      </w:r>
      <w:r>
        <w:rPr>
          <w:color w:val="777777"/>
          <w:sz w:val="22"/>
          <w:szCs w:val="22"/>
        </w:rPr>
        <w:t xml:space="preserve">9</w:t>
      </w:r>
    </w:p>
    <w:p>
      <w:r>
        <w:br w:type="page"/>
      </w:r>
    </w:p>
    <w:p>
      <w:pPr>
        <w:pStyle w:val="Heading1"/>
        <w:spacing w:after="240" w:before="480"/>
      </w:pPr>
      <w:bookmarkStart w:name="sec1" w:id="1"/>
      <w:r>
        <w:rPr>
          <w:b/>
          <w:bCs/>
          <w:color w:val="1B2A44"/>
        </w:rPr>
        <w:t xml:space="preserve">1. ¿Qué es esta aplicación?</w:t>
      </w:r>
      <w:bookmarkEnd w:id="1"/>
    </w:p>
    <w:p>
      <w:pPr>
        <w:spacing w:after="160" w:line="276"/>
      </w:pPr>
      <w:r>
        <w:rPr>
          <w:color w:val="333333"/>
        </w:rPr>
        <w:t xml:space="preserve">Esta aplicación es el reproductor multimedia del ministerio. Sirve para tres cosas principales durante el servicio: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Reproducir los videos de alabanza y predicación guardados en el computador.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Descargar nuevos videos desde YouTube cuando se necesiten.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Proyectar el video en la pantalla grande de la iglesia (el televisor o video beam conectado), mientras tú controlas todo desde tu propia pantalla, sin que la congregación vea tu lista de videos ni tus controles.</w:t>
      </w:r>
    </w:p>
    <w:p>
      <w:pPr>
        <w:pBdr>
          <w:left w:val="single" w:color="B8912F" w:sz="18"/>
        </w:pBdr>
        <w:shd w:fill="FBF6E4" w:val="clear"/>
        <w:spacing w:after="200" w:before="120"/>
        <w:ind w:left="200"/>
      </w:pPr>
      <w:r>
        <w:rPr>
          <w:b/>
          <w:bCs/>
          <w:i/>
          <w:iCs/>
          <w:color w:val="1B2A44"/>
        </w:rPr>
        <w:t xml:space="preserve">Consejo: </w:t>
      </w:r>
      <w:r>
        <w:rPr>
          <w:i/>
          <w:iCs/>
          <w:color w:val="555555"/>
        </w:rPr>
        <w:t xml:space="preserve">Este manual está pensado para el operador de medios. No necesitas conocimientos técnicos para usarlo — solo sigue los pasos de cada sección.</w:t>
      </w:r>
    </w:p>
    <w:p>
      <w:pPr>
        <w:pStyle w:val="Heading1"/>
        <w:spacing w:after="240" w:before="480"/>
      </w:pPr>
      <w:bookmarkStart w:name="sec2" w:id="1"/>
      <w:r>
        <w:rPr>
          <w:b/>
          <w:bCs/>
          <w:color w:val="1B2A44"/>
        </w:rPr>
        <w:t xml:space="preserve">2. Conociendo la pantalla principal</w:t>
      </w:r>
      <w:bookmarkEnd w:id="1"/>
    </w:p>
    <w:p>
      <w:pPr>
        <w:spacing w:after="160" w:line="276"/>
      </w:pPr>
      <w:r>
        <w:rPr>
          <w:color w:val="333333"/>
        </w:rPr>
        <w:t xml:space="preserve">Así se ve la aplicación al abrirla. A la izquierda está el video y sus controles; a la derecha, la lista completa de videos disponibles.</w:t>
      </w:r>
    </w:p>
    <w:p>
      <w:pPr>
        <w:pBdr>
          <w:top w:val="single" w:color="D8D2C0" w:sz="4"/>
          <w:bottom w:val="single" w:color="D8D2C0" w:sz="4"/>
          <w:left w:val="single" w:color="D8D2C0" w:sz="4"/>
          <w:right w:val="single" w:color="D8D2C0" w:sz="4"/>
        </w:pBdr>
        <w:spacing w:after="60" w:before="120"/>
        <w:jc w:val="center"/>
      </w:pPr>
      <w:r>
        <w:drawing>
          <wp:inline distT="0" distB="0" distL="0" distR="0">
            <wp:extent cx="594360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888888"/>
          <w:sz w:val="18"/>
          <w:szCs w:val="18"/>
        </w:rPr>
        <w:t xml:space="preserve">Pantalla principal: reproductor a la izquierda, lista de videos a la derecha.</w:t>
      </w:r>
    </w:p>
    <w:p>
      <w:pPr>
        <w:pStyle w:val="Heading2"/>
        <w:spacing w:after="140" w:before="320"/>
      </w:pPr>
      <w:r>
        <w:rPr>
          <w:b/>
          <w:bCs/>
          <w:color w:val="2E4266"/>
        </w:rPr>
        <w:t xml:space="preserve">Las dos pestañas de arriba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Videos — la pantalla que ves por defecto, para reproducir y proyectar.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Descargar — para traer nuevos videos desde YouTube (ver sección 5).</w:t>
      </w:r>
    </w:p>
    <w:p>
      <w:pPr>
        <w:pStyle w:val="Heading2"/>
        <w:spacing w:after="140" w:before="320"/>
      </w:pPr>
      <w:r>
        <w:rPr>
          <w:b/>
          <w:bCs/>
          <w:color w:val="2E4266"/>
        </w:rPr>
        <w:t xml:space="preserve">La lista de videos (columna derecha)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Todos — muestra todo lo que hay disponible: lo que está guardado en el computador y lo que se ha subido a la nube.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Guardados — muestra solo los videos que marcaste para el servicio actual (ver sección 4).</w:t>
      </w:r>
    </w:p>
    <w:p>
      <w:pPr>
        <w:pStyle w:val="Heading1"/>
        <w:spacing w:after="240" w:before="480"/>
      </w:pPr>
      <w:bookmarkStart w:name="sec3" w:id="1"/>
      <w:r>
        <w:rPr>
          <w:b/>
          <w:bCs/>
          <w:color w:val="1B2A44"/>
        </w:rPr>
        <w:t xml:space="preserve">3. Reproducir un video</w:t>
      </w:r>
      <w:bookmarkEnd w:id="1"/>
    </w:p>
    <w:p>
      <w:pPr>
        <w:spacing w:after="120" w:line="276"/>
        <w:ind w:left="260" w:hanging="260"/>
      </w:pPr>
      <w:r>
        <w:rPr>
          <w:b/>
          <w:bCs/>
          <w:color w:val="B8912F"/>
        </w:rPr>
        <w:t xml:space="preserve">1.  </w:t>
      </w:r>
      <w:r>
        <w:rPr>
          <w:color w:val="333333"/>
        </w:rPr>
        <w:t xml:space="preserve">Haz clic sobre cualquier video de la lista de la derecha para seleccionarlo y comenzar a reproducirlo.</w:t>
      </w:r>
    </w:p>
    <w:p>
      <w:pPr>
        <w:spacing w:after="120" w:line="276"/>
        <w:ind w:left="260" w:hanging="260"/>
      </w:pPr>
      <w:r>
        <w:rPr>
          <w:b/>
          <w:bCs/>
          <w:color w:val="B8912F"/>
        </w:rPr>
        <w:t xml:space="preserve">2.  </w:t>
      </w:r>
      <w:r>
        <w:rPr>
          <w:color w:val="333333"/>
        </w:rPr>
        <w:t xml:space="preserve">Usa los controles debajo del video para pausar, retroceder, avanzar o pasar al siguiente.</w:t>
      </w:r>
    </w:p>
    <w:p>
      <w:pPr>
        <w:spacing w:after="160" w:line="276"/>
      </w:pPr>
      <w:r>
        <w:rPr>
          <w:color w:val="333333"/>
        </w:rPr>
        <w:t xml:space="preserve">Si pasas el mouse sobre el video, aparece la barra de controles (se oculta sola después de unos segundos para no estorbar):</w:t>
      </w:r>
    </w:p>
    <w:p>
      <w:pPr>
        <w:pBdr>
          <w:top w:val="single" w:color="D8D2C0" w:sz="4"/>
          <w:bottom w:val="single" w:color="D8D2C0" w:sz="4"/>
          <w:left w:val="single" w:color="D8D2C0" w:sz="4"/>
          <w:right w:val="single" w:color="D8D2C0" w:sz="4"/>
        </w:pBdr>
        <w:spacing w:after="60" w:before="120"/>
        <w:jc w:val="center"/>
      </w:pPr>
      <w:r>
        <w:drawing>
          <wp:inline distT="0" distB="0" distL="0" distR="0">
            <wp:extent cx="59436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888888"/>
          <w:sz w:val="18"/>
          <w:szCs w:val="18"/>
        </w:rPr>
        <w:t xml:space="preserve">Barra de controles del video, con el botón de "Pantalla completa" señalado.</w:t>
      </w:r>
    </w:p>
    <w:p>
      <w:pPr>
        <w:pStyle w:val="Heading2"/>
        <w:spacing w:after="140" w:before="320"/>
      </w:pPr>
      <w:r>
        <w:rPr>
          <w:b/>
          <w:bCs/>
          <w:color w:val="2E4266"/>
        </w:rPr>
        <w:t xml:space="preserve">Qué hace cada botón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E8E1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2A44"/>
                <w:sz w:val="20"/>
                <w:szCs w:val="20"/>
              </w:rPr>
              <w:t xml:space="preserve">Botón</w:t>
            </w:r>
          </w:p>
        </w:tc>
        <w:tc>
          <w:tcPr>
            <w:tcW w:type="dxa" w:w="5160"/>
            <w:shd w:fill="E8E1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2A44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Aleatorio (flechas cruzadas)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Reproduce los videos de la lista en orden aleatorio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Anterior / Siguiente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Cambia al video anterior o al siguiente de la lista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Retroceder 10s / Avanzar 10s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Salta 10 segundos hacia atrás o hacia adelante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Reproducir / Pausar (botón dorado grande)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Inicia o detiene la reproducción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Repetir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Repite el mismo video en bucle al terminar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Volumen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Silencia el sonido o ajusta el nivel con la barra deslizante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Ampliar video en la ventana (cuadro)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Activa el "modo cine" — ver sección 7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Pantalla completa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Proyecta el video a la pantalla externa, o pone pantalla completa si no hay una conectada — ver sección 6</w:t>
            </w:r>
          </w:p>
        </w:tc>
      </w:tr>
    </w:tbl>
    <w:p>
      <w:pPr>
        <w:pBdr>
          <w:left w:val="single" w:color="B8912F" w:sz="18"/>
        </w:pBdr>
        <w:shd w:fill="FBF6E4" w:val="clear"/>
        <w:spacing w:after="200" w:before="120"/>
        <w:ind w:left="200"/>
      </w:pPr>
      <w:r>
        <w:rPr>
          <w:b/>
          <w:bCs/>
          <w:i/>
          <w:iCs/>
          <w:color w:val="1B2A44"/>
        </w:rPr>
        <w:t xml:space="preserve">Consejo: </w:t>
      </w:r>
      <w:r>
        <w:rPr>
          <w:i/>
          <w:iCs/>
          <w:color w:val="555555"/>
        </w:rPr>
        <w:t xml:space="preserve">También puedes hacer clic directamente sobre el video para reproducir o pausar, y hacer clic en cualquier punto de la barra de progreso (la línea horizontal) para saltar a ese momento del video.</w:t>
      </w:r>
    </w:p>
    <w:p>
      <w:pPr>
        <w:pStyle w:val="Heading1"/>
        <w:spacing w:after="240" w:before="480"/>
      </w:pPr>
      <w:bookmarkStart w:name="sec4" w:id="1"/>
      <w:r>
        <w:rPr>
          <w:b/>
          <w:bCs/>
          <w:color w:val="1B2A44"/>
        </w:rPr>
        <w:t xml:space="preserve">4. Buscar y organizar tu lista de videos</w:t>
      </w:r>
      <w:bookmarkEnd w:id="1"/>
    </w:p>
    <w:p>
      <w:pPr>
        <w:pStyle w:val="Heading2"/>
        <w:spacing w:after="140" w:before="320"/>
      </w:pPr>
      <w:r>
        <w:rPr>
          <w:b/>
          <w:bCs/>
          <w:color w:val="2E4266"/>
        </w:rPr>
        <w:t xml:space="preserve">Buscar un video</w:t>
      </w:r>
    </w:p>
    <w:p>
      <w:pPr>
        <w:spacing w:after="120" w:line="276"/>
        <w:ind w:left="260" w:hanging="260"/>
      </w:pPr>
      <w:r>
        <w:rPr>
          <w:b/>
          <w:bCs/>
          <w:color w:val="B8912F"/>
        </w:rPr>
        <w:t xml:space="preserve">1.  </w:t>
      </w:r>
      <w:r>
        <w:rPr>
          <w:color w:val="333333"/>
        </w:rPr>
        <w:t xml:space="preserve">Haz clic en el cuadro "Buscar por nombre..." arriba de la lista.</w:t>
      </w:r>
    </w:p>
    <w:p>
      <w:pPr>
        <w:spacing w:after="120" w:line="276"/>
        <w:ind w:left="260" w:hanging="260"/>
      </w:pPr>
      <w:r>
        <w:rPr>
          <w:b/>
          <w:bCs/>
          <w:color w:val="B8912F"/>
        </w:rPr>
        <w:t xml:space="preserve">2.  </w:t>
      </w:r>
      <w:r>
        <w:rPr>
          <w:color w:val="333333"/>
        </w:rPr>
        <w:t xml:space="preserve">Escribe parte del nombre del video — la lista se filtra automáticamente mientras escribes.</w:t>
      </w:r>
    </w:p>
    <w:p>
      <w:pPr>
        <w:pStyle w:val="Heading2"/>
        <w:spacing w:after="140" w:before="320"/>
      </w:pPr>
      <w:r>
        <w:rPr>
          <w:b/>
          <w:bCs/>
          <w:color w:val="2E4266"/>
        </w:rPr>
        <w:t xml:space="preserve">Guardar videos para el servicio del domingo</w:t>
      </w:r>
    </w:p>
    <w:p>
      <w:pPr>
        <w:spacing w:after="120" w:line="276"/>
        <w:ind w:left="260" w:hanging="260"/>
      </w:pPr>
      <w:r>
        <w:rPr>
          <w:b/>
          <w:bCs/>
          <w:color w:val="B8912F"/>
        </w:rPr>
        <w:t xml:space="preserve">1.  </w:t>
      </w:r>
      <w:r>
        <w:rPr>
          <w:color w:val="333333"/>
        </w:rPr>
        <w:t xml:space="preserve">En la pestaña "Todos", ubica el video que quieres usar.</w:t>
      </w:r>
    </w:p>
    <w:p>
      <w:pPr>
        <w:spacing w:after="120" w:line="276"/>
        <w:ind w:left="260" w:hanging="260"/>
      </w:pPr>
      <w:r>
        <w:rPr>
          <w:b/>
          <w:bCs/>
          <w:color w:val="B8912F"/>
        </w:rPr>
        <w:t xml:space="preserve">2.  </w:t>
      </w:r>
      <w:r>
        <w:rPr>
          <w:color w:val="333333"/>
        </w:rPr>
        <w:t xml:space="preserve">Haz clic en el ícono de marcador (a la derecha del nombre del video) para agregarlo a "Guardados".</w:t>
      </w:r>
    </w:p>
    <w:p>
      <w:pPr>
        <w:spacing w:after="120" w:line="276"/>
        <w:ind w:left="260" w:hanging="260"/>
      </w:pPr>
      <w:r>
        <w:rPr>
          <w:b/>
          <w:bCs/>
          <w:color w:val="B8912F"/>
        </w:rPr>
        <w:t xml:space="preserve">3.  </w:t>
      </w:r>
      <w:r>
        <w:rPr>
          <w:color w:val="333333"/>
        </w:rPr>
        <w:t xml:space="preserve">Cambia a la pestaña "Guardados" para ver únicamente los videos que seleccionaste — así tienes lista tu selección del domingo sin tener que buscar entre todos los videos.</w:t>
      </w:r>
    </w:p>
    <w:p>
      <w:pPr>
        <w:spacing w:after="120" w:line="276"/>
        <w:ind w:left="260" w:hanging="260"/>
      </w:pPr>
      <w:r>
        <w:rPr>
          <w:b/>
          <w:bCs/>
          <w:color w:val="B8912F"/>
        </w:rPr>
        <w:t xml:space="preserve">4.  </w:t>
      </w:r>
      <w:r>
        <w:rPr>
          <w:color w:val="333333"/>
        </w:rPr>
        <w:t xml:space="preserve">Para quitar un video de guardados, haz clic en el mismo ícono de marcador otra vez.</w:t>
      </w:r>
    </w:p>
    <w:p>
      <w:pPr>
        <w:pStyle w:val="Heading2"/>
        <w:spacing w:after="140" w:before="320"/>
      </w:pPr>
      <w:r>
        <w:rPr>
          <w:b/>
          <w:bCs/>
          <w:color w:val="2E4266"/>
        </w:rPr>
        <w:t xml:space="preserve">Borrar toda la lista guardada</w:t>
      </w:r>
    </w:p>
    <w:p>
      <w:pPr>
        <w:spacing w:after="160" w:line="276"/>
      </w:pPr>
      <w:r>
        <w:rPr>
          <w:color w:val="333333"/>
        </w:rPr>
        <w:t xml:space="preserve">Si quieres empezar de cero (por ejemplo, para armar la lista de un nuevo servicio), usa el botón "Borrar" arriba de la lista. Esto solo quita los videos de "Guardados" — no borra los archivos de video del computador.</w:t>
      </w:r>
    </w:p>
    <w:p>
      <w:pPr>
        <w:pStyle w:val="Heading2"/>
        <w:spacing w:after="140" w:before="320"/>
      </w:pPr>
      <w:r>
        <w:rPr>
          <w:b/>
          <w:bCs/>
          <w:color w:val="2E4266"/>
        </w:rPr>
        <w:t xml:space="preserve">Renombrar un video</w:t>
      </w:r>
    </w:p>
    <w:p>
      <w:pPr>
        <w:spacing w:after="160" w:line="276"/>
      </w:pPr>
      <w:r>
        <w:rPr>
          <w:color w:val="333333"/>
        </w:rPr>
        <w:t xml:space="preserve">Si el nombre de un archivo no es claro, puedes renombrarlo directamente desde la lista, sin salir de la aplicación, buscando la opción de renombrar sobre el elemento de la lista.</w:t>
      </w:r>
    </w:p>
    <w:p>
      <w:pPr>
        <w:pBdr>
          <w:left w:val="single" w:color="B5462F" w:sz="18"/>
        </w:pBdr>
        <w:shd w:fill="FBEAE7" w:val="clear"/>
        <w:spacing w:after="200" w:before="120"/>
        <w:ind w:left="200"/>
      </w:pPr>
      <w:r>
        <w:rPr>
          <w:b/>
          <w:bCs/>
          <w:i/>
          <w:iCs/>
          <w:color w:val="8A2E1B"/>
        </w:rPr>
        <w:t xml:space="preserve">Importante: </w:t>
      </w:r>
      <w:r>
        <w:rPr>
          <w:i/>
          <w:iCs/>
          <w:color w:val="6B4238"/>
        </w:rPr>
        <w:t xml:space="preserve">Borrar la lista de "Guardados" no elimina ningún video de tu computador; solo limpia la selección. Los videos siguen disponibles en la pestaña "Todos".</w:t>
      </w:r>
    </w:p>
    <w:p>
      <w:pPr>
        <w:pStyle w:val="Heading1"/>
        <w:spacing w:after="240" w:before="480"/>
      </w:pPr>
      <w:bookmarkStart w:name="sec5" w:id="1"/>
      <w:r>
        <w:rPr>
          <w:b/>
          <w:bCs/>
          <w:color w:val="1B2A44"/>
        </w:rPr>
        <w:t xml:space="preserve">5. Descargar videos desde YouTube</w:t>
      </w:r>
      <w:bookmarkEnd w:id="1"/>
    </w:p>
    <w:p>
      <w:pPr>
        <w:spacing w:after="120" w:line="276"/>
        <w:ind w:left="260" w:hanging="260"/>
      </w:pPr>
      <w:r>
        <w:rPr>
          <w:b/>
          <w:bCs/>
          <w:color w:val="B8912F"/>
        </w:rPr>
        <w:t xml:space="preserve">1.  </w:t>
      </w:r>
      <w:r>
        <w:rPr>
          <w:color w:val="333333"/>
        </w:rPr>
        <w:t xml:space="preserve">Haz clic en la pestaña "Descargar", en la parte superior de la pantalla.</w:t>
      </w:r>
    </w:p>
    <w:p>
      <w:pPr>
        <w:spacing w:after="120" w:line="276"/>
        <w:ind w:left="260" w:hanging="260"/>
      </w:pPr>
      <w:r>
        <w:rPr>
          <w:b/>
          <w:bCs/>
          <w:color w:val="B8912F"/>
        </w:rPr>
        <w:t xml:space="preserve">2.  </w:t>
      </w:r>
      <w:r>
        <w:rPr>
          <w:color w:val="333333"/>
        </w:rPr>
        <w:t xml:space="preserve">Copia el enlace del video de YouTube que quieres descargar y pégalo en el campo de texto.</w:t>
      </w:r>
    </w:p>
    <w:p>
      <w:pPr>
        <w:spacing w:after="120" w:line="276"/>
        <w:ind w:left="260" w:hanging="260"/>
      </w:pPr>
      <w:r>
        <w:rPr>
          <w:b/>
          <w:bCs/>
          <w:color w:val="B8912F"/>
        </w:rPr>
        <w:t xml:space="preserve">3.  </w:t>
      </w:r>
      <w:r>
        <w:rPr>
          <w:color w:val="333333"/>
        </w:rPr>
        <w:t xml:space="preserve">La aplicación muestra automáticamente una vista previa (miniatura y título) para que confirmes que es el video correcto.</w:t>
      </w:r>
    </w:p>
    <w:p>
      <w:pPr>
        <w:spacing w:after="120" w:line="276"/>
        <w:ind w:left="260" w:hanging="260"/>
      </w:pPr>
      <w:r>
        <w:rPr>
          <w:b/>
          <w:bCs/>
          <w:color w:val="B8912F"/>
        </w:rPr>
        <w:t xml:space="preserve">4.  </w:t>
      </w:r>
      <w:r>
        <w:rPr>
          <w:color w:val="333333"/>
        </w:rPr>
        <w:t xml:space="preserve">Haz clic en el botón "Descargar". El video se agrega a una cola y verás el progreso en tiempo real (porcentaje, velocidad y tiempo restante).</w:t>
      </w:r>
    </w:p>
    <w:p>
      <w:pPr>
        <w:spacing w:after="120" w:line="276"/>
        <w:ind w:left="260" w:hanging="260"/>
      </w:pPr>
      <w:r>
        <w:rPr>
          <w:b/>
          <w:bCs/>
          <w:color w:val="B8912F"/>
        </w:rPr>
        <w:t xml:space="preserve">5.  </w:t>
      </w:r>
      <w:r>
        <w:rPr>
          <w:color w:val="333333"/>
        </w:rPr>
        <w:t xml:space="preserve">Cuando termina, el video queda disponible automáticamente en la pestaña "Videos", dentro de "Todos".</w:t>
      </w:r>
    </w:p>
    <w:p>
      <w:pPr>
        <w:pBdr>
          <w:left w:val="single" w:color="B8912F" w:sz="18"/>
        </w:pBdr>
        <w:shd w:fill="FBF6E4" w:val="clear"/>
        <w:spacing w:after="200" w:before="120"/>
        <w:ind w:left="200"/>
      </w:pPr>
      <w:r>
        <w:rPr>
          <w:b/>
          <w:bCs/>
          <w:i/>
          <w:iCs/>
          <w:color w:val="1B2A44"/>
        </w:rPr>
        <w:t xml:space="preserve">Consejo: </w:t>
      </w:r>
      <w:r>
        <w:rPr>
          <w:i/>
          <w:iCs/>
          <w:color w:val="555555"/>
        </w:rPr>
        <w:t xml:space="preserve">Puedes seguir usando la aplicación con total normalidad mientras una descarga está en curso — no es necesario esperar a que termine.</w:t>
      </w:r>
    </w:p>
    <w:p>
      <w:pPr>
        <w:pBdr>
          <w:left w:val="single" w:color="B8912F" w:sz="18"/>
        </w:pBdr>
        <w:shd w:fill="FBF6E4" w:val="clear"/>
        <w:spacing w:after="200" w:before="120"/>
        <w:ind w:left="200"/>
      </w:pPr>
      <w:r>
        <w:rPr>
          <w:b/>
          <w:bCs/>
          <w:i/>
          <w:iCs/>
          <w:color w:val="1B2A44"/>
        </w:rPr>
        <w:t xml:space="preserve">Dato útil: </w:t>
      </w:r>
      <w:r>
        <w:rPr>
          <w:i/>
          <w:iCs/>
          <w:color w:val="555555"/>
        </w:rPr>
        <w:t xml:space="preserve">Si otro operador agrega un video pendiente desde otro computador, esta aplicación lo detecta solo al abrirse y lo descarga automáticamente, sin que tengas que hacer nada.</w:t>
      </w:r>
    </w:p>
    <w:p>
      <w:pPr>
        <w:pStyle w:val="Heading1"/>
        <w:spacing w:after="240" w:before="480"/>
      </w:pPr>
      <w:bookmarkStart w:name="sec6" w:id="1"/>
      <w:r>
        <w:rPr>
          <w:b/>
          <w:bCs/>
          <w:color w:val="1B2A44"/>
        </w:rPr>
        <w:t xml:space="preserve">6. Proyectar en la pantalla de la iglesia</w:t>
      </w:r>
      <w:bookmarkEnd w:id="1"/>
    </w:p>
    <w:p>
      <w:pPr>
        <w:spacing w:after="160" w:line="276"/>
      </w:pPr>
      <w:r>
        <w:rPr>
          <w:color w:val="333333"/>
        </w:rPr>
        <w:t xml:space="preserve">Esta es la función más importante para el día del servicio: mostrar el video en la pantalla grande (televisor o video beam) mientras tú manejas todo desde tu propia pantalla, sin que la congregación vea tu lista de videos ni tus controles — igual que funcionan los programas profesionales de proyección de iglesias.</w:t>
      </w:r>
    </w:p>
    <w:p>
      <w:pPr>
        <w:pStyle w:val="Heading2"/>
        <w:spacing w:after="140" w:before="320"/>
      </w:pPr>
      <w:r>
        <w:rPr>
          <w:b/>
          <w:bCs/>
          <w:color w:val="2E4266"/>
        </w:rPr>
        <w:t xml:space="preserve">Antes de empezar</w:t>
      </w:r>
    </w:p>
    <w:p>
      <w:pPr>
        <w:spacing w:after="120" w:line="276"/>
        <w:ind w:left="260" w:hanging="260"/>
      </w:pPr>
      <w:r>
        <w:rPr>
          <w:b/>
          <w:bCs/>
          <w:color w:val="B8912F"/>
        </w:rPr>
        <w:t xml:space="preserve">1.  </w:t>
      </w:r>
      <w:r>
        <w:rPr>
          <w:color w:val="333333"/>
        </w:rPr>
        <w:t xml:space="preserve">Conecta el cable (HDMI u otro) entre tu computador y el televisor o video beam de la iglesia, como lo harías normalmente con cualquier proyector.</w:t>
      </w:r>
    </w:p>
    <w:p>
      <w:pPr>
        <w:spacing w:after="120" w:line="276"/>
        <w:ind w:left="260" w:hanging="260"/>
      </w:pPr>
      <w:r>
        <w:rPr>
          <w:b/>
          <w:bCs/>
          <w:color w:val="B8912F"/>
        </w:rPr>
        <w:t xml:space="preserve">2.  </w:t>
      </w:r>
      <w:r>
        <w:rPr>
          <w:color w:val="333333"/>
        </w:rPr>
        <w:t xml:space="preserve">Espera unos segundos — la aplicación detecta la pantalla nueva automáticamente. No necesitas configurar nada adicional dentro de la app.</w:t>
      </w:r>
    </w:p>
    <w:p>
      <w:pPr>
        <w:pStyle w:val="Heading2"/>
        <w:spacing w:after="140" w:before="320"/>
      </w:pPr>
      <w:r>
        <w:rPr>
          <w:b/>
          <w:bCs/>
          <w:color w:val="2E4266"/>
        </w:rPr>
        <w:t xml:space="preserve">Iniciar la proyección</w:t>
      </w:r>
    </w:p>
    <w:p>
      <w:pPr>
        <w:spacing w:after="120" w:line="276"/>
        <w:ind w:left="260" w:hanging="260"/>
      </w:pPr>
      <w:r>
        <w:rPr>
          <w:b/>
          <w:bCs/>
          <w:color w:val="B8912F"/>
        </w:rPr>
        <w:t xml:space="preserve">1.  </w:t>
      </w:r>
      <w:r>
        <w:rPr>
          <w:color w:val="333333"/>
        </w:rPr>
        <w:t xml:space="preserve">Selecciona el video que quieres mostrar y comienza a reproducirlo con normalidad en tu ventana.</w:t>
      </w:r>
    </w:p>
    <w:p>
      <w:pPr>
        <w:spacing w:after="120" w:line="276"/>
        <w:ind w:left="260" w:hanging="260"/>
      </w:pPr>
      <w:r>
        <w:rPr>
          <w:b/>
          <w:bCs/>
          <w:color w:val="B8912F"/>
        </w:rPr>
        <w:t xml:space="preserve">2.  </w:t>
      </w:r>
      <w:r>
        <w:rPr>
          <w:color w:val="333333"/>
        </w:rPr>
        <w:t xml:space="preserve">Haz clic en el botón de "Pantalla completa" (⛶) en la barra de controles del video.</w:t>
      </w:r>
    </w:p>
    <w:p>
      <w:pPr>
        <w:spacing w:after="120" w:line="276"/>
        <w:ind w:left="260" w:hanging="260"/>
      </w:pPr>
      <w:r>
        <w:rPr>
          <w:b/>
          <w:bCs/>
          <w:color w:val="B8912F"/>
        </w:rPr>
        <w:t xml:space="preserve">3.  </w:t>
      </w:r>
      <w:r>
        <w:rPr>
          <w:color w:val="333333"/>
        </w:rPr>
        <w:t xml:space="preserve">Verás un mensaje de confirmación en la esquina, y el video comenzará a mostrarse en la pantalla externa, a pantalla completa.</w:t>
      </w:r>
    </w:p>
    <w:p>
      <w:pPr>
        <w:pBdr>
          <w:top w:val="single" w:color="D8D2C0" w:sz="4"/>
          <w:bottom w:val="single" w:color="D8D2C0" w:sz="4"/>
          <w:left w:val="single" w:color="D8D2C0" w:sz="4"/>
          <w:right w:val="single" w:color="D8D2C0" w:sz="4"/>
        </w:pBdr>
        <w:spacing w:after="60" w:before="120"/>
        <w:jc w:val="center"/>
      </w:pPr>
      <w:r>
        <w:drawing>
          <wp:inline distT="0" distB="0" distL="0" distR="0">
            <wp:extent cx="59436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888888"/>
          <w:sz w:val="18"/>
          <w:szCs w:val="18"/>
        </w:rPr>
        <w:t xml:space="preserve">Aviso de confirmación: "Transmitiendo video a la pantalla externa".</w:t>
      </w:r>
    </w:p>
    <w:p>
      <w:pPr>
        <w:spacing w:after="160" w:line="276"/>
      </w:pPr>
      <w:r>
        <w:rPr>
          <w:color w:val="333333"/>
        </w:rPr>
        <w:t xml:space="preserve">Mientras tanto, en la pantalla del proyector la congregación ve únicamente el video, sin ningún control ni menú visible:</w:t>
      </w:r>
    </w:p>
    <w:p>
      <w:pPr>
        <w:pBdr>
          <w:top w:val="single" w:color="D8D2C0" w:sz="4"/>
          <w:bottom w:val="single" w:color="D8D2C0" w:sz="4"/>
          <w:left w:val="single" w:color="D8D2C0" w:sz="4"/>
          <w:right w:val="single" w:color="D8D2C0" w:sz="4"/>
        </w:pBdr>
        <w:spacing w:after="60" w:before="120"/>
        <w:jc w:val="center"/>
      </w:pPr>
      <w:r>
        <w:drawing>
          <wp:inline distT="0" distB="0" distL="0" distR="0">
            <wp:extent cx="59436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888888"/>
          <w:sz w:val="18"/>
          <w:szCs w:val="18"/>
        </w:rPr>
        <w:t xml:space="preserve">Lo que ve la congregación en la pantalla externa: solo el video, a pantalla completa.</w:t>
      </w:r>
    </w:p>
    <w:p>
      <w:pPr>
        <w:pStyle w:val="Heading2"/>
        <w:spacing w:after="140" w:before="320"/>
      </w:pPr>
      <w:r>
        <w:rPr>
          <w:b/>
          <w:bCs/>
          <w:color w:val="2E4266"/>
        </w:rPr>
        <w:t xml:space="preserve">Manejar la proyección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Todo lo que hagas en tu ventana (pausar, cambiar de video, adelantar, retroceder, mover la barra de progreso) se refleja automáticamente en la pantalla proyectada.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El sonido sale por tu computador (conectado al sistema de audio de la iglesia); la pantalla proyectada no tiene sonido propio, para evitar que se escuche duplicado.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Tu ventana de control nunca se agranda ni cambia sola al proyectar — se queda exactamente como la tenías.</w:t>
      </w:r>
    </w:p>
    <w:p>
      <w:pPr>
        <w:pStyle w:val="Heading2"/>
        <w:spacing w:after="140" w:before="320"/>
      </w:pPr>
      <w:r>
        <w:rPr>
          <w:b/>
          <w:bCs/>
          <w:color w:val="2E4266"/>
        </w:rPr>
        <w:t xml:space="preserve">Detener la proyección</w:t>
      </w:r>
    </w:p>
    <w:p>
      <w:pPr>
        <w:spacing w:after="160" w:line="276"/>
      </w:pPr>
      <w:r>
        <w:rPr>
          <w:color w:val="333333"/>
        </w:rPr>
        <w:t xml:space="preserve">Haz clic otra vez en el mismo botón de "Pantalla completa" para dejar de transmitir a la pantalla externa. La pantalla del proyector vuelve a mostrar únicamente el nombre de la iglesia, en espera:</w:t>
      </w:r>
    </w:p>
    <w:p>
      <w:pPr>
        <w:pBdr>
          <w:top w:val="single" w:color="D8D2C0" w:sz="4"/>
          <w:bottom w:val="single" w:color="D8D2C0" w:sz="4"/>
          <w:left w:val="single" w:color="D8D2C0" w:sz="4"/>
          <w:right w:val="single" w:color="D8D2C0" w:sz="4"/>
        </w:pBdr>
        <w:spacing w:after="60" w:before="120"/>
        <w:jc w:val="center"/>
      </w:pPr>
      <w:r>
        <w:drawing>
          <wp:inline distT="0" distB="0" distL="0" distR="0">
            <wp:extent cx="59436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888888"/>
          <w:sz w:val="18"/>
          <w:szCs w:val="18"/>
        </w:rPr>
        <w:t xml:space="preserve">Pantalla de espera del proyector: se muestra antes de iniciar la proyección o después de detenerla.</w:t>
      </w:r>
    </w:p>
    <w:p>
      <w:pPr>
        <w:pBdr>
          <w:left w:val="single" w:color="B5462F" w:sz="18"/>
        </w:pBdr>
        <w:shd w:fill="FBEAE7" w:val="clear"/>
        <w:spacing w:after="200" w:before="120"/>
        <w:ind w:left="200"/>
      </w:pPr>
      <w:r>
        <w:rPr>
          <w:b/>
          <w:bCs/>
          <w:i/>
          <w:iCs/>
          <w:color w:val="8A2E1B"/>
        </w:rPr>
        <w:t xml:space="preserve">Importante: </w:t>
      </w:r>
      <w:r>
        <w:rPr>
          <w:i/>
          <w:iCs/>
          <w:color w:val="6B4238"/>
        </w:rPr>
        <w:t xml:space="preserve">Si desconectas el cable del proyector mientras estás transmitiendo, la aplicación lo detecta sola y detiene la proyección, avisándote con un mensaje. No es necesario que hagas nada manualmente en ese caso.</w:t>
      </w:r>
    </w:p>
    <w:p>
      <w:pPr>
        <w:pStyle w:val="Heading1"/>
        <w:spacing w:after="240" w:before="480"/>
      </w:pPr>
      <w:bookmarkStart w:name="sec7" w:id="1"/>
      <w:r>
        <w:rPr>
          <w:b/>
          <w:bCs/>
          <w:color w:val="1B2A44"/>
        </w:rPr>
        <w:t xml:space="preserve">7. Modo cine</w:t>
      </w:r>
      <w:bookmarkEnd w:id="1"/>
    </w:p>
    <w:p>
      <w:pPr>
        <w:spacing w:after="160" w:line="276"/>
      </w:pPr>
      <w:r>
        <w:rPr>
          <w:color w:val="333333"/>
        </w:rPr>
        <w:t xml:space="preserve">Si quieres ver el video más grande dentro de tu propia pantalla (por ejemplo, para revisar el contenido antes del servicio, sin usar el proyector), usa el botón del cuadro, a la izquierda del botón de "Pantalla completa".</w:t>
      </w:r>
    </w:p>
    <w:p>
      <w:pPr>
        <w:spacing w:after="120" w:line="276"/>
        <w:ind w:left="260" w:hanging="260"/>
      </w:pPr>
      <w:r>
        <w:rPr>
          <w:b/>
          <w:bCs/>
          <w:color w:val="B8912F"/>
        </w:rPr>
        <w:t xml:space="preserve">1.  </w:t>
      </w:r>
      <w:r>
        <w:rPr>
          <w:color w:val="333333"/>
        </w:rPr>
        <w:t xml:space="preserve">Haz clic en el botón con el ícono de cuadro, en la barra de controles del video.</w:t>
      </w:r>
    </w:p>
    <w:p>
      <w:pPr>
        <w:spacing w:after="120" w:line="276"/>
        <w:ind w:left="260" w:hanging="260"/>
      </w:pPr>
      <w:r>
        <w:rPr>
          <w:b/>
          <w:bCs/>
          <w:color w:val="B8912F"/>
        </w:rPr>
        <w:t xml:space="preserve">2.  </w:t>
      </w:r>
      <w:r>
        <w:rPr>
          <w:color w:val="333333"/>
        </w:rPr>
        <w:t xml:space="preserve">El encabezado y la lista de videos se ocultan, y el video ocupa toda tu ventana.</w:t>
      </w:r>
    </w:p>
    <w:p>
      <w:pPr>
        <w:spacing w:after="120" w:line="276"/>
        <w:ind w:left="260" w:hanging="260"/>
      </w:pPr>
      <w:r>
        <w:rPr>
          <w:b/>
          <w:bCs/>
          <w:color w:val="B8912F"/>
        </w:rPr>
        <w:t xml:space="preserve">3.  </w:t>
      </w:r>
      <w:r>
        <w:rPr>
          <w:color w:val="333333"/>
        </w:rPr>
        <w:t xml:space="preserve">Para volver a la vista normal, haz clic en el mismo botón otra vez, o presiona la tecla Esc.</w:t>
      </w:r>
    </w:p>
    <w:p>
      <w:pPr>
        <w:pBdr>
          <w:left w:val="single" w:color="B8912F" w:sz="18"/>
        </w:pBdr>
        <w:shd w:fill="FBF6E4" w:val="clear"/>
        <w:spacing w:after="200" w:before="120"/>
        <w:ind w:left="200"/>
      </w:pPr>
      <w:r>
        <w:rPr>
          <w:b/>
          <w:bCs/>
          <w:i/>
          <w:iCs/>
          <w:color w:val="1B2A44"/>
        </w:rPr>
        <w:t xml:space="preserve">Consejo: </w:t>
      </w:r>
      <w:r>
        <w:rPr>
          <w:i/>
          <w:iCs/>
          <w:color w:val="555555"/>
        </w:rPr>
        <w:t xml:space="preserve">El modo cine es solo para tu propia pantalla — no afecta en nada lo que se está mostrando en la pantalla externa si estás proyectando al mismo tiempo. Puedes usarlo mientras proyectas sin ningún problema.</w:t>
      </w:r>
    </w:p>
    <w:p>
      <w:pPr>
        <w:pStyle w:val="Heading1"/>
        <w:spacing w:after="240" w:before="480"/>
      </w:pPr>
      <w:bookmarkStart w:name="sec8" w:id="1"/>
      <w:r>
        <w:rPr>
          <w:b/>
          <w:bCs/>
          <w:color w:val="1B2A44"/>
        </w:rPr>
        <w:t xml:space="preserve">8. Atajos de teclado</w:t>
      </w:r>
      <w:bookmarkEnd w:id="1"/>
    </w:p>
    <w:p>
      <w:pPr>
        <w:spacing w:after="160" w:line="276"/>
      </w:pPr>
      <w:r>
        <w:rPr>
          <w:color w:val="333333"/>
        </w:rPr>
        <w:t xml:space="preserve">Para agilizar el manejo durante el servicio, puedes usar estos atajos sin necesidad de hacer clic: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1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2A44"/>
                <w:sz w:val="20"/>
                <w:szCs w:val="20"/>
              </w:rPr>
              <w:t xml:space="preserve">Tecla</w:t>
            </w:r>
          </w:p>
        </w:tc>
        <w:tc>
          <w:tcPr>
            <w:tcW w:type="dxa" w:w="4680"/>
            <w:shd w:fill="E8E1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2A44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Barra espaciadora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Reproducir / pausar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Flecha izquierda / derecha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Retroceder / avanzar 10 segundos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Flecha arriba / abajo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Subir / bajar volumen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Siguiente video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Video anterior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Silenciar / activar sonido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Salir del modo cine, si está activo</w:t>
            </w:r>
          </w:p>
        </w:tc>
      </w:tr>
    </w:tbl>
    <w:p>
      <w:pPr>
        <w:pBdr>
          <w:left w:val="single" w:color="B8912F" w:sz="18"/>
        </w:pBdr>
        <w:shd w:fill="FBF6E4" w:val="clear"/>
        <w:spacing w:after="200" w:before="120"/>
        <w:ind w:left="200"/>
      </w:pPr>
      <w:r>
        <w:rPr>
          <w:b/>
          <w:bCs/>
          <w:i/>
          <w:iCs/>
          <w:color w:val="1B2A44"/>
        </w:rPr>
        <w:t xml:space="preserve">Consejo: </w:t>
      </w:r>
      <w:r>
        <w:rPr>
          <w:i/>
          <w:iCs/>
          <w:color w:val="555555"/>
        </w:rPr>
        <w:t xml:space="preserve">Estos atajos no funcionan mientras estés escribiendo en el buscador o en el campo de descarga — la aplicación los desactiva automáticamente en esos casos para que puedas escribir con normalidad.</w:t>
      </w:r>
    </w:p>
    <w:p>
      <w:pPr>
        <w:pStyle w:val="Heading1"/>
        <w:spacing w:after="240" w:before="480"/>
      </w:pPr>
      <w:bookmarkStart w:name="sec9" w:id="1"/>
      <w:r>
        <w:rPr>
          <w:b/>
          <w:bCs/>
          <w:color w:val="1B2A44"/>
        </w:rPr>
        <w:t xml:space="preserve">9. Preguntas frecuentes y solución de problemas</w:t>
      </w:r>
      <w:bookmarkEnd w:id="1"/>
    </w:p>
    <w:p>
      <w:pPr>
        <w:pStyle w:val="Heading2"/>
        <w:spacing w:after="140" w:before="320"/>
      </w:pPr>
      <w:r>
        <w:rPr>
          <w:b/>
          <w:bCs/>
          <w:color w:val="2E4266"/>
        </w:rPr>
        <w:t xml:space="preserve">La pantalla del proyector se queda en negro con solo el nombre de la iglesia</w:t>
      </w:r>
    </w:p>
    <w:p>
      <w:pPr>
        <w:spacing w:after="160" w:line="276"/>
      </w:pPr>
      <w:r>
        <w:rPr>
          <w:color w:val="333333"/>
        </w:rPr>
        <w:t xml:space="preserve">Es normal — esa es la pantalla de espera. Significa que todavía no has iniciado la proyección de ningún video, o que la detuviste. Sigue los pasos de la sección 6 para comenzar a transmitir.</w:t>
      </w:r>
    </w:p>
    <w:p>
      <w:pPr>
        <w:pStyle w:val="Heading2"/>
        <w:spacing w:after="140" w:before="320"/>
      </w:pPr>
      <w:r>
        <w:rPr>
          <w:b/>
          <w:bCs/>
          <w:color w:val="2E4266"/>
        </w:rPr>
        <w:t xml:space="preserve">El botón de "Pantalla completa" no dice "proyectar", solo pone pantalla completa dentro de la app</w:t>
      </w:r>
    </w:p>
    <w:p>
      <w:pPr>
        <w:spacing w:after="160" w:line="276"/>
      </w:pPr>
      <w:r>
        <w:rPr>
          <w:color w:val="333333"/>
        </w:rPr>
        <w:t xml:space="preserve">Esto ocurre si la aplicación no detecta ninguna pantalla externa conectada. Revisa que el cable esté bien conectado y que el televisor o video beam esté encendido y mostrando la señal del computador (no en otra entrada).</w:t>
      </w:r>
    </w:p>
    <w:p>
      <w:pPr>
        <w:pStyle w:val="Heading2"/>
        <w:spacing w:after="140" w:before="320"/>
      </w:pPr>
      <w:r>
        <w:rPr>
          <w:b/>
          <w:bCs/>
          <w:color w:val="2E4266"/>
        </w:rPr>
        <w:t xml:space="preserve">No veo la barra de controles sobre el video</w:t>
      </w:r>
    </w:p>
    <w:p>
      <w:pPr>
        <w:spacing w:after="160" w:line="276"/>
      </w:pPr>
      <w:r>
        <w:rPr>
          <w:color w:val="333333"/>
        </w:rPr>
        <w:t xml:space="preserve">La barra se oculta sola después de unos segundos sin mover el mouse. Simplemente mueve el mouse sobre el video para que vuelva a aparecer.</w:t>
      </w:r>
    </w:p>
    <w:p>
      <w:pPr>
        <w:pStyle w:val="Heading2"/>
        <w:spacing w:after="140" w:before="320"/>
      </w:pPr>
      <w:r>
        <w:rPr>
          <w:b/>
          <w:bCs/>
          <w:color w:val="2E4266"/>
        </w:rPr>
        <w:t xml:space="preserve">¿Puedo usar el modo cine mientras proyecto?</w:t>
      </w:r>
    </w:p>
    <w:p>
      <w:pPr>
        <w:spacing w:after="160" w:line="276"/>
      </w:pPr>
      <w:r>
        <w:rPr>
          <w:color w:val="333333"/>
        </w:rPr>
        <w:t xml:space="preserve">Sí, sin ningún problema. El modo cine solo cambia lo que ves en tu propia pantalla; la proyección externa sigue funcionando exactamente igual.</w:t>
      </w:r>
    </w:p>
    <w:p>
      <w:pPr>
        <w:pStyle w:val="Heading2"/>
        <w:spacing w:after="140" w:before="320"/>
      </w:pPr>
      <w:r>
        <w:rPr>
          <w:b/>
          <w:bCs/>
          <w:color w:val="2E4266"/>
        </w:rPr>
        <w:t xml:space="preserve">¿Se pierde la lista de "Guardados" si cierro la aplicación?</w:t>
      </w:r>
    </w:p>
    <w:p>
      <w:pPr>
        <w:spacing w:after="160" w:line="276"/>
      </w:pPr>
      <w:r>
        <w:rPr>
          <w:color w:val="333333"/>
        </w:rPr>
        <w:t xml:space="preserve">No. La lista se guarda automáticamente en tu computador y también se sincroniza en la nube, así que estará disponible la próxima vez que abras la aplicación, incluso desde otro computador del ministerio.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de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5"/>
        <w:szCs w:val="15"/>
      </w:rPr>
      <w:t xml:space="preserve">Manual de uso — Remanente Multimedia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808c55b9aaca54a059609370c6a41d2b1fab4af.png"/><Relationship Id="rId10" Type="http://schemas.openxmlformats.org/officeDocument/2006/relationships/image" Target="media/87ad04c96fe1d099f2dee79aeb67810fa6672e80.png"/><Relationship Id="rId11" Type="http://schemas.openxmlformats.org/officeDocument/2006/relationships/image" Target="media/5bfe64c20106ee962a82b79066a251043f25a789.png"/><Relationship Id="rId12" Type="http://schemas.openxmlformats.org/officeDocument/2006/relationships/image" Target="media/547a2bf738d43e56f155b44d120471313bdf1906.png"/><Relationship Id="rId13" Type="http://schemas.openxmlformats.org/officeDocument/2006/relationships/image" Target="media/b6e664dd67d4f32fd63f6c3b827f028016a9c7e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Remanente del Dios Vivo y Eterno — Manual de uso</dc:title>
  <dc:creator>Manual de uso</dc:creator>
  <cp:lastModifiedBy>Un-named</cp:lastModifiedBy>
  <cp:revision>1</cp:revision>
  <dcterms:created xsi:type="dcterms:W3CDTF">2026-07-14T01:07:43.658Z</dcterms:created>
  <dcterms:modified xsi:type="dcterms:W3CDTF">2026-07-14T01:07:43.658Z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