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268"/>
        <w:gridCol w:w="6560"/>
      </w:tblGrid>
      <w:tr w:rsidR="00780524" w:rsidRPr="00E25F8E" w14:paraId="3D183807" w14:textId="77777777" w:rsidTr="0078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3D5AE94" w14:textId="70FB5E71" w:rsidR="00780524" w:rsidRPr="00E25F8E" w:rsidRDefault="00780524" w:rsidP="00780524">
            <w:pPr>
              <w:rPr>
                <w:rFonts w:ascii="Abadi" w:hAnsi="Abadi" w:cs="Arial"/>
                <w:b/>
                <w:bCs/>
                <w:sz w:val="22"/>
              </w:rPr>
            </w:pPr>
            <w:r w:rsidRPr="00E25F8E">
              <w:rPr>
                <w:rFonts w:ascii="Abadi" w:hAnsi="Abadi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6560" w:type="dxa"/>
          </w:tcPr>
          <w:p w14:paraId="3797294D" w14:textId="439C2CA3" w:rsidR="00780524" w:rsidRPr="00E25F8E" w:rsidRDefault="00661619" w:rsidP="00780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="Arial"/>
                <w:b/>
                <w:bCs/>
                <w:i w:val="0"/>
                <w:iCs w:val="0"/>
                <w:sz w:val="22"/>
              </w:rPr>
            </w:pPr>
            <w:r>
              <w:rPr>
                <w:rFonts w:ascii="Abadi" w:hAnsi="Abadi" w:cs="Arial"/>
                <w:b/>
                <w:bCs/>
                <w:i w:val="0"/>
                <w:iCs w:val="0"/>
                <w:sz w:val="22"/>
              </w:rPr>
              <w:t>Examen diagnóstico</w:t>
            </w:r>
          </w:p>
        </w:tc>
      </w:tr>
      <w:tr w:rsidR="00780524" w:rsidRPr="00E25F8E" w14:paraId="0CE5B2C7" w14:textId="77777777" w:rsidTr="0078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8214ED" w14:textId="65D36EEA" w:rsidR="00780524" w:rsidRPr="00E25F8E" w:rsidRDefault="00780524" w:rsidP="00780524">
            <w:pPr>
              <w:rPr>
                <w:rFonts w:ascii="Abadi" w:hAnsi="Abadi" w:cs="Arial"/>
                <w:b/>
                <w:bCs/>
                <w:sz w:val="22"/>
              </w:rPr>
            </w:pPr>
            <w:r w:rsidRPr="00E25F8E">
              <w:rPr>
                <w:rFonts w:ascii="Abadi" w:hAnsi="Abadi" w:cs="Arial"/>
                <w:b/>
                <w:bCs/>
                <w:sz w:val="22"/>
              </w:rPr>
              <w:t>Nombre del alumno:</w:t>
            </w:r>
          </w:p>
        </w:tc>
        <w:tc>
          <w:tcPr>
            <w:tcW w:w="6560" w:type="dxa"/>
          </w:tcPr>
          <w:p w14:paraId="6D69BF88" w14:textId="45A79674" w:rsidR="00780524" w:rsidRPr="00E25F8E" w:rsidRDefault="005474BA" w:rsidP="0078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 w:cs="Arial"/>
                <w:b/>
                <w:bCs/>
              </w:rPr>
            </w:pPr>
            <w:r>
              <w:rPr>
                <w:rFonts w:ascii="Abadi" w:hAnsi="Abadi" w:cs="Arial"/>
                <w:b/>
                <w:bCs/>
              </w:rPr>
              <w:t>Escamilla Losoyo José de Jesús</w:t>
            </w:r>
          </w:p>
        </w:tc>
      </w:tr>
      <w:tr w:rsidR="00780524" w:rsidRPr="00E25F8E" w14:paraId="522BCC47" w14:textId="77777777" w:rsidTr="0078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084532" w14:textId="13059B58" w:rsidR="00780524" w:rsidRPr="00E25F8E" w:rsidRDefault="00780524" w:rsidP="00780524">
            <w:pPr>
              <w:rPr>
                <w:rFonts w:ascii="Abadi" w:hAnsi="Abadi" w:cs="Arial"/>
                <w:b/>
                <w:bCs/>
                <w:sz w:val="22"/>
              </w:rPr>
            </w:pPr>
            <w:r w:rsidRPr="00E25F8E">
              <w:rPr>
                <w:rFonts w:ascii="Abadi" w:hAnsi="Abadi" w:cs="Arial"/>
                <w:b/>
                <w:bCs/>
                <w:sz w:val="22"/>
              </w:rPr>
              <w:t>Fecha:</w:t>
            </w:r>
          </w:p>
        </w:tc>
        <w:tc>
          <w:tcPr>
            <w:tcW w:w="6560" w:type="dxa"/>
          </w:tcPr>
          <w:p w14:paraId="4F538540" w14:textId="794614DB" w:rsidR="00780524" w:rsidRPr="00E25F8E" w:rsidRDefault="005474BA" w:rsidP="0078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 w:cs="Arial"/>
                <w:b/>
                <w:bCs/>
              </w:rPr>
            </w:pPr>
            <w:r>
              <w:rPr>
                <w:rFonts w:ascii="Abadi" w:hAnsi="Abadi" w:cs="Arial"/>
                <w:b/>
                <w:bCs/>
              </w:rPr>
              <w:t>06/11/2021</w:t>
            </w:r>
          </w:p>
        </w:tc>
      </w:tr>
    </w:tbl>
    <w:p w14:paraId="38AEFBD3" w14:textId="32842237" w:rsidR="00661619" w:rsidRDefault="00661619" w:rsidP="00780524">
      <w:pPr>
        <w:tabs>
          <w:tab w:val="left" w:pos="2880"/>
        </w:tabs>
        <w:jc w:val="both"/>
        <w:rPr>
          <w:rFonts w:ascii="Abadi" w:hAnsi="Abadi" w:cs="Arial"/>
          <w:b/>
          <w:bCs/>
        </w:rPr>
      </w:pPr>
    </w:p>
    <w:p w14:paraId="1B66D783" w14:textId="7C6E7D25" w:rsidR="004D7249" w:rsidRPr="004D7249" w:rsidRDefault="00510EDC" w:rsidP="004D7249">
      <w:pPr>
        <w:tabs>
          <w:tab w:val="left" w:pos="2880"/>
        </w:tabs>
        <w:jc w:val="both"/>
        <w:rPr>
          <w:rFonts w:ascii="Abadi" w:hAnsi="Abadi" w:cs="Arial"/>
          <w:b/>
          <w:bCs/>
        </w:rPr>
      </w:pPr>
      <w:r>
        <w:rPr>
          <w:rFonts w:ascii="Abadi" w:hAnsi="Abadi" w:cs="Arial"/>
          <w:b/>
          <w:bCs/>
        </w:rPr>
        <w:t>Responde las siguientes preguntas de acuerdo con tus propios conocimientos.</w:t>
      </w:r>
    </w:p>
    <w:p w14:paraId="0673A4DC" w14:textId="109B1311" w:rsidR="00661619" w:rsidRDefault="00510EDC" w:rsidP="00510EDC">
      <w:pPr>
        <w:pStyle w:val="Prrafodelista"/>
        <w:numPr>
          <w:ilvl w:val="0"/>
          <w:numId w:val="3"/>
        </w:numPr>
        <w:tabs>
          <w:tab w:val="left" w:pos="2880"/>
        </w:tabs>
        <w:jc w:val="both"/>
        <w:rPr>
          <w:rFonts w:ascii="Abadi" w:hAnsi="Abadi" w:cs="Arial"/>
        </w:rPr>
      </w:pPr>
      <w:r w:rsidRPr="00510EDC">
        <w:rPr>
          <w:rFonts w:ascii="Abadi" w:hAnsi="Abadi" w:cs="Arial"/>
        </w:rPr>
        <w:t xml:space="preserve">Menciona </w:t>
      </w:r>
      <w:r>
        <w:rPr>
          <w:rFonts w:ascii="Abadi" w:hAnsi="Abadi" w:cs="Arial"/>
        </w:rPr>
        <w:t>el nombre de al menos 3 variables</w:t>
      </w:r>
      <w:r w:rsidRPr="00510EDC">
        <w:rPr>
          <w:rFonts w:ascii="Abadi" w:hAnsi="Abadi" w:cs="Arial"/>
        </w:rPr>
        <w:t xml:space="preserve"> eléctricas que conozcas.</w:t>
      </w:r>
    </w:p>
    <w:p w14:paraId="2837303E" w14:textId="2EC19532" w:rsidR="005474BA" w:rsidRPr="00A87DBD" w:rsidRDefault="005474BA" w:rsidP="005474BA">
      <w:pPr>
        <w:pStyle w:val="Prrafodelista"/>
        <w:tabs>
          <w:tab w:val="left" w:pos="2880"/>
        </w:tabs>
        <w:jc w:val="both"/>
        <w:rPr>
          <w:rFonts w:ascii="Abadi" w:hAnsi="Abadi" w:cs="Arial"/>
          <w:color w:val="4472C4" w:themeColor="accent1"/>
        </w:rPr>
      </w:pPr>
      <w:r w:rsidRPr="00A87DBD">
        <w:rPr>
          <w:rFonts w:ascii="Abadi" w:hAnsi="Abadi" w:cs="Arial"/>
          <w:color w:val="4472C4" w:themeColor="accent1"/>
        </w:rPr>
        <w:t xml:space="preserve">Corriente, voltaje, </w:t>
      </w:r>
      <w:r w:rsidR="00A87DBD" w:rsidRPr="00A87DBD">
        <w:rPr>
          <w:rFonts w:ascii="Abadi" w:hAnsi="Abadi" w:cs="Arial"/>
          <w:color w:val="4472C4" w:themeColor="accent1"/>
        </w:rPr>
        <w:t>resistencia (impedancia), potencia.</w:t>
      </w:r>
    </w:p>
    <w:p w14:paraId="50263F93" w14:textId="0350C792" w:rsidR="0068235D" w:rsidRDefault="0068235D" w:rsidP="00510EDC">
      <w:pPr>
        <w:pStyle w:val="Prrafodelista"/>
        <w:numPr>
          <w:ilvl w:val="0"/>
          <w:numId w:val="3"/>
        </w:numPr>
        <w:tabs>
          <w:tab w:val="left" w:pos="2880"/>
        </w:tabs>
        <w:jc w:val="both"/>
        <w:rPr>
          <w:rFonts w:ascii="Abadi" w:hAnsi="Abadi" w:cs="Arial"/>
        </w:rPr>
      </w:pPr>
      <w:r w:rsidRPr="0068235D">
        <w:rPr>
          <w:rFonts w:ascii="Abadi" w:hAnsi="Abadi" w:cs="Arial"/>
        </w:rPr>
        <w:t xml:space="preserve">Escribe la diferencia de </w:t>
      </w:r>
      <w:r>
        <w:rPr>
          <w:rFonts w:ascii="Abadi" w:hAnsi="Abadi" w:cs="Arial"/>
        </w:rPr>
        <w:t>corriente continua (DC) y corriente alterna (AC).</w:t>
      </w:r>
    </w:p>
    <w:p w14:paraId="4D04CC08" w14:textId="03D7FBC7" w:rsidR="00A87DBD" w:rsidRPr="00A87DBD" w:rsidRDefault="00A87DBD" w:rsidP="00A87DBD">
      <w:pPr>
        <w:pStyle w:val="Prrafodelista"/>
        <w:tabs>
          <w:tab w:val="left" w:pos="2880"/>
        </w:tabs>
        <w:jc w:val="both"/>
        <w:rPr>
          <w:rFonts w:ascii="Abadi" w:hAnsi="Abadi" w:cs="Arial"/>
          <w:color w:val="4472C4" w:themeColor="accent1"/>
        </w:rPr>
      </w:pPr>
      <w:r w:rsidRPr="00A87DBD">
        <w:rPr>
          <w:rFonts w:ascii="Abadi" w:hAnsi="Abadi" w:cs="Arial"/>
          <w:color w:val="4472C4" w:themeColor="accent1"/>
        </w:rPr>
        <w:t>En la DC los electrones se desplazan en un solo sentido y en la AC se alternan los sentidos.</w:t>
      </w:r>
    </w:p>
    <w:p w14:paraId="1217EA15" w14:textId="435CE190" w:rsidR="007D5A3A" w:rsidRDefault="007D5A3A" w:rsidP="00BC094B">
      <w:pPr>
        <w:pStyle w:val="Prrafodelista"/>
        <w:numPr>
          <w:ilvl w:val="0"/>
          <w:numId w:val="3"/>
        </w:numPr>
        <w:tabs>
          <w:tab w:val="left" w:pos="2880"/>
        </w:tabs>
        <w:jc w:val="both"/>
        <w:rPr>
          <w:rFonts w:ascii="Abadi" w:hAnsi="Abadi" w:cs="Arial"/>
        </w:rPr>
      </w:pPr>
      <w:r>
        <w:rPr>
          <w:rFonts w:ascii="Abadi" w:hAnsi="Abadi" w:cs="Arial"/>
        </w:rPr>
        <w:t xml:space="preserve">Resuelve </w:t>
      </w:r>
      <w:r w:rsidR="00BC094B">
        <w:rPr>
          <w:rFonts w:ascii="Abadi" w:hAnsi="Abadi" w:cs="Arial"/>
        </w:rPr>
        <w:t>el</w:t>
      </w:r>
      <w:r>
        <w:rPr>
          <w:rFonts w:ascii="Abadi" w:hAnsi="Abadi" w:cs="Arial"/>
        </w:rPr>
        <w:t xml:space="preserve"> siguiente ejercicio</w:t>
      </w:r>
      <w:r w:rsidR="00BA0FB2">
        <w:rPr>
          <w:rFonts w:ascii="Abadi" w:hAnsi="Abadi" w:cs="Arial"/>
        </w:rPr>
        <w:t xml:space="preserve"> de resistencia</w:t>
      </w:r>
      <w:r w:rsidR="00BC094B">
        <w:rPr>
          <w:rFonts w:ascii="Abadi" w:hAnsi="Abadi" w:cs="Arial"/>
        </w:rPr>
        <w:t>s:</w:t>
      </w:r>
    </w:p>
    <w:p w14:paraId="5D462561" w14:textId="0FE2B1DA" w:rsidR="00BC094B" w:rsidRDefault="00BC094B" w:rsidP="00BC094B">
      <w:pPr>
        <w:pStyle w:val="Prrafodelista"/>
        <w:tabs>
          <w:tab w:val="left" w:pos="2880"/>
        </w:tabs>
        <w:jc w:val="center"/>
        <w:rPr>
          <w:rFonts w:ascii="Abadi" w:hAnsi="Abadi" w:cs="Arial"/>
        </w:rPr>
      </w:pPr>
      <w:r>
        <w:rPr>
          <w:noProof/>
        </w:rPr>
        <w:drawing>
          <wp:inline distT="0" distB="0" distL="0" distR="0" wp14:anchorId="00D10E1E" wp14:editId="7295BDD2">
            <wp:extent cx="1866048" cy="593725"/>
            <wp:effectExtent l="0" t="0" r="1270" b="0"/>
            <wp:docPr id="1" name="Imagen 1" descr="Imagen que contiene biombo, juego, naranja, públ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biombo, juego, naranja, público&#10;&#10;Descripción generada automá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462" cy="6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A049" w14:textId="5E6C8338" w:rsidR="00A87DBD" w:rsidRPr="00DD2683" w:rsidRDefault="009D291B" w:rsidP="00BC094B">
      <w:pPr>
        <w:pStyle w:val="Prrafodelista"/>
        <w:tabs>
          <w:tab w:val="left" w:pos="2880"/>
        </w:tabs>
        <w:jc w:val="center"/>
        <w:rPr>
          <w:rFonts w:ascii="Abadi" w:eastAsiaTheme="minorEastAsia" w:hAnsi="Abadi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color w:val="4472C4" w:themeColor="accent1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4472C4" w:themeColor="accent1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2</m:t>
              </m:r>
            </m:sub>
          </m:sSub>
        </m:oMath>
      </m:oMathPara>
    </w:p>
    <w:p w14:paraId="5B5F8989" w14:textId="657F5852" w:rsidR="009D291B" w:rsidRPr="00DD2683" w:rsidRDefault="009D291B" w:rsidP="009D291B">
      <w:pPr>
        <w:pStyle w:val="Prrafodelista"/>
        <w:tabs>
          <w:tab w:val="left" w:pos="2880"/>
        </w:tabs>
        <w:jc w:val="center"/>
        <w:rPr>
          <w:rFonts w:ascii="Abadi" w:eastAsiaTheme="minorEastAsia" w:hAnsi="Abadi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color w:val="4472C4" w:themeColor="accent1"/>
            </w:rPr>
            <m:t xml:space="preserve">= </m:t>
          </m:r>
          <m:r>
            <w:rPr>
              <w:rFonts w:ascii="Cambria Math" w:eastAsiaTheme="minorEastAsia" w:hAnsi="Cambria Math" w:cs="Arial"/>
              <w:color w:val="4472C4" w:themeColor="accent1"/>
            </w:rPr>
            <m:t>1k</m:t>
          </m:r>
          <m:r>
            <w:rPr>
              <w:rFonts w:ascii="Cambria Math" w:eastAsiaTheme="minorEastAsia" w:hAnsi="Cambria Math" w:cs="Arial"/>
              <w:color w:val="4472C4" w:themeColor="accent1"/>
            </w:rPr>
            <m:t>+</m:t>
          </m:r>
          <m:r>
            <w:rPr>
              <w:rFonts w:ascii="Cambria Math" w:eastAsiaTheme="minorEastAsia" w:hAnsi="Cambria Math" w:cs="Arial"/>
              <w:color w:val="4472C4" w:themeColor="accent1"/>
            </w:rPr>
            <m:t>4k7</m:t>
          </m:r>
        </m:oMath>
      </m:oMathPara>
    </w:p>
    <w:p w14:paraId="616C3421" w14:textId="43AC6F00" w:rsidR="009D291B" w:rsidRPr="00DD2683" w:rsidRDefault="009D291B" w:rsidP="009D291B">
      <w:pPr>
        <w:pStyle w:val="Prrafodelista"/>
        <w:tabs>
          <w:tab w:val="left" w:pos="2880"/>
        </w:tabs>
        <w:jc w:val="center"/>
        <w:rPr>
          <w:rFonts w:ascii="Abadi" w:eastAsiaTheme="minorEastAsia" w:hAnsi="Abadi" w:cs="Arial"/>
          <w:color w:val="4472C4" w:themeColor="accent1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4472C4" w:themeColor="accent1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4472C4" w:themeColor="accent1"/>
              </w:rPr>
              <m:t>T</m:t>
            </m:r>
          </m:sub>
        </m:sSub>
        <m:r>
          <w:rPr>
            <w:rFonts w:ascii="Cambria Math" w:eastAsiaTheme="minorEastAsia" w:hAnsi="Cambria Math" w:cs="Arial"/>
            <w:color w:val="4472C4" w:themeColor="accent1"/>
          </w:rPr>
          <m:t>=</m:t>
        </m:r>
        <m:r>
          <w:rPr>
            <w:rFonts w:ascii="Cambria Math" w:eastAsiaTheme="minorEastAsia" w:hAnsi="Cambria Math" w:cs="Arial"/>
            <w:color w:val="4472C4" w:themeColor="accent1"/>
          </w:rPr>
          <m:t xml:space="preserve"> 5700Ω o 5k7</m:t>
        </m:r>
      </m:oMath>
      <w:r w:rsidRPr="00DD2683">
        <w:rPr>
          <w:rFonts w:ascii="Abadi" w:eastAsiaTheme="minorEastAsia" w:hAnsi="Abadi" w:cs="Arial"/>
          <w:color w:val="4472C4" w:themeColor="accent1"/>
        </w:rPr>
        <w:t xml:space="preserve"> </w:t>
      </w:r>
    </w:p>
    <w:p w14:paraId="03F2DDA7" w14:textId="77777777" w:rsidR="009D291B" w:rsidRPr="009D291B" w:rsidRDefault="009D291B" w:rsidP="00BC094B">
      <w:pPr>
        <w:pStyle w:val="Prrafodelista"/>
        <w:tabs>
          <w:tab w:val="left" w:pos="2880"/>
        </w:tabs>
        <w:jc w:val="center"/>
        <w:rPr>
          <w:rFonts w:ascii="Abadi" w:eastAsiaTheme="minorEastAsia" w:hAnsi="Abadi" w:cs="Arial"/>
        </w:rPr>
      </w:pPr>
    </w:p>
    <w:p w14:paraId="5A798CCE" w14:textId="77777777" w:rsidR="009D291B" w:rsidRDefault="009D291B" w:rsidP="00BC094B">
      <w:pPr>
        <w:pStyle w:val="Prrafodelista"/>
        <w:tabs>
          <w:tab w:val="left" w:pos="2880"/>
        </w:tabs>
        <w:jc w:val="center"/>
        <w:rPr>
          <w:rFonts w:ascii="Abadi" w:hAnsi="Abadi" w:cs="Arial"/>
        </w:rPr>
      </w:pPr>
    </w:p>
    <w:p w14:paraId="3F1BAEA7" w14:textId="0999BB5C" w:rsidR="00BC094B" w:rsidRDefault="00BC094B" w:rsidP="00BC094B">
      <w:pPr>
        <w:pStyle w:val="Prrafodelista"/>
        <w:numPr>
          <w:ilvl w:val="0"/>
          <w:numId w:val="3"/>
        </w:numPr>
        <w:tabs>
          <w:tab w:val="left" w:pos="2880"/>
        </w:tabs>
        <w:jc w:val="both"/>
        <w:rPr>
          <w:rFonts w:ascii="Abadi" w:hAnsi="Abadi" w:cs="Arial"/>
        </w:rPr>
      </w:pPr>
      <w:r>
        <w:rPr>
          <w:rFonts w:ascii="Abadi" w:hAnsi="Abadi" w:cs="Arial"/>
        </w:rPr>
        <w:t>Resuelve el siguiente ejercicio de capacitores:</w:t>
      </w:r>
    </w:p>
    <w:p w14:paraId="69B573FD" w14:textId="2597FE13" w:rsidR="00BC094B" w:rsidRDefault="004504ED" w:rsidP="004504ED">
      <w:pPr>
        <w:pStyle w:val="Prrafodelista"/>
        <w:tabs>
          <w:tab w:val="left" w:pos="2880"/>
        </w:tabs>
        <w:jc w:val="center"/>
        <w:rPr>
          <w:rFonts w:ascii="Abadi" w:hAnsi="Abadi" w:cs="Arial"/>
        </w:rPr>
      </w:pPr>
      <w:r>
        <w:rPr>
          <w:noProof/>
        </w:rPr>
        <w:drawing>
          <wp:inline distT="0" distB="0" distL="0" distR="0" wp14:anchorId="26A7E6D6" wp14:editId="4A3A0089">
            <wp:extent cx="1900052" cy="1149113"/>
            <wp:effectExtent l="0" t="0" r="5080" b="0"/>
            <wp:docPr id="6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, Esquemático&#10;&#10;Descripción generada automáticamente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807" cy="11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B924" w14:textId="435AD101" w:rsidR="001361B8" w:rsidRPr="00DD2683" w:rsidRDefault="001361B8" w:rsidP="001361B8">
      <w:pPr>
        <w:pStyle w:val="Prrafodelista"/>
        <w:tabs>
          <w:tab w:val="left" w:pos="2880"/>
        </w:tabs>
        <w:jc w:val="center"/>
        <w:rPr>
          <w:rFonts w:ascii="Abadi" w:eastAsiaTheme="minorEastAsia" w:hAnsi="Abadi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color w:val="4472C4" w:themeColor="accent1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4472C4" w:themeColor="accent1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2</m:t>
              </m:r>
            </m:sub>
          </m:sSub>
        </m:oMath>
      </m:oMathPara>
    </w:p>
    <w:p w14:paraId="5582A986" w14:textId="7270E07D" w:rsidR="001361B8" w:rsidRPr="00DD2683" w:rsidRDefault="001361B8" w:rsidP="001361B8">
      <w:pPr>
        <w:pStyle w:val="Prrafodelista"/>
        <w:tabs>
          <w:tab w:val="left" w:pos="2880"/>
        </w:tabs>
        <w:jc w:val="center"/>
        <w:rPr>
          <w:rFonts w:ascii="Abadi" w:eastAsiaTheme="minorEastAsia" w:hAnsi="Abadi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color w:val="4472C4" w:themeColor="accent1"/>
            </w:rPr>
            <m:t xml:space="preserve">= </m:t>
          </m:r>
          <m:r>
            <w:rPr>
              <w:rFonts w:ascii="Cambria Math" w:eastAsiaTheme="minorEastAsia" w:hAnsi="Cambria Math" w:cs="Arial"/>
              <w:color w:val="4472C4" w:themeColor="accent1"/>
            </w:rPr>
            <m:t>0.50pF</m:t>
          </m:r>
          <m:r>
            <w:rPr>
              <w:rFonts w:ascii="Cambria Math" w:eastAsiaTheme="minorEastAsia" w:hAnsi="Cambria Math" w:cs="Arial"/>
              <w:color w:val="4472C4" w:themeColor="accent1"/>
            </w:rPr>
            <m:t>+</m:t>
          </m:r>
          <m:r>
            <w:rPr>
              <w:rFonts w:ascii="Cambria Math" w:eastAsiaTheme="minorEastAsia" w:hAnsi="Cambria Math" w:cs="Arial"/>
              <w:color w:val="4472C4" w:themeColor="accent1"/>
            </w:rPr>
            <m:t>4pF</m:t>
          </m:r>
        </m:oMath>
      </m:oMathPara>
    </w:p>
    <w:p w14:paraId="7B9B25B6" w14:textId="45F90C35" w:rsidR="001361B8" w:rsidRPr="00DD2683" w:rsidRDefault="001361B8" w:rsidP="001361B8">
      <w:pPr>
        <w:pStyle w:val="Prrafodelista"/>
        <w:tabs>
          <w:tab w:val="left" w:pos="2880"/>
        </w:tabs>
        <w:jc w:val="center"/>
        <w:rPr>
          <w:rFonts w:ascii="Abadi" w:eastAsiaTheme="minorEastAsia" w:hAnsi="Abadi" w:cs="Arial"/>
          <w:color w:val="4472C4" w:themeColor="accent1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color w:val="4472C4" w:themeColor="accent1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color w:val="4472C4" w:themeColor="accent1"/>
            </w:rPr>
            <m:t xml:space="preserve">= </m:t>
          </m:r>
          <m:r>
            <w:rPr>
              <w:rFonts w:ascii="Cambria Math" w:eastAsiaTheme="minorEastAsia" w:hAnsi="Cambria Math" w:cs="Arial"/>
              <w:color w:val="4472C4" w:themeColor="accent1"/>
            </w:rPr>
            <m:t>4.5pF</m:t>
          </m:r>
        </m:oMath>
      </m:oMathPara>
    </w:p>
    <w:p w14:paraId="52FAF824" w14:textId="07C678B2" w:rsidR="001361B8" w:rsidRPr="001361B8" w:rsidRDefault="001361B8" w:rsidP="001361B8">
      <w:pPr>
        <w:tabs>
          <w:tab w:val="left" w:pos="2880"/>
        </w:tabs>
        <w:rPr>
          <w:rFonts w:ascii="Abadi" w:hAnsi="Abadi" w:cs="Arial"/>
        </w:rPr>
      </w:pPr>
    </w:p>
    <w:p w14:paraId="581F42F7" w14:textId="0BFB9DDE" w:rsidR="001361B8" w:rsidRPr="001361B8" w:rsidRDefault="00510EDC" w:rsidP="001361B8">
      <w:pPr>
        <w:pStyle w:val="Prrafodelista"/>
        <w:numPr>
          <w:ilvl w:val="0"/>
          <w:numId w:val="3"/>
        </w:numPr>
        <w:tabs>
          <w:tab w:val="left" w:pos="2880"/>
        </w:tabs>
        <w:jc w:val="both"/>
        <w:rPr>
          <w:rFonts w:ascii="Abadi" w:hAnsi="Abadi" w:cs="Arial"/>
        </w:rPr>
      </w:pPr>
      <w:r w:rsidRPr="00510EDC">
        <w:rPr>
          <w:rFonts w:ascii="Abadi" w:hAnsi="Abadi" w:cs="Arial"/>
        </w:rPr>
        <w:t>Menciona los nombres de componentes electrónicos que conozcas</w:t>
      </w:r>
      <w:r>
        <w:rPr>
          <w:rFonts w:ascii="Abadi" w:hAnsi="Abadi" w:cs="Arial"/>
        </w:rPr>
        <w:t>.</w:t>
      </w:r>
    </w:p>
    <w:p w14:paraId="3F569A39" w14:textId="2E7831B9" w:rsidR="001361B8" w:rsidRDefault="001361B8" w:rsidP="001361B8">
      <w:pPr>
        <w:pStyle w:val="Prrafodelista"/>
        <w:tabs>
          <w:tab w:val="left" w:pos="2880"/>
        </w:tabs>
        <w:jc w:val="both"/>
        <w:rPr>
          <w:rFonts w:ascii="Abadi" w:hAnsi="Abadi" w:cs="Arial"/>
          <w:color w:val="4472C4" w:themeColor="accent1"/>
        </w:rPr>
      </w:pPr>
      <w:r w:rsidRPr="00DD2683">
        <w:rPr>
          <w:rFonts w:ascii="Abadi" w:hAnsi="Abadi" w:cs="Arial"/>
          <w:color w:val="4472C4" w:themeColor="accent1"/>
        </w:rPr>
        <w:t xml:space="preserve">Resistencias, capacitores, diodos, transistores, potenciómetros, </w:t>
      </w:r>
      <w:proofErr w:type="spellStart"/>
      <w:r w:rsidRPr="00DD2683">
        <w:rPr>
          <w:rFonts w:ascii="Abadi" w:hAnsi="Abadi" w:cs="Arial"/>
          <w:color w:val="4472C4" w:themeColor="accent1"/>
        </w:rPr>
        <w:t>LEDs</w:t>
      </w:r>
      <w:proofErr w:type="spellEnd"/>
      <w:r w:rsidR="00DD2683" w:rsidRPr="00DD2683">
        <w:rPr>
          <w:rFonts w:ascii="Abadi" w:hAnsi="Abadi" w:cs="Arial"/>
          <w:color w:val="4472C4" w:themeColor="accent1"/>
        </w:rPr>
        <w:t xml:space="preserve">, microcontroladores, </w:t>
      </w:r>
      <w:proofErr w:type="spellStart"/>
      <w:r w:rsidR="00DD2683" w:rsidRPr="00DD2683">
        <w:rPr>
          <w:rFonts w:ascii="Abadi" w:hAnsi="Abadi" w:cs="Arial"/>
          <w:color w:val="4472C4" w:themeColor="accent1"/>
        </w:rPr>
        <w:t>switchs</w:t>
      </w:r>
      <w:proofErr w:type="spellEnd"/>
      <w:r w:rsidR="00DD2683" w:rsidRPr="00DD2683">
        <w:rPr>
          <w:rFonts w:ascii="Abadi" w:hAnsi="Abadi" w:cs="Arial"/>
          <w:color w:val="4472C4" w:themeColor="accent1"/>
        </w:rPr>
        <w:t>.</w:t>
      </w:r>
      <w:r w:rsidRPr="00DD2683">
        <w:rPr>
          <w:rFonts w:ascii="Abadi" w:hAnsi="Abadi" w:cs="Arial"/>
          <w:color w:val="4472C4" w:themeColor="accent1"/>
        </w:rPr>
        <w:t xml:space="preserve"> </w:t>
      </w:r>
    </w:p>
    <w:p w14:paraId="541864C4" w14:textId="46DE95E2" w:rsidR="009E5B42" w:rsidRDefault="009E5B42" w:rsidP="001361B8">
      <w:pPr>
        <w:pStyle w:val="Prrafodelista"/>
        <w:tabs>
          <w:tab w:val="left" w:pos="2880"/>
        </w:tabs>
        <w:jc w:val="both"/>
        <w:rPr>
          <w:rFonts w:ascii="Abadi" w:hAnsi="Abadi" w:cs="Arial"/>
          <w:color w:val="4472C4" w:themeColor="accent1"/>
        </w:rPr>
      </w:pPr>
    </w:p>
    <w:p w14:paraId="6428E168" w14:textId="0F5C389D" w:rsidR="009E5B42" w:rsidRDefault="009E5B42" w:rsidP="001361B8">
      <w:pPr>
        <w:pStyle w:val="Prrafodelista"/>
        <w:tabs>
          <w:tab w:val="left" w:pos="2880"/>
        </w:tabs>
        <w:jc w:val="both"/>
        <w:rPr>
          <w:rFonts w:ascii="Abadi" w:hAnsi="Abadi" w:cs="Arial"/>
          <w:color w:val="4472C4" w:themeColor="accent1"/>
        </w:rPr>
      </w:pPr>
    </w:p>
    <w:p w14:paraId="5FF48CBD" w14:textId="77777777" w:rsidR="009E5B42" w:rsidRPr="00DD2683" w:rsidRDefault="009E5B42" w:rsidP="001361B8">
      <w:pPr>
        <w:pStyle w:val="Prrafodelista"/>
        <w:tabs>
          <w:tab w:val="left" w:pos="2880"/>
        </w:tabs>
        <w:jc w:val="both"/>
        <w:rPr>
          <w:rFonts w:ascii="Abadi" w:hAnsi="Abadi" w:cs="Arial"/>
          <w:color w:val="4472C4" w:themeColor="accent1"/>
        </w:rPr>
      </w:pPr>
    </w:p>
    <w:p w14:paraId="031D1C19" w14:textId="456797F4" w:rsidR="0068235D" w:rsidRDefault="0068235D" w:rsidP="004D7249">
      <w:pPr>
        <w:pStyle w:val="Prrafodelista"/>
        <w:numPr>
          <w:ilvl w:val="0"/>
          <w:numId w:val="3"/>
        </w:numPr>
        <w:tabs>
          <w:tab w:val="left" w:pos="2880"/>
        </w:tabs>
        <w:jc w:val="both"/>
        <w:rPr>
          <w:rFonts w:ascii="Abadi" w:hAnsi="Abadi" w:cs="Arial"/>
        </w:rPr>
      </w:pPr>
      <w:r w:rsidRPr="0068235D">
        <w:rPr>
          <w:rFonts w:ascii="Abadi" w:hAnsi="Abadi" w:cs="Arial"/>
        </w:rPr>
        <w:lastRenderedPageBreak/>
        <w:t>Dibuja</w:t>
      </w:r>
      <w:r w:rsidR="004504ED">
        <w:rPr>
          <w:rFonts w:ascii="Abadi" w:hAnsi="Abadi" w:cs="Arial"/>
        </w:rPr>
        <w:t xml:space="preserve"> el</w:t>
      </w:r>
      <w:r w:rsidRPr="0068235D">
        <w:rPr>
          <w:rFonts w:ascii="Abadi" w:hAnsi="Abadi" w:cs="Arial"/>
        </w:rPr>
        <w:t xml:space="preserve"> símbolo el</w:t>
      </w:r>
      <w:r w:rsidR="004504ED">
        <w:rPr>
          <w:rFonts w:ascii="Abadi" w:hAnsi="Abadi" w:cs="Arial"/>
        </w:rPr>
        <w:t>e</w:t>
      </w:r>
      <w:r w:rsidRPr="0068235D">
        <w:rPr>
          <w:rFonts w:ascii="Abadi" w:hAnsi="Abadi" w:cs="Arial"/>
        </w:rPr>
        <w:t>ctr</w:t>
      </w:r>
      <w:r w:rsidR="004504ED">
        <w:rPr>
          <w:rFonts w:ascii="Abadi" w:hAnsi="Abadi" w:cs="Arial"/>
        </w:rPr>
        <w:t>ónico de un diodo, pila y toma de tierra.</w:t>
      </w:r>
    </w:p>
    <w:p w14:paraId="323D50DF" w14:textId="32D010CE" w:rsidR="00DD2683" w:rsidRPr="004D7249" w:rsidRDefault="009E5B42" w:rsidP="009E5B42">
      <w:pPr>
        <w:pStyle w:val="Prrafodelista"/>
        <w:tabs>
          <w:tab w:val="left" w:pos="2880"/>
        </w:tabs>
        <w:jc w:val="center"/>
        <w:rPr>
          <w:rFonts w:ascii="Abadi" w:hAnsi="Abadi" w:cs="Arial"/>
        </w:rPr>
      </w:pPr>
      <w:r w:rsidRPr="009E5B42">
        <w:rPr>
          <w:rFonts w:ascii="Abadi" w:hAnsi="Abadi" w:cs="Arial"/>
        </w:rPr>
        <w:drawing>
          <wp:inline distT="0" distB="0" distL="0" distR="0" wp14:anchorId="73216D40" wp14:editId="646915DA">
            <wp:extent cx="3096057" cy="1600423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0894" w14:textId="43C82738" w:rsidR="00510EDC" w:rsidRDefault="00510EDC" w:rsidP="00510EDC">
      <w:pPr>
        <w:pStyle w:val="Prrafodelista"/>
        <w:numPr>
          <w:ilvl w:val="0"/>
          <w:numId w:val="3"/>
        </w:numPr>
        <w:tabs>
          <w:tab w:val="left" w:pos="2880"/>
        </w:tabs>
        <w:jc w:val="both"/>
        <w:rPr>
          <w:rFonts w:ascii="Abadi" w:hAnsi="Abadi" w:cs="Arial"/>
        </w:rPr>
      </w:pPr>
      <w:r>
        <w:rPr>
          <w:rFonts w:ascii="Abadi" w:hAnsi="Abadi" w:cs="Arial"/>
        </w:rPr>
        <w:t>D</w:t>
      </w:r>
      <w:r w:rsidRPr="00510EDC">
        <w:rPr>
          <w:rFonts w:ascii="Abadi" w:hAnsi="Abadi" w:cs="Arial"/>
        </w:rPr>
        <w:t>escribe</w:t>
      </w:r>
      <w:r>
        <w:rPr>
          <w:rFonts w:ascii="Abadi" w:hAnsi="Abadi" w:cs="Arial"/>
        </w:rPr>
        <w:t xml:space="preserve"> con tus palabras</w:t>
      </w:r>
      <w:r w:rsidRPr="00510EDC">
        <w:rPr>
          <w:rFonts w:ascii="Abadi" w:hAnsi="Abadi" w:cs="Arial"/>
        </w:rPr>
        <w:t xml:space="preserve"> qu</w:t>
      </w:r>
      <w:r>
        <w:rPr>
          <w:rFonts w:ascii="Abadi" w:hAnsi="Abadi" w:cs="Arial"/>
        </w:rPr>
        <w:t>é</w:t>
      </w:r>
      <w:r w:rsidRPr="00510EDC">
        <w:rPr>
          <w:rFonts w:ascii="Abadi" w:hAnsi="Abadi" w:cs="Arial"/>
        </w:rPr>
        <w:t xml:space="preserve"> es una </w:t>
      </w:r>
      <w:r>
        <w:rPr>
          <w:rFonts w:ascii="Abadi" w:hAnsi="Abadi" w:cs="Arial"/>
        </w:rPr>
        <w:t>Tarjeta de Circuito Impreso</w:t>
      </w:r>
      <w:r w:rsidRPr="00510EDC">
        <w:rPr>
          <w:rFonts w:ascii="Abadi" w:hAnsi="Abadi" w:cs="Arial"/>
        </w:rPr>
        <w:t xml:space="preserve"> (PCB)</w:t>
      </w:r>
      <w:r>
        <w:rPr>
          <w:rFonts w:ascii="Abadi" w:hAnsi="Abadi" w:cs="Arial"/>
        </w:rPr>
        <w:t>.</w:t>
      </w:r>
    </w:p>
    <w:p w14:paraId="70957325" w14:textId="08F5080D" w:rsidR="009E5B42" w:rsidRPr="009E5B42" w:rsidRDefault="009E5B42" w:rsidP="009E5B42">
      <w:pPr>
        <w:pStyle w:val="Prrafodelista"/>
        <w:tabs>
          <w:tab w:val="left" w:pos="2880"/>
        </w:tabs>
        <w:jc w:val="both"/>
        <w:rPr>
          <w:rFonts w:ascii="Abadi" w:hAnsi="Abadi" w:cs="Arial"/>
          <w:color w:val="4472C4" w:themeColor="accent1"/>
        </w:rPr>
      </w:pPr>
      <w:r w:rsidRPr="009E5B42">
        <w:rPr>
          <w:rFonts w:ascii="Abadi" w:hAnsi="Abadi" w:cs="Arial"/>
          <w:color w:val="4472C4" w:themeColor="accent1"/>
        </w:rPr>
        <w:t>Es una tarjeta (placa) donde se encuentran diferentes componentes electrónicos contenidos y unidos por pistas de cobre, esta puede ser de varias capas dependiendo de la complejidad del circuito.</w:t>
      </w:r>
    </w:p>
    <w:p w14:paraId="227F6F23" w14:textId="608DBB64" w:rsidR="00510EDC" w:rsidRDefault="00510EDC" w:rsidP="00510EDC">
      <w:pPr>
        <w:pStyle w:val="Prrafodelista"/>
        <w:numPr>
          <w:ilvl w:val="0"/>
          <w:numId w:val="3"/>
        </w:numPr>
        <w:tabs>
          <w:tab w:val="left" w:pos="2880"/>
        </w:tabs>
        <w:jc w:val="both"/>
        <w:rPr>
          <w:rFonts w:ascii="Abadi" w:hAnsi="Abadi" w:cs="Arial"/>
        </w:rPr>
      </w:pPr>
      <w:r>
        <w:rPr>
          <w:rFonts w:ascii="Abadi" w:hAnsi="Abadi" w:cs="Arial"/>
        </w:rPr>
        <w:t xml:space="preserve">Escribe en qué productos electrónicos podemos encontrar </w:t>
      </w:r>
      <w:proofErr w:type="spellStart"/>
      <w:r>
        <w:rPr>
          <w:rFonts w:ascii="Abadi" w:hAnsi="Abadi" w:cs="Arial"/>
        </w:rPr>
        <w:t>PCB’s</w:t>
      </w:r>
      <w:proofErr w:type="spellEnd"/>
      <w:r>
        <w:rPr>
          <w:rFonts w:ascii="Abadi" w:hAnsi="Abadi" w:cs="Arial"/>
        </w:rPr>
        <w:t>.</w:t>
      </w:r>
    </w:p>
    <w:p w14:paraId="385ADFD8" w14:textId="44709783" w:rsidR="00CC659C" w:rsidRPr="00CC659C" w:rsidRDefault="00CC659C" w:rsidP="00CC659C">
      <w:pPr>
        <w:pStyle w:val="Prrafodelista"/>
        <w:tabs>
          <w:tab w:val="left" w:pos="2880"/>
        </w:tabs>
        <w:jc w:val="both"/>
        <w:rPr>
          <w:rFonts w:ascii="Abadi" w:hAnsi="Abadi" w:cs="Arial"/>
          <w:color w:val="4472C4" w:themeColor="accent1"/>
        </w:rPr>
      </w:pPr>
      <w:r w:rsidRPr="00CC659C">
        <w:rPr>
          <w:rFonts w:ascii="Abadi" w:hAnsi="Abadi" w:cs="Arial"/>
          <w:color w:val="4472C4" w:themeColor="accent1"/>
        </w:rPr>
        <w:t>Actualmente, en cualquiera que funcione con electrónica digital</w:t>
      </w:r>
    </w:p>
    <w:p w14:paraId="64443606" w14:textId="3B42819C" w:rsidR="00632F2C" w:rsidRDefault="00632F2C" w:rsidP="00510EDC">
      <w:pPr>
        <w:pStyle w:val="Prrafodelista"/>
        <w:numPr>
          <w:ilvl w:val="0"/>
          <w:numId w:val="3"/>
        </w:numPr>
        <w:tabs>
          <w:tab w:val="left" w:pos="2880"/>
        </w:tabs>
        <w:jc w:val="both"/>
        <w:rPr>
          <w:rFonts w:ascii="Abadi" w:hAnsi="Abadi" w:cs="Arial"/>
        </w:rPr>
      </w:pPr>
      <w:r>
        <w:rPr>
          <w:rFonts w:ascii="Abadi" w:hAnsi="Abadi" w:cs="Arial"/>
        </w:rPr>
        <w:t xml:space="preserve">¿Has utilizado algún software relacionado con el diseño de electrónico, ya sea </w:t>
      </w:r>
      <w:r w:rsidR="00BA0FB2">
        <w:rPr>
          <w:rFonts w:ascii="Abadi" w:hAnsi="Abadi" w:cs="Arial"/>
        </w:rPr>
        <w:t>de simulación</w:t>
      </w:r>
      <w:r>
        <w:rPr>
          <w:rFonts w:ascii="Abadi" w:hAnsi="Abadi" w:cs="Arial"/>
        </w:rPr>
        <w:t xml:space="preserve"> de circuitos, diseño de tarjetas de circuitos impresos, etc.?</w:t>
      </w:r>
      <w:r w:rsidR="00BA0FB2">
        <w:rPr>
          <w:rFonts w:ascii="Abadi" w:hAnsi="Abadi" w:cs="Arial"/>
        </w:rPr>
        <w:t xml:space="preserve"> </w:t>
      </w:r>
      <w:r w:rsidR="0068235D" w:rsidRPr="0068235D">
        <w:rPr>
          <w:rFonts w:ascii="Abadi" w:hAnsi="Abadi" w:cs="Arial"/>
        </w:rPr>
        <w:t xml:space="preserve">Si tu respuesta es “Si” escribe </w:t>
      </w:r>
      <w:r w:rsidR="0068235D">
        <w:rPr>
          <w:rFonts w:ascii="Abadi" w:hAnsi="Abadi" w:cs="Arial"/>
        </w:rPr>
        <w:t>el nombre de él/ellos.</w:t>
      </w:r>
    </w:p>
    <w:p w14:paraId="017321EE" w14:textId="44B284F0" w:rsidR="009E5B42" w:rsidRPr="00CC659C" w:rsidRDefault="009E5B42" w:rsidP="009E5B42">
      <w:pPr>
        <w:pStyle w:val="Prrafodelista"/>
        <w:tabs>
          <w:tab w:val="left" w:pos="2880"/>
        </w:tabs>
        <w:jc w:val="both"/>
        <w:rPr>
          <w:rFonts w:ascii="Abadi" w:hAnsi="Abadi" w:cs="Arial"/>
          <w:color w:val="4472C4" w:themeColor="accent1"/>
        </w:rPr>
      </w:pPr>
      <w:r w:rsidRPr="00CC659C">
        <w:rPr>
          <w:rFonts w:ascii="Abadi" w:hAnsi="Abadi" w:cs="Arial"/>
          <w:color w:val="4472C4" w:themeColor="accent1"/>
        </w:rPr>
        <w:t xml:space="preserve">Si, Proteus </w:t>
      </w:r>
    </w:p>
    <w:p w14:paraId="19985A84" w14:textId="0FA2CEB2" w:rsidR="00BA0FB2" w:rsidRDefault="00BA0FB2" w:rsidP="00510EDC">
      <w:pPr>
        <w:pStyle w:val="Prrafodelista"/>
        <w:numPr>
          <w:ilvl w:val="0"/>
          <w:numId w:val="3"/>
        </w:numPr>
        <w:tabs>
          <w:tab w:val="left" w:pos="2880"/>
        </w:tabs>
        <w:jc w:val="both"/>
        <w:rPr>
          <w:rFonts w:ascii="Abadi" w:hAnsi="Abadi" w:cs="Arial"/>
        </w:rPr>
      </w:pPr>
      <w:r>
        <w:rPr>
          <w:rFonts w:ascii="Abadi" w:hAnsi="Abadi" w:cs="Arial"/>
        </w:rPr>
        <w:t>¿Has realizado proyectos en donde influya la electrónica? Si tu respuesta es “Si” escribe el nombre del proyecto(s).</w:t>
      </w:r>
    </w:p>
    <w:p w14:paraId="73E03E87" w14:textId="77004616" w:rsidR="009E5B42" w:rsidRPr="00CC659C" w:rsidRDefault="009E5B42" w:rsidP="009E5B42">
      <w:pPr>
        <w:pStyle w:val="Prrafodelista"/>
        <w:tabs>
          <w:tab w:val="left" w:pos="2880"/>
        </w:tabs>
        <w:jc w:val="both"/>
        <w:rPr>
          <w:rFonts w:ascii="Abadi" w:hAnsi="Abadi" w:cs="Arial"/>
          <w:color w:val="4472C4" w:themeColor="accent1"/>
        </w:rPr>
      </w:pPr>
      <w:r w:rsidRPr="00CC659C">
        <w:rPr>
          <w:rFonts w:ascii="Abadi" w:hAnsi="Abadi" w:cs="Arial"/>
          <w:color w:val="4472C4" w:themeColor="accent1"/>
        </w:rPr>
        <w:t xml:space="preserve">Si, </w:t>
      </w:r>
      <w:r w:rsidR="00CC659C" w:rsidRPr="00CC659C">
        <w:rPr>
          <w:rFonts w:ascii="Abadi" w:hAnsi="Abadi" w:cs="Arial"/>
          <w:color w:val="4472C4" w:themeColor="accent1"/>
        </w:rPr>
        <w:t>Fuente de voltaje dual y variable, circuito de control con relés, reloj digital con compuertas lógicas.</w:t>
      </w:r>
    </w:p>
    <w:sectPr w:rsidR="009E5B42" w:rsidRPr="00CC659C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E88A" w14:textId="77777777" w:rsidR="00EA2504" w:rsidRDefault="00EA2504" w:rsidP="00184B71">
      <w:pPr>
        <w:spacing w:after="0" w:line="240" w:lineRule="auto"/>
      </w:pPr>
      <w:r>
        <w:separator/>
      </w:r>
    </w:p>
  </w:endnote>
  <w:endnote w:type="continuationSeparator" w:id="0">
    <w:p w14:paraId="24A968D8" w14:textId="77777777" w:rsidR="00EA2504" w:rsidRDefault="00EA2504" w:rsidP="00184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CABE" w14:textId="65F9C12B" w:rsidR="00F0743F" w:rsidRDefault="00F0743F">
    <w:pPr>
      <w:pStyle w:val="Piedepgina"/>
    </w:pPr>
    <w:r>
      <w:rPr>
        <w:noProof/>
      </w:rPr>
      <w:drawing>
        <wp:inline distT="0" distB="0" distL="0" distR="0" wp14:anchorId="28870FCC" wp14:editId="0ECA619C">
          <wp:extent cx="6014720" cy="1150292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737" cy="116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32F0832" w14:textId="77777777" w:rsidR="00F0743F" w:rsidRDefault="00F074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9498D" w14:textId="77777777" w:rsidR="00EA2504" w:rsidRDefault="00EA2504" w:rsidP="00184B71">
      <w:pPr>
        <w:spacing w:after="0" w:line="240" w:lineRule="auto"/>
      </w:pPr>
      <w:r>
        <w:separator/>
      </w:r>
    </w:p>
  </w:footnote>
  <w:footnote w:type="continuationSeparator" w:id="0">
    <w:p w14:paraId="122430D2" w14:textId="77777777" w:rsidR="00EA2504" w:rsidRDefault="00EA2504" w:rsidP="00184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A5211" w14:textId="34D3B195" w:rsidR="00184B71" w:rsidRDefault="00F54DC2" w:rsidP="00780524">
    <w:pPr>
      <w:pStyle w:val="Encabezado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506EAE" wp14:editId="013A35EF">
              <wp:simplePos x="0" y="0"/>
              <wp:positionH relativeFrom="column">
                <wp:posOffset>1672590</wp:posOffset>
              </wp:positionH>
              <wp:positionV relativeFrom="paragraph">
                <wp:posOffset>283844</wp:posOffset>
              </wp:positionV>
              <wp:extent cx="4408274" cy="528955"/>
              <wp:effectExtent l="0" t="0" r="0" b="444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08274" cy="5289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5FA4D6E" w14:textId="77777777" w:rsidR="00780524" w:rsidRDefault="00780524" w:rsidP="00780524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780524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Diseño y Desarrollo de Circuitos Impresos Electrónicos (</w:t>
                          </w:r>
                          <w:proofErr w:type="spellStart"/>
                          <w:r w:rsidRPr="00780524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PCB’s</w:t>
                          </w:r>
                          <w:proofErr w:type="spellEnd"/>
                          <w:r w:rsidRPr="00780524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 xml:space="preserve">) </w:t>
                          </w:r>
                        </w:p>
                        <w:p w14:paraId="57788E1D" w14:textId="4E91AF2E" w:rsidR="00F54DC2" w:rsidRPr="00780524" w:rsidRDefault="00780524" w:rsidP="00780524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780524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Nivel Básico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506EA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131.7pt;margin-top:22.35pt;width:347.1pt;height:4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" fillcolor="white [3201]" stroked="f" strokeweight=".5pt">
              <v:textbox>
                <w:txbxContent>
                  <w:p w14:paraId="45FA4D6E" w14:textId="77777777" w:rsidR="00780524" w:rsidRDefault="00780524" w:rsidP="00780524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</w:pPr>
                    <w:r w:rsidRPr="00780524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 xml:space="preserve">Diseño y Desarrollo de Circuitos Impresos Electrónicos (PCB’s) </w:t>
                    </w:r>
                  </w:p>
                  <w:p w14:paraId="57788E1D" w14:textId="4E91AF2E" w:rsidR="00F54DC2" w:rsidRPr="00780524" w:rsidRDefault="00780524" w:rsidP="00780524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6"/>
                        <w:szCs w:val="16"/>
                      </w:rPr>
                    </w:pPr>
                    <w:r w:rsidRPr="00780524">
                      <w:rPr>
                        <w:rFonts w:ascii="Arial" w:hAnsi="Arial" w:cs="Arial"/>
                        <w:b/>
                        <w:bCs/>
                        <w:sz w:val="16"/>
                        <w:szCs w:val="16"/>
                      </w:rPr>
                      <w:t>Nivel Básico</w:t>
                    </w:r>
                  </w:p>
                </w:txbxContent>
              </v:textbox>
            </v:shape>
          </w:pict>
        </mc:Fallback>
      </mc:AlternateContent>
    </w:r>
    <w:r w:rsidR="00184B71">
      <w:rPr>
        <w:noProof/>
      </w:rPr>
      <w:drawing>
        <wp:inline distT="0" distB="0" distL="0" distR="0" wp14:anchorId="61FAAB58" wp14:editId="79F09AE5">
          <wp:extent cx="1678675" cy="815267"/>
          <wp:effectExtent l="0" t="0" r="0" b="4445"/>
          <wp:docPr id="3" name="Imagen 3" descr="Tanatología Módulo 2 - IECA Guanajuato - Instituto Estatal de Capacita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natología Módulo 2 - IECA Guanajuato - Instituto Estatal de Capacitació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025"/>
                  <a:stretch/>
                </pic:blipFill>
                <pic:spPr bwMode="auto">
                  <a:xfrm>
                    <a:off x="0" y="0"/>
                    <a:ext cx="1695833" cy="823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6B26E56" w14:textId="77777777" w:rsidR="00184B71" w:rsidRDefault="00184B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921CA"/>
    <w:multiLevelType w:val="hybridMultilevel"/>
    <w:tmpl w:val="FCD636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0A1F"/>
    <w:multiLevelType w:val="hybridMultilevel"/>
    <w:tmpl w:val="F8404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06879"/>
    <w:multiLevelType w:val="hybridMultilevel"/>
    <w:tmpl w:val="F2E26810"/>
    <w:lvl w:ilvl="0" w:tplc="EE18CACE">
      <w:numFmt w:val="bullet"/>
      <w:lvlText w:val="•"/>
      <w:lvlJc w:val="left"/>
      <w:pPr>
        <w:ind w:left="58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 w15:restartNumberingAfterBreak="0">
    <w:nsid w:val="5F6A3179"/>
    <w:multiLevelType w:val="hybridMultilevel"/>
    <w:tmpl w:val="3A1474E0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71"/>
    <w:rsid w:val="000F4A27"/>
    <w:rsid w:val="00120989"/>
    <w:rsid w:val="001361B8"/>
    <w:rsid w:val="00184B71"/>
    <w:rsid w:val="00263278"/>
    <w:rsid w:val="00274702"/>
    <w:rsid w:val="00356B67"/>
    <w:rsid w:val="004504ED"/>
    <w:rsid w:val="004D7249"/>
    <w:rsid w:val="00510EDC"/>
    <w:rsid w:val="00526A9A"/>
    <w:rsid w:val="0053048D"/>
    <w:rsid w:val="0054668C"/>
    <w:rsid w:val="005474BA"/>
    <w:rsid w:val="00617264"/>
    <w:rsid w:val="00632F2C"/>
    <w:rsid w:val="006430BF"/>
    <w:rsid w:val="00661619"/>
    <w:rsid w:val="0068235D"/>
    <w:rsid w:val="006A07A8"/>
    <w:rsid w:val="00780524"/>
    <w:rsid w:val="0079353D"/>
    <w:rsid w:val="0079784F"/>
    <w:rsid w:val="007D5A3A"/>
    <w:rsid w:val="008712A4"/>
    <w:rsid w:val="009264F3"/>
    <w:rsid w:val="009D291B"/>
    <w:rsid w:val="009E5B42"/>
    <w:rsid w:val="00A37288"/>
    <w:rsid w:val="00A51D36"/>
    <w:rsid w:val="00A87DBD"/>
    <w:rsid w:val="00BA0FB2"/>
    <w:rsid w:val="00BC094B"/>
    <w:rsid w:val="00BE53BE"/>
    <w:rsid w:val="00BE550D"/>
    <w:rsid w:val="00C74F99"/>
    <w:rsid w:val="00CC659C"/>
    <w:rsid w:val="00DD2683"/>
    <w:rsid w:val="00DE5BA6"/>
    <w:rsid w:val="00E25F8E"/>
    <w:rsid w:val="00E610A2"/>
    <w:rsid w:val="00E7644B"/>
    <w:rsid w:val="00EA2504"/>
    <w:rsid w:val="00F0743F"/>
    <w:rsid w:val="00F5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3D626"/>
  <w15:chartTrackingRefBased/>
  <w15:docId w15:val="{FD802526-5DD8-44C4-BB92-FE78EA05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B71"/>
  </w:style>
  <w:style w:type="paragraph" w:styleId="Piedepgina">
    <w:name w:val="footer"/>
    <w:basedOn w:val="Normal"/>
    <w:link w:val="PiedepginaCar"/>
    <w:uiPriority w:val="99"/>
    <w:unhideWhenUsed/>
    <w:rsid w:val="00184B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B71"/>
  </w:style>
  <w:style w:type="paragraph" w:styleId="Prrafodelista">
    <w:name w:val="List Paragraph"/>
    <w:basedOn w:val="Normal"/>
    <w:uiPriority w:val="34"/>
    <w:qFormat/>
    <w:rsid w:val="00E610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0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7805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7805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7805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7805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0524"/>
    <w:rPr>
      <w:color w:val="605E5C"/>
      <w:shd w:val="clear" w:color="auto" w:fill="E1DFDD"/>
    </w:rPr>
  </w:style>
  <w:style w:type="table" w:styleId="Tablaconcuadrcula5oscura-nfasis2">
    <w:name w:val="Grid Table 5 Dark Accent 2"/>
    <w:basedOn w:val="Tablanormal"/>
    <w:uiPriority w:val="50"/>
    <w:rsid w:val="00E25F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25F8E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7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71232-F922-41B4-A5A4-1D2EB184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PADTS 18</dc:creator>
  <cp:keywords/>
  <dc:description/>
  <cp:lastModifiedBy>JOSE DE JESUS ESCAMILLA LOSOYO</cp:lastModifiedBy>
  <cp:revision>9</cp:revision>
  <cp:lastPrinted>2021-07-27T00:13:00Z</cp:lastPrinted>
  <dcterms:created xsi:type="dcterms:W3CDTF">2021-07-29T00:25:00Z</dcterms:created>
  <dcterms:modified xsi:type="dcterms:W3CDTF">2021-11-06T22:15:00Z</dcterms:modified>
</cp:coreProperties>
</file>