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IT Service Continuity Plan</w:t>
      </w:r>
    </w:p>
    <w:p>
      <w:r>
        <w:t>Department: Information Technology</w:t>
      </w:r>
    </w:p>
    <w:p>
      <w:r>
        <w:t>Document Owner: Maya Patel</w:t>
      </w:r>
    </w:p>
    <w:p>
      <w:r>
        <w:t>Document Date: 2026-07-30</w:t>
      </w:r>
    </w:p>
    <w:p>
      <w:pPr>
        <w:pStyle w:val="Heading1"/>
      </w:pPr>
      <w:r>
        <w:t>Purpose</w:t>
      </w:r>
    </w:p>
    <w:p>
      <w:r>
        <w:t>This synthetic document represents internal business material for the Information Technology department.</w:t>
      </w:r>
    </w:p>
    <w:p>
      <w:pPr>
        <w:pStyle w:val="Heading1"/>
      </w:pPr>
      <w:r>
        <w:t>Operational Summary</w:t>
      </w:r>
    </w:p>
    <w:p>
      <w:r>
        <w:t>This file is part of a controlled cross-cloud migration dataset used to test document storage, metadata migration, application functionality, and integrity validation.</w:t>
      </w:r>
    </w:p>
    <w:p>
      <w:pPr>
        <w:pStyle w:val="Heading1"/>
      </w:pPr>
      <w:r>
        <w:t>Migration Information</w:t>
      </w:r>
    </w:p>
    <w:p>
      <w:r>
        <w:t>Source Platform: Amazon Web Services (AWS)</w:t>
      </w:r>
    </w:p>
    <w:p>
      <w:r>
        <w:t>Target Platform: Microsoft Azure</w:t>
      </w:r>
    </w:p>
    <w:p>
      <w:r>
        <w:t>Data Classification: Synthetic / Non-sensitive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