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A9D" w14:textId="77777777" w:rsidR="001E0E72" w:rsidRPr="001E0E72" w:rsidRDefault="001E0E72" w:rsidP="001E0E72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como Identificar mi idea de negocio</w:t>
      </w:r>
    </w:p>
    <w:p w14:paraId="7C234082" w14:textId="77777777" w:rsidR="001E0E72" w:rsidRPr="001E0E72" w:rsidRDefault="001E0E72" w:rsidP="001E0E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Para identificar una idea de negocio que pueda ser exitosa, aquí te presento algunos pasos que puedes seguir:</w:t>
      </w:r>
    </w:p>
    <w:p w14:paraId="6F6EB582" w14:textId="77777777" w:rsidR="001E0E72" w:rsidRPr="001E0E72" w:rsidRDefault="001E0E72" w:rsidP="001E0E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Identifica tus habilidades y conocimientos: Piensa en tus habilidades y conocimientos, en lo que eres bueno y en lo que te apasiona. A partir de ahí, piensa en cómo puedes aplicar esas habilidades para crear un negocio.</w:t>
      </w:r>
    </w:p>
    <w:p w14:paraId="053626DA" w14:textId="77777777" w:rsidR="001E0E72" w:rsidRPr="001E0E72" w:rsidRDefault="001E0E72" w:rsidP="001E0E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Investiga el mercado: Investiga el mercado y las tendencias actuales. Busca oportunidades de negocio que puedan estar en línea con tus habilidades y conocimientos. También puedes considerar necesidades insatisfechas o problemas que puedas resolver con tu producto o servicio.</w:t>
      </w:r>
    </w:p>
    <w:p w14:paraId="097D3EF5" w14:textId="77777777" w:rsidR="001E0E72" w:rsidRPr="001E0E72" w:rsidRDefault="001E0E72" w:rsidP="001E0E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Identifica a tu audiencia: Define a tu audiencia, quiénes son tus clientes potenciales y qué necesidades tienen. A partir de ahí, piensa en cómo tu producto o servicio puede resolver sus necesidades o problemas.</w:t>
      </w:r>
    </w:p>
    <w:p w14:paraId="24E4F49A" w14:textId="77777777" w:rsidR="001E0E72" w:rsidRPr="001E0E72" w:rsidRDefault="001E0E72" w:rsidP="001E0E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Evalúa la competencia: Investiga a tus competidores y cómo están abordando el mercado. Identifica lo que están haciendo bien y lo que podrías hacer mejor. También es importante identificar qué </w:t>
      </w:r>
      <w:proofErr w:type="gramStart"/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los diferencia</w:t>
      </w:r>
      <w:proofErr w:type="gramEnd"/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 de tus competidores.</w:t>
      </w:r>
    </w:p>
    <w:p w14:paraId="7E88893D" w14:textId="77777777" w:rsidR="001E0E72" w:rsidRPr="001E0E72" w:rsidRDefault="001E0E72" w:rsidP="001E0E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Define tu propuesta de valor: Define lo que te hace único y cómo tu producto o servicio puede agregar valor a tus clientes. Define tu propuesta de valor de manera clara y concisa, ya que esto será lo que atraerá a tus clientes.</w:t>
      </w:r>
    </w:p>
    <w:p w14:paraId="5705EC6F" w14:textId="77777777" w:rsidR="001E0E72" w:rsidRPr="001E0E72" w:rsidRDefault="001E0E72" w:rsidP="001E0E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Evalúa la viabilidad: Evalúa la viabilidad de tu idea de negocio. Considera los costos de producción, los precios de venta, la rentabilidad, el potencial de crecimiento y otros factores relevantes para tu negocio.</w:t>
      </w:r>
    </w:p>
    <w:p w14:paraId="194C4128" w14:textId="77777777" w:rsidR="001E0E72" w:rsidRPr="001E0E72" w:rsidRDefault="001E0E72" w:rsidP="001E0E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1E0E72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Recuerda que la identificación de una idea de negocio exitosa puede llevar tiempo y esfuerzo, pero si investigas bien y te enfocas en tu propuesta de valor, podrás encontrar una idea que te apasione y sea rentable.</w:t>
      </w:r>
    </w:p>
    <w:p w14:paraId="2662D828" w14:textId="77777777" w:rsidR="00D72457" w:rsidRDefault="00D72457"/>
    <w:sectPr w:rsidR="00D7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68AE"/>
    <w:multiLevelType w:val="multilevel"/>
    <w:tmpl w:val="3E48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64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72"/>
    <w:rsid w:val="001E0E72"/>
    <w:rsid w:val="00D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A7F4"/>
  <w15:chartTrackingRefBased/>
  <w15:docId w15:val="{CB993E39-1B42-42F1-83B0-8C2DC4A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9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881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8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866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418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454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5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54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5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bohorquez delgado</dc:creator>
  <cp:keywords/>
  <dc:description/>
  <cp:lastModifiedBy>jose julio bohorquez delgado</cp:lastModifiedBy>
  <cp:revision>1</cp:revision>
  <dcterms:created xsi:type="dcterms:W3CDTF">2023-04-17T00:01:00Z</dcterms:created>
  <dcterms:modified xsi:type="dcterms:W3CDTF">2023-04-17T00:15:00Z</dcterms:modified>
</cp:coreProperties>
</file>