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5CAB" w14:textId="150075DB" w:rsidR="005E4CE6" w:rsidRDefault="00661B73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bookmarkStart w:id="0" w:name="_GoBack"/>
      <w:bookmarkEnd w:id="0"/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PLANTILLA DE PLANIFICACIÓN Y EJECUCIÓN DE CASOS DE PRUEBA</w:t>
      </w:r>
    </w:p>
    <w:p w14:paraId="1CC9BB11" w14:textId="77777777" w:rsidR="00764502" w:rsidRPr="00705A35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14:paraId="4E966C54" w14:textId="77777777" w:rsidTr="00705A35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705A35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B1B2BEC" w14:textId="77777777" w:rsidTr="00705A35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0715C6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705A35" w:rsidRPr="00705A35" w14:paraId="44A6E510" w14:textId="77777777" w:rsidTr="00705A35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70AE4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705A35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CONTROL DE PRUEBAS</w:t>
            </w:r>
          </w:p>
        </w:tc>
      </w:tr>
      <w:tr w:rsidR="00705A35" w:rsidRPr="00705A35" w14:paraId="35F3F67B" w14:textId="77777777" w:rsidTr="00705A35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E3F16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AFD10F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1A3ED80C" w14:textId="77777777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4391D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193BA08E" w14:textId="77777777" w:rsidTr="00705A35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573CE2F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FECHA DE LA PRUEBA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279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705A35" w:rsidRPr="00705A35" w14:paraId="4FBDEAA4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1EE938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3486675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DF882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76C2D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1E86CD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2663A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CAD1C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DE37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1546C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6C4EB6B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B8F522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4F45C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341F06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9707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7F00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6124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4E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0B2AB1F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88609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9EDFF9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72CDAB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49117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2F848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FD074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0C80B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3EEEA434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5B98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F2A6F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FB719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41DE3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F623F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CF9C9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B82EF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82E98F8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41E3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717083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9A3BA77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354AF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8990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6B87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3CEBC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B3A8B40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EAF543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73E67A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1BF2F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450AD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BE499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197A5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76878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57BC54C2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FFD197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C62CB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CAE3D72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783E0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F0062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29EDA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8FCD1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F0C691F" w14:textId="77777777" w:rsidR="00705A35" w:rsidRDefault="00705A35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4A29B183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3C8BD41E" w14:textId="77777777" w:rsidR="008A7F1D" w:rsidRDefault="008A7F1D" w:rsidP="000732A0">
      <w:pPr>
        <w:rPr>
          <w:noProof/>
        </w:rPr>
      </w:pPr>
    </w:p>
    <w:p w14:paraId="5B556175" w14:textId="77777777" w:rsidR="008A7F1D" w:rsidRPr="00491059" w:rsidRDefault="008A7F1D" w:rsidP="000732A0">
      <w:pPr>
        <w:rPr>
          <w:noProof/>
        </w:rPr>
      </w:pPr>
    </w:p>
    <w:tbl>
      <w:tblPr>
        <w:tblStyle w:val="Tablaconcuadrcula"/>
        <w:tblW w:w="10583" w:type="dxa"/>
        <w:tblInd w:w="60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583"/>
      </w:tblGrid>
      <w:tr w:rsidR="000732A0" w:rsidRPr="00491059" w14:paraId="590A103E" w14:textId="77777777" w:rsidTr="00EC210E">
        <w:trPr>
          <w:trHeight w:val="2565"/>
        </w:trPr>
        <w:tc>
          <w:tcPr>
            <w:tcW w:w="10583" w:type="dxa"/>
          </w:tcPr>
          <w:p w14:paraId="7588A82E" w14:textId="77777777" w:rsidR="000732A0" w:rsidRPr="00CB3106" w:rsidRDefault="000732A0" w:rsidP="00B71E72">
            <w:pPr>
              <w:jc w:val="center"/>
              <w:rPr>
                <w:b/>
                <w:sz w:val="21"/>
              </w:rPr>
            </w:pPr>
            <w:r w:rsidRPr="00CB3106">
              <w:rPr>
                <w:b/>
                <w:sz w:val="21"/>
              </w:rPr>
              <w:t>RENUNCIA</w:t>
            </w:r>
          </w:p>
          <w:p w14:paraId="16A8F562" w14:textId="77777777" w:rsidR="000732A0" w:rsidRPr="00491059" w:rsidRDefault="000732A0" w:rsidP="00B71E72"/>
          <w:p w14:paraId="6ADA7010" w14:textId="77777777" w:rsidR="000732A0" w:rsidRPr="00491059" w:rsidRDefault="000732A0" w:rsidP="00B71E72">
            <w:pPr>
              <w:spacing w:line="276" w:lineRule="auto"/>
              <w:rPr>
                <w:sz w:val="20"/>
              </w:rPr>
            </w:pPr>
            <w:proofErr w:type="spellStart"/>
            <w:r w:rsidRPr="00CB3106">
              <w:rPr>
                <w:sz w:val="21"/>
              </w:rPr>
              <w:t>Cualquier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artículo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plantilla</w:t>
            </w:r>
            <w:proofErr w:type="spellEnd"/>
            <w:r w:rsidRPr="00CB3106">
              <w:rPr>
                <w:sz w:val="21"/>
              </w:rPr>
              <w:t xml:space="preserve"> o </w:t>
            </w:r>
            <w:proofErr w:type="spellStart"/>
            <w:r w:rsidRPr="00CB3106">
              <w:rPr>
                <w:sz w:val="21"/>
              </w:rPr>
              <w:t>información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proporcionada</w:t>
            </w:r>
            <w:proofErr w:type="spellEnd"/>
            <w:r w:rsidRPr="00CB3106">
              <w:rPr>
                <w:sz w:val="21"/>
              </w:rPr>
              <w:t xml:space="preserve"> por Smartsheet </w:t>
            </w:r>
            <w:proofErr w:type="spellStart"/>
            <w:r w:rsidRPr="00CB3106">
              <w:rPr>
                <w:sz w:val="21"/>
              </w:rPr>
              <w:t>en</w:t>
            </w:r>
            <w:proofErr w:type="spellEnd"/>
            <w:r w:rsidRPr="00CB3106">
              <w:rPr>
                <w:sz w:val="21"/>
              </w:rPr>
              <w:t xml:space="preserve"> el sitio web es solo para </w:t>
            </w:r>
            <w:proofErr w:type="spellStart"/>
            <w:r w:rsidRPr="00CB3106">
              <w:rPr>
                <w:sz w:val="21"/>
              </w:rPr>
              <w:t>referencia</w:t>
            </w:r>
            <w:proofErr w:type="spellEnd"/>
            <w:r w:rsidRPr="00CB3106">
              <w:rPr>
                <w:sz w:val="21"/>
              </w:rPr>
              <w:t xml:space="preserve">. Si bien </w:t>
            </w:r>
            <w:proofErr w:type="spellStart"/>
            <w:r w:rsidRPr="00CB3106">
              <w:rPr>
                <w:sz w:val="21"/>
              </w:rPr>
              <w:t>nos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esforzamos</w:t>
            </w:r>
            <w:proofErr w:type="spellEnd"/>
            <w:r w:rsidRPr="00CB3106">
              <w:rPr>
                <w:sz w:val="21"/>
              </w:rPr>
              <w:t xml:space="preserve"> por </w:t>
            </w:r>
            <w:proofErr w:type="spellStart"/>
            <w:r w:rsidRPr="00CB3106">
              <w:rPr>
                <w:sz w:val="21"/>
              </w:rPr>
              <w:t>mantener</w:t>
            </w:r>
            <w:proofErr w:type="spellEnd"/>
            <w:r w:rsidRPr="00CB3106">
              <w:rPr>
                <w:sz w:val="21"/>
              </w:rPr>
              <w:t xml:space="preserve"> la </w:t>
            </w:r>
            <w:proofErr w:type="spellStart"/>
            <w:r w:rsidRPr="00CB3106">
              <w:rPr>
                <w:sz w:val="21"/>
              </w:rPr>
              <w:t>información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actualizada</w:t>
            </w:r>
            <w:proofErr w:type="spellEnd"/>
            <w:r w:rsidRPr="00CB3106">
              <w:rPr>
                <w:sz w:val="21"/>
              </w:rPr>
              <w:t xml:space="preserve"> y </w:t>
            </w:r>
            <w:proofErr w:type="spellStart"/>
            <w:r w:rsidRPr="00CB3106">
              <w:rPr>
                <w:sz w:val="21"/>
              </w:rPr>
              <w:t>correcta</w:t>
            </w:r>
            <w:proofErr w:type="spellEnd"/>
            <w:r w:rsidRPr="00CB3106">
              <w:rPr>
                <w:sz w:val="21"/>
              </w:rPr>
              <w:t xml:space="preserve">, no </w:t>
            </w:r>
            <w:proofErr w:type="spellStart"/>
            <w:r w:rsidRPr="00CB3106">
              <w:rPr>
                <w:sz w:val="21"/>
              </w:rPr>
              <w:t>hacemos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representaciones</w:t>
            </w:r>
            <w:proofErr w:type="spellEnd"/>
            <w:r w:rsidRPr="00CB3106">
              <w:rPr>
                <w:sz w:val="21"/>
              </w:rPr>
              <w:t xml:space="preserve"> o </w:t>
            </w:r>
            <w:proofErr w:type="spellStart"/>
            <w:r w:rsidRPr="00CB3106">
              <w:rPr>
                <w:sz w:val="21"/>
              </w:rPr>
              <w:t>garantías</w:t>
            </w:r>
            <w:proofErr w:type="spellEnd"/>
            <w:r w:rsidRPr="00CB3106">
              <w:rPr>
                <w:sz w:val="21"/>
              </w:rPr>
              <w:t xml:space="preserve"> de </w:t>
            </w:r>
            <w:proofErr w:type="spellStart"/>
            <w:r w:rsidRPr="00CB3106">
              <w:rPr>
                <w:sz w:val="21"/>
              </w:rPr>
              <w:t>ningún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tipo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expresas</w:t>
            </w:r>
            <w:proofErr w:type="spellEnd"/>
            <w:r w:rsidRPr="00CB3106">
              <w:rPr>
                <w:sz w:val="21"/>
              </w:rPr>
              <w:t xml:space="preserve"> o </w:t>
            </w:r>
            <w:proofErr w:type="spellStart"/>
            <w:r w:rsidRPr="00CB3106">
              <w:rPr>
                <w:sz w:val="21"/>
              </w:rPr>
              <w:t>implícitas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sobre</w:t>
            </w:r>
            <w:proofErr w:type="spellEnd"/>
            <w:r w:rsidRPr="00CB3106">
              <w:rPr>
                <w:sz w:val="21"/>
              </w:rPr>
              <w:t xml:space="preserve"> la </w:t>
            </w:r>
            <w:proofErr w:type="spellStart"/>
            <w:r w:rsidRPr="00CB3106">
              <w:rPr>
                <w:sz w:val="21"/>
              </w:rPr>
              <w:t>integridad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precisión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confiabilidad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idoneidad</w:t>
            </w:r>
            <w:proofErr w:type="spellEnd"/>
            <w:r w:rsidRPr="00CB3106">
              <w:rPr>
                <w:sz w:val="21"/>
              </w:rPr>
              <w:t xml:space="preserve"> o </w:t>
            </w:r>
            <w:proofErr w:type="spellStart"/>
            <w:r w:rsidRPr="00CB3106">
              <w:rPr>
                <w:sz w:val="21"/>
              </w:rPr>
              <w:t>disponibilidad</w:t>
            </w:r>
            <w:proofErr w:type="spellEnd"/>
            <w:r w:rsidRPr="00CB3106">
              <w:rPr>
                <w:sz w:val="21"/>
              </w:rPr>
              <w:t xml:space="preserve"> con </w:t>
            </w:r>
            <w:proofErr w:type="spellStart"/>
            <w:r w:rsidRPr="00CB3106">
              <w:rPr>
                <w:sz w:val="21"/>
              </w:rPr>
              <w:t>respecto</w:t>
            </w:r>
            <w:proofErr w:type="spellEnd"/>
            <w:r w:rsidRPr="00CB3106">
              <w:rPr>
                <w:sz w:val="21"/>
              </w:rPr>
              <w:t xml:space="preserve"> al sitio web o la </w:t>
            </w:r>
            <w:proofErr w:type="spellStart"/>
            <w:r w:rsidRPr="00CB3106">
              <w:rPr>
                <w:sz w:val="21"/>
              </w:rPr>
              <w:t>información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artículos</w:t>
            </w:r>
            <w:proofErr w:type="spellEnd"/>
            <w:r w:rsidRPr="00CB3106">
              <w:rPr>
                <w:sz w:val="21"/>
              </w:rPr>
              <w:t xml:space="preserve">, </w:t>
            </w:r>
            <w:proofErr w:type="spellStart"/>
            <w:r w:rsidRPr="00CB3106">
              <w:rPr>
                <w:sz w:val="21"/>
              </w:rPr>
              <w:t>plantillas</w:t>
            </w:r>
            <w:proofErr w:type="spellEnd"/>
            <w:r w:rsidRPr="00CB3106">
              <w:rPr>
                <w:sz w:val="21"/>
              </w:rPr>
              <w:t xml:space="preserve"> o </w:t>
            </w:r>
            <w:proofErr w:type="spellStart"/>
            <w:r w:rsidRPr="00CB3106">
              <w:rPr>
                <w:sz w:val="21"/>
              </w:rPr>
              <w:t>gráficos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relacionados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contenidos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en</w:t>
            </w:r>
            <w:proofErr w:type="spellEnd"/>
            <w:r w:rsidRPr="00CB3106">
              <w:rPr>
                <w:sz w:val="21"/>
              </w:rPr>
              <w:t xml:space="preserve"> el sitio web. Por lo tanto, </w:t>
            </w:r>
            <w:proofErr w:type="spellStart"/>
            <w:r w:rsidRPr="00CB3106">
              <w:rPr>
                <w:sz w:val="21"/>
              </w:rPr>
              <w:t>cualquier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confianza</w:t>
            </w:r>
            <w:proofErr w:type="spellEnd"/>
            <w:r w:rsidRPr="00CB3106">
              <w:rPr>
                <w:sz w:val="21"/>
              </w:rPr>
              <w:t xml:space="preserve"> que </w:t>
            </w:r>
            <w:proofErr w:type="spellStart"/>
            <w:r w:rsidRPr="00CB3106">
              <w:rPr>
                <w:sz w:val="21"/>
              </w:rPr>
              <w:t>deposite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en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dicha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información</w:t>
            </w:r>
            <w:proofErr w:type="spellEnd"/>
            <w:r w:rsidRPr="00CB3106">
              <w:rPr>
                <w:sz w:val="21"/>
              </w:rPr>
              <w:t xml:space="preserve"> es </w:t>
            </w:r>
            <w:proofErr w:type="spellStart"/>
            <w:r w:rsidRPr="00CB3106">
              <w:rPr>
                <w:sz w:val="21"/>
              </w:rPr>
              <w:t>estrictamente</w:t>
            </w:r>
            <w:proofErr w:type="spellEnd"/>
            <w:r w:rsidRPr="00CB3106">
              <w:rPr>
                <w:sz w:val="21"/>
              </w:rPr>
              <w:t xml:space="preserve"> bajo </w:t>
            </w:r>
            <w:proofErr w:type="spellStart"/>
            <w:r w:rsidRPr="00CB3106">
              <w:rPr>
                <w:sz w:val="21"/>
              </w:rPr>
              <w:t>su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propio</w:t>
            </w:r>
            <w:proofErr w:type="spellEnd"/>
            <w:r w:rsidRPr="00CB3106">
              <w:rPr>
                <w:sz w:val="21"/>
              </w:rPr>
              <w:t xml:space="preserve"> </w:t>
            </w:r>
            <w:proofErr w:type="spellStart"/>
            <w:r w:rsidRPr="00CB3106">
              <w:rPr>
                <w:sz w:val="21"/>
              </w:rPr>
              <w:t>riesgo</w:t>
            </w:r>
            <w:proofErr w:type="spellEnd"/>
            <w:r w:rsidRPr="00CB3106">
              <w:rPr>
                <w:sz w:val="21"/>
              </w:rPr>
              <w:t>.</w:t>
            </w:r>
          </w:p>
        </w:tc>
      </w:tr>
    </w:tbl>
    <w:p w14:paraId="721E133B" w14:textId="77777777" w:rsidR="000732A0" w:rsidRPr="00491059" w:rsidRDefault="000732A0" w:rsidP="000732A0"/>
    <w:p w14:paraId="06D4B02E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F4C12" w14:textId="77777777" w:rsidR="00BA470E" w:rsidRDefault="00BA470E" w:rsidP="00B01A05">
      <w:r>
        <w:separator/>
      </w:r>
    </w:p>
  </w:endnote>
  <w:endnote w:type="continuationSeparator" w:id="0">
    <w:p w14:paraId="327787A4" w14:textId="77777777" w:rsidR="00BA470E" w:rsidRDefault="00BA470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8472F" w14:textId="77777777" w:rsidR="00670745" w:rsidRDefault="0067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23C7" w14:textId="77777777" w:rsidR="00670745" w:rsidRDefault="0067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2BD6" w14:textId="77777777" w:rsidR="00670745" w:rsidRDefault="0067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69FC" w14:textId="77777777" w:rsidR="00BA470E" w:rsidRDefault="00BA470E" w:rsidP="00B01A05">
      <w:r>
        <w:separator/>
      </w:r>
    </w:p>
  </w:footnote>
  <w:footnote w:type="continuationSeparator" w:id="0">
    <w:p w14:paraId="48F02E0D" w14:textId="77777777" w:rsidR="00BA470E" w:rsidRDefault="00BA470E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28E7" w14:textId="77777777" w:rsidR="00670745" w:rsidRDefault="0067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5DA6" w14:textId="77777777" w:rsidR="00670745" w:rsidRDefault="006707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5513" w14:textId="77777777" w:rsidR="00670745" w:rsidRDefault="0067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A470E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15DDA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B0D268-5D2E-4863-AF37-E6A8C508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GMPOLANIA</cp:lastModifiedBy>
  <cp:revision>3</cp:revision>
  <cp:lastPrinted>2019-01-26T22:57:00Z</cp:lastPrinted>
  <dcterms:created xsi:type="dcterms:W3CDTF">2021-05-06T15:26:00Z</dcterms:created>
  <dcterms:modified xsi:type="dcterms:W3CDTF">2023-09-11T17:38:00Z</dcterms:modified>
</cp:coreProperties>
</file>