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F17E" w14:textId="26B5A36A" w:rsidR="00922F6E" w:rsidRDefault="00906DB6">
      <w:r>
        <w:rPr>
          <w:noProof/>
        </w:rPr>
        <w:drawing>
          <wp:inline distT="0" distB="0" distL="0" distR="0" wp14:anchorId="214AE689" wp14:editId="789DED55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B6"/>
    <w:rsid w:val="00837F5E"/>
    <w:rsid w:val="00906DB6"/>
    <w:rsid w:val="00922F6E"/>
    <w:rsid w:val="00B95A06"/>
    <w:rsid w:val="00C6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DF49"/>
  <w15:chartTrackingRefBased/>
  <w15:docId w15:val="{429291C1-DCC9-49E5-805C-230DDA48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RAMOS</dc:creator>
  <cp:keywords/>
  <dc:description/>
  <cp:lastModifiedBy>YAHTZETL SANDY JIMENEZ MOLINERO</cp:lastModifiedBy>
  <cp:revision>2</cp:revision>
  <dcterms:created xsi:type="dcterms:W3CDTF">2022-06-18T17:31:00Z</dcterms:created>
  <dcterms:modified xsi:type="dcterms:W3CDTF">2022-06-18T17:31:00Z</dcterms:modified>
</cp:coreProperties>
</file>