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LISTADO DE EVIDENCIAS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${block_estandar}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${dimension} 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${factor}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ESTANDAR ${n-e}: ${estandar}  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${block_periodo}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Periodo: ${year}-${semester}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${block_tabla}</w:t>
      </w: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Ind w:w="-43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1395"/>
        <w:gridCol w:w="4695"/>
        <w:gridCol w:w="840"/>
        <w:gridCol w:w="930"/>
        <w:gridCol w:w="975"/>
        <w:tblGridChange w:id="0">
          <w:tblGrid>
            <w:gridCol w:w="570"/>
            <w:gridCol w:w="1395"/>
            <w:gridCol w:w="4695"/>
            <w:gridCol w:w="840"/>
            <w:gridCol w:w="930"/>
            <w:gridCol w:w="9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Tamaño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subida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${n}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${codigo}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${nombre}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${tipo}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${tamaño}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${fecha}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${/block_tabla}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${/block_periodo}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${/block_estandar}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>
        <w:spacing w:after="1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145F6"/>
    <w:pPr>
      <w:spacing w:line="360" w:lineRule="auto"/>
      <w:jc w:val="both"/>
    </w:pPr>
    <w:rPr>
      <w:rFonts w:ascii="Arial" w:hAnsi="Arial"/>
      <w:sz w:val="24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145F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8UQfBSyUJ7mQRL/GmyxfkIgLhw==">CgMxLjA4AHIhMVl6aGM3aXgxdDhxX2N6Z1JubDZFS1dISkRSeHBpWHlt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2023-09-26T13:16:00Z</dcterms:created>
  <dc:creator>JOSE DANIEL SANCHEZ FERNANDEZ</dc:creator>
</cp:coreProperties>
</file>