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CD99" w14:textId="256E0A6C" w:rsidR="00FE6CC8" w:rsidRPr="009D25EA" w:rsidRDefault="00250E7C" w:rsidP="0062328C">
      <w:pPr>
        <w:jc w:val="both"/>
        <w:rPr>
          <w:i/>
          <w:iCs/>
        </w:rPr>
      </w:pPr>
      <w:r w:rsidRPr="009D25EA">
        <w:rPr>
          <w:i/>
          <w:iCs/>
        </w:rPr>
        <w:t>Escritura de hobligación que ottorga Jos</w:t>
      </w:r>
      <w:r w:rsidR="00C815F0" w:rsidRPr="009D25EA">
        <w:rPr>
          <w:i/>
          <w:iCs/>
        </w:rPr>
        <w:t>eph</w:t>
      </w:r>
      <w:r w:rsidRPr="009D25EA">
        <w:rPr>
          <w:i/>
          <w:iCs/>
        </w:rPr>
        <w:t xml:space="preserve"> </w:t>
      </w:r>
      <w:r w:rsidR="0062328C" w:rsidRPr="009D25EA">
        <w:rPr>
          <w:i/>
          <w:iCs/>
        </w:rPr>
        <w:t>Benito Vicario,</w:t>
      </w:r>
      <w:r w:rsidRPr="009D25EA">
        <w:rPr>
          <w:i/>
          <w:iCs/>
        </w:rPr>
        <w:t xml:space="preserve"> ganadero trashumante</w:t>
      </w:r>
      <w:r w:rsidR="0062328C" w:rsidRPr="009D25EA">
        <w:rPr>
          <w:i/>
          <w:iCs/>
        </w:rPr>
        <w:t>,</w:t>
      </w:r>
      <w:r w:rsidRPr="009D25EA">
        <w:rPr>
          <w:i/>
          <w:iCs/>
        </w:rPr>
        <w:t xml:space="preserve"> vezino de la villa de Canales</w:t>
      </w:r>
      <w:r w:rsidR="0062328C" w:rsidRPr="009D25EA">
        <w:rPr>
          <w:i/>
          <w:iCs/>
        </w:rPr>
        <w:t>,</w:t>
      </w:r>
      <w:r w:rsidRPr="009D25EA">
        <w:rPr>
          <w:i/>
          <w:iCs/>
        </w:rPr>
        <w:t xml:space="preserve"> maioral  apoderado de la cabaña de don Fernando Velasco y </w:t>
      </w:r>
      <w:r w:rsidR="00C815F0" w:rsidRPr="009D25EA">
        <w:rPr>
          <w:i/>
          <w:iCs/>
        </w:rPr>
        <w:t>m</w:t>
      </w:r>
      <w:r w:rsidRPr="009D25EA">
        <w:rPr>
          <w:i/>
          <w:iCs/>
        </w:rPr>
        <w:t>onje</w:t>
      </w:r>
      <w:r w:rsidR="0062328C" w:rsidRPr="009D25EA">
        <w:rPr>
          <w:i/>
          <w:iCs/>
        </w:rPr>
        <w:t>,</w:t>
      </w:r>
      <w:r w:rsidRPr="009D25EA">
        <w:rPr>
          <w:i/>
          <w:iCs/>
        </w:rPr>
        <w:t xml:space="preserve"> de pagar a la administración de propio</w:t>
      </w:r>
      <w:r w:rsidR="0062328C" w:rsidRPr="009D25EA">
        <w:rPr>
          <w:i/>
          <w:iCs/>
        </w:rPr>
        <w:t>s</w:t>
      </w:r>
      <w:r w:rsidRPr="009D25EA">
        <w:rPr>
          <w:i/>
          <w:iCs/>
        </w:rPr>
        <w:t xml:space="preserve"> concursados</w:t>
      </w:r>
      <w:r w:rsidR="0062328C" w:rsidRPr="009D25EA">
        <w:rPr>
          <w:i/>
          <w:iCs/>
        </w:rPr>
        <w:t xml:space="preserve"> (1) </w:t>
      </w:r>
      <w:r w:rsidRPr="009D25EA">
        <w:rPr>
          <w:i/>
          <w:iCs/>
        </w:rPr>
        <w:t>deestta villa</w:t>
      </w:r>
      <w:r w:rsidR="0062328C" w:rsidRPr="009D25EA">
        <w:rPr>
          <w:i/>
          <w:iCs/>
        </w:rPr>
        <w:t>,</w:t>
      </w:r>
      <w:r w:rsidRPr="009D25EA">
        <w:rPr>
          <w:i/>
          <w:iCs/>
        </w:rPr>
        <w:t xml:space="preserve"> ochozienttos  reales de vellón por cuattrozientas cavezas que </w:t>
      </w:r>
      <w:r w:rsidR="00CF0AD6" w:rsidRPr="009D25EA">
        <w:rPr>
          <w:i/>
          <w:iCs/>
        </w:rPr>
        <w:t>z</w:t>
      </w:r>
      <w:r w:rsidRPr="009D25EA">
        <w:rPr>
          <w:i/>
          <w:iCs/>
        </w:rPr>
        <w:t xml:space="preserve">e </w:t>
      </w:r>
      <w:r w:rsidR="00CF0AD6" w:rsidRPr="009D25EA">
        <w:rPr>
          <w:i/>
          <w:iCs/>
        </w:rPr>
        <w:t xml:space="preserve">le an </w:t>
      </w:r>
      <w:r w:rsidRPr="009D25EA">
        <w:rPr>
          <w:i/>
          <w:iCs/>
        </w:rPr>
        <w:t xml:space="preserve"> acomodado a el paraje de las </w:t>
      </w:r>
      <w:r w:rsidR="00CF0AD6" w:rsidRPr="009D25EA">
        <w:rPr>
          <w:i/>
          <w:iCs/>
        </w:rPr>
        <w:t>y</w:t>
      </w:r>
      <w:r w:rsidRPr="009D25EA">
        <w:rPr>
          <w:i/>
          <w:iCs/>
        </w:rPr>
        <w:t>erbas de</w:t>
      </w:r>
      <w:r w:rsidR="00CF0AD6" w:rsidRPr="009D25EA">
        <w:rPr>
          <w:i/>
          <w:iCs/>
        </w:rPr>
        <w:t xml:space="preserve">estte hibernadero </w:t>
      </w:r>
      <w:r w:rsidRPr="009D25EA">
        <w:rPr>
          <w:i/>
          <w:iCs/>
        </w:rPr>
        <w:t xml:space="preserve"> en virtud de</w:t>
      </w:r>
      <w:r w:rsidR="00CF0AD6" w:rsidRPr="009D25EA">
        <w:rPr>
          <w:i/>
          <w:iCs/>
        </w:rPr>
        <w:t xml:space="preserve">  sezion q</w:t>
      </w:r>
      <w:r w:rsidRPr="009D25EA">
        <w:rPr>
          <w:i/>
          <w:iCs/>
        </w:rPr>
        <w:t>ué de dicha cabida</w:t>
      </w:r>
      <w:r w:rsidR="00CF0AD6" w:rsidRPr="009D25EA">
        <w:rPr>
          <w:i/>
          <w:iCs/>
        </w:rPr>
        <w:t xml:space="preserve"> </w:t>
      </w:r>
      <w:r w:rsidRPr="009D25EA">
        <w:rPr>
          <w:i/>
          <w:iCs/>
        </w:rPr>
        <w:t>an echo los ganaderos dees</w:t>
      </w:r>
      <w:r w:rsidR="00CF0AD6" w:rsidRPr="009D25EA">
        <w:rPr>
          <w:i/>
          <w:iCs/>
        </w:rPr>
        <w:t>t</w:t>
      </w:r>
      <w:r w:rsidRPr="009D25EA">
        <w:rPr>
          <w:i/>
          <w:iCs/>
        </w:rPr>
        <w:t xml:space="preserve">ta villa y a su nombre </w:t>
      </w:r>
      <w:r w:rsidR="00CF0AD6" w:rsidRPr="009D25EA">
        <w:rPr>
          <w:i/>
          <w:iCs/>
        </w:rPr>
        <w:t>D</w:t>
      </w:r>
      <w:r w:rsidRPr="009D25EA">
        <w:rPr>
          <w:i/>
          <w:iCs/>
        </w:rPr>
        <w:t xml:space="preserve">on Gaspar Antonio </w:t>
      </w:r>
      <w:r w:rsidR="00CF0AD6" w:rsidRPr="009D25EA">
        <w:rPr>
          <w:i/>
          <w:iCs/>
        </w:rPr>
        <w:t>B</w:t>
      </w:r>
      <w:r w:rsidRPr="009D25EA">
        <w:rPr>
          <w:i/>
          <w:iCs/>
        </w:rPr>
        <w:t>érriz</w:t>
      </w:r>
      <w:r w:rsidR="0062328C" w:rsidRPr="009D25EA">
        <w:rPr>
          <w:i/>
          <w:iCs/>
        </w:rPr>
        <w:t>.</w:t>
      </w:r>
    </w:p>
    <w:p w14:paraId="1901F531" w14:textId="08533C45" w:rsidR="00CF0AD6" w:rsidRPr="009D25EA" w:rsidRDefault="00CF0AD6" w:rsidP="0062328C">
      <w:pPr>
        <w:jc w:val="both"/>
        <w:rPr>
          <w:i/>
          <w:iCs/>
        </w:rPr>
      </w:pPr>
      <w:r w:rsidRPr="009D25EA">
        <w:rPr>
          <w:i/>
          <w:iCs/>
        </w:rPr>
        <w:t>En la villa de Alburquerque</w:t>
      </w:r>
      <w:r w:rsidR="0062328C" w:rsidRPr="009D25EA">
        <w:rPr>
          <w:i/>
          <w:iCs/>
        </w:rPr>
        <w:t>,</w:t>
      </w:r>
      <w:r w:rsidRPr="009D25EA">
        <w:rPr>
          <w:i/>
          <w:iCs/>
        </w:rPr>
        <w:t xml:space="preserve"> a diezsinuebe días del mes de Enero año de mill setezientos sezenta i sinco, antemi el ynfraescripto escribano publico En todos los Reinos  y Señorios de el partido Domiziliario deestta dicha villa </w:t>
      </w:r>
      <w:r w:rsidR="00C815F0" w:rsidRPr="009D25EA">
        <w:rPr>
          <w:i/>
          <w:iCs/>
        </w:rPr>
        <w:t>y su aiuntamiento y ante los testigos que de bajo se hará mención</w:t>
      </w:r>
      <w:r w:rsidR="0062328C" w:rsidRPr="009D25EA">
        <w:rPr>
          <w:i/>
          <w:iCs/>
        </w:rPr>
        <w:t>,</w:t>
      </w:r>
      <w:r w:rsidR="00C815F0" w:rsidRPr="009D25EA">
        <w:rPr>
          <w:i/>
          <w:iCs/>
        </w:rPr>
        <w:t xml:space="preserve"> fue presente Joseph Benito Vicario, ganadero trashumante vecino de la villa de Canles</w:t>
      </w:r>
      <w:r w:rsidR="0062328C" w:rsidRPr="009D25EA">
        <w:rPr>
          <w:i/>
          <w:iCs/>
        </w:rPr>
        <w:t>,</w:t>
      </w:r>
      <w:r w:rsidR="00C815F0" w:rsidRPr="009D25EA">
        <w:rPr>
          <w:i/>
          <w:iCs/>
        </w:rPr>
        <w:t xml:space="preserve"> Mairoal apoderado de la cabaña de Don Fernando Belasco i monje, hermano del hormado Conzejo de la mesta y dixo que por quanto en este día y por sezion </w:t>
      </w:r>
      <w:r w:rsidR="0062328C" w:rsidRPr="009D25EA">
        <w:rPr>
          <w:i/>
          <w:iCs/>
        </w:rPr>
        <w:t>echa</w:t>
      </w:r>
      <w:r w:rsidR="00C815F0" w:rsidRPr="009D25EA">
        <w:rPr>
          <w:i/>
          <w:iCs/>
        </w:rPr>
        <w:t xml:space="preserve"> por Don Gaspar Atonio Berriz, Ganadero deesta villa por zi y a nombre de os demás Ganaderos deella </w:t>
      </w:r>
      <w:r w:rsidR="003A3619" w:rsidRPr="009D25EA">
        <w:rPr>
          <w:i/>
          <w:iCs/>
        </w:rPr>
        <w:t>e por rrazon del mucho ganado que ze les ha muerto, ze le ha admintido a el paraje de las yerbas deeste termino en este presente hibernadero con el numero de quatrosienntas cavezas</w:t>
      </w:r>
      <w:r w:rsidR="0062328C" w:rsidRPr="009D25EA">
        <w:rPr>
          <w:i/>
          <w:iCs/>
        </w:rPr>
        <w:t>,</w:t>
      </w:r>
      <w:r w:rsidR="003A3619" w:rsidRPr="009D25EA">
        <w:rPr>
          <w:i/>
          <w:iCs/>
        </w:rPr>
        <w:t xml:space="preserve"> de cuia cavida hizo postura </w:t>
      </w:r>
      <w:r w:rsidR="0062328C" w:rsidRPr="009D25EA">
        <w:rPr>
          <w:i/>
          <w:iCs/>
        </w:rPr>
        <w:t>e</w:t>
      </w:r>
      <w:r w:rsidR="003A3619" w:rsidRPr="009D25EA">
        <w:rPr>
          <w:i/>
          <w:iCs/>
        </w:rPr>
        <w:t xml:space="preserve">n ochozientos reales de vellon que </w:t>
      </w:r>
      <w:r w:rsidR="0062328C" w:rsidRPr="009D25EA">
        <w:rPr>
          <w:i/>
          <w:iCs/>
        </w:rPr>
        <w:t xml:space="preserve">le </w:t>
      </w:r>
      <w:r w:rsidR="003A3619" w:rsidRPr="009D25EA">
        <w:rPr>
          <w:i/>
          <w:iCs/>
        </w:rPr>
        <w:t xml:space="preserve">fue admintida </w:t>
      </w:r>
      <w:r w:rsidR="0062328C" w:rsidRPr="009D25EA">
        <w:rPr>
          <w:i/>
          <w:iCs/>
        </w:rPr>
        <w:t>z</w:t>
      </w:r>
      <w:r w:rsidR="003A3619" w:rsidRPr="009D25EA">
        <w:rPr>
          <w:i/>
          <w:iCs/>
        </w:rPr>
        <w:t>egun consta de su pedimento y publicada</w:t>
      </w:r>
      <w:r w:rsidR="0088269B" w:rsidRPr="009D25EA">
        <w:rPr>
          <w:i/>
          <w:iCs/>
        </w:rPr>
        <w:t>,</w:t>
      </w:r>
      <w:r w:rsidR="003A3619" w:rsidRPr="009D25EA">
        <w:rPr>
          <w:i/>
          <w:iCs/>
        </w:rPr>
        <w:t xml:space="preserve"> ze le remato por tanto desde luego por la </w:t>
      </w:r>
      <w:r w:rsidR="0088269B" w:rsidRPr="009D25EA">
        <w:rPr>
          <w:i/>
          <w:iCs/>
        </w:rPr>
        <w:t>presente,</w:t>
      </w:r>
      <w:r w:rsidR="003A3619" w:rsidRPr="009D25EA">
        <w:rPr>
          <w:i/>
          <w:iCs/>
        </w:rPr>
        <w:t xml:space="preserve"> en aquella mejor via y forma que aia lugar por derecho</w:t>
      </w:r>
      <w:r w:rsidR="0088269B" w:rsidRPr="009D25EA">
        <w:rPr>
          <w:i/>
          <w:iCs/>
        </w:rPr>
        <w:t>,</w:t>
      </w:r>
      <w:r w:rsidR="003A3619" w:rsidRPr="009D25EA">
        <w:rPr>
          <w:i/>
          <w:iCs/>
        </w:rPr>
        <w:t xml:space="preserve"> y en virtud del poder que tiene de dicho su amo otorga y conoce</w:t>
      </w:r>
      <w:r w:rsidR="0088269B" w:rsidRPr="009D25EA">
        <w:rPr>
          <w:i/>
          <w:iCs/>
        </w:rPr>
        <w:t xml:space="preserve"> y</w:t>
      </w:r>
      <w:r w:rsidR="003A3619" w:rsidRPr="009D25EA">
        <w:rPr>
          <w:i/>
          <w:iCs/>
        </w:rPr>
        <w:t xml:space="preserve"> se obliga</w:t>
      </w:r>
      <w:r w:rsidR="0088269B" w:rsidRPr="009D25EA">
        <w:rPr>
          <w:i/>
          <w:iCs/>
        </w:rPr>
        <w:t>,</w:t>
      </w:r>
      <w:r w:rsidR="003A3619" w:rsidRPr="009D25EA">
        <w:rPr>
          <w:i/>
          <w:iCs/>
        </w:rPr>
        <w:t xml:space="preserve"> en toda forma</w:t>
      </w:r>
      <w:r w:rsidR="0088269B" w:rsidRPr="009D25EA">
        <w:rPr>
          <w:i/>
          <w:iCs/>
        </w:rPr>
        <w:t>,</w:t>
      </w:r>
      <w:r w:rsidR="003A3619" w:rsidRPr="009D25EA">
        <w:rPr>
          <w:i/>
          <w:iCs/>
        </w:rPr>
        <w:t xml:space="preserve"> a pagar por el día veinte y sinco de </w:t>
      </w:r>
      <w:r w:rsidR="0088269B" w:rsidRPr="009D25EA">
        <w:rPr>
          <w:i/>
          <w:iCs/>
        </w:rPr>
        <w:t>Abril</w:t>
      </w:r>
      <w:r w:rsidR="003A3619" w:rsidRPr="009D25EA">
        <w:rPr>
          <w:i/>
          <w:iCs/>
        </w:rPr>
        <w:t xml:space="preserve"> prosimo venidero a la administración de propios deesta villa </w:t>
      </w:r>
      <w:r w:rsidR="00E87748" w:rsidRPr="009D25EA">
        <w:rPr>
          <w:i/>
          <w:iCs/>
        </w:rPr>
        <w:t>y en poder de Esteban Barguer</w:t>
      </w:r>
      <w:r w:rsidR="009D25EA" w:rsidRPr="009D25EA">
        <w:rPr>
          <w:i/>
          <w:iCs/>
        </w:rPr>
        <w:t xml:space="preserve"> (1)</w:t>
      </w:r>
      <w:r w:rsidR="00E87748" w:rsidRPr="009D25EA">
        <w:rPr>
          <w:i/>
          <w:iCs/>
        </w:rPr>
        <w:t xml:space="preserve"> su depositario</w:t>
      </w:r>
      <w:r w:rsidR="0088269B" w:rsidRPr="009D25EA">
        <w:rPr>
          <w:i/>
          <w:iCs/>
        </w:rPr>
        <w:t>,</w:t>
      </w:r>
      <w:r w:rsidR="00E87748" w:rsidRPr="009D25EA">
        <w:rPr>
          <w:i/>
          <w:iCs/>
        </w:rPr>
        <w:t xml:space="preserve"> los Referidos ochozientos reales de vellon, importe de las yerbas que se ze le han zedido y rematado</w:t>
      </w:r>
      <w:r w:rsidR="0088269B" w:rsidRPr="009D25EA">
        <w:rPr>
          <w:i/>
          <w:iCs/>
        </w:rPr>
        <w:t>,</w:t>
      </w:r>
      <w:r w:rsidR="0042100C" w:rsidRPr="009D25EA">
        <w:rPr>
          <w:i/>
          <w:iCs/>
        </w:rPr>
        <w:t xml:space="preserve"> que es con las deemas del termino y en virtud de referida facultad</w:t>
      </w:r>
      <w:r w:rsidR="0088269B" w:rsidRPr="009D25EA">
        <w:rPr>
          <w:i/>
          <w:iCs/>
        </w:rPr>
        <w:t>,</w:t>
      </w:r>
      <w:r w:rsidR="0042100C" w:rsidRPr="009D25EA">
        <w:rPr>
          <w:i/>
          <w:iCs/>
        </w:rPr>
        <w:t xml:space="preserve"> se venden para el pago de acreedores senzualistas (</w:t>
      </w:r>
      <w:r w:rsidR="00AE0559">
        <w:rPr>
          <w:i/>
          <w:iCs/>
        </w:rPr>
        <w:t>1</w:t>
      </w:r>
      <w:r w:rsidR="0042100C" w:rsidRPr="009D25EA">
        <w:rPr>
          <w:i/>
          <w:iCs/>
        </w:rPr>
        <w:t>) que contra zierta</w:t>
      </w:r>
      <w:r w:rsidR="0088269B" w:rsidRPr="009D25EA">
        <w:rPr>
          <w:i/>
          <w:iCs/>
        </w:rPr>
        <w:t xml:space="preserve"> </w:t>
      </w:r>
      <w:r w:rsidR="0042100C" w:rsidRPr="009D25EA">
        <w:rPr>
          <w:i/>
          <w:iCs/>
        </w:rPr>
        <w:t>dicha villa tiene; y dicho pago lo hará en dinero efectivo y en su defecto ze le hapremie a ello por todo rrigor de derecho a lo que ze obliga con su perzonsa y bienes y expezia</w:t>
      </w:r>
      <w:r w:rsidR="00371B1C" w:rsidRPr="009D25EA">
        <w:rPr>
          <w:i/>
          <w:iCs/>
        </w:rPr>
        <w:t>l</w:t>
      </w:r>
      <w:r w:rsidR="0042100C" w:rsidRPr="009D25EA">
        <w:rPr>
          <w:i/>
          <w:iCs/>
        </w:rPr>
        <w:t>mente</w:t>
      </w:r>
      <w:r w:rsidR="00371B1C" w:rsidRPr="009D25EA">
        <w:rPr>
          <w:i/>
          <w:iCs/>
        </w:rPr>
        <w:t xml:space="preserve"> con los mismos ganados que han de aprovechas dichas yerbas para que de ellos</w:t>
      </w:r>
      <w:r w:rsidR="0088269B" w:rsidRPr="009D25EA">
        <w:rPr>
          <w:i/>
          <w:iCs/>
        </w:rPr>
        <w:t>,</w:t>
      </w:r>
      <w:r w:rsidR="00371B1C" w:rsidRPr="009D25EA">
        <w:rPr>
          <w:i/>
          <w:iCs/>
        </w:rPr>
        <w:t xml:space="preserve"> en cazo nesezario</w:t>
      </w:r>
      <w:r w:rsidR="0088269B" w:rsidRPr="009D25EA">
        <w:rPr>
          <w:i/>
          <w:iCs/>
        </w:rPr>
        <w:t>,</w:t>
      </w:r>
      <w:r w:rsidR="00371B1C" w:rsidRPr="009D25EA">
        <w:rPr>
          <w:i/>
          <w:iCs/>
        </w:rPr>
        <w:t xml:space="preserve"> se enbarguen y b</w:t>
      </w:r>
      <w:r w:rsidR="0088269B" w:rsidRPr="009D25EA">
        <w:rPr>
          <w:i/>
          <w:iCs/>
        </w:rPr>
        <w:t>e</w:t>
      </w:r>
      <w:r w:rsidR="00371B1C" w:rsidRPr="009D25EA">
        <w:rPr>
          <w:i/>
          <w:iCs/>
        </w:rPr>
        <w:t>ndan los que basten para el pago de dicha cantidad prinzipal y costas que se causazen y para que a ello lo compelen</w:t>
      </w:r>
      <w:r w:rsidR="00B656B8" w:rsidRPr="009D25EA">
        <w:rPr>
          <w:i/>
          <w:iCs/>
        </w:rPr>
        <w:t xml:space="preserve"> (2)</w:t>
      </w:r>
      <w:r w:rsidR="00371B1C" w:rsidRPr="009D25EA">
        <w:rPr>
          <w:i/>
          <w:iCs/>
        </w:rPr>
        <w:t xml:space="preserve"> o premien</w:t>
      </w:r>
      <w:r w:rsidR="0088269B" w:rsidRPr="009D25EA">
        <w:rPr>
          <w:i/>
          <w:iCs/>
        </w:rPr>
        <w:t>,</w:t>
      </w:r>
      <w:r w:rsidR="00371B1C" w:rsidRPr="009D25EA">
        <w:rPr>
          <w:i/>
          <w:iCs/>
        </w:rPr>
        <w:t xml:space="preserve"> da poder </w:t>
      </w:r>
      <w:r w:rsidR="00B656B8" w:rsidRPr="009D25EA">
        <w:rPr>
          <w:i/>
          <w:iCs/>
        </w:rPr>
        <w:t>a los jue</w:t>
      </w:r>
      <w:r w:rsidR="0088269B" w:rsidRPr="009D25EA">
        <w:rPr>
          <w:i/>
          <w:iCs/>
        </w:rPr>
        <w:t>z</w:t>
      </w:r>
      <w:r w:rsidR="00B656B8" w:rsidRPr="009D25EA">
        <w:rPr>
          <w:i/>
          <w:iCs/>
        </w:rPr>
        <w:t>es y justizias de su Magestad que sean competentes y de sus cauzas puedan y deban conocer a condición de los quales se zomete, renuncia su porpio fuero y demás leyes de su favor y la general en forma con la que lo prohíbe, cuio testimonio azi lo dijo y ortorgo en esta dicha villa, siendo testigos Aparizio Pardo del Pilar, Antonino Flores y Francisco Zarxea vecinos deella y el hotorgante que yo</w:t>
      </w:r>
      <w:r w:rsidR="0088269B" w:rsidRPr="009D25EA">
        <w:rPr>
          <w:i/>
          <w:iCs/>
        </w:rPr>
        <w:t>,</w:t>
      </w:r>
      <w:r w:rsidR="00B656B8" w:rsidRPr="009D25EA">
        <w:rPr>
          <w:i/>
          <w:iCs/>
        </w:rPr>
        <w:t xml:space="preserve"> el escribano publico</w:t>
      </w:r>
      <w:r w:rsidR="0088269B" w:rsidRPr="009D25EA">
        <w:rPr>
          <w:i/>
          <w:iCs/>
        </w:rPr>
        <w:t>,</w:t>
      </w:r>
      <w:r w:rsidR="00B656B8" w:rsidRPr="009D25EA">
        <w:rPr>
          <w:i/>
          <w:iCs/>
        </w:rPr>
        <w:t xml:space="preserve"> doy fee</w:t>
      </w:r>
      <w:r w:rsidR="0088269B" w:rsidRPr="009D25EA">
        <w:rPr>
          <w:i/>
          <w:iCs/>
        </w:rPr>
        <w:t>,</w:t>
      </w:r>
      <w:r w:rsidR="00B656B8" w:rsidRPr="009D25EA">
        <w:rPr>
          <w:i/>
          <w:iCs/>
        </w:rPr>
        <w:t xml:space="preserve"> conozco</w:t>
      </w:r>
      <w:r w:rsidR="0088269B" w:rsidRPr="009D25EA">
        <w:rPr>
          <w:i/>
          <w:iCs/>
        </w:rPr>
        <w:t>, lofirmo</w:t>
      </w:r>
      <w:r w:rsidR="00B656B8" w:rsidRPr="009D25EA">
        <w:rPr>
          <w:i/>
          <w:iCs/>
        </w:rPr>
        <w:t>. Ante mi:</w:t>
      </w:r>
    </w:p>
    <w:p w14:paraId="6E175123" w14:textId="66FE2C17" w:rsidR="00B656B8" w:rsidRPr="009D25EA" w:rsidRDefault="00B656B8" w:rsidP="0062328C">
      <w:pPr>
        <w:jc w:val="both"/>
        <w:rPr>
          <w:i/>
          <w:iCs/>
        </w:rPr>
      </w:pPr>
      <w:r w:rsidRPr="009D25EA">
        <w:rPr>
          <w:i/>
          <w:iCs/>
        </w:rPr>
        <w:t xml:space="preserve">Joseph Benito Bicario </w:t>
      </w:r>
      <w:r w:rsidRPr="009D25EA">
        <w:rPr>
          <w:i/>
          <w:iCs/>
        </w:rPr>
        <w:tab/>
      </w:r>
      <w:r w:rsidRPr="009D25EA">
        <w:rPr>
          <w:i/>
          <w:iCs/>
        </w:rPr>
        <w:tab/>
      </w:r>
      <w:r w:rsidRPr="009D25EA">
        <w:rPr>
          <w:i/>
          <w:iCs/>
        </w:rPr>
        <w:tab/>
      </w:r>
      <w:r w:rsidRPr="009D25EA">
        <w:rPr>
          <w:i/>
          <w:iCs/>
        </w:rPr>
        <w:tab/>
        <w:t xml:space="preserve">Antemi </w:t>
      </w:r>
      <w:r w:rsidR="0062328C" w:rsidRPr="009D25EA">
        <w:rPr>
          <w:i/>
          <w:iCs/>
        </w:rPr>
        <w:t>Vicente</w:t>
      </w:r>
      <w:r w:rsidRPr="009D25EA">
        <w:rPr>
          <w:i/>
          <w:iCs/>
        </w:rPr>
        <w:t xml:space="preserve"> </w:t>
      </w:r>
      <w:r w:rsidR="0062328C" w:rsidRPr="009D25EA">
        <w:rPr>
          <w:i/>
          <w:iCs/>
        </w:rPr>
        <w:t>Pardo</w:t>
      </w:r>
      <w:r w:rsidRPr="009D25EA">
        <w:rPr>
          <w:i/>
          <w:iCs/>
        </w:rPr>
        <w:t xml:space="preserve"> del Pilarr</w:t>
      </w:r>
      <w:r w:rsidR="0062328C" w:rsidRPr="009D25EA">
        <w:rPr>
          <w:i/>
          <w:iCs/>
        </w:rPr>
        <w:t>.</w:t>
      </w:r>
    </w:p>
    <w:p w14:paraId="7D46CC2C" w14:textId="77777777" w:rsidR="0088269B" w:rsidRDefault="0088269B" w:rsidP="0062328C">
      <w:pPr>
        <w:jc w:val="both"/>
      </w:pPr>
    </w:p>
    <w:p w14:paraId="0A5FB9B1" w14:textId="77777777" w:rsidR="007552EA" w:rsidRDefault="007552EA" w:rsidP="007552EA">
      <w:pPr>
        <w:jc w:val="both"/>
      </w:pPr>
    </w:p>
    <w:p w14:paraId="156369AF" w14:textId="674FE3AF" w:rsidR="007552EA" w:rsidRPr="00103DD9" w:rsidRDefault="007552EA" w:rsidP="007552EA">
      <w:pPr>
        <w:jc w:val="center"/>
      </w:pPr>
      <w:r w:rsidRPr="00103DD9">
        <w:t>AHPB, año 17</w:t>
      </w:r>
      <w:r>
        <w:t>65</w:t>
      </w:r>
      <w:r w:rsidRPr="00103DD9">
        <w:t xml:space="preserve">, escribano </w:t>
      </w:r>
      <w:r w:rsidR="008659B4">
        <w:t>Vicente Pardo del Pilar</w:t>
      </w:r>
      <w:r w:rsidRPr="00103DD9">
        <w:t>, caja 4</w:t>
      </w:r>
      <w:r>
        <w:t>8</w:t>
      </w:r>
      <w:r w:rsidR="008659B4">
        <w:t>36</w:t>
      </w:r>
      <w:r w:rsidRPr="00103DD9">
        <w:t>.</w:t>
      </w:r>
    </w:p>
    <w:p w14:paraId="4FFF25F3" w14:textId="77777777" w:rsidR="007552EA" w:rsidRDefault="007552EA" w:rsidP="007552EA">
      <w:pPr>
        <w:jc w:val="center"/>
      </w:pPr>
    </w:p>
    <w:p w14:paraId="2E508EA2" w14:textId="03EAC0ED" w:rsidR="0088269B" w:rsidRPr="009D25EA" w:rsidRDefault="0088269B" w:rsidP="0062328C">
      <w:pPr>
        <w:jc w:val="both"/>
        <w:rPr>
          <w:sz w:val="18"/>
          <w:szCs w:val="18"/>
        </w:rPr>
      </w:pPr>
      <w:r w:rsidRPr="009D25EA">
        <w:rPr>
          <w:sz w:val="18"/>
          <w:szCs w:val="18"/>
        </w:rPr>
        <w:t>(1) Recordemos, cuando hablábamos de las Alcabalas en una anterior colaboración</w:t>
      </w:r>
      <w:r w:rsidR="009D25EA" w:rsidRPr="009D25EA">
        <w:rPr>
          <w:sz w:val="18"/>
          <w:szCs w:val="18"/>
        </w:rPr>
        <w:t xml:space="preserve"> y en la que comentábamos una escritura de 1745, </w:t>
      </w:r>
      <w:r w:rsidRPr="009D25EA">
        <w:rPr>
          <w:sz w:val="18"/>
          <w:szCs w:val="18"/>
        </w:rPr>
        <w:t xml:space="preserve">como los acreedores censualistas, que adelantaron el dinero para que el ayuntamiento pudiese comprar </w:t>
      </w:r>
      <w:r w:rsidR="009D25EA" w:rsidRPr="009D25EA">
        <w:rPr>
          <w:sz w:val="18"/>
          <w:szCs w:val="18"/>
        </w:rPr>
        <w:t>dichas</w:t>
      </w:r>
      <w:r w:rsidRPr="009D25EA">
        <w:rPr>
          <w:sz w:val="18"/>
          <w:szCs w:val="18"/>
        </w:rPr>
        <w:t xml:space="preserve"> alcabalas reales (tributo regio), tenían embargados </w:t>
      </w:r>
      <w:r w:rsidR="009D25EA" w:rsidRPr="009D25EA">
        <w:rPr>
          <w:sz w:val="18"/>
          <w:szCs w:val="18"/>
        </w:rPr>
        <w:t>prácticamente</w:t>
      </w:r>
      <w:r w:rsidRPr="009D25EA">
        <w:rPr>
          <w:sz w:val="18"/>
          <w:szCs w:val="18"/>
        </w:rPr>
        <w:t xml:space="preserve"> todos los ingresos del ayuntamiento, entre ellos las cuotas de arrendamiento de las hierbas de invierno, para poder recuperar su dinero</w:t>
      </w:r>
      <w:r w:rsidR="009D25EA" w:rsidRPr="009D25EA">
        <w:rPr>
          <w:sz w:val="18"/>
          <w:szCs w:val="18"/>
        </w:rPr>
        <w:t xml:space="preserve">. Veinte años han pasado ya desde entonces y los que habían de pasar aún. De aquí la figura de </w:t>
      </w:r>
      <w:r w:rsidR="009D25EA" w:rsidRPr="00B06084">
        <w:rPr>
          <w:i/>
          <w:iCs/>
          <w:sz w:val="18"/>
          <w:szCs w:val="18"/>
        </w:rPr>
        <w:t>administración de propios concursados</w:t>
      </w:r>
      <w:r w:rsidR="009D25EA" w:rsidRPr="009D25EA">
        <w:rPr>
          <w:sz w:val="18"/>
          <w:szCs w:val="18"/>
        </w:rPr>
        <w:t xml:space="preserve"> al frente de la cual, nombrado por los censualistas</w:t>
      </w:r>
      <w:r w:rsidR="00B06084">
        <w:rPr>
          <w:sz w:val="18"/>
          <w:szCs w:val="18"/>
        </w:rPr>
        <w:t>,</w:t>
      </w:r>
      <w:r w:rsidR="009D25EA" w:rsidRPr="009D25EA">
        <w:rPr>
          <w:sz w:val="18"/>
          <w:szCs w:val="18"/>
        </w:rPr>
        <w:t xml:space="preserve"> se encontraba a la sazón Esteban Barguer. </w:t>
      </w:r>
    </w:p>
    <w:p w14:paraId="5BEF7459" w14:textId="441F8A5A" w:rsidR="009D25EA" w:rsidRPr="009D25EA" w:rsidRDefault="009D25EA" w:rsidP="0062328C">
      <w:pPr>
        <w:jc w:val="both"/>
        <w:rPr>
          <w:sz w:val="18"/>
          <w:szCs w:val="18"/>
        </w:rPr>
      </w:pPr>
      <w:r w:rsidRPr="009D25EA">
        <w:rPr>
          <w:sz w:val="18"/>
          <w:szCs w:val="18"/>
        </w:rPr>
        <w:t xml:space="preserve">(2) Compelir, obligar. </w:t>
      </w:r>
    </w:p>
    <w:p w14:paraId="4C3E1BE3" w14:textId="77777777" w:rsidR="00E87748" w:rsidRDefault="00E87748" w:rsidP="0062328C">
      <w:pPr>
        <w:jc w:val="both"/>
      </w:pPr>
    </w:p>
    <w:sectPr w:rsidR="00E87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3D"/>
    <w:rsid w:val="00250E7C"/>
    <w:rsid w:val="00371B1C"/>
    <w:rsid w:val="003A3619"/>
    <w:rsid w:val="0042100C"/>
    <w:rsid w:val="0062328C"/>
    <w:rsid w:val="007552EA"/>
    <w:rsid w:val="007F743D"/>
    <w:rsid w:val="008659B4"/>
    <w:rsid w:val="0088269B"/>
    <w:rsid w:val="009D25EA"/>
    <w:rsid w:val="00AE0559"/>
    <w:rsid w:val="00B06084"/>
    <w:rsid w:val="00B656B8"/>
    <w:rsid w:val="00C815F0"/>
    <w:rsid w:val="00CE4A50"/>
    <w:rsid w:val="00CF0AD6"/>
    <w:rsid w:val="00E87748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AFCF"/>
  <w15:chartTrackingRefBased/>
  <w15:docId w15:val="{3034B76E-CA89-4341-8272-0099F7AB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21EDB-F77D-4BED-8A7A-0C1DEE4C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5</cp:revision>
  <dcterms:created xsi:type="dcterms:W3CDTF">2024-01-08T12:57:00Z</dcterms:created>
  <dcterms:modified xsi:type="dcterms:W3CDTF">2024-01-24T01:36:00Z</dcterms:modified>
</cp:coreProperties>
</file>