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- 2026-04-29</w:t>
      </w:r>
    </w:p>
    <w:p>
      <w:r>
        <w:t>Objetivo evaluado: https://glutenzero.es/es</w:t>
      </w:r>
    </w:p>
    <w:p>
      <w:r>
        <w:t>Modo de auditoría: Deep Audit</w:t>
      </w:r>
    </w:p>
    <w:p>
      <w:r>
        <w:t>URLs HTML analizadas por crawler: 13</w:t>
      </w:r>
    </w:p>
    <w:p>
      <w:r>
        <w:t>Fecha de generación: 29/04/2026 09:25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103 comprobaciones automatizadas sobre el objetivo definido. Se han identificado 42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42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21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37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descubierta por el crawler</w:t>
      </w:r>
    </w:p>
    <w:p>
      <w:r>
        <w:t>La siguiente tabla recoge las URLs HTML descubiertas, su clasificación, código HTTP, URL final y formularios HTML detectados en la respuesta inicial.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https://glutenzero.es/es</w:t>
            </w:r>
          </w:p>
        </w:tc>
        <w:tc>
          <w:tcPr>
            <w:tcW w:type="dxa" w:w="1776"/>
          </w:tcPr>
          <w:p>
            <w:r>
              <w:t>https://glutenzero.es/es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/>
          </w:p>
        </w:tc>
      </w:tr>
      <w:tr>
        <w:tc>
          <w:tcPr>
            <w:tcW w:type="dxa" w:w="1776"/>
          </w:tcPr>
          <w:p>
            <w:r>
              <w:t>https://glutenzero.es</w:t>
            </w:r>
          </w:p>
        </w:tc>
        <w:tc>
          <w:tcPr>
            <w:tcW w:type="dxa" w:w="1776"/>
          </w:tcPr>
          <w:p>
            <w:r>
              <w:t>https://glutenzero.es/es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/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https://glutenzero.es/register</w:t>
            </w:r>
          </w:p>
        </w:tc>
        <w:tc>
          <w:tcPr>
            <w:tcW w:type="dxa" w:w="1776"/>
          </w:tcPr>
          <w:p>
            <w:r>
              <w:t>https://glutenzero.es/es/register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https://glutenzero.es/signup</w:t>
            </w:r>
          </w:p>
        </w:tc>
        <w:tc>
          <w:tcPr>
            <w:tcW w:type="dxa" w:w="1776"/>
          </w:tcPr>
          <w:p>
            <w:r>
              <w:t>https://glutenzero.es/es/signup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registration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https://glutenzero.es/signin</w:t>
            </w:r>
          </w:p>
        </w:tc>
        <w:tc>
          <w:tcPr>
            <w:tcW w:type="dxa" w:w="1776"/>
          </w:tcPr>
          <w:p>
            <w:r>
              <w:t>https://glutenzero.es/es/signin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sensible candidata a revisión de control de acceso.</w:t>
            </w:r>
          </w:p>
        </w:tc>
      </w:tr>
      <w:tr>
        <w:tc>
          <w:tcPr>
            <w:tcW w:type="dxa" w:w="1776"/>
          </w:tcPr>
          <w:p>
            <w:r>
              <w:t>https://glutenzero.es/dashboard</w:t>
            </w:r>
          </w:p>
        </w:tc>
        <w:tc>
          <w:tcPr>
            <w:tcW w:type="dxa" w:w="1776"/>
          </w:tcPr>
          <w:p>
            <w:r>
              <w:t>https://glutenzero.es/es/dashboard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admin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https://glutenzero.es/account</w:t>
            </w:r>
          </w:p>
        </w:tc>
        <w:tc>
          <w:tcPr>
            <w:tcW w:type="dxa" w:w="1776"/>
          </w:tcPr>
          <w:p>
            <w:r>
              <w:t>https://glutenzero.es/es/account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https://glutenzero.es/profile</w:t>
            </w:r>
          </w:p>
        </w:tc>
        <w:tc>
          <w:tcPr>
            <w:tcW w:type="dxa" w:w="1776"/>
          </w:tcPr>
          <w:p>
            <w:r>
              <w:t>https://glutenzero.es/es/profile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https://glutenzero.es/api</w:t>
            </w:r>
          </w:p>
        </w:tc>
        <w:tc>
          <w:tcPr>
            <w:tcW w:type="dxa" w:w="1776"/>
          </w:tcPr>
          <w:p>
            <w:r>
              <w:t>https://glutenzero.es/api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api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https://glutenzero.es/api/v1</w:t>
            </w:r>
          </w:p>
        </w:tc>
        <w:tc>
          <w:tcPr>
            <w:tcW w:type="dxa" w:w="1776"/>
          </w:tcPr>
          <w:p>
            <w:r>
              <w:t>https://glutenzero.es/api/v1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api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  <w:tr>
        <w:tc>
          <w:tcPr>
            <w:tcW w:type="dxa" w:w="1776"/>
          </w:tcPr>
          <w:p>
            <w:r>
              <w:t>https://glutenzero.es/&amp;</w:t>
            </w:r>
          </w:p>
        </w:tc>
        <w:tc>
          <w:tcPr>
            <w:tcW w:type="dxa" w:w="1776"/>
          </w:tcPr>
          <w:p>
            <w:r>
              <w:t>https://glutenzero.es/es/&amp;</w:t>
            </w:r>
          </w:p>
        </w:tc>
        <w:tc>
          <w:tcPr>
            <w:tcW w:type="dxa" w:w="1776"/>
          </w:tcPr>
          <w:p>
            <w:r>
              <w:t>404</w:t>
            </w:r>
          </w:p>
        </w:tc>
        <w:tc>
          <w:tcPr>
            <w:tcW w:type="dxa" w:w="1776"/>
          </w:tcPr>
          <w:p>
            <w:r>
              <w:t>html_candidate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Respuesta de error documentada; revisar manejo de errores y exposición de información.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 y pruebas autenticadas.</w:t>
      </w:r>
    </w:p>
    <w:p>
      <w:pPr>
        <w:pStyle w:val="ListBullet"/>
      </w:pPr>
      <w:r>
        <w:t>Ruta detectada: https://glutenzero.es/login | URL final: https://glutenzero.es/es/login | HTTP: 200 | Formularios HTML estáticos detectados: 0</w:t>
      </w:r>
    </w:p>
    <w:p>
      <w:pPr>
        <w:pStyle w:val="ListBullet"/>
      </w:pPr>
      <w:r>
        <w:t>Ruta detectada: https://glutenzero.es/register | URL final: https://glutenzero.es/es/register | HTTP: 404 | Formularios HTML estáticos detectados: 0</w:t>
      </w:r>
    </w:p>
    <w:p>
      <w:pPr>
        <w:pStyle w:val="ListBullet"/>
      </w:pPr>
      <w:r>
        <w:t>Ruta detectada: https://glutenzero.es/signup | URL final: https://glutenzero.es/es/signup | HTTP: 404 | Formularios HTML estáticos detectados: 0</w:t>
      </w:r>
    </w:p>
    <w:p>
      <w:pPr>
        <w:pStyle w:val="ListBullet"/>
      </w:pPr>
      <w:r>
        <w:t>Ruta detectada: https://glutenzero.es/signin | URL final: https://glutenzero.es/es/signin | HTTP: 404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/es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38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Endpoint de autenticación detectado - https://glutenzero.es/login; Endpoint de registro detectado - https://glutenzero.es/register; Endpoint de registro detectado - https://glutenzero.es/signup; Endpoint de autenticación detectado - https://glutenzero.es/signi...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35</w:t>
            </w:r>
          </w:p>
        </w:tc>
        <w:tc>
          <w:tcPr>
            <w:tcW w:type="dxa" w:w="1776"/>
          </w:tcPr>
          <w:p>
            <w:r>
              <w:t>35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de pruebas ejecutadas</w:t>
      </w:r>
    </w:p>
    <w:p>
      <w:pPr>
        <w:pStyle w:val="ListBullet"/>
      </w:pPr>
      <w:r>
        <w:t>El crawler identificó 13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https://glutenzero.es/register clasificada como registration, con código HTTP 404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https://glutenzero.es/signup clasificada como registration, con código HTTP 404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Durante discovery se identificó la ruta https://glutenzero.es/signin clasificada como auth, con código HTTP 404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 o bloqueos del servidor objetivo.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