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- 2026-05-07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6</w:t>
      </w:r>
    </w:p>
    <w:p>
      <w:r>
        <w:t>Fecha de generación: 07/05/2026 11:09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150 comprobaciones automatizadas sobre el objetivo definido. Se han identificado 6 hallazgos que requieren revisión y 105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105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39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.env.local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/.env.local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.env.production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/.env.production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.env.backup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/.env.backup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.env.example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/.env.example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.env.development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/.env.development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/config.php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/config.json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config.yaml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/config.yaml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/config.yml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settings.py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/settings.py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/settings.php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application.properties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/application.properties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/application.yml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secrets.json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/secrets.json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credentials.json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/credentials.json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appsettings.json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/appsettings.json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/.git/config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.git/HEAD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/.git/HEAD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.git/COMMIT_EDITMSG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/.git/COMMIT_EDITMSG (Caused by SSLError(SSLCertVerificationError(1, '[SSL: CERTIFICATE_VERIFY_FAILED] certificate verify failed: unable to get local issuer certificate (_ssl.c...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.svn/entries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/.svn/entries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.hg/hgrc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/.hg/hgrc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/backup.zip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/backup.sql (Caused by SSLError(SSLCertVerificationError(1, '[SSL: CERTIFICATE_VERIFY_FAILED] certificate verify failed: unable to get local issuer certificate (_ssl.c:1081)'))...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.env.local; Recurso sensible: .env.prod; Recurso sensible: .env.production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ampliado; Fingerprinting tecnológico ampliado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Cobertura SQLi Auth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6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Superadas sin hallazgo</w:t>
            </w:r>
          </w:p>
        </w:tc>
        <w:tc>
          <w:tcPr>
            <w:tcW w:type="dxa" w:w="1776"/>
          </w:tcPr>
          <w:p>
            <w:r>
              <w:t>SQLi/bypass en autenticación; Cobertura SQLi Auth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Cobertura SQLi Auth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No probado. No hay hallazgos en las pruebas completadas, pero la cobertura ofensiva es incompleta. No procede etiquetar el activo como seguro.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