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5B8F" w14:textId="712AE5B0" w:rsidR="00804E45" w:rsidRPr="00AE0DD4" w:rsidRDefault="00804E45" w:rsidP="00AE0DD4">
      <w:pPr>
        <w:spacing w:after="0"/>
        <w:rPr>
          <w:rFonts w:ascii="Arial" w:hAnsi="Arial" w:cs="Arial"/>
          <w:b/>
          <w:bCs/>
          <w:sz w:val="28"/>
        </w:rPr>
      </w:pPr>
      <w:r w:rsidRPr="00AE0DD4">
        <w:rPr>
          <w:rFonts w:ascii="Arial" w:hAnsi="Arial" w:cs="Arial"/>
          <w:b/>
          <w:bCs/>
          <w:noProof/>
          <w:sz w:val="28"/>
        </w:rPr>
        <w:drawing>
          <wp:anchor distT="0" distB="0" distL="114300" distR="114300" simplePos="0" relativeHeight="251664384" behindDoc="1" locked="0" layoutInCell="1" allowOverlap="1" wp14:anchorId="0E3A1E45" wp14:editId="3122869E">
            <wp:simplePos x="0" y="0"/>
            <wp:positionH relativeFrom="margin">
              <wp:align>center</wp:align>
            </wp:positionH>
            <wp:positionV relativeFrom="margin">
              <wp:align>center</wp:align>
            </wp:positionV>
            <wp:extent cx="4876800" cy="48768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bright="70000" contrast="-70000"/>
                      <a:grayscl/>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0DD4">
        <w:rPr>
          <w:rFonts w:ascii="Arial" w:hAnsi="Arial" w:cs="Arial"/>
          <w:b/>
          <w:bCs/>
          <w:sz w:val="28"/>
        </w:rPr>
        <w:t>Universidad Mariano Gálvez</w:t>
      </w:r>
    </w:p>
    <w:p w14:paraId="23DC3EAA" w14:textId="77777777" w:rsidR="00804E45" w:rsidRPr="00AE0DD4" w:rsidRDefault="00804E45" w:rsidP="00AE0DD4">
      <w:pPr>
        <w:spacing w:after="0"/>
        <w:rPr>
          <w:rFonts w:ascii="Arial" w:hAnsi="Arial" w:cs="Arial"/>
          <w:b/>
          <w:bCs/>
          <w:sz w:val="28"/>
        </w:rPr>
      </w:pPr>
      <w:r w:rsidRPr="00AE0DD4">
        <w:rPr>
          <w:rFonts w:ascii="Arial" w:hAnsi="Arial" w:cs="Arial"/>
          <w:b/>
          <w:bCs/>
          <w:sz w:val="28"/>
        </w:rPr>
        <w:t>Facultad de Ingeniería en Sistemas</w:t>
      </w:r>
    </w:p>
    <w:p w14:paraId="535CBEB2" w14:textId="590BFB9F" w:rsidR="00804E45" w:rsidRPr="00AE0DD4" w:rsidRDefault="7E7769E0" w:rsidP="391208C6">
      <w:pPr>
        <w:spacing w:after="0"/>
        <w:rPr>
          <w:rFonts w:ascii="Arial" w:hAnsi="Arial" w:cs="Arial"/>
          <w:b/>
          <w:bCs/>
          <w:sz w:val="28"/>
          <w:szCs w:val="28"/>
        </w:rPr>
      </w:pPr>
      <w:r w:rsidRPr="391208C6">
        <w:rPr>
          <w:rFonts w:ascii="Arial" w:hAnsi="Arial" w:cs="Arial"/>
          <w:b/>
          <w:bCs/>
          <w:sz w:val="28"/>
          <w:szCs w:val="28"/>
        </w:rPr>
        <w:t>Programación I</w:t>
      </w:r>
      <w:r w:rsidR="2217B18F" w:rsidRPr="391208C6">
        <w:rPr>
          <w:rFonts w:ascii="Arial" w:hAnsi="Arial" w:cs="Arial"/>
          <w:b/>
          <w:bCs/>
          <w:sz w:val="28"/>
          <w:szCs w:val="28"/>
        </w:rPr>
        <w:t>I</w:t>
      </w:r>
    </w:p>
    <w:p w14:paraId="280CA2AF" w14:textId="4B042BD4" w:rsidR="00804E45" w:rsidRPr="00AE0DD4" w:rsidRDefault="2217B18F" w:rsidP="391208C6">
      <w:pPr>
        <w:spacing w:after="0"/>
      </w:pPr>
      <w:r w:rsidRPr="391208C6">
        <w:rPr>
          <w:rFonts w:ascii="Arial" w:hAnsi="Arial" w:cs="Arial"/>
          <w:b/>
          <w:bCs/>
          <w:sz w:val="28"/>
          <w:szCs w:val="28"/>
        </w:rPr>
        <w:t>Cuarto</w:t>
      </w:r>
      <w:r w:rsidR="446B76DF" w:rsidRPr="391208C6">
        <w:rPr>
          <w:rFonts w:ascii="Arial" w:hAnsi="Arial" w:cs="Arial"/>
          <w:b/>
          <w:bCs/>
          <w:sz w:val="28"/>
          <w:szCs w:val="28"/>
        </w:rPr>
        <w:t xml:space="preserve"> Ciclo</w:t>
      </w:r>
      <w:r w:rsidR="64D0CAC1" w:rsidRPr="391208C6">
        <w:rPr>
          <w:rFonts w:ascii="Arial" w:hAnsi="Arial" w:cs="Arial"/>
          <w:b/>
          <w:bCs/>
          <w:sz w:val="28"/>
          <w:szCs w:val="28"/>
        </w:rPr>
        <w:t xml:space="preserve"> – </w:t>
      </w:r>
      <w:r w:rsidR="446B76DF" w:rsidRPr="391208C6">
        <w:rPr>
          <w:rFonts w:ascii="Arial" w:hAnsi="Arial" w:cs="Arial"/>
          <w:b/>
          <w:bCs/>
          <w:sz w:val="28"/>
          <w:szCs w:val="28"/>
        </w:rPr>
        <w:t>202</w:t>
      </w:r>
      <w:r w:rsidR="08EF7822" w:rsidRPr="391208C6">
        <w:rPr>
          <w:rFonts w:ascii="Arial" w:hAnsi="Arial" w:cs="Arial"/>
          <w:b/>
          <w:bCs/>
          <w:sz w:val="28"/>
          <w:szCs w:val="28"/>
        </w:rPr>
        <w:t>6</w:t>
      </w:r>
    </w:p>
    <w:p w14:paraId="73F32620" w14:textId="62E35C81" w:rsidR="3F930962" w:rsidRDefault="3F930962" w:rsidP="391208C6">
      <w:pPr>
        <w:spacing w:after="0"/>
      </w:pPr>
      <w:r w:rsidRPr="391208C6">
        <w:rPr>
          <w:rFonts w:ascii="Arial" w:hAnsi="Arial" w:cs="Arial"/>
          <w:b/>
          <w:bCs/>
          <w:sz w:val="28"/>
          <w:szCs w:val="28"/>
        </w:rPr>
        <w:t>Sección C</w:t>
      </w:r>
    </w:p>
    <w:p w14:paraId="07C9DC42" w14:textId="77777777" w:rsidR="00804E45" w:rsidRPr="00AE0DD4" w:rsidRDefault="00804E45" w:rsidP="00AE0DD4">
      <w:pPr>
        <w:spacing w:after="0"/>
        <w:rPr>
          <w:rFonts w:ascii="Arial" w:hAnsi="Arial" w:cs="Arial"/>
          <w:b/>
          <w:bCs/>
        </w:rPr>
      </w:pPr>
    </w:p>
    <w:p w14:paraId="66138ACB" w14:textId="77777777" w:rsidR="00804E45" w:rsidRPr="00AE0DD4" w:rsidRDefault="00804E45" w:rsidP="00AE0DD4">
      <w:pPr>
        <w:spacing w:after="0"/>
        <w:rPr>
          <w:rFonts w:ascii="Arial" w:hAnsi="Arial" w:cs="Arial"/>
          <w:b/>
          <w:bCs/>
        </w:rPr>
      </w:pPr>
    </w:p>
    <w:p w14:paraId="16C07E24" w14:textId="0A015BC9" w:rsidR="00804E45" w:rsidRPr="00AE0DD4" w:rsidRDefault="00804E45" w:rsidP="00AE0DD4">
      <w:pPr>
        <w:spacing w:after="0"/>
        <w:rPr>
          <w:rFonts w:ascii="Arial" w:hAnsi="Arial" w:cs="Arial"/>
          <w:b/>
          <w:bCs/>
        </w:rPr>
      </w:pPr>
    </w:p>
    <w:p w14:paraId="71B3F03C" w14:textId="77777777" w:rsidR="00804E45" w:rsidRPr="00AE0DD4" w:rsidRDefault="00804E45" w:rsidP="00AE0DD4">
      <w:pPr>
        <w:spacing w:after="0"/>
        <w:rPr>
          <w:rFonts w:ascii="Arial" w:hAnsi="Arial" w:cs="Arial"/>
          <w:b/>
          <w:bCs/>
        </w:rPr>
      </w:pPr>
    </w:p>
    <w:p w14:paraId="1F1420BD" w14:textId="77777777" w:rsidR="00804E45" w:rsidRPr="00AE0DD4" w:rsidRDefault="00804E45" w:rsidP="00AE0DD4">
      <w:pPr>
        <w:spacing w:after="0"/>
        <w:rPr>
          <w:rFonts w:ascii="Arial" w:hAnsi="Arial" w:cs="Arial"/>
          <w:b/>
          <w:bCs/>
        </w:rPr>
      </w:pPr>
    </w:p>
    <w:p w14:paraId="6238BEB6" w14:textId="77777777" w:rsidR="00804E45" w:rsidRPr="00AE0DD4" w:rsidRDefault="00804E45" w:rsidP="00AE0DD4">
      <w:pPr>
        <w:spacing w:after="0"/>
        <w:rPr>
          <w:rFonts w:ascii="Arial" w:hAnsi="Arial" w:cs="Arial"/>
          <w:b/>
          <w:bCs/>
        </w:rPr>
      </w:pPr>
    </w:p>
    <w:p w14:paraId="35F933F8" w14:textId="77777777" w:rsidR="00804E45" w:rsidRPr="00AE0DD4" w:rsidRDefault="00804E45" w:rsidP="00AE0DD4">
      <w:pPr>
        <w:spacing w:after="0"/>
        <w:rPr>
          <w:rFonts w:ascii="Arial" w:hAnsi="Arial" w:cs="Arial"/>
          <w:b/>
          <w:bCs/>
        </w:rPr>
      </w:pPr>
    </w:p>
    <w:p w14:paraId="344B817E" w14:textId="77777777" w:rsidR="00804E45" w:rsidRPr="00AE0DD4" w:rsidRDefault="00804E45" w:rsidP="00AE0DD4">
      <w:pPr>
        <w:spacing w:after="0"/>
        <w:rPr>
          <w:rFonts w:ascii="Arial" w:hAnsi="Arial" w:cs="Arial"/>
          <w:b/>
          <w:bCs/>
        </w:rPr>
      </w:pPr>
    </w:p>
    <w:p w14:paraId="4FB394CA" w14:textId="77777777" w:rsidR="00804E45" w:rsidRPr="00AE0DD4" w:rsidRDefault="00804E45" w:rsidP="00AE0DD4">
      <w:pPr>
        <w:spacing w:after="0"/>
        <w:rPr>
          <w:rFonts w:ascii="Arial" w:hAnsi="Arial" w:cs="Arial"/>
          <w:b/>
          <w:bCs/>
        </w:rPr>
      </w:pPr>
    </w:p>
    <w:p w14:paraId="375FF74E" w14:textId="77777777" w:rsidR="00804E45" w:rsidRPr="00AE0DD4" w:rsidRDefault="00804E45" w:rsidP="00AE0DD4">
      <w:pPr>
        <w:spacing w:after="0"/>
        <w:rPr>
          <w:rFonts w:ascii="Arial" w:hAnsi="Arial" w:cs="Arial"/>
          <w:b/>
          <w:bCs/>
        </w:rPr>
      </w:pPr>
    </w:p>
    <w:p w14:paraId="779F30B7" w14:textId="77777777" w:rsidR="00804E45" w:rsidRPr="00AE0DD4" w:rsidRDefault="00804E45" w:rsidP="00AE0DD4">
      <w:pPr>
        <w:spacing w:after="0"/>
        <w:rPr>
          <w:rFonts w:ascii="Arial" w:hAnsi="Arial" w:cs="Arial"/>
          <w:b/>
          <w:bCs/>
        </w:rPr>
      </w:pPr>
    </w:p>
    <w:p w14:paraId="2F11A198" w14:textId="77777777" w:rsidR="00804E45" w:rsidRPr="00AE0DD4" w:rsidRDefault="00804E45" w:rsidP="00AE0DD4">
      <w:pPr>
        <w:spacing w:after="0"/>
        <w:rPr>
          <w:rFonts w:ascii="Arial" w:hAnsi="Arial" w:cs="Arial"/>
          <w:b/>
          <w:bCs/>
        </w:rPr>
      </w:pPr>
    </w:p>
    <w:p w14:paraId="52710269" w14:textId="77777777" w:rsidR="00804E45" w:rsidRPr="00AE0DD4" w:rsidRDefault="00804E45" w:rsidP="00AE0DD4">
      <w:pPr>
        <w:spacing w:after="0"/>
        <w:rPr>
          <w:rFonts w:ascii="Arial" w:hAnsi="Arial" w:cs="Arial"/>
          <w:b/>
          <w:bCs/>
        </w:rPr>
      </w:pPr>
    </w:p>
    <w:p w14:paraId="6339D618" w14:textId="2894AB98" w:rsidR="0B15E01D" w:rsidRDefault="00E14A2F" w:rsidP="5A154DC8">
      <w:pPr>
        <w:spacing w:after="0"/>
        <w:jc w:val="center"/>
        <w:rPr>
          <w:rFonts w:ascii="Arial" w:hAnsi="Arial" w:cs="Arial"/>
          <w:b/>
          <w:bCs/>
          <w:sz w:val="36"/>
          <w:szCs w:val="36"/>
        </w:rPr>
      </w:pPr>
      <w:r w:rsidRPr="00E14A2F">
        <w:rPr>
          <w:rFonts w:ascii="Arial" w:hAnsi="Arial" w:cs="Arial"/>
          <w:b/>
          <w:bCs/>
          <w:sz w:val="36"/>
          <w:szCs w:val="36"/>
        </w:rPr>
        <w:t xml:space="preserve">Proyecto Final </w:t>
      </w:r>
      <w:r w:rsidR="00DB666F">
        <w:rPr>
          <w:rFonts w:ascii="Arial" w:hAnsi="Arial" w:cs="Arial"/>
          <w:b/>
          <w:bCs/>
          <w:sz w:val="36"/>
          <w:szCs w:val="36"/>
        </w:rPr>
        <w:t>–</w:t>
      </w:r>
      <w:r w:rsidRPr="00E14A2F">
        <w:rPr>
          <w:rFonts w:ascii="Arial" w:hAnsi="Arial" w:cs="Arial"/>
          <w:b/>
          <w:bCs/>
          <w:sz w:val="36"/>
          <w:szCs w:val="36"/>
        </w:rPr>
        <w:t xml:space="preserve"> Backend</w:t>
      </w:r>
    </w:p>
    <w:p w14:paraId="767869B4" w14:textId="2E1839B7" w:rsidR="00DB666F" w:rsidRPr="00DB666F" w:rsidRDefault="00DB666F" w:rsidP="5A154DC8">
      <w:pPr>
        <w:spacing w:after="0"/>
        <w:jc w:val="center"/>
        <w:rPr>
          <w:rFonts w:ascii="Arial" w:hAnsi="Arial" w:cs="Arial"/>
          <w:b/>
          <w:bCs/>
          <w:sz w:val="36"/>
          <w:szCs w:val="36"/>
        </w:rPr>
      </w:pPr>
      <w:r w:rsidRPr="00DB666F">
        <w:rPr>
          <w:rFonts w:ascii="Arial" w:hAnsi="Arial" w:cs="Arial"/>
          <w:b/>
          <w:bCs/>
          <w:sz w:val="36"/>
          <w:szCs w:val="36"/>
        </w:rPr>
        <w:t>PF-07 — Control de estacionamiento</w:t>
      </w:r>
    </w:p>
    <w:p w14:paraId="7959EDA2" w14:textId="64254991" w:rsidR="65076F5D" w:rsidRPr="00267897" w:rsidRDefault="00267897" w:rsidP="391208C6">
      <w:pPr>
        <w:spacing w:after="0"/>
        <w:jc w:val="center"/>
        <w:rPr>
          <w:b/>
          <w:bCs/>
        </w:rPr>
      </w:pPr>
      <w:hyperlink r:id="rId6" w:history="1">
        <w:r w:rsidRPr="00267897">
          <w:rPr>
            <w:rStyle w:val="Hipervnculo"/>
            <w:b/>
            <w:bCs/>
          </w:rPr>
          <w:t>https://github.com/Jose-e-garcia/control-estacionamiento</w:t>
        </w:r>
      </w:hyperlink>
    </w:p>
    <w:p w14:paraId="590F5022" w14:textId="77777777" w:rsidR="00267897" w:rsidRDefault="00267897" w:rsidP="391208C6">
      <w:pPr>
        <w:spacing w:after="0"/>
        <w:jc w:val="center"/>
      </w:pPr>
    </w:p>
    <w:p w14:paraId="5E5192FE" w14:textId="53219D3D" w:rsidR="5A154DC8" w:rsidRDefault="5A154DC8" w:rsidP="5A154DC8">
      <w:pPr>
        <w:spacing w:after="0"/>
        <w:jc w:val="center"/>
        <w:rPr>
          <w:b/>
          <w:bCs/>
        </w:rPr>
      </w:pPr>
    </w:p>
    <w:p w14:paraId="4E536429" w14:textId="4380FC96" w:rsidR="391208C6" w:rsidRDefault="391208C6" w:rsidP="391208C6">
      <w:pPr>
        <w:spacing w:after="0"/>
        <w:jc w:val="center"/>
        <w:rPr>
          <w:rFonts w:ascii="Arial" w:hAnsi="Arial" w:cs="Arial"/>
          <w:b/>
          <w:bCs/>
          <w:sz w:val="36"/>
          <w:szCs w:val="36"/>
        </w:rPr>
      </w:pPr>
    </w:p>
    <w:p w14:paraId="2F0BB2F1" w14:textId="14999188" w:rsidR="391208C6" w:rsidRDefault="391208C6" w:rsidP="391208C6">
      <w:pPr>
        <w:spacing w:after="0"/>
        <w:jc w:val="center"/>
        <w:rPr>
          <w:rFonts w:ascii="Arial" w:hAnsi="Arial" w:cs="Arial"/>
          <w:b/>
          <w:bCs/>
          <w:sz w:val="36"/>
          <w:szCs w:val="36"/>
        </w:rPr>
      </w:pPr>
    </w:p>
    <w:p w14:paraId="6DE951E4" w14:textId="0D0E2744" w:rsidR="391208C6" w:rsidRDefault="391208C6" w:rsidP="391208C6">
      <w:pPr>
        <w:spacing w:after="0"/>
        <w:jc w:val="center"/>
        <w:rPr>
          <w:rFonts w:ascii="Arial" w:hAnsi="Arial" w:cs="Arial"/>
          <w:b/>
          <w:bCs/>
          <w:sz w:val="36"/>
          <w:szCs w:val="36"/>
        </w:rPr>
      </w:pPr>
    </w:p>
    <w:p w14:paraId="23F35C6B" w14:textId="77777777" w:rsidR="00804E45" w:rsidRPr="00AE0DD4" w:rsidRDefault="00804E45" w:rsidP="00AE0DD4">
      <w:pPr>
        <w:spacing w:after="0"/>
        <w:rPr>
          <w:rFonts w:ascii="Arial" w:hAnsi="Arial" w:cs="Arial"/>
          <w:b/>
          <w:bCs/>
        </w:rPr>
      </w:pPr>
    </w:p>
    <w:p w14:paraId="4A2D2EB7" w14:textId="77777777" w:rsidR="00804E45" w:rsidRPr="00AE0DD4" w:rsidRDefault="00804E45" w:rsidP="00AE0DD4">
      <w:pPr>
        <w:spacing w:after="0"/>
        <w:rPr>
          <w:rFonts w:ascii="Arial" w:hAnsi="Arial" w:cs="Arial"/>
          <w:b/>
          <w:bCs/>
        </w:rPr>
      </w:pPr>
    </w:p>
    <w:p w14:paraId="42660503" w14:textId="77777777" w:rsidR="00804E45" w:rsidRPr="00AE0DD4" w:rsidRDefault="00804E45" w:rsidP="00AE0DD4">
      <w:pPr>
        <w:spacing w:after="0"/>
        <w:rPr>
          <w:rFonts w:ascii="Arial" w:hAnsi="Arial" w:cs="Arial"/>
          <w:b/>
          <w:bCs/>
        </w:rPr>
      </w:pPr>
    </w:p>
    <w:p w14:paraId="5EDB1875" w14:textId="77777777" w:rsidR="00804E45" w:rsidRPr="00AE0DD4" w:rsidRDefault="00804E45" w:rsidP="00AE0DD4">
      <w:pPr>
        <w:spacing w:after="0"/>
        <w:rPr>
          <w:rFonts w:ascii="Arial" w:hAnsi="Arial" w:cs="Arial"/>
          <w:b/>
          <w:bCs/>
        </w:rPr>
      </w:pPr>
    </w:p>
    <w:p w14:paraId="16462E94" w14:textId="77777777" w:rsidR="00804E45" w:rsidRPr="00AE0DD4" w:rsidRDefault="00804E45" w:rsidP="00AE0DD4">
      <w:pPr>
        <w:spacing w:after="0"/>
        <w:rPr>
          <w:rFonts w:ascii="Arial" w:hAnsi="Arial" w:cs="Arial"/>
          <w:b/>
          <w:bCs/>
        </w:rPr>
      </w:pPr>
    </w:p>
    <w:p w14:paraId="1D7590BA" w14:textId="77777777" w:rsidR="00804E45" w:rsidRPr="00AE0DD4" w:rsidRDefault="00804E45" w:rsidP="00AE0DD4">
      <w:pPr>
        <w:spacing w:after="0"/>
        <w:rPr>
          <w:rFonts w:ascii="Arial" w:hAnsi="Arial" w:cs="Arial"/>
          <w:b/>
          <w:bCs/>
        </w:rPr>
      </w:pPr>
    </w:p>
    <w:p w14:paraId="423DE272" w14:textId="77777777" w:rsidR="00804E45" w:rsidRPr="00AE0DD4" w:rsidRDefault="00804E45" w:rsidP="00AE0DD4">
      <w:pPr>
        <w:spacing w:after="0"/>
        <w:rPr>
          <w:rFonts w:ascii="Arial" w:hAnsi="Arial" w:cs="Arial"/>
          <w:b/>
          <w:bCs/>
        </w:rPr>
      </w:pPr>
    </w:p>
    <w:p w14:paraId="5B251611" w14:textId="77777777" w:rsidR="00804E45" w:rsidRPr="00AE0DD4" w:rsidRDefault="00804E45" w:rsidP="00AE0DD4">
      <w:pPr>
        <w:spacing w:after="0"/>
        <w:rPr>
          <w:rFonts w:ascii="Arial" w:hAnsi="Arial" w:cs="Arial"/>
          <w:b/>
          <w:bCs/>
        </w:rPr>
      </w:pPr>
    </w:p>
    <w:p w14:paraId="13458937" w14:textId="77777777" w:rsidR="00804E45" w:rsidRPr="00AE0DD4" w:rsidRDefault="00804E45" w:rsidP="00AE0DD4">
      <w:pPr>
        <w:spacing w:after="0"/>
        <w:rPr>
          <w:rFonts w:ascii="Arial" w:hAnsi="Arial" w:cs="Arial"/>
          <w:b/>
          <w:bCs/>
        </w:rPr>
      </w:pPr>
    </w:p>
    <w:p w14:paraId="6DADC48A" w14:textId="77777777" w:rsidR="00804E45" w:rsidRPr="00AE0DD4" w:rsidRDefault="00804E45" w:rsidP="00AE0DD4">
      <w:pPr>
        <w:spacing w:after="0"/>
        <w:rPr>
          <w:rFonts w:ascii="Arial" w:hAnsi="Arial" w:cs="Arial"/>
          <w:b/>
          <w:bCs/>
        </w:rPr>
      </w:pPr>
    </w:p>
    <w:p w14:paraId="3E59DFDD" w14:textId="77777777" w:rsidR="00804E45" w:rsidRPr="0057447D" w:rsidRDefault="00804E45" w:rsidP="00804E45">
      <w:pPr>
        <w:rPr>
          <w:rFonts w:ascii="Arial" w:hAnsi="Arial" w:cs="Arial"/>
          <w:sz w:val="12"/>
          <w:szCs w:val="12"/>
        </w:rPr>
      </w:pPr>
    </w:p>
    <w:p w14:paraId="18EDF356" w14:textId="77777777" w:rsidR="00804E45" w:rsidRPr="0057447D" w:rsidRDefault="00804E45" w:rsidP="00804E45">
      <w:pPr>
        <w:rPr>
          <w:rFonts w:ascii="Arial" w:hAnsi="Arial" w:cs="Arial"/>
          <w:sz w:val="12"/>
          <w:szCs w:val="12"/>
        </w:rPr>
      </w:pPr>
    </w:p>
    <w:p w14:paraId="7D539551" w14:textId="77777777" w:rsidR="00804E45" w:rsidRPr="00AE0DD4" w:rsidRDefault="00804E45" w:rsidP="00804E45">
      <w:pPr>
        <w:rPr>
          <w:rFonts w:ascii="Arial" w:hAnsi="Arial" w:cs="Arial"/>
          <w:sz w:val="16"/>
          <w:szCs w:val="12"/>
        </w:rPr>
      </w:pPr>
    </w:p>
    <w:p w14:paraId="0A942D41" w14:textId="77777777" w:rsidR="00804E45" w:rsidRPr="00BE7051" w:rsidRDefault="00804E45" w:rsidP="0057447D">
      <w:pPr>
        <w:jc w:val="right"/>
        <w:rPr>
          <w:rFonts w:ascii="Arial" w:hAnsi="Arial" w:cs="Arial"/>
          <w:sz w:val="28"/>
        </w:rPr>
      </w:pPr>
      <w:r w:rsidRPr="00BE7051">
        <w:rPr>
          <w:rFonts w:ascii="Arial" w:hAnsi="Arial" w:cs="Arial"/>
          <w:sz w:val="28"/>
        </w:rPr>
        <w:t>José Ernesto García</w:t>
      </w:r>
    </w:p>
    <w:p w14:paraId="1FBEAA9E" w14:textId="77777777" w:rsidR="0057447D" w:rsidRPr="00BE7051" w:rsidRDefault="446B76DF" w:rsidP="0057447D">
      <w:pPr>
        <w:jc w:val="right"/>
      </w:pPr>
      <w:r w:rsidRPr="391208C6">
        <w:rPr>
          <w:rFonts w:ascii="Arial" w:hAnsi="Arial" w:cs="Arial"/>
          <w:sz w:val="28"/>
          <w:szCs w:val="28"/>
        </w:rPr>
        <w:t>Carnet 9941-10-13121</w:t>
      </w:r>
    </w:p>
    <w:p w14:paraId="5BDB1692" w14:textId="77777777" w:rsidR="00965926" w:rsidRDefault="00965926" w:rsidP="391208C6">
      <w:pPr>
        <w:jc w:val="center"/>
        <w:rPr>
          <w:rFonts w:ascii="Arial" w:hAnsi="Arial" w:cs="Arial"/>
          <w:b/>
          <w:bCs/>
          <w:sz w:val="36"/>
          <w:szCs w:val="36"/>
        </w:rPr>
      </w:pPr>
    </w:p>
    <w:p w14:paraId="428C5A05" w14:textId="7D164ED4" w:rsidR="5AE10745" w:rsidRDefault="009049A9" w:rsidP="391208C6">
      <w:pPr>
        <w:jc w:val="center"/>
        <w:rPr>
          <w:rFonts w:ascii="Arial" w:hAnsi="Arial" w:cs="Arial"/>
          <w:b/>
          <w:bCs/>
          <w:sz w:val="36"/>
          <w:szCs w:val="36"/>
        </w:rPr>
      </w:pPr>
      <w:r w:rsidRPr="009049A9">
        <w:rPr>
          <w:rFonts w:ascii="Arial" w:hAnsi="Arial" w:cs="Arial"/>
          <w:b/>
          <w:bCs/>
          <w:sz w:val="36"/>
          <w:szCs w:val="36"/>
        </w:rPr>
        <w:lastRenderedPageBreak/>
        <w:t>PF-07 — Control de estacionamiento</w:t>
      </w:r>
    </w:p>
    <w:p w14:paraId="46269ECE" w14:textId="77777777" w:rsidR="002A4387" w:rsidRDefault="002A4387" w:rsidP="00FB181C">
      <w:pPr>
        <w:jc w:val="both"/>
        <w:rPr>
          <w:rFonts w:ascii="Arial" w:hAnsi="Arial" w:cs="Arial"/>
          <w:b/>
          <w:bCs/>
          <w:sz w:val="24"/>
          <w:szCs w:val="24"/>
        </w:rPr>
      </w:pPr>
    </w:p>
    <w:p w14:paraId="027A1C14" w14:textId="77777777" w:rsidR="003715CE" w:rsidRDefault="001B7796" w:rsidP="00FB181C">
      <w:pPr>
        <w:jc w:val="both"/>
        <w:rPr>
          <w:rFonts w:ascii="Arial" w:hAnsi="Arial" w:cs="Arial"/>
          <w:b/>
          <w:bCs/>
          <w:sz w:val="24"/>
          <w:szCs w:val="24"/>
        </w:rPr>
      </w:pPr>
      <w:r w:rsidRPr="001B01CF">
        <w:rPr>
          <w:rFonts w:ascii="Arial" w:hAnsi="Arial" w:cs="Arial"/>
          <w:b/>
          <w:bCs/>
          <w:sz w:val="24"/>
          <w:szCs w:val="24"/>
        </w:rPr>
        <w:t>Definición adaptada del problema</w:t>
      </w:r>
    </w:p>
    <w:p w14:paraId="3E486E0E" w14:textId="77777777" w:rsidR="003715CE" w:rsidRDefault="003715CE" w:rsidP="00FB181C">
      <w:pPr>
        <w:jc w:val="both"/>
        <w:rPr>
          <w:rFonts w:ascii="Arial" w:hAnsi="Arial" w:cs="Arial"/>
          <w:b/>
          <w:bCs/>
          <w:sz w:val="24"/>
          <w:szCs w:val="24"/>
        </w:rPr>
      </w:pPr>
    </w:p>
    <w:p w14:paraId="7A3D7B0B" w14:textId="2193CDBC" w:rsidR="001B7796" w:rsidRPr="00FB181C" w:rsidRDefault="001B7796" w:rsidP="00FB181C">
      <w:pPr>
        <w:jc w:val="both"/>
        <w:rPr>
          <w:rFonts w:ascii="Arial" w:hAnsi="Arial" w:cs="Arial"/>
          <w:sz w:val="24"/>
          <w:szCs w:val="24"/>
        </w:rPr>
      </w:pPr>
      <w:r w:rsidRPr="00FB181C">
        <w:rPr>
          <w:rFonts w:ascii="Arial" w:hAnsi="Arial" w:cs="Arial"/>
          <w:sz w:val="24"/>
          <w:szCs w:val="24"/>
        </w:rPr>
        <w:t>El proyecto consiste en desarrollar un sistema de control de estacionamiento que permita administrar los espacios disponibles y ocupados, registrar el ingreso y la salida de vehículos y calcular el monto que debe pagar cada vehículo según el tiempo de permanencia y la tarifa establecida.</w:t>
      </w:r>
    </w:p>
    <w:p w14:paraId="3BE09CBA" w14:textId="77777777" w:rsidR="001B7796" w:rsidRPr="00FB181C" w:rsidRDefault="001B7796" w:rsidP="00FB181C">
      <w:pPr>
        <w:jc w:val="both"/>
        <w:rPr>
          <w:rFonts w:ascii="Arial" w:hAnsi="Arial" w:cs="Arial"/>
          <w:sz w:val="24"/>
          <w:szCs w:val="24"/>
        </w:rPr>
      </w:pPr>
      <w:r w:rsidRPr="00FB181C">
        <w:rPr>
          <w:rFonts w:ascii="Arial" w:hAnsi="Arial" w:cs="Arial"/>
          <w:sz w:val="24"/>
          <w:szCs w:val="24"/>
        </w:rPr>
        <w:t>El sistema contará con espacios identificados por un código y un tipo de vehículo. Cada ticket de estacionamiento registrará la placa, la hora de entrada, la hora de salida, el estado del ticket y el total a pagar. Un espacio ocupado no podrá asignarse a otro vehículo mientras continúe ocupado.</w:t>
      </w:r>
    </w:p>
    <w:p w14:paraId="696C4324" w14:textId="77777777" w:rsidR="001B01CF" w:rsidRDefault="001B7796" w:rsidP="00FB181C">
      <w:pPr>
        <w:jc w:val="both"/>
        <w:rPr>
          <w:rFonts w:ascii="Arial" w:hAnsi="Arial" w:cs="Arial"/>
          <w:sz w:val="24"/>
          <w:szCs w:val="24"/>
        </w:rPr>
      </w:pPr>
      <w:r w:rsidRPr="00FB181C">
        <w:rPr>
          <w:rFonts w:ascii="Arial" w:hAnsi="Arial" w:cs="Arial"/>
          <w:sz w:val="24"/>
          <w:szCs w:val="24"/>
        </w:rPr>
        <w:t xml:space="preserve">La aplicación se desarrollará con Java y Spring Boot, utilizando una API REST para las operaciones del sistema y PostgreSQL como base de datos. </w:t>
      </w:r>
      <w:r w:rsidR="003B17AB">
        <w:rPr>
          <w:rFonts w:ascii="Arial" w:hAnsi="Arial" w:cs="Arial"/>
          <w:sz w:val="24"/>
          <w:szCs w:val="24"/>
        </w:rPr>
        <w:t>También s</w:t>
      </w:r>
      <w:r w:rsidRPr="00FB181C">
        <w:rPr>
          <w:rFonts w:ascii="Arial" w:hAnsi="Arial" w:cs="Arial"/>
          <w:sz w:val="24"/>
          <w:szCs w:val="24"/>
        </w:rPr>
        <w:t>e utilizará JPA para la persistencia de los datos y se organizará el código en capas para separar las entidades, repositorios, servicios y los controladores.</w:t>
      </w:r>
    </w:p>
    <w:p w14:paraId="45F472E3" w14:textId="77777777" w:rsidR="00D44E96" w:rsidRDefault="00D44E96" w:rsidP="00FB181C">
      <w:pPr>
        <w:jc w:val="both"/>
        <w:rPr>
          <w:rFonts w:ascii="Arial" w:hAnsi="Arial" w:cs="Arial"/>
          <w:b/>
          <w:bCs/>
          <w:sz w:val="24"/>
          <w:szCs w:val="24"/>
        </w:rPr>
      </w:pPr>
    </w:p>
    <w:p w14:paraId="32646FFF" w14:textId="7148895E" w:rsidR="001B7796" w:rsidRDefault="001B01CF" w:rsidP="00FB181C">
      <w:pPr>
        <w:jc w:val="both"/>
        <w:rPr>
          <w:rFonts w:ascii="Arial" w:hAnsi="Arial" w:cs="Arial"/>
          <w:b/>
          <w:bCs/>
          <w:sz w:val="24"/>
          <w:szCs w:val="24"/>
        </w:rPr>
      </w:pPr>
      <w:r w:rsidRPr="001B01CF">
        <w:rPr>
          <w:rFonts w:ascii="Arial" w:hAnsi="Arial" w:cs="Arial"/>
          <w:b/>
          <w:bCs/>
          <w:sz w:val="24"/>
          <w:szCs w:val="24"/>
        </w:rPr>
        <w:t>P</w:t>
      </w:r>
      <w:r w:rsidR="001B7796" w:rsidRPr="001B01CF">
        <w:rPr>
          <w:rFonts w:ascii="Arial" w:hAnsi="Arial" w:cs="Arial"/>
          <w:b/>
          <w:bCs/>
          <w:sz w:val="24"/>
          <w:szCs w:val="24"/>
        </w:rPr>
        <w:t>rimer avance</w:t>
      </w:r>
      <w:r w:rsidR="00AD5312">
        <w:rPr>
          <w:rFonts w:ascii="Arial" w:hAnsi="Arial" w:cs="Arial"/>
          <w:b/>
          <w:bCs/>
          <w:sz w:val="24"/>
          <w:szCs w:val="24"/>
        </w:rPr>
        <w:t xml:space="preserve"> 24-10-2026</w:t>
      </w:r>
    </w:p>
    <w:p w14:paraId="1EEC8D1E" w14:textId="77777777" w:rsidR="003715CE" w:rsidRPr="001B01CF" w:rsidRDefault="003715CE" w:rsidP="00FB181C">
      <w:pPr>
        <w:jc w:val="both"/>
        <w:rPr>
          <w:rFonts w:ascii="Arial" w:hAnsi="Arial" w:cs="Arial"/>
          <w:b/>
          <w:bCs/>
          <w:sz w:val="24"/>
          <w:szCs w:val="24"/>
        </w:rPr>
      </w:pPr>
    </w:p>
    <w:p w14:paraId="18D73120" w14:textId="77777777" w:rsidR="001B7796" w:rsidRPr="00FB181C" w:rsidRDefault="001B7796" w:rsidP="00FB181C">
      <w:pPr>
        <w:jc w:val="both"/>
        <w:rPr>
          <w:rFonts w:ascii="Arial" w:hAnsi="Arial" w:cs="Arial"/>
          <w:sz w:val="24"/>
          <w:szCs w:val="24"/>
        </w:rPr>
      </w:pPr>
      <w:r w:rsidRPr="00FB181C">
        <w:rPr>
          <w:rFonts w:ascii="Arial" w:hAnsi="Arial" w:cs="Arial"/>
          <w:sz w:val="24"/>
          <w:szCs w:val="24"/>
        </w:rPr>
        <w:t>En esta primera etapa se ha creado el proyecto Spring Boot, configurado la conexión con PostgreSQL y definido las entidades Espacio y Ticket, incluyendo la relación entre ellas. También se han creado los repositorios y las primeras operaciones para registrar y consultar espacios de estacionamiento.</w:t>
      </w:r>
    </w:p>
    <w:p w14:paraId="30514F0F" w14:textId="2A231456" w:rsidR="001B7796" w:rsidRDefault="001B7796" w:rsidP="00FB181C">
      <w:pPr>
        <w:jc w:val="both"/>
        <w:rPr>
          <w:rFonts w:ascii="Arial" w:hAnsi="Arial" w:cs="Arial"/>
          <w:sz w:val="24"/>
          <w:szCs w:val="24"/>
        </w:rPr>
      </w:pPr>
      <w:r w:rsidRPr="00FB181C">
        <w:rPr>
          <w:rFonts w:ascii="Arial" w:hAnsi="Arial" w:cs="Arial"/>
          <w:sz w:val="24"/>
          <w:szCs w:val="24"/>
        </w:rPr>
        <w:t xml:space="preserve">Las pruebas iniciales permiten registrar espacios </w:t>
      </w:r>
      <w:r w:rsidR="0039061B">
        <w:rPr>
          <w:rFonts w:ascii="Arial" w:hAnsi="Arial" w:cs="Arial"/>
          <w:sz w:val="24"/>
          <w:szCs w:val="24"/>
        </w:rPr>
        <w:t>por medio de</w:t>
      </w:r>
      <w:r w:rsidRPr="00FB181C">
        <w:rPr>
          <w:rFonts w:ascii="Arial" w:hAnsi="Arial" w:cs="Arial"/>
          <w:sz w:val="24"/>
          <w:szCs w:val="24"/>
        </w:rPr>
        <w:t xml:space="preserve"> una petición POST y consultar los espacios registrados </w:t>
      </w:r>
      <w:r w:rsidR="0039061B">
        <w:rPr>
          <w:rFonts w:ascii="Arial" w:hAnsi="Arial" w:cs="Arial"/>
          <w:sz w:val="24"/>
          <w:szCs w:val="24"/>
        </w:rPr>
        <w:t>con</w:t>
      </w:r>
      <w:r w:rsidRPr="00FB181C">
        <w:rPr>
          <w:rFonts w:ascii="Arial" w:hAnsi="Arial" w:cs="Arial"/>
          <w:sz w:val="24"/>
          <w:szCs w:val="24"/>
        </w:rPr>
        <w:t xml:space="preserve"> una petición GET.</w:t>
      </w:r>
    </w:p>
    <w:p w14:paraId="0132D98C" w14:textId="77777777" w:rsidR="00F24B9C" w:rsidRDefault="00F24B9C" w:rsidP="00FB181C">
      <w:pPr>
        <w:jc w:val="both"/>
        <w:rPr>
          <w:rFonts w:ascii="Arial" w:hAnsi="Arial" w:cs="Arial"/>
          <w:sz w:val="24"/>
          <w:szCs w:val="24"/>
        </w:rPr>
      </w:pPr>
    </w:p>
    <w:p w14:paraId="454800B9" w14:textId="77777777" w:rsidR="009D7E66" w:rsidRDefault="009D7E66" w:rsidP="00FB181C">
      <w:pPr>
        <w:jc w:val="both"/>
        <w:rPr>
          <w:rFonts w:ascii="Arial" w:hAnsi="Arial" w:cs="Arial"/>
          <w:b/>
          <w:bCs/>
          <w:sz w:val="24"/>
          <w:szCs w:val="24"/>
          <w:lang w:val="en-US"/>
        </w:rPr>
      </w:pPr>
    </w:p>
    <w:p w14:paraId="0C3A2421" w14:textId="77777777" w:rsidR="009D7E66" w:rsidRDefault="009D7E66" w:rsidP="00FB181C">
      <w:pPr>
        <w:jc w:val="both"/>
        <w:rPr>
          <w:rFonts w:ascii="Arial" w:hAnsi="Arial" w:cs="Arial"/>
          <w:b/>
          <w:bCs/>
          <w:sz w:val="24"/>
          <w:szCs w:val="24"/>
          <w:lang w:val="en-US"/>
        </w:rPr>
      </w:pPr>
    </w:p>
    <w:p w14:paraId="729E8C1F" w14:textId="77777777" w:rsidR="009D7E66" w:rsidRDefault="009D7E66" w:rsidP="00FB181C">
      <w:pPr>
        <w:jc w:val="both"/>
        <w:rPr>
          <w:rFonts w:ascii="Arial" w:hAnsi="Arial" w:cs="Arial"/>
          <w:b/>
          <w:bCs/>
          <w:sz w:val="24"/>
          <w:szCs w:val="24"/>
          <w:lang w:val="en-US"/>
        </w:rPr>
      </w:pPr>
    </w:p>
    <w:p w14:paraId="0E310BBD" w14:textId="77777777" w:rsidR="009D7E66" w:rsidRDefault="009D7E66" w:rsidP="00FB181C">
      <w:pPr>
        <w:jc w:val="both"/>
        <w:rPr>
          <w:rFonts w:ascii="Arial" w:hAnsi="Arial" w:cs="Arial"/>
          <w:b/>
          <w:bCs/>
          <w:sz w:val="24"/>
          <w:szCs w:val="24"/>
          <w:lang w:val="en-US"/>
        </w:rPr>
      </w:pPr>
    </w:p>
    <w:p w14:paraId="220758A7" w14:textId="77777777" w:rsidR="009D7E66" w:rsidRDefault="009D7E66" w:rsidP="00FB181C">
      <w:pPr>
        <w:jc w:val="both"/>
        <w:rPr>
          <w:rFonts w:ascii="Arial" w:hAnsi="Arial" w:cs="Arial"/>
          <w:b/>
          <w:bCs/>
          <w:sz w:val="24"/>
          <w:szCs w:val="24"/>
          <w:lang w:val="en-US"/>
        </w:rPr>
      </w:pPr>
    </w:p>
    <w:p w14:paraId="5DFC5D27" w14:textId="77777777" w:rsidR="009D7E66" w:rsidRDefault="009D7E66" w:rsidP="00FB181C">
      <w:pPr>
        <w:jc w:val="both"/>
        <w:rPr>
          <w:rFonts w:ascii="Arial" w:hAnsi="Arial" w:cs="Arial"/>
          <w:b/>
          <w:bCs/>
          <w:sz w:val="24"/>
          <w:szCs w:val="24"/>
          <w:lang w:val="en-US"/>
        </w:rPr>
      </w:pPr>
    </w:p>
    <w:p w14:paraId="3A30BDF0" w14:textId="77777777" w:rsidR="009D7E66" w:rsidRDefault="009D7E66" w:rsidP="00FB181C">
      <w:pPr>
        <w:jc w:val="both"/>
        <w:rPr>
          <w:rFonts w:ascii="Arial" w:hAnsi="Arial" w:cs="Arial"/>
          <w:b/>
          <w:bCs/>
          <w:sz w:val="24"/>
          <w:szCs w:val="24"/>
          <w:lang w:val="en-US"/>
        </w:rPr>
      </w:pPr>
    </w:p>
    <w:p w14:paraId="671C2D0D" w14:textId="77777777" w:rsidR="009D7E66" w:rsidRDefault="009D7E66" w:rsidP="00FB181C">
      <w:pPr>
        <w:jc w:val="both"/>
        <w:rPr>
          <w:rFonts w:ascii="Arial" w:hAnsi="Arial" w:cs="Arial"/>
          <w:b/>
          <w:bCs/>
          <w:sz w:val="24"/>
          <w:szCs w:val="24"/>
          <w:lang w:val="en-US"/>
        </w:rPr>
      </w:pPr>
    </w:p>
    <w:p w14:paraId="59FD5863" w14:textId="7AF36950" w:rsidR="00F24B9C" w:rsidRPr="000D2DBD" w:rsidRDefault="000D2DBD" w:rsidP="00FB181C">
      <w:pPr>
        <w:jc w:val="both"/>
        <w:rPr>
          <w:rFonts w:ascii="Arial" w:hAnsi="Arial" w:cs="Arial"/>
          <w:b/>
          <w:bCs/>
          <w:sz w:val="24"/>
          <w:szCs w:val="24"/>
          <w:lang w:val="en-US"/>
        </w:rPr>
      </w:pPr>
      <w:r w:rsidRPr="000D2DBD">
        <w:rPr>
          <w:rFonts w:ascii="Arial" w:hAnsi="Arial" w:cs="Arial"/>
          <w:b/>
          <w:bCs/>
          <w:sz w:val="24"/>
          <w:szCs w:val="24"/>
          <w:lang w:val="en-US"/>
        </w:rPr>
        <w:lastRenderedPageBreak/>
        <w:t xml:space="preserve">Segundo avance </w:t>
      </w:r>
      <w:r>
        <w:rPr>
          <w:rFonts w:ascii="Arial" w:hAnsi="Arial" w:cs="Arial"/>
          <w:b/>
          <w:bCs/>
          <w:sz w:val="24"/>
          <w:szCs w:val="24"/>
          <w:lang w:val="en-US"/>
        </w:rPr>
        <w:t xml:space="preserve">25 a </w:t>
      </w:r>
      <w:r w:rsidRPr="000D2DBD">
        <w:rPr>
          <w:rFonts w:ascii="Arial" w:hAnsi="Arial" w:cs="Arial"/>
          <w:b/>
          <w:bCs/>
          <w:sz w:val="24"/>
          <w:szCs w:val="24"/>
          <w:lang w:val="en-US"/>
        </w:rPr>
        <w:t>3</w:t>
      </w:r>
      <w:r>
        <w:rPr>
          <w:rFonts w:ascii="Arial" w:hAnsi="Arial" w:cs="Arial"/>
          <w:b/>
          <w:bCs/>
          <w:sz w:val="24"/>
          <w:szCs w:val="24"/>
          <w:lang w:val="en-US"/>
        </w:rPr>
        <w:t>1</w:t>
      </w:r>
      <w:r w:rsidRPr="000D2DBD">
        <w:rPr>
          <w:rFonts w:ascii="Arial" w:hAnsi="Arial" w:cs="Arial"/>
          <w:b/>
          <w:bCs/>
          <w:sz w:val="24"/>
          <w:szCs w:val="24"/>
          <w:lang w:val="en-US"/>
        </w:rPr>
        <w:t>-10-2026</w:t>
      </w:r>
    </w:p>
    <w:p w14:paraId="107D2311" w14:textId="77777777" w:rsidR="000D2DBD" w:rsidRPr="00630164" w:rsidRDefault="000D2DBD" w:rsidP="00630164">
      <w:pPr>
        <w:spacing w:after="0" w:line="240" w:lineRule="auto"/>
        <w:jc w:val="both"/>
        <w:rPr>
          <w:rFonts w:ascii="Arial" w:hAnsi="Arial" w:cs="Arial"/>
          <w:b/>
          <w:bCs/>
          <w:sz w:val="24"/>
          <w:szCs w:val="24"/>
        </w:rPr>
      </w:pPr>
      <w:r w:rsidRPr="00630164">
        <w:rPr>
          <w:rFonts w:ascii="Arial" w:hAnsi="Arial" w:cs="Arial"/>
          <w:b/>
          <w:bCs/>
          <w:sz w:val="24"/>
          <w:szCs w:val="24"/>
        </w:rPr>
        <w:t>Organización del backend por capas</w:t>
      </w:r>
    </w:p>
    <w:p w14:paraId="2BB701BE" w14:textId="77777777" w:rsidR="000D2DBD" w:rsidRPr="000D2DBD" w:rsidRDefault="000D2DBD" w:rsidP="00630164">
      <w:pPr>
        <w:spacing w:after="0" w:line="240" w:lineRule="auto"/>
        <w:jc w:val="both"/>
        <w:rPr>
          <w:rFonts w:ascii="Arial" w:hAnsi="Arial" w:cs="Arial"/>
          <w:sz w:val="24"/>
          <w:szCs w:val="24"/>
        </w:rPr>
      </w:pPr>
    </w:p>
    <w:p w14:paraId="26CAA334" w14:textId="77777777" w:rsidR="000D2DBD" w:rsidRPr="000D2DBD" w:rsidRDefault="000D2DBD" w:rsidP="00630164">
      <w:pPr>
        <w:spacing w:after="0" w:line="240" w:lineRule="auto"/>
        <w:jc w:val="both"/>
        <w:rPr>
          <w:rFonts w:ascii="Arial" w:hAnsi="Arial" w:cs="Arial"/>
          <w:sz w:val="24"/>
          <w:szCs w:val="24"/>
        </w:rPr>
      </w:pPr>
      <w:r w:rsidRPr="000D2DBD">
        <w:rPr>
          <w:rFonts w:ascii="Arial" w:hAnsi="Arial" w:cs="Arial"/>
          <w:sz w:val="24"/>
          <w:szCs w:val="24"/>
        </w:rPr>
        <w:t>Durante el segundo avance se organizó el backend del sistema de control de estacionamiento mediante una arquitectura por capas, con el propósito de separar las responsabilidades y facilitar el mantenimiento del proyecto.</w:t>
      </w:r>
    </w:p>
    <w:p w14:paraId="46E3B8D0" w14:textId="77777777" w:rsidR="000D2DBD" w:rsidRPr="000D2DBD" w:rsidRDefault="000D2DBD" w:rsidP="00630164">
      <w:pPr>
        <w:spacing w:after="0" w:line="240" w:lineRule="auto"/>
        <w:jc w:val="both"/>
        <w:rPr>
          <w:rFonts w:ascii="Arial" w:hAnsi="Arial" w:cs="Arial"/>
          <w:sz w:val="24"/>
          <w:szCs w:val="24"/>
        </w:rPr>
      </w:pPr>
    </w:p>
    <w:p w14:paraId="2935E2DF" w14:textId="77777777" w:rsidR="000D2DBD" w:rsidRPr="000D2DBD" w:rsidRDefault="000D2DBD" w:rsidP="00630164">
      <w:pPr>
        <w:spacing w:after="0" w:line="240" w:lineRule="auto"/>
        <w:jc w:val="both"/>
        <w:rPr>
          <w:rFonts w:ascii="Arial" w:hAnsi="Arial" w:cs="Arial"/>
          <w:sz w:val="24"/>
          <w:szCs w:val="24"/>
        </w:rPr>
      </w:pPr>
      <w:r w:rsidRPr="000D2DBD">
        <w:rPr>
          <w:rFonts w:ascii="Arial" w:hAnsi="Arial" w:cs="Arial"/>
          <w:sz w:val="24"/>
          <w:szCs w:val="24"/>
        </w:rPr>
        <w:t>La estructura está compuesta por los siguientes paquetes:</w:t>
      </w:r>
    </w:p>
    <w:p w14:paraId="134D60A7" w14:textId="77777777" w:rsidR="000D2DBD" w:rsidRPr="000D2DBD" w:rsidRDefault="000D2DBD" w:rsidP="00630164">
      <w:pPr>
        <w:spacing w:after="0" w:line="240" w:lineRule="auto"/>
        <w:jc w:val="both"/>
        <w:rPr>
          <w:rFonts w:ascii="Arial" w:hAnsi="Arial" w:cs="Arial"/>
          <w:sz w:val="24"/>
          <w:szCs w:val="24"/>
        </w:rPr>
      </w:pPr>
    </w:p>
    <w:p w14:paraId="1A819FC4" w14:textId="77777777" w:rsidR="000D2DBD" w:rsidRPr="00B944E8" w:rsidRDefault="000D2DBD" w:rsidP="00B944E8">
      <w:pPr>
        <w:pStyle w:val="Prrafodelista"/>
        <w:numPr>
          <w:ilvl w:val="0"/>
          <w:numId w:val="2"/>
        </w:numPr>
        <w:spacing w:after="0" w:line="240" w:lineRule="auto"/>
        <w:jc w:val="both"/>
        <w:rPr>
          <w:rFonts w:ascii="Arial" w:hAnsi="Arial" w:cs="Arial"/>
          <w:sz w:val="24"/>
          <w:szCs w:val="24"/>
        </w:rPr>
      </w:pPr>
      <w:r w:rsidRPr="00B944E8">
        <w:rPr>
          <w:rFonts w:ascii="Arial" w:hAnsi="Arial" w:cs="Arial"/>
          <w:b/>
          <w:bCs/>
          <w:sz w:val="24"/>
          <w:szCs w:val="24"/>
        </w:rPr>
        <w:t>controller</w:t>
      </w:r>
      <w:r w:rsidRPr="00B944E8">
        <w:rPr>
          <w:rFonts w:ascii="Arial" w:hAnsi="Arial" w:cs="Arial"/>
          <w:sz w:val="24"/>
          <w:szCs w:val="24"/>
        </w:rPr>
        <w:t>: recibe y procesa las solicitudes HTTP realizadas al sistema.</w:t>
      </w:r>
    </w:p>
    <w:p w14:paraId="79DAE569" w14:textId="77777777" w:rsidR="000D2DBD" w:rsidRPr="000D2DBD" w:rsidRDefault="000D2DBD" w:rsidP="00630164">
      <w:pPr>
        <w:spacing w:after="0" w:line="240" w:lineRule="auto"/>
        <w:jc w:val="both"/>
        <w:rPr>
          <w:rFonts w:ascii="Arial" w:hAnsi="Arial" w:cs="Arial"/>
          <w:sz w:val="24"/>
          <w:szCs w:val="24"/>
        </w:rPr>
      </w:pPr>
    </w:p>
    <w:p w14:paraId="5D9FEAB9" w14:textId="77777777" w:rsidR="000D2DBD" w:rsidRPr="00B944E8" w:rsidRDefault="000D2DBD" w:rsidP="00B944E8">
      <w:pPr>
        <w:pStyle w:val="Prrafodelista"/>
        <w:numPr>
          <w:ilvl w:val="0"/>
          <w:numId w:val="2"/>
        </w:numPr>
        <w:spacing w:after="0" w:line="240" w:lineRule="auto"/>
        <w:jc w:val="both"/>
        <w:rPr>
          <w:rFonts w:ascii="Arial" w:hAnsi="Arial" w:cs="Arial"/>
          <w:sz w:val="24"/>
          <w:szCs w:val="24"/>
        </w:rPr>
      </w:pPr>
      <w:r w:rsidRPr="00B944E8">
        <w:rPr>
          <w:rFonts w:ascii="Arial" w:hAnsi="Arial" w:cs="Arial"/>
          <w:b/>
          <w:bCs/>
          <w:sz w:val="24"/>
          <w:szCs w:val="24"/>
        </w:rPr>
        <w:t>service</w:t>
      </w:r>
      <w:r w:rsidRPr="00B944E8">
        <w:rPr>
          <w:rFonts w:ascii="Arial" w:hAnsi="Arial" w:cs="Arial"/>
          <w:sz w:val="24"/>
          <w:szCs w:val="24"/>
        </w:rPr>
        <w:t>: contiene la lógica de negocio y las operaciones principales.</w:t>
      </w:r>
    </w:p>
    <w:p w14:paraId="5AFCA587" w14:textId="77777777" w:rsidR="000D2DBD" w:rsidRPr="000D2DBD" w:rsidRDefault="000D2DBD" w:rsidP="00630164">
      <w:pPr>
        <w:spacing w:after="0" w:line="240" w:lineRule="auto"/>
        <w:jc w:val="both"/>
        <w:rPr>
          <w:rFonts w:ascii="Arial" w:hAnsi="Arial" w:cs="Arial"/>
          <w:sz w:val="24"/>
          <w:szCs w:val="24"/>
        </w:rPr>
      </w:pPr>
    </w:p>
    <w:p w14:paraId="29672295" w14:textId="77777777" w:rsidR="000D2DBD" w:rsidRPr="00B944E8" w:rsidRDefault="000D2DBD" w:rsidP="00B944E8">
      <w:pPr>
        <w:pStyle w:val="Prrafodelista"/>
        <w:numPr>
          <w:ilvl w:val="0"/>
          <w:numId w:val="2"/>
        </w:numPr>
        <w:spacing w:after="0" w:line="240" w:lineRule="auto"/>
        <w:jc w:val="both"/>
        <w:rPr>
          <w:rFonts w:ascii="Arial" w:hAnsi="Arial" w:cs="Arial"/>
          <w:sz w:val="24"/>
          <w:szCs w:val="24"/>
        </w:rPr>
      </w:pPr>
      <w:r w:rsidRPr="00B944E8">
        <w:rPr>
          <w:rFonts w:ascii="Arial" w:hAnsi="Arial" w:cs="Arial"/>
          <w:b/>
          <w:bCs/>
          <w:sz w:val="24"/>
          <w:szCs w:val="24"/>
        </w:rPr>
        <w:t>repository</w:t>
      </w:r>
      <w:r w:rsidRPr="00B944E8">
        <w:rPr>
          <w:rFonts w:ascii="Arial" w:hAnsi="Arial" w:cs="Arial"/>
          <w:sz w:val="24"/>
          <w:szCs w:val="24"/>
        </w:rPr>
        <w:t>: permite realizar las operaciones de acceso a la base de datos PostgreSQL mediante Spring Data JPA.</w:t>
      </w:r>
    </w:p>
    <w:p w14:paraId="74A66F3D" w14:textId="77777777" w:rsidR="000D2DBD" w:rsidRPr="000D2DBD" w:rsidRDefault="000D2DBD" w:rsidP="00630164">
      <w:pPr>
        <w:spacing w:after="0" w:line="240" w:lineRule="auto"/>
        <w:jc w:val="both"/>
        <w:rPr>
          <w:rFonts w:ascii="Arial" w:hAnsi="Arial" w:cs="Arial"/>
          <w:sz w:val="24"/>
          <w:szCs w:val="24"/>
        </w:rPr>
      </w:pPr>
    </w:p>
    <w:p w14:paraId="30067172" w14:textId="77777777" w:rsidR="000D2DBD" w:rsidRPr="00B944E8" w:rsidRDefault="000D2DBD" w:rsidP="00B944E8">
      <w:pPr>
        <w:pStyle w:val="Prrafodelista"/>
        <w:numPr>
          <w:ilvl w:val="0"/>
          <w:numId w:val="2"/>
        </w:numPr>
        <w:spacing w:after="0" w:line="240" w:lineRule="auto"/>
        <w:jc w:val="both"/>
        <w:rPr>
          <w:rFonts w:ascii="Arial" w:hAnsi="Arial" w:cs="Arial"/>
          <w:sz w:val="24"/>
          <w:szCs w:val="24"/>
        </w:rPr>
      </w:pPr>
      <w:r w:rsidRPr="00B944E8">
        <w:rPr>
          <w:rFonts w:ascii="Arial" w:hAnsi="Arial" w:cs="Arial"/>
          <w:b/>
          <w:bCs/>
          <w:sz w:val="24"/>
          <w:szCs w:val="24"/>
        </w:rPr>
        <w:t>entity</w:t>
      </w:r>
      <w:r w:rsidRPr="00B944E8">
        <w:rPr>
          <w:rFonts w:ascii="Arial" w:hAnsi="Arial" w:cs="Arial"/>
          <w:sz w:val="24"/>
          <w:szCs w:val="24"/>
        </w:rPr>
        <w:t>: contiene las entidades Espacio y Ticket, que representan las tablas de la base de datos.</w:t>
      </w:r>
    </w:p>
    <w:p w14:paraId="023AE6AE" w14:textId="77777777" w:rsidR="000D2DBD" w:rsidRPr="000D2DBD" w:rsidRDefault="000D2DBD" w:rsidP="00630164">
      <w:pPr>
        <w:spacing w:after="0" w:line="240" w:lineRule="auto"/>
        <w:jc w:val="both"/>
        <w:rPr>
          <w:rFonts w:ascii="Arial" w:hAnsi="Arial" w:cs="Arial"/>
          <w:sz w:val="24"/>
          <w:szCs w:val="24"/>
        </w:rPr>
      </w:pPr>
    </w:p>
    <w:p w14:paraId="28B04088" w14:textId="77777777" w:rsidR="000D2DBD" w:rsidRPr="00B944E8" w:rsidRDefault="000D2DBD" w:rsidP="00B944E8">
      <w:pPr>
        <w:pStyle w:val="Prrafodelista"/>
        <w:numPr>
          <w:ilvl w:val="0"/>
          <w:numId w:val="2"/>
        </w:numPr>
        <w:spacing w:after="0" w:line="240" w:lineRule="auto"/>
        <w:jc w:val="both"/>
        <w:rPr>
          <w:rFonts w:ascii="Arial" w:hAnsi="Arial" w:cs="Arial"/>
          <w:sz w:val="24"/>
          <w:szCs w:val="24"/>
        </w:rPr>
      </w:pPr>
      <w:r w:rsidRPr="00B944E8">
        <w:rPr>
          <w:rFonts w:ascii="Arial" w:hAnsi="Arial" w:cs="Arial"/>
          <w:b/>
          <w:bCs/>
          <w:sz w:val="24"/>
          <w:szCs w:val="24"/>
        </w:rPr>
        <w:t>dto</w:t>
      </w:r>
      <w:r w:rsidRPr="00B944E8">
        <w:rPr>
          <w:rFonts w:ascii="Arial" w:hAnsi="Arial" w:cs="Arial"/>
          <w:sz w:val="24"/>
          <w:szCs w:val="24"/>
        </w:rPr>
        <w:t>: contiene los objetos utilizados para recibir y validar los datos enviados en las solicitudes.</w:t>
      </w:r>
    </w:p>
    <w:p w14:paraId="0CA87867" w14:textId="77777777" w:rsidR="000D2DBD" w:rsidRPr="000D2DBD" w:rsidRDefault="000D2DBD" w:rsidP="00630164">
      <w:pPr>
        <w:spacing w:after="0" w:line="240" w:lineRule="auto"/>
        <w:jc w:val="both"/>
        <w:rPr>
          <w:rFonts w:ascii="Arial" w:hAnsi="Arial" w:cs="Arial"/>
          <w:sz w:val="24"/>
          <w:szCs w:val="24"/>
        </w:rPr>
      </w:pPr>
    </w:p>
    <w:p w14:paraId="361FCD7A" w14:textId="77777777" w:rsidR="000D2DBD" w:rsidRPr="00B944E8" w:rsidRDefault="000D2DBD" w:rsidP="00B944E8">
      <w:pPr>
        <w:pStyle w:val="Prrafodelista"/>
        <w:numPr>
          <w:ilvl w:val="0"/>
          <w:numId w:val="2"/>
        </w:numPr>
        <w:spacing w:after="0" w:line="240" w:lineRule="auto"/>
        <w:jc w:val="both"/>
        <w:rPr>
          <w:rFonts w:ascii="Arial" w:hAnsi="Arial" w:cs="Arial"/>
          <w:sz w:val="24"/>
          <w:szCs w:val="24"/>
        </w:rPr>
      </w:pPr>
      <w:r w:rsidRPr="00B944E8">
        <w:rPr>
          <w:rFonts w:ascii="Arial" w:hAnsi="Arial" w:cs="Arial"/>
          <w:b/>
          <w:bCs/>
          <w:sz w:val="24"/>
          <w:szCs w:val="24"/>
        </w:rPr>
        <w:t>exception</w:t>
      </w:r>
      <w:r w:rsidRPr="00B944E8">
        <w:rPr>
          <w:rFonts w:ascii="Arial" w:hAnsi="Arial" w:cs="Arial"/>
          <w:sz w:val="24"/>
          <w:szCs w:val="24"/>
        </w:rPr>
        <w:t>: contiene las excepciones personalizadas y el manejo global de errores.</w:t>
      </w:r>
    </w:p>
    <w:p w14:paraId="7D1A94C9" w14:textId="77777777" w:rsidR="000D2DBD" w:rsidRPr="000D2DBD" w:rsidRDefault="000D2DBD" w:rsidP="00630164">
      <w:pPr>
        <w:spacing w:after="0" w:line="240" w:lineRule="auto"/>
        <w:jc w:val="both"/>
        <w:rPr>
          <w:rFonts w:ascii="Arial" w:hAnsi="Arial" w:cs="Arial"/>
          <w:sz w:val="24"/>
          <w:szCs w:val="24"/>
        </w:rPr>
      </w:pPr>
    </w:p>
    <w:p w14:paraId="7FCAF08E" w14:textId="5307EA35" w:rsidR="000D2DBD" w:rsidRPr="000D2DBD" w:rsidRDefault="000D2DBD" w:rsidP="00630164">
      <w:pPr>
        <w:spacing w:after="0" w:line="240" w:lineRule="auto"/>
        <w:jc w:val="both"/>
        <w:rPr>
          <w:rFonts w:ascii="Arial" w:hAnsi="Arial" w:cs="Arial"/>
          <w:sz w:val="24"/>
          <w:szCs w:val="24"/>
        </w:rPr>
      </w:pPr>
      <w:r w:rsidRPr="000D2DBD">
        <w:rPr>
          <w:rFonts w:ascii="Arial" w:hAnsi="Arial" w:cs="Arial"/>
          <w:sz w:val="24"/>
          <w:szCs w:val="24"/>
        </w:rPr>
        <w:t>Además, el proyecto cuenta con la clase principal</w:t>
      </w:r>
      <w:r w:rsidR="009D7E66">
        <w:rPr>
          <w:rFonts w:ascii="Arial" w:hAnsi="Arial" w:cs="Arial"/>
          <w:sz w:val="24"/>
          <w:szCs w:val="24"/>
        </w:rPr>
        <w:t xml:space="preserve"> </w:t>
      </w:r>
      <w:r w:rsidRPr="000D2DBD">
        <w:rPr>
          <w:rFonts w:ascii="Arial" w:hAnsi="Arial" w:cs="Arial"/>
          <w:sz w:val="24"/>
          <w:szCs w:val="24"/>
        </w:rPr>
        <w:t>ControlEstacionamientoApplication, encargada de iniciar la aplicación Spring Boot.</w:t>
      </w:r>
    </w:p>
    <w:p w14:paraId="277B7C70" w14:textId="77777777" w:rsidR="000D2DBD" w:rsidRPr="000D2DBD" w:rsidRDefault="000D2DBD" w:rsidP="00630164">
      <w:pPr>
        <w:spacing w:after="0" w:line="240" w:lineRule="auto"/>
        <w:jc w:val="both"/>
        <w:rPr>
          <w:rFonts w:ascii="Arial" w:hAnsi="Arial" w:cs="Arial"/>
          <w:sz w:val="24"/>
          <w:szCs w:val="24"/>
        </w:rPr>
      </w:pPr>
    </w:p>
    <w:p w14:paraId="706E136B" w14:textId="47618A1C" w:rsidR="000D2DBD" w:rsidRPr="000D2DBD" w:rsidRDefault="000D2DBD" w:rsidP="00630164">
      <w:pPr>
        <w:spacing w:after="0" w:line="240" w:lineRule="auto"/>
        <w:jc w:val="both"/>
        <w:rPr>
          <w:rFonts w:ascii="Arial" w:hAnsi="Arial" w:cs="Arial"/>
          <w:sz w:val="24"/>
          <w:szCs w:val="24"/>
        </w:rPr>
      </w:pPr>
      <w:r w:rsidRPr="000D2DBD">
        <w:rPr>
          <w:rFonts w:ascii="Arial" w:hAnsi="Arial" w:cs="Arial"/>
          <w:sz w:val="24"/>
          <w:szCs w:val="24"/>
        </w:rPr>
        <w:t>Esta organización permite mantener el código separado por responsabilidades y facilita el desarrollo de nuevas funcionalidades.</w:t>
      </w:r>
    </w:p>
    <w:p w14:paraId="3438C419" w14:textId="77777777" w:rsidR="00E240AA" w:rsidRPr="000D2DBD" w:rsidRDefault="00E240AA" w:rsidP="00FB181C">
      <w:pPr>
        <w:jc w:val="both"/>
        <w:rPr>
          <w:rFonts w:ascii="Arial" w:hAnsi="Arial" w:cs="Arial"/>
          <w:sz w:val="24"/>
          <w:szCs w:val="24"/>
        </w:rPr>
      </w:pPr>
    </w:p>
    <w:p w14:paraId="19765F95" w14:textId="77777777" w:rsidR="003715CE" w:rsidRPr="000D2DBD" w:rsidRDefault="003715CE" w:rsidP="00FB181C">
      <w:pPr>
        <w:jc w:val="both"/>
        <w:rPr>
          <w:rFonts w:ascii="Arial" w:hAnsi="Arial" w:cs="Arial"/>
          <w:b/>
          <w:bCs/>
          <w:sz w:val="24"/>
          <w:szCs w:val="24"/>
        </w:rPr>
      </w:pPr>
    </w:p>
    <w:p w14:paraId="6FCF8D63" w14:textId="77777777" w:rsidR="003715CE" w:rsidRPr="000D2DBD" w:rsidRDefault="003715CE" w:rsidP="00FB181C">
      <w:pPr>
        <w:jc w:val="both"/>
        <w:rPr>
          <w:rFonts w:ascii="Arial" w:hAnsi="Arial" w:cs="Arial"/>
          <w:b/>
          <w:bCs/>
          <w:sz w:val="24"/>
          <w:szCs w:val="24"/>
        </w:rPr>
      </w:pPr>
    </w:p>
    <w:p w14:paraId="4D8FBB8A" w14:textId="77777777" w:rsidR="003715CE" w:rsidRPr="000D2DBD" w:rsidRDefault="003715CE" w:rsidP="00FB181C">
      <w:pPr>
        <w:jc w:val="both"/>
        <w:rPr>
          <w:rFonts w:ascii="Arial" w:hAnsi="Arial" w:cs="Arial"/>
          <w:b/>
          <w:bCs/>
          <w:sz w:val="24"/>
          <w:szCs w:val="24"/>
        </w:rPr>
      </w:pPr>
    </w:p>
    <w:p w14:paraId="7B020137" w14:textId="77777777" w:rsidR="003715CE" w:rsidRPr="000D2DBD" w:rsidRDefault="003715CE" w:rsidP="00FB181C">
      <w:pPr>
        <w:jc w:val="both"/>
        <w:rPr>
          <w:rFonts w:ascii="Arial" w:hAnsi="Arial" w:cs="Arial"/>
          <w:b/>
          <w:bCs/>
          <w:sz w:val="24"/>
          <w:szCs w:val="24"/>
        </w:rPr>
      </w:pPr>
    </w:p>
    <w:p w14:paraId="691DF6EC" w14:textId="77777777" w:rsidR="003715CE" w:rsidRPr="000D2DBD" w:rsidRDefault="003715CE" w:rsidP="00FB181C">
      <w:pPr>
        <w:jc w:val="both"/>
        <w:rPr>
          <w:rFonts w:ascii="Arial" w:hAnsi="Arial" w:cs="Arial"/>
          <w:b/>
          <w:bCs/>
          <w:sz w:val="24"/>
          <w:szCs w:val="24"/>
        </w:rPr>
      </w:pPr>
    </w:p>
    <w:p w14:paraId="58F16C2A" w14:textId="77777777" w:rsidR="003715CE" w:rsidRPr="000D2DBD" w:rsidRDefault="003715CE" w:rsidP="00FB181C">
      <w:pPr>
        <w:jc w:val="both"/>
        <w:rPr>
          <w:rFonts w:ascii="Arial" w:hAnsi="Arial" w:cs="Arial"/>
          <w:b/>
          <w:bCs/>
          <w:sz w:val="24"/>
          <w:szCs w:val="24"/>
        </w:rPr>
      </w:pPr>
    </w:p>
    <w:p w14:paraId="6DF53773" w14:textId="77777777" w:rsidR="003715CE" w:rsidRPr="000D2DBD" w:rsidRDefault="003715CE" w:rsidP="00FB181C">
      <w:pPr>
        <w:jc w:val="both"/>
        <w:rPr>
          <w:rFonts w:ascii="Arial" w:hAnsi="Arial" w:cs="Arial"/>
          <w:b/>
          <w:bCs/>
          <w:sz w:val="24"/>
          <w:szCs w:val="24"/>
        </w:rPr>
      </w:pPr>
    </w:p>
    <w:p w14:paraId="5A552A08" w14:textId="77777777" w:rsidR="003715CE" w:rsidRPr="000D2DBD" w:rsidRDefault="003715CE" w:rsidP="00FB181C">
      <w:pPr>
        <w:jc w:val="both"/>
        <w:rPr>
          <w:rFonts w:ascii="Arial" w:hAnsi="Arial" w:cs="Arial"/>
          <w:b/>
          <w:bCs/>
          <w:sz w:val="24"/>
          <w:szCs w:val="24"/>
        </w:rPr>
      </w:pPr>
    </w:p>
    <w:p w14:paraId="7C921863" w14:textId="77777777" w:rsidR="009D7E66" w:rsidRDefault="009D7E66" w:rsidP="00FB181C">
      <w:pPr>
        <w:jc w:val="both"/>
        <w:rPr>
          <w:rFonts w:ascii="Arial" w:hAnsi="Arial" w:cs="Arial"/>
          <w:b/>
          <w:bCs/>
          <w:sz w:val="24"/>
          <w:szCs w:val="24"/>
        </w:rPr>
      </w:pPr>
    </w:p>
    <w:p w14:paraId="285B19A1" w14:textId="77777777" w:rsidR="009D7E66" w:rsidRDefault="009D7E66" w:rsidP="00FB181C">
      <w:pPr>
        <w:jc w:val="both"/>
        <w:rPr>
          <w:rFonts w:ascii="Arial" w:hAnsi="Arial" w:cs="Arial"/>
          <w:b/>
          <w:bCs/>
          <w:sz w:val="24"/>
          <w:szCs w:val="24"/>
        </w:rPr>
      </w:pPr>
    </w:p>
    <w:p w14:paraId="091663EE" w14:textId="77777777" w:rsidR="009D7E66" w:rsidRDefault="009D7E66" w:rsidP="00FB181C">
      <w:pPr>
        <w:jc w:val="both"/>
        <w:rPr>
          <w:rFonts w:ascii="Arial" w:hAnsi="Arial" w:cs="Arial"/>
          <w:b/>
          <w:bCs/>
          <w:sz w:val="24"/>
          <w:szCs w:val="24"/>
        </w:rPr>
      </w:pPr>
    </w:p>
    <w:p w14:paraId="07B4DD76" w14:textId="49F2F7BA" w:rsidR="00E240AA" w:rsidRPr="00FB181C" w:rsidRDefault="00E240AA" w:rsidP="00FB181C">
      <w:pPr>
        <w:jc w:val="both"/>
        <w:rPr>
          <w:rFonts w:ascii="Arial" w:hAnsi="Arial" w:cs="Arial"/>
          <w:sz w:val="24"/>
          <w:szCs w:val="24"/>
        </w:rPr>
      </w:pPr>
      <w:r w:rsidRPr="5A154DC8">
        <w:rPr>
          <w:rFonts w:ascii="Arial" w:hAnsi="Arial" w:cs="Arial"/>
          <w:b/>
          <w:bCs/>
          <w:sz w:val="24"/>
          <w:szCs w:val="24"/>
        </w:rPr>
        <w:lastRenderedPageBreak/>
        <w:t>Evidencia</w:t>
      </w:r>
      <w:r>
        <w:rPr>
          <w:rFonts w:ascii="Arial" w:hAnsi="Arial" w:cs="Arial"/>
          <w:b/>
          <w:bCs/>
          <w:sz w:val="24"/>
          <w:szCs w:val="24"/>
        </w:rPr>
        <w:t>s</w:t>
      </w:r>
      <w:r w:rsidRPr="5A154DC8">
        <w:rPr>
          <w:rFonts w:ascii="Arial" w:hAnsi="Arial" w:cs="Arial"/>
          <w:b/>
          <w:bCs/>
          <w:sz w:val="24"/>
          <w:szCs w:val="24"/>
        </w:rPr>
        <w:t xml:space="preserve"> </w:t>
      </w:r>
      <w:r>
        <w:rPr>
          <w:rFonts w:ascii="Arial" w:hAnsi="Arial" w:cs="Arial"/>
          <w:b/>
          <w:bCs/>
          <w:sz w:val="24"/>
          <w:szCs w:val="24"/>
        </w:rPr>
        <w:t>de</w:t>
      </w:r>
      <w:r w:rsidR="000B5873">
        <w:rPr>
          <w:rFonts w:ascii="Arial" w:hAnsi="Arial" w:cs="Arial"/>
          <w:b/>
          <w:bCs/>
          <w:sz w:val="24"/>
          <w:szCs w:val="24"/>
        </w:rPr>
        <w:t xml:space="preserve"> la base de datos y</w:t>
      </w:r>
      <w:r>
        <w:rPr>
          <w:rFonts w:ascii="Arial" w:hAnsi="Arial" w:cs="Arial"/>
          <w:b/>
          <w:bCs/>
          <w:sz w:val="24"/>
          <w:szCs w:val="24"/>
        </w:rPr>
        <w:t xml:space="preserve"> </w:t>
      </w:r>
      <w:r w:rsidR="002A4387">
        <w:rPr>
          <w:rFonts w:ascii="Arial" w:hAnsi="Arial" w:cs="Arial"/>
          <w:b/>
          <w:bCs/>
          <w:sz w:val="24"/>
          <w:szCs w:val="24"/>
        </w:rPr>
        <w:t xml:space="preserve">Tablas en </w:t>
      </w:r>
      <w:r>
        <w:rPr>
          <w:rFonts w:ascii="Arial" w:hAnsi="Arial" w:cs="Arial"/>
          <w:b/>
          <w:bCs/>
          <w:sz w:val="24"/>
          <w:szCs w:val="24"/>
        </w:rPr>
        <w:t>PostgreSQL</w:t>
      </w:r>
      <w:r w:rsidR="00B962DD">
        <w:rPr>
          <w:rFonts w:ascii="Arial" w:hAnsi="Arial" w:cs="Arial"/>
          <w:b/>
          <w:bCs/>
          <w:sz w:val="24"/>
          <w:szCs w:val="24"/>
        </w:rPr>
        <w:t xml:space="preserve"> Primer Avance</w:t>
      </w:r>
    </w:p>
    <w:p w14:paraId="11E4CD8E" w14:textId="77777777" w:rsidR="001B7796" w:rsidRDefault="001B7796" w:rsidP="391208C6">
      <w:pPr>
        <w:jc w:val="center"/>
      </w:pPr>
    </w:p>
    <w:p w14:paraId="532994EE" w14:textId="5ADE22B3" w:rsidR="00C13841" w:rsidRDefault="00C13841" w:rsidP="5A154DC8">
      <w:pPr>
        <w:rPr>
          <w:rFonts w:ascii="Arial" w:hAnsi="Arial" w:cs="Arial"/>
          <w:b/>
          <w:bCs/>
          <w:sz w:val="24"/>
          <w:szCs w:val="24"/>
        </w:rPr>
      </w:pPr>
      <w:r w:rsidRPr="00C13841">
        <w:rPr>
          <w:rFonts w:ascii="Arial" w:hAnsi="Arial" w:cs="Arial"/>
          <w:b/>
          <w:bCs/>
          <w:noProof/>
          <w:sz w:val="24"/>
          <w:szCs w:val="24"/>
        </w:rPr>
        <w:drawing>
          <wp:inline distT="0" distB="0" distL="0" distR="0" wp14:anchorId="16E6048C" wp14:editId="22251895">
            <wp:extent cx="4136878" cy="3998326"/>
            <wp:effectExtent l="0" t="0" r="0" b="2540"/>
            <wp:docPr id="127915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58821" name=""/>
                    <pic:cNvPicPr/>
                  </pic:nvPicPr>
                  <pic:blipFill>
                    <a:blip r:embed="rId7"/>
                    <a:stretch>
                      <a:fillRect/>
                    </a:stretch>
                  </pic:blipFill>
                  <pic:spPr>
                    <a:xfrm>
                      <a:off x="0" y="0"/>
                      <a:ext cx="4141994" cy="4003270"/>
                    </a:xfrm>
                    <a:prstGeom prst="rect">
                      <a:avLst/>
                    </a:prstGeom>
                  </pic:spPr>
                </pic:pic>
              </a:graphicData>
            </a:graphic>
          </wp:inline>
        </w:drawing>
      </w:r>
    </w:p>
    <w:p w14:paraId="273F4ED2" w14:textId="77777777" w:rsidR="003715CE" w:rsidRDefault="003715CE" w:rsidP="5A154DC8">
      <w:pPr>
        <w:rPr>
          <w:rFonts w:ascii="Arial" w:hAnsi="Arial" w:cs="Arial"/>
          <w:b/>
          <w:bCs/>
          <w:sz w:val="24"/>
          <w:szCs w:val="24"/>
        </w:rPr>
      </w:pPr>
    </w:p>
    <w:p w14:paraId="3E1742D4" w14:textId="27FDA3FF" w:rsidR="00D81A1A" w:rsidRDefault="00D81A1A" w:rsidP="5A154DC8">
      <w:pPr>
        <w:rPr>
          <w:rFonts w:ascii="Arial" w:hAnsi="Arial" w:cs="Arial"/>
          <w:b/>
          <w:bCs/>
          <w:sz w:val="24"/>
          <w:szCs w:val="24"/>
        </w:rPr>
      </w:pPr>
      <w:r w:rsidRPr="5A154DC8">
        <w:rPr>
          <w:rFonts w:ascii="Arial" w:hAnsi="Arial" w:cs="Arial"/>
          <w:b/>
          <w:bCs/>
          <w:sz w:val="24"/>
          <w:szCs w:val="24"/>
        </w:rPr>
        <w:t xml:space="preserve">Evidencia </w:t>
      </w:r>
      <w:r>
        <w:rPr>
          <w:rFonts w:ascii="Arial" w:hAnsi="Arial" w:cs="Arial"/>
          <w:b/>
          <w:bCs/>
          <w:sz w:val="24"/>
          <w:szCs w:val="24"/>
        </w:rPr>
        <w:t xml:space="preserve">de </w:t>
      </w:r>
      <w:r w:rsidR="00D742A4" w:rsidRPr="00D742A4">
        <w:rPr>
          <w:rFonts w:ascii="Arial" w:hAnsi="Arial" w:cs="Arial"/>
          <w:b/>
          <w:bCs/>
          <w:sz w:val="24"/>
          <w:szCs w:val="24"/>
        </w:rPr>
        <w:t>la relación entre Ticket y Espacio</w:t>
      </w:r>
    </w:p>
    <w:p w14:paraId="440D58A5" w14:textId="3ADFE77D" w:rsidR="00D81A1A" w:rsidRDefault="00D81A1A" w:rsidP="5A154DC8">
      <w:pPr>
        <w:rPr>
          <w:rFonts w:ascii="Arial" w:hAnsi="Arial" w:cs="Arial"/>
          <w:b/>
          <w:bCs/>
          <w:sz w:val="24"/>
          <w:szCs w:val="24"/>
        </w:rPr>
      </w:pPr>
      <w:r w:rsidRPr="00D81A1A">
        <w:rPr>
          <w:rFonts w:ascii="Arial" w:hAnsi="Arial" w:cs="Arial"/>
          <w:b/>
          <w:bCs/>
          <w:noProof/>
          <w:sz w:val="24"/>
          <w:szCs w:val="24"/>
        </w:rPr>
        <w:drawing>
          <wp:inline distT="0" distB="0" distL="0" distR="0" wp14:anchorId="3AC08CFD" wp14:editId="1F2A1E5A">
            <wp:extent cx="5612130" cy="1917700"/>
            <wp:effectExtent l="0" t="0" r="7620" b="6350"/>
            <wp:docPr id="312687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7357" name=""/>
                    <pic:cNvPicPr/>
                  </pic:nvPicPr>
                  <pic:blipFill>
                    <a:blip r:embed="rId8"/>
                    <a:stretch>
                      <a:fillRect/>
                    </a:stretch>
                  </pic:blipFill>
                  <pic:spPr>
                    <a:xfrm>
                      <a:off x="0" y="0"/>
                      <a:ext cx="5612130" cy="1917700"/>
                    </a:xfrm>
                    <a:prstGeom prst="rect">
                      <a:avLst/>
                    </a:prstGeom>
                  </pic:spPr>
                </pic:pic>
              </a:graphicData>
            </a:graphic>
          </wp:inline>
        </w:drawing>
      </w:r>
    </w:p>
    <w:p w14:paraId="0FD62218" w14:textId="103A4A41" w:rsidR="5A154DC8" w:rsidRDefault="4625D933" w:rsidP="5A154DC8">
      <w:pPr>
        <w:rPr>
          <w:rFonts w:ascii="Arial" w:hAnsi="Arial" w:cs="Arial"/>
          <w:b/>
          <w:bCs/>
          <w:sz w:val="24"/>
          <w:szCs w:val="24"/>
        </w:rPr>
      </w:pPr>
      <w:r w:rsidRPr="5A154DC8">
        <w:rPr>
          <w:rFonts w:ascii="Arial" w:hAnsi="Arial" w:cs="Arial"/>
          <w:b/>
          <w:bCs/>
          <w:sz w:val="24"/>
          <w:szCs w:val="24"/>
        </w:rPr>
        <w:lastRenderedPageBreak/>
        <w:t>Evidencia</w:t>
      </w:r>
      <w:r w:rsidR="0039061B">
        <w:rPr>
          <w:rFonts w:ascii="Arial" w:hAnsi="Arial" w:cs="Arial"/>
          <w:b/>
          <w:bCs/>
          <w:sz w:val="24"/>
          <w:szCs w:val="24"/>
        </w:rPr>
        <w:t>s</w:t>
      </w:r>
      <w:r w:rsidRPr="5A154DC8">
        <w:rPr>
          <w:rFonts w:ascii="Arial" w:hAnsi="Arial" w:cs="Arial"/>
          <w:b/>
          <w:bCs/>
          <w:sz w:val="24"/>
          <w:szCs w:val="24"/>
        </w:rPr>
        <w:t xml:space="preserve"> </w:t>
      </w:r>
      <w:r w:rsidR="00081088">
        <w:rPr>
          <w:rFonts w:ascii="Arial" w:hAnsi="Arial" w:cs="Arial"/>
          <w:b/>
          <w:bCs/>
          <w:sz w:val="24"/>
          <w:szCs w:val="24"/>
        </w:rPr>
        <w:t>de</w:t>
      </w:r>
      <w:r w:rsidR="00830F9A">
        <w:rPr>
          <w:rFonts w:ascii="Arial" w:hAnsi="Arial" w:cs="Arial"/>
          <w:b/>
          <w:bCs/>
          <w:sz w:val="24"/>
          <w:szCs w:val="24"/>
        </w:rPr>
        <w:t xml:space="preserve"> </w:t>
      </w:r>
      <w:r w:rsidR="000A1B05">
        <w:rPr>
          <w:rFonts w:ascii="Arial" w:hAnsi="Arial" w:cs="Arial"/>
          <w:b/>
          <w:bCs/>
          <w:sz w:val="24"/>
          <w:szCs w:val="24"/>
        </w:rPr>
        <w:t>peticiones en</w:t>
      </w:r>
      <w:r w:rsidR="00081088">
        <w:rPr>
          <w:rFonts w:ascii="Arial" w:hAnsi="Arial" w:cs="Arial"/>
          <w:b/>
          <w:bCs/>
          <w:sz w:val="24"/>
          <w:szCs w:val="24"/>
        </w:rPr>
        <w:t xml:space="preserve"> Postman</w:t>
      </w:r>
      <w:r w:rsidR="0046227E" w:rsidRPr="009433C1">
        <w:rPr>
          <w:noProof/>
        </w:rPr>
        <w:drawing>
          <wp:inline distT="0" distB="0" distL="0" distR="0" wp14:anchorId="550BA51D" wp14:editId="77E84BC6">
            <wp:extent cx="4571856" cy="2565264"/>
            <wp:effectExtent l="0" t="0" r="635" b="6985"/>
            <wp:docPr id="63493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4828" name=""/>
                    <pic:cNvPicPr/>
                  </pic:nvPicPr>
                  <pic:blipFill>
                    <a:blip r:embed="rId9"/>
                    <a:stretch>
                      <a:fillRect/>
                    </a:stretch>
                  </pic:blipFill>
                  <pic:spPr>
                    <a:xfrm>
                      <a:off x="0" y="0"/>
                      <a:ext cx="4586454" cy="2573455"/>
                    </a:xfrm>
                    <a:prstGeom prst="rect">
                      <a:avLst/>
                    </a:prstGeom>
                  </pic:spPr>
                </pic:pic>
              </a:graphicData>
            </a:graphic>
          </wp:inline>
        </w:drawing>
      </w:r>
      <w:r w:rsidR="004E6474" w:rsidRPr="009433C1">
        <w:rPr>
          <w:noProof/>
        </w:rPr>
        <w:drawing>
          <wp:inline distT="0" distB="0" distL="0" distR="0" wp14:anchorId="231308C8" wp14:editId="277E4721">
            <wp:extent cx="4536298" cy="2370288"/>
            <wp:effectExtent l="0" t="0" r="0" b="0"/>
            <wp:docPr id="656828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8608" name=""/>
                    <pic:cNvPicPr/>
                  </pic:nvPicPr>
                  <pic:blipFill>
                    <a:blip r:embed="rId10"/>
                    <a:stretch>
                      <a:fillRect/>
                    </a:stretch>
                  </pic:blipFill>
                  <pic:spPr>
                    <a:xfrm>
                      <a:off x="0" y="0"/>
                      <a:ext cx="4550231" cy="2377568"/>
                    </a:xfrm>
                    <a:prstGeom prst="rect">
                      <a:avLst/>
                    </a:prstGeom>
                  </pic:spPr>
                </pic:pic>
              </a:graphicData>
            </a:graphic>
          </wp:inline>
        </w:drawing>
      </w:r>
      <w:r w:rsidR="00341BAB" w:rsidRPr="009433C1">
        <w:rPr>
          <w:noProof/>
        </w:rPr>
        <w:drawing>
          <wp:inline distT="0" distB="0" distL="0" distR="0" wp14:anchorId="1C3C4298" wp14:editId="3CD094F4">
            <wp:extent cx="4495164" cy="2507994"/>
            <wp:effectExtent l="0" t="0" r="1270" b="6985"/>
            <wp:docPr id="151582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26905" name=""/>
                    <pic:cNvPicPr/>
                  </pic:nvPicPr>
                  <pic:blipFill>
                    <a:blip r:embed="rId11"/>
                    <a:stretch>
                      <a:fillRect/>
                    </a:stretch>
                  </pic:blipFill>
                  <pic:spPr>
                    <a:xfrm>
                      <a:off x="0" y="0"/>
                      <a:ext cx="4504475" cy="2513189"/>
                    </a:xfrm>
                    <a:prstGeom prst="rect">
                      <a:avLst/>
                    </a:prstGeom>
                  </pic:spPr>
                </pic:pic>
              </a:graphicData>
            </a:graphic>
          </wp:inline>
        </w:drawing>
      </w:r>
    </w:p>
    <w:p w14:paraId="19BFF902" w14:textId="77777777" w:rsidR="003F47CC" w:rsidRDefault="003F47CC" w:rsidP="5A154DC8">
      <w:pPr>
        <w:rPr>
          <w:rFonts w:ascii="Arial" w:hAnsi="Arial" w:cs="Arial"/>
          <w:b/>
          <w:bCs/>
          <w:sz w:val="24"/>
          <w:szCs w:val="24"/>
        </w:rPr>
      </w:pPr>
    </w:p>
    <w:p w14:paraId="19933894" w14:textId="77777777" w:rsidR="003F47CC" w:rsidRDefault="003F47CC" w:rsidP="5A154DC8">
      <w:pPr>
        <w:rPr>
          <w:rFonts w:ascii="Arial" w:hAnsi="Arial" w:cs="Arial"/>
          <w:b/>
          <w:bCs/>
          <w:sz w:val="24"/>
          <w:szCs w:val="24"/>
        </w:rPr>
      </w:pPr>
    </w:p>
    <w:p w14:paraId="329DBF9C" w14:textId="77777777" w:rsidR="003F47CC" w:rsidRDefault="003F47CC" w:rsidP="5A154DC8">
      <w:pPr>
        <w:rPr>
          <w:rFonts w:ascii="Arial" w:hAnsi="Arial" w:cs="Arial"/>
          <w:b/>
          <w:bCs/>
          <w:sz w:val="24"/>
          <w:szCs w:val="24"/>
        </w:rPr>
      </w:pPr>
    </w:p>
    <w:p w14:paraId="09316564" w14:textId="3F4C739C" w:rsidR="003F47CC" w:rsidRDefault="00CE0A0D" w:rsidP="5A154DC8">
      <w:pPr>
        <w:rPr>
          <w:rFonts w:ascii="Arial" w:hAnsi="Arial" w:cs="Arial"/>
          <w:b/>
          <w:bCs/>
          <w:sz w:val="24"/>
          <w:szCs w:val="24"/>
        </w:rPr>
      </w:pPr>
      <w:r w:rsidRPr="00CE0A0D">
        <w:rPr>
          <w:rFonts w:ascii="Arial" w:hAnsi="Arial" w:cs="Arial"/>
          <w:b/>
          <w:bCs/>
          <w:sz w:val="24"/>
          <w:szCs w:val="24"/>
        </w:rPr>
        <w:lastRenderedPageBreak/>
        <w:t>Prueba de registro de ticket relacionado con un espacio de estacionamiento</w:t>
      </w:r>
    </w:p>
    <w:p w14:paraId="1B6806AE" w14:textId="21D8E8B6" w:rsidR="003F47CC" w:rsidRDefault="003F47CC" w:rsidP="5A154DC8">
      <w:r w:rsidRPr="003F47CC">
        <w:rPr>
          <w:noProof/>
        </w:rPr>
        <w:drawing>
          <wp:inline distT="0" distB="0" distL="0" distR="0" wp14:anchorId="19645F91" wp14:editId="4C70E7C3">
            <wp:extent cx="5612130" cy="2773680"/>
            <wp:effectExtent l="0" t="0" r="7620" b="7620"/>
            <wp:docPr id="584922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2361" name=""/>
                    <pic:cNvPicPr/>
                  </pic:nvPicPr>
                  <pic:blipFill>
                    <a:blip r:embed="rId12"/>
                    <a:stretch>
                      <a:fillRect/>
                    </a:stretch>
                  </pic:blipFill>
                  <pic:spPr>
                    <a:xfrm>
                      <a:off x="0" y="0"/>
                      <a:ext cx="5612130" cy="2773680"/>
                    </a:xfrm>
                    <a:prstGeom prst="rect">
                      <a:avLst/>
                    </a:prstGeom>
                  </pic:spPr>
                </pic:pic>
              </a:graphicData>
            </a:graphic>
          </wp:inline>
        </w:drawing>
      </w:r>
    </w:p>
    <w:p w14:paraId="6F36A539" w14:textId="4137FEEA" w:rsidR="00F03952" w:rsidRDefault="00F10953" w:rsidP="5A154DC8">
      <w:r>
        <w:rPr>
          <w:rFonts w:ascii="Arial" w:hAnsi="Arial" w:cs="Arial"/>
          <w:b/>
          <w:bCs/>
          <w:sz w:val="24"/>
          <w:szCs w:val="24"/>
        </w:rPr>
        <w:t>Diagrama de entidades</w:t>
      </w:r>
    </w:p>
    <w:p w14:paraId="663DADBC" w14:textId="14618F48" w:rsidR="00F03952" w:rsidRDefault="00F12179" w:rsidP="00F10953">
      <w:pPr>
        <w:jc w:val="center"/>
      </w:pPr>
      <w:r>
        <w:rPr>
          <w:noProof/>
        </w:rPr>
        <w:drawing>
          <wp:inline distT="0" distB="0" distL="0" distR="0" wp14:anchorId="64D82410" wp14:editId="3A293775">
            <wp:extent cx="1958980" cy="4960098"/>
            <wp:effectExtent l="0" t="0" r="3175" b="0"/>
            <wp:docPr id="1339402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9898" cy="4962422"/>
                    </a:xfrm>
                    <a:prstGeom prst="rect">
                      <a:avLst/>
                    </a:prstGeom>
                    <a:noFill/>
                    <a:ln>
                      <a:noFill/>
                    </a:ln>
                  </pic:spPr>
                </pic:pic>
              </a:graphicData>
            </a:graphic>
          </wp:inline>
        </w:drawing>
      </w:r>
    </w:p>
    <w:p w14:paraId="651D41FA" w14:textId="77777777" w:rsidR="003E7896" w:rsidRDefault="003E7896" w:rsidP="00F10953">
      <w:pPr>
        <w:jc w:val="center"/>
      </w:pPr>
    </w:p>
    <w:p w14:paraId="74F987BF" w14:textId="3D4F59C4" w:rsidR="003E7896" w:rsidRDefault="003E7896" w:rsidP="003E7896">
      <w:pPr>
        <w:rPr>
          <w:rFonts w:ascii="Arial" w:hAnsi="Arial" w:cs="Arial"/>
          <w:b/>
          <w:bCs/>
          <w:sz w:val="24"/>
          <w:szCs w:val="24"/>
        </w:rPr>
      </w:pPr>
      <w:r w:rsidRPr="003E7896">
        <w:rPr>
          <w:rFonts w:ascii="Arial" w:hAnsi="Arial" w:cs="Arial"/>
          <w:b/>
          <w:bCs/>
          <w:sz w:val="24"/>
          <w:szCs w:val="24"/>
        </w:rPr>
        <w:lastRenderedPageBreak/>
        <w:t>Evidencia de conexión con PostgreSQL</w:t>
      </w:r>
    </w:p>
    <w:p w14:paraId="0726526D" w14:textId="5D407598" w:rsidR="003E7896" w:rsidRDefault="00022B3A" w:rsidP="00022B3A">
      <w:pPr>
        <w:jc w:val="both"/>
        <w:rPr>
          <w:rFonts w:ascii="Arial" w:hAnsi="Arial" w:cs="Arial"/>
          <w:b/>
          <w:bCs/>
          <w:sz w:val="24"/>
          <w:szCs w:val="24"/>
        </w:rPr>
      </w:pPr>
      <w:r w:rsidRPr="00022B3A">
        <w:rPr>
          <w:rFonts w:ascii="Arial" w:hAnsi="Arial" w:cs="Arial"/>
          <w:sz w:val="24"/>
          <w:szCs w:val="24"/>
        </w:rPr>
        <w:t>Se comprobó el inicio correcto de la aplicación Spring Boot y su conexión con PostgreSQL mediante la configuración de la fuente de datos. La aplicación inició sin errores y quedó disponible en el puerto 8080.</w:t>
      </w:r>
    </w:p>
    <w:p w14:paraId="5C63D11D" w14:textId="03DE5DA0" w:rsidR="003E7896" w:rsidRDefault="005C611B" w:rsidP="003E7896">
      <w:pPr>
        <w:rPr>
          <w:rFonts w:ascii="Arial" w:hAnsi="Arial" w:cs="Arial"/>
          <w:b/>
          <w:bCs/>
          <w:sz w:val="24"/>
          <w:szCs w:val="24"/>
        </w:rPr>
      </w:pPr>
      <w:r w:rsidRPr="005C611B">
        <w:rPr>
          <w:rFonts w:ascii="Arial" w:hAnsi="Arial" w:cs="Arial"/>
          <w:b/>
          <w:bCs/>
          <w:sz w:val="24"/>
          <w:szCs w:val="24"/>
        </w:rPr>
        <w:drawing>
          <wp:inline distT="0" distB="0" distL="0" distR="0" wp14:anchorId="04BA6D17" wp14:editId="64BEF734">
            <wp:extent cx="5383530" cy="2923236"/>
            <wp:effectExtent l="0" t="0" r="7620" b="0"/>
            <wp:docPr id="1167380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80222" name=""/>
                    <pic:cNvPicPr/>
                  </pic:nvPicPr>
                  <pic:blipFill>
                    <a:blip r:embed="rId14"/>
                    <a:stretch>
                      <a:fillRect/>
                    </a:stretch>
                  </pic:blipFill>
                  <pic:spPr>
                    <a:xfrm>
                      <a:off x="0" y="0"/>
                      <a:ext cx="5385808" cy="2924473"/>
                    </a:xfrm>
                    <a:prstGeom prst="rect">
                      <a:avLst/>
                    </a:prstGeom>
                  </pic:spPr>
                </pic:pic>
              </a:graphicData>
            </a:graphic>
          </wp:inline>
        </w:drawing>
      </w:r>
    </w:p>
    <w:p w14:paraId="02FBEEAA" w14:textId="77777777" w:rsidR="003630E8" w:rsidRDefault="003630E8" w:rsidP="003E7896">
      <w:pPr>
        <w:rPr>
          <w:rFonts w:ascii="Arial" w:hAnsi="Arial" w:cs="Arial"/>
          <w:b/>
          <w:bCs/>
          <w:sz w:val="24"/>
          <w:szCs w:val="24"/>
        </w:rPr>
      </w:pPr>
    </w:p>
    <w:p w14:paraId="0BB5C002" w14:textId="7FD4AFB5" w:rsidR="003630E8" w:rsidRDefault="003630E8" w:rsidP="00B962DD">
      <w:pPr>
        <w:jc w:val="center"/>
        <w:rPr>
          <w:rFonts w:ascii="Arial" w:hAnsi="Arial" w:cs="Arial"/>
          <w:b/>
          <w:bCs/>
          <w:sz w:val="24"/>
          <w:szCs w:val="24"/>
        </w:rPr>
      </w:pPr>
      <w:r w:rsidRPr="003E7896">
        <w:rPr>
          <w:rFonts w:ascii="Arial" w:hAnsi="Arial" w:cs="Arial"/>
          <w:b/>
          <w:bCs/>
          <w:sz w:val="24"/>
          <w:szCs w:val="24"/>
        </w:rPr>
        <w:t>Evidencia de</w:t>
      </w:r>
      <w:r w:rsidR="006F28BB">
        <w:rPr>
          <w:rFonts w:ascii="Arial" w:hAnsi="Arial" w:cs="Arial"/>
          <w:b/>
          <w:bCs/>
          <w:sz w:val="24"/>
          <w:szCs w:val="24"/>
        </w:rPr>
        <w:t xml:space="preserve"> pruebas en</w:t>
      </w:r>
      <w:r w:rsidRPr="003E7896">
        <w:rPr>
          <w:rFonts w:ascii="Arial" w:hAnsi="Arial" w:cs="Arial"/>
          <w:b/>
          <w:bCs/>
          <w:sz w:val="24"/>
          <w:szCs w:val="24"/>
        </w:rPr>
        <w:t xml:space="preserve"> </w:t>
      </w:r>
      <w:r>
        <w:rPr>
          <w:rFonts w:ascii="Arial" w:hAnsi="Arial" w:cs="Arial"/>
          <w:b/>
          <w:bCs/>
          <w:sz w:val="24"/>
          <w:szCs w:val="24"/>
        </w:rPr>
        <w:t>Postman</w:t>
      </w:r>
      <w:r w:rsidR="00EB2C02">
        <w:rPr>
          <w:rFonts w:ascii="Arial" w:hAnsi="Arial" w:cs="Arial"/>
          <w:b/>
          <w:bCs/>
          <w:sz w:val="24"/>
          <w:szCs w:val="24"/>
        </w:rPr>
        <w:t xml:space="preserve"> Segundo Avance</w:t>
      </w:r>
    </w:p>
    <w:p w14:paraId="624A9A72" w14:textId="3A7DD4C8" w:rsidR="005F08A1" w:rsidRDefault="005F08A1" w:rsidP="003E7896">
      <w:pPr>
        <w:rPr>
          <w:rFonts w:ascii="Arial" w:hAnsi="Arial" w:cs="Arial"/>
          <w:b/>
          <w:bCs/>
          <w:sz w:val="24"/>
          <w:szCs w:val="24"/>
        </w:rPr>
      </w:pPr>
      <w:r w:rsidRPr="005F08A1">
        <w:rPr>
          <w:rFonts w:ascii="Arial" w:hAnsi="Arial" w:cs="Arial"/>
          <w:b/>
          <w:bCs/>
          <w:sz w:val="24"/>
          <w:szCs w:val="24"/>
        </w:rPr>
        <w:t>Consulta de espacios disponibles</w:t>
      </w:r>
    </w:p>
    <w:p w14:paraId="11A81914" w14:textId="04A35F5D" w:rsidR="003630E8" w:rsidRDefault="006F28BB" w:rsidP="006F28BB">
      <w:pPr>
        <w:jc w:val="both"/>
        <w:rPr>
          <w:rFonts w:ascii="Arial" w:hAnsi="Arial" w:cs="Arial"/>
          <w:b/>
          <w:bCs/>
          <w:sz w:val="24"/>
          <w:szCs w:val="24"/>
        </w:rPr>
      </w:pPr>
      <w:r w:rsidRPr="006F28BB">
        <w:rPr>
          <w:rFonts w:ascii="Arial" w:hAnsi="Arial" w:cs="Arial"/>
          <w:sz w:val="24"/>
          <w:szCs w:val="24"/>
        </w:rPr>
        <w:t>Se realizó una petición GET al endpoint /api/espacios/disponibles. La API respondió con el código HTTP 200 OK y devolvió los 10 espacios que se encuentran disponibles, excluyendo aquellos que están ocupados.</w:t>
      </w:r>
    </w:p>
    <w:p w14:paraId="64859801" w14:textId="502F4E7F" w:rsidR="003630E8" w:rsidRDefault="003630E8" w:rsidP="003E7896">
      <w:pPr>
        <w:rPr>
          <w:rFonts w:ascii="Arial" w:hAnsi="Arial" w:cs="Arial"/>
          <w:b/>
          <w:bCs/>
          <w:sz w:val="24"/>
          <w:szCs w:val="24"/>
        </w:rPr>
      </w:pPr>
      <w:r w:rsidRPr="003630E8">
        <w:rPr>
          <w:rFonts w:ascii="Arial" w:hAnsi="Arial" w:cs="Arial"/>
          <w:b/>
          <w:bCs/>
          <w:sz w:val="24"/>
          <w:szCs w:val="24"/>
        </w:rPr>
        <w:drawing>
          <wp:inline distT="0" distB="0" distL="0" distR="0" wp14:anchorId="41E347F0" wp14:editId="23885C21">
            <wp:extent cx="4069218" cy="3199010"/>
            <wp:effectExtent l="0" t="0" r="7620" b="1905"/>
            <wp:docPr id="199853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775" name=""/>
                    <pic:cNvPicPr/>
                  </pic:nvPicPr>
                  <pic:blipFill>
                    <a:blip r:embed="rId15"/>
                    <a:stretch>
                      <a:fillRect/>
                    </a:stretch>
                  </pic:blipFill>
                  <pic:spPr>
                    <a:xfrm>
                      <a:off x="0" y="0"/>
                      <a:ext cx="4091422" cy="3216466"/>
                    </a:xfrm>
                    <a:prstGeom prst="rect">
                      <a:avLst/>
                    </a:prstGeom>
                  </pic:spPr>
                </pic:pic>
              </a:graphicData>
            </a:graphic>
          </wp:inline>
        </w:drawing>
      </w:r>
    </w:p>
    <w:p w14:paraId="747673F8" w14:textId="341E3A33" w:rsidR="003B11C5" w:rsidRDefault="003B11C5" w:rsidP="003E7896">
      <w:pPr>
        <w:rPr>
          <w:rFonts w:ascii="Arial" w:hAnsi="Arial" w:cs="Arial"/>
          <w:b/>
          <w:bCs/>
          <w:sz w:val="24"/>
          <w:szCs w:val="24"/>
        </w:rPr>
      </w:pPr>
      <w:r w:rsidRPr="003B11C5">
        <w:rPr>
          <w:rFonts w:ascii="Arial" w:hAnsi="Arial" w:cs="Arial"/>
          <w:b/>
          <w:bCs/>
          <w:sz w:val="24"/>
          <w:szCs w:val="24"/>
        </w:rPr>
        <w:lastRenderedPageBreak/>
        <w:t>Conteo de espacios disponibles</w:t>
      </w:r>
    </w:p>
    <w:p w14:paraId="7D24CAF5" w14:textId="7D7DFC21" w:rsidR="003B11C5" w:rsidRDefault="007747DF" w:rsidP="007747DF">
      <w:pPr>
        <w:jc w:val="both"/>
        <w:rPr>
          <w:rFonts w:ascii="Arial" w:hAnsi="Arial" w:cs="Arial"/>
          <w:sz w:val="24"/>
          <w:szCs w:val="24"/>
        </w:rPr>
      </w:pPr>
      <w:r w:rsidRPr="007747DF">
        <w:rPr>
          <w:rFonts w:ascii="Arial" w:hAnsi="Arial" w:cs="Arial"/>
          <w:sz w:val="24"/>
          <w:szCs w:val="24"/>
        </w:rPr>
        <w:t>Se realizó una petición GET al endpoint /api/espacios/disponibles/total. La API respondió con el código HTTP 200 OK y devolvió el valor 10, que representa la cantidad de espacios disponibles en el estacionamiento.</w:t>
      </w:r>
    </w:p>
    <w:p w14:paraId="269EF074" w14:textId="3C2FDAB2" w:rsidR="007747DF" w:rsidRDefault="006F2CAB" w:rsidP="007747DF">
      <w:pPr>
        <w:jc w:val="both"/>
        <w:rPr>
          <w:rFonts w:ascii="Arial" w:hAnsi="Arial" w:cs="Arial"/>
          <w:sz w:val="24"/>
          <w:szCs w:val="24"/>
        </w:rPr>
      </w:pPr>
      <w:r w:rsidRPr="006F2CAB">
        <w:rPr>
          <w:rFonts w:ascii="Arial" w:hAnsi="Arial" w:cs="Arial"/>
          <w:sz w:val="24"/>
          <w:szCs w:val="24"/>
        </w:rPr>
        <w:drawing>
          <wp:inline distT="0" distB="0" distL="0" distR="0" wp14:anchorId="12E5AE77" wp14:editId="52AD7AF7">
            <wp:extent cx="5612130" cy="2537460"/>
            <wp:effectExtent l="0" t="0" r="7620" b="0"/>
            <wp:docPr id="265798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8284" name=""/>
                    <pic:cNvPicPr/>
                  </pic:nvPicPr>
                  <pic:blipFill>
                    <a:blip r:embed="rId16"/>
                    <a:stretch>
                      <a:fillRect/>
                    </a:stretch>
                  </pic:blipFill>
                  <pic:spPr>
                    <a:xfrm>
                      <a:off x="0" y="0"/>
                      <a:ext cx="5612130" cy="2537460"/>
                    </a:xfrm>
                    <a:prstGeom prst="rect">
                      <a:avLst/>
                    </a:prstGeom>
                  </pic:spPr>
                </pic:pic>
              </a:graphicData>
            </a:graphic>
          </wp:inline>
        </w:drawing>
      </w:r>
    </w:p>
    <w:p w14:paraId="2C801C8C" w14:textId="416DA277" w:rsidR="00F4733B" w:rsidRDefault="0078005C" w:rsidP="0078005C">
      <w:pPr>
        <w:rPr>
          <w:rFonts w:ascii="Arial" w:hAnsi="Arial" w:cs="Arial"/>
          <w:b/>
          <w:bCs/>
          <w:sz w:val="24"/>
          <w:szCs w:val="24"/>
        </w:rPr>
      </w:pPr>
      <w:r w:rsidRPr="0078005C">
        <w:rPr>
          <w:rFonts w:ascii="Arial" w:hAnsi="Arial" w:cs="Arial"/>
          <w:b/>
          <w:bCs/>
          <w:sz w:val="24"/>
          <w:szCs w:val="24"/>
        </w:rPr>
        <w:t>Consulta de todos los espacios</w:t>
      </w:r>
    </w:p>
    <w:p w14:paraId="37CC5CE0" w14:textId="15AA9AAB" w:rsidR="00BB51B5" w:rsidRPr="00BB51B5" w:rsidRDefault="00BB51B5" w:rsidP="00BB51B5">
      <w:pPr>
        <w:jc w:val="both"/>
        <w:rPr>
          <w:rFonts w:ascii="Arial" w:hAnsi="Arial" w:cs="Arial"/>
          <w:sz w:val="24"/>
          <w:szCs w:val="24"/>
        </w:rPr>
      </w:pPr>
      <w:r w:rsidRPr="00BB51B5">
        <w:rPr>
          <w:rFonts w:ascii="Arial" w:hAnsi="Arial" w:cs="Arial"/>
          <w:sz w:val="24"/>
          <w:szCs w:val="24"/>
        </w:rPr>
        <w:t>Se realizó una petición GET al endpoint /api/espacios. La API respondió con el código HTTP 200 OK y devolvió los 11 espacios registrados en la base de datos, mostrando su código, identificador, estado de ocupación y tipo de vehículo.</w:t>
      </w:r>
    </w:p>
    <w:p w14:paraId="6276E3DD" w14:textId="5932B2C6" w:rsidR="00F4733B" w:rsidRDefault="00F4733B" w:rsidP="007747DF">
      <w:pPr>
        <w:jc w:val="both"/>
        <w:rPr>
          <w:rFonts w:ascii="Arial" w:hAnsi="Arial" w:cs="Arial"/>
          <w:sz w:val="24"/>
          <w:szCs w:val="24"/>
        </w:rPr>
      </w:pPr>
      <w:r w:rsidRPr="00F4733B">
        <w:rPr>
          <w:rFonts w:ascii="Arial" w:hAnsi="Arial" w:cs="Arial"/>
          <w:sz w:val="24"/>
          <w:szCs w:val="24"/>
        </w:rPr>
        <w:drawing>
          <wp:inline distT="0" distB="0" distL="0" distR="0" wp14:anchorId="090138C4" wp14:editId="619DCAEF">
            <wp:extent cx="5177856" cy="4154352"/>
            <wp:effectExtent l="0" t="0" r="3810" b="0"/>
            <wp:docPr id="36366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3997" name=""/>
                    <pic:cNvPicPr/>
                  </pic:nvPicPr>
                  <pic:blipFill>
                    <a:blip r:embed="rId17"/>
                    <a:stretch>
                      <a:fillRect/>
                    </a:stretch>
                  </pic:blipFill>
                  <pic:spPr>
                    <a:xfrm>
                      <a:off x="0" y="0"/>
                      <a:ext cx="5191284" cy="4165125"/>
                    </a:xfrm>
                    <a:prstGeom prst="rect">
                      <a:avLst/>
                    </a:prstGeom>
                  </pic:spPr>
                </pic:pic>
              </a:graphicData>
            </a:graphic>
          </wp:inline>
        </w:drawing>
      </w:r>
    </w:p>
    <w:p w14:paraId="329B2CE3" w14:textId="13ADFBAC" w:rsidR="00B179B0" w:rsidRDefault="00B179B0" w:rsidP="00B179B0">
      <w:pPr>
        <w:rPr>
          <w:rFonts w:ascii="Arial" w:hAnsi="Arial" w:cs="Arial"/>
          <w:b/>
          <w:bCs/>
          <w:sz w:val="24"/>
          <w:szCs w:val="24"/>
        </w:rPr>
      </w:pPr>
      <w:r w:rsidRPr="00B179B0">
        <w:rPr>
          <w:rFonts w:ascii="Arial" w:hAnsi="Arial" w:cs="Arial"/>
          <w:b/>
          <w:bCs/>
          <w:sz w:val="24"/>
          <w:szCs w:val="24"/>
        </w:rPr>
        <w:lastRenderedPageBreak/>
        <w:t>Validación de tipo de espacio incorrecto</w:t>
      </w:r>
    </w:p>
    <w:p w14:paraId="47B17810" w14:textId="60F7D383" w:rsidR="00B179B0" w:rsidRDefault="00077C0F" w:rsidP="00077C0F">
      <w:pPr>
        <w:jc w:val="both"/>
        <w:rPr>
          <w:rFonts w:ascii="Arial" w:hAnsi="Arial" w:cs="Arial"/>
          <w:sz w:val="24"/>
          <w:szCs w:val="24"/>
        </w:rPr>
      </w:pPr>
      <w:r w:rsidRPr="00077C0F">
        <w:rPr>
          <w:rFonts w:ascii="Arial" w:hAnsi="Arial" w:cs="Arial"/>
          <w:sz w:val="24"/>
          <w:szCs w:val="24"/>
        </w:rPr>
        <w:t>Se realizó una petición POST al endpoint /api/espacios enviando un tipo de espacio no permitido (CAMION). La API respondió con el código HTTP 400 Bad Request y mostró un mensaje indicando los tipos de vehículos válidos. Esto demuestra que la validación del DTO impide registrar tipos de espacios no autorizados</w:t>
      </w:r>
      <w:r>
        <w:rPr>
          <w:rFonts w:ascii="Arial" w:hAnsi="Arial" w:cs="Arial"/>
          <w:sz w:val="24"/>
          <w:szCs w:val="24"/>
        </w:rPr>
        <w:t>.</w:t>
      </w:r>
    </w:p>
    <w:p w14:paraId="06F1474D" w14:textId="57FF118F" w:rsidR="001021AE" w:rsidRDefault="00E72BE9" w:rsidP="00077C0F">
      <w:pPr>
        <w:jc w:val="both"/>
        <w:rPr>
          <w:rFonts w:ascii="Arial" w:hAnsi="Arial" w:cs="Arial"/>
          <w:sz w:val="24"/>
          <w:szCs w:val="24"/>
        </w:rPr>
      </w:pPr>
      <w:r w:rsidRPr="00E72BE9">
        <w:rPr>
          <w:rFonts w:ascii="Arial" w:hAnsi="Arial" w:cs="Arial"/>
          <w:sz w:val="24"/>
          <w:szCs w:val="24"/>
        </w:rPr>
        <w:drawing>
          <wp:inline distT="0" distB="0" distL="0" distR="0" wp14:anchorId="6F517F80" wp14:editId="5D411BD6">
            <wp:extent cx="5612130" cy="2886710"/>
            <wp:effectExtent l="0" t="0" r="7620" b="8890"/>
            <wp:docPr id="392968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68803" name=""/>
                    <pic:cNvPicPr/>
                  </pic:nvPicPr>
                  <pic:blipFill>
                    <a:blip r:embed="rId18"/>
                    <a:stretch>
                      <a:fillRect/>
                    </a:stretch>
                  </pic:blipFill>
                  <pic:spPr>
                    <a:xfrm>
                      <a:off x="0" y="0"/>
                      <a:ext cx="5612130" cy="2886710"/>
                    </a:xfrm>
                    <a:prstGeom prst="rect">
                      <a:avLst/>
                    </a:prstGeom>
                  </pic:spPr>
                </pic:pic>
              </a:graphicData>
            </a:graphic>
          </wp:inline>
        </w:drawing>
      </w:r>
    </w:p>
    <w:p w14:paraId="63A87446" w14:textId="79AC5CF9" w:rsidR="00DA6729" w:rsidRDefault="00DA6729" w:rsidP="00DA6729">
      <w:pPr>
        <w:rPr>
          <w:rFonts w:ascii="Arial" w:hAnsi="Arial" w:cs="Arial"/>
          <w:b/>
          <w:bCs/>
          <w:sz w:val="24"/>
          <w:szCs w:val="24"/>
        </w:rPr>
      </w:pPr>
      <w:r w:rsidRPr="00DA6729">
        <w:rPr>
          <w:rFonts w:ascii="Arial" w:hAnsi="Arial" w:cs="Arial"/>
          <w:b/>
          <w:bCs/>
          <w:sz w:val="24"/>
          <w:szCs w:val="24"/>
        </w:rPr>
        <w:t>Validación de código de espacio duplicado</w:t>
      </w:r>
    </w:p>
    <w:p w14:paraId="46D814CC" w14:textId="50F8ABD1" w:rsidR="00DA6729" w:rsidRDefault="00D9410D" w:rsidP="00D9410D">
      <w:pPr>
        <w:jc w:val="both"/>
        <w:rPr>
          <w:rFonts w:ascii="Arial" w:hAnsi="Arial" w:cs="Arial"/>
          <w:sz w:val="24"/>
          <w:szCs w:val="24"/>
        </w:rPr>
      </w:pPr>
      <w:r w:rsidRPr="00D9410D">
        <w:rPr>
          <w:rFonts w:ascii="Arial" w:hAnsi="Arial" w:cs="Arial"/>
          <w:sz w:val="24"/>
          <w:szCs w:val="24"/>
        </w:rPr>
        <w:t xml:space="preserve">Se realizó una petición POST al endpoint /api/espacios intentando registrar un espacio con el código C-01, el cual ya existe en la base de datos. La API respondió con el código HTTP 409 Conflict y el mensaje </w:t>
      </w:r>
      <w:r w:rsidR="00B33105">
        <w:rPr>
          <w:rFonts w:ascii="Arial" w:hAnsi="Arial" w:cs="Arial"/>
          <w:sz w:val="24"/>
          <w:szCs w:val="24"/>
        </w:rPr>
        <w:t>“</w:t>
      </w:r>
      <w:r w:rsidRPr="00D9410D">
        <w:rPr>
          <w:rFonts w:ascii="Arial" w:hAnsi="Arial" w:cs="Arial"/>
          <w:sz w:val="24"/>
          <w:szCs w:val="24"/>
        </w:rPr>
        <w:t>Ya existe un espacio con ese código</w:t>
      </w:r>
      <w:r w:rsidR="00B33105">
        <w:rPr>
          <w:rFonts w:ascii="Arial" w:hAnsi="Arial" w:cs="Arial"/>
          <w:sz w:val="24"/>
          <w:szCs w:val="24"/>
        </w:rPr>
        <w:t>”</w:t>
      </w:r>
      <w:r w:rsidRPr="00D9410D">
        <w:rPr>
          <w:rFonts w:ascii="Arial" w:hAnsi="Arial" w:cs="Arial"/>
          <w:sz w:val="24"/>
          <w:szCs w:val="24"/>
        </w:rPr>
        <w:t>. Esto demuestra que el sistema evita el registro de códigos duplicados.</w:t>
      </w:r>
    </w:p>
    <w:p w14:paraId="365219EB" w14:textId="3FFEBF9E" w:rsidR="00D9410D" w:rsidRDefault="00766CD4" w:rsidP="00D9410D">
      <w:pPr>
        <w:jc w:val="both"/>
        <w:rPr>
          <w:rFonts w:ascii="Arial" w:hAnsi="Arial" w:cs="Arial"/>
          <w:sz w:val="24"/>
          <w:szCs w:val="24"/>
        </w:rPr>
      </w:pPr>
      <w:r w:rsidRPr="00766CD4">
        <w:rPr>
          <w:rFonts w:ascii="Arial" w:hAnsi="Arial" w:cs="Arial"/>
          <w:sz w:val="24"/>
          <w:szCs w:val="24"/>
        </w:rPr>
        <w:drawing>
          <wp:inline distT="0" distB="0" distL="0" distR="0" wp14:anchorId="2B09D7A8" wp14:editId="0CF3CAAF">
            <wp:extent cx="5612130" cy="2755900"/>
            <wp:effectExtent l="0" t="0" r="7620" b="6350"/>
            <wp:docPr id="2048458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8461" name=""/>
                    <pic:cNvPicPr/>
                  </pic:nvPicPr>
                  <pic:blipFill>
                    <a:blip r:embed="rId19"/>
                    <a:stretch>
                      <a:fillRect/>
                    </a:stretch>
                  </pic:blipFill>
                  <pic:spPr>
                    <a:xfrm>
                      <a:off x="0" y="0"/>
                      <a:ext cx="5612130" cy="2755900"/>
                    </a:xfrm>
                    <a:prstGeom prst="rect">
                      <a:avLst/>
                    </a:prstGeom>
                  </pic:spPr>
                </pic:pic>
              </a:graphicData>
            </a:graphic>
          </wp:inline>
        </w:drawing>
      </w:r>
    </w:p>
    <w:p w14:paraId="4E689B73" w14:textId="77777777" w:rsidR="008A0D10" w:rsidRDefault="008A0D10" w:rsidP="00D9410D">
      <w:pPr>
        <w:jc w:val="both"/>
        <w:rPr>
          <w:rFonts w:ascii="Arial" w:hAnsi="Arial" w:cs="Arial"/>
          <w:sz w:val="24"/>
          <w:szCs w:val="24"/>
        </w:rPr>
      </w:pPr>
    </w:p>
    <w:p w14:paraId="5D86FEA3" w14:textId="77777777" w:rsidR="008A0D10" w:rsidRDefault="008A0D10" w:rsidP="00D9410D">
      <w:pPr>
        <w:jc w:val="both"/>
        <w:rPr>
          <w:rFonts w:ascii="Arial" w:hAnsi="Arial" w:cs="Arial"/>
          <w:sz w:val="24"/>
          <w:szCs w:val="24"/>
        </w:rPr>
      </w:pPr>
    </w:p>
    <w:p w14:paraId="1ABE22BA" w14:textId="7E75D145" w:rsidR="008A0D10" w:rsidRDefault="008A0D10" w:rsidP="008A0D10">
      <w:pPr>
        <w:rPr>
          <w:rFonts w:ascii="Arial" w:hAnsi="Arial" w:cs="Arial"/>
          <w:b/>
          <w:bCs/>
          <w:sz w:val="24"/>
          <w:szCs w:val="24"/>
        </w:rPr>
      </w:pPr>
      <w:r w:rsidRPr="008A0D10">
        <w:rPr>
          <w:rFonts w:ascii="Arial" w:hAnsi="Arial" w:cs="Arial"/>
          <w:b/>
          <w:bCs/>
          <w:sz w:val="24"/>
          <w:szCs w:val="24"/>
        </w:rPr>
        <w:lastRenderedPageBreak/>
        <w:t>Consulta de todos los tickets</w:t>
      </w:r>
    </w:p>
    <w:p w14:paraId="3F8FD7F6" w14:textId="45882CCD" w:rsidR="00606C41" w:rsidRDefault="00606C41" w:rsidP="00606C41">
      <w:pPr>
        <w:jc w:val="both"/>
        <w:rPr>
          <w:rFonts w:ascii="Arial" w:hAnsi="Arial" w:cs="Arial"/>
          <w:sz w:val="24"/>
          <w:szCs w:val="24"/>
        </w:rPr>
      </w:pPr>
      <w:r w:rsidRPr="00606C41">
        <w:rPr>
          <w:rFonts w:ascii="Arial" w:hAnsi="Arial" w:cs="Arial"/>
          <w:sz w:val="24"/>
          <w:szCs w:val="24"/>
        </w:rPr>
        <w:t>Se realizó una petición GET al endpoint /api/tickets. La API respondió con el código HTTP 200 OK y devolvió los 3 tickets visibles registrados en el sistema: dos con estado ACTIVO y uno con estado FINALIZADO. La información incluye placa, fechas de entrada y salida, espacio asignado, estado y total.</w:t>
      </w:r>
    </w:p>
    <w:p w14:paraId="0E0D0DCD" w14:textId="2B5BCED3" w:rsidR="00E41E77" w:rsidRDefault="00E41E77" w:rsidP="00606C41">
      <w:pPr>
        <w:jc w:val="both"/>
        <w:rPr>
          <w:rFonts w:ascii="Arial" w:hAnsi="Arial" w:cs="Arial"/>
          <w:sz w:val="24"/>
          <w:szCs w:val="24"/>
        </w:rPr>
      </w:pPr>
      <w:r w:rsidRPr="00E41E77">
        <w:rPr>
          <w:rFonts w:ascii="Arial" w:hAnsi="Arial" w:cs="Arial"/>
          <w:sz w:val="24"/>
          <w:szCs w:val="24"/>
        </w:rPr>
        <w:drawing>
          <wp:inline distT="0" distB="0" distL="0" distR="0" wp14:anchorId="7C1A3D08" wp14:editId="093892A9">
            <wp:extent cx="5612130" cy="4629150"/>
            <wp:effectExtent l="0" t="0" r="7620" b="0"/>
            <wp:docPr id="31861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19906" name=""/>
                    <pic:cNvPicPr/>
                  </pic:nvPicPr>
                  <pic:blipFill>
                    <a:blip r:embed="rId20"/>
                    <a:stretch>
                      <a:fillRect/>
                    </a:stretch>
                  </pic:blipFill>
                  <pic:spPr>
                    <a:xfrm>
                      <a:off x="0" y="0"/>
                      <a:ext cx="5612130" cy="4629150"/>
                    </a:xfrm>
                    <a:prstGeom prst="rect">
                      <a:avLst/>
                    </a:prstGeom>
                  </pic:spPr>
                </pic:pic>
              </a:graphicData>
            </a:graphic>
          </wp:inline>
        </w:drawing>
      </w:r>
    </w:p>
    <w:p w14:paraId="7B624442" w14:textId="77777777" w:rsidR="000C70D1" w:rsidRDefault="000C70D1" w:rsidP="00606C41">
      <w:pPr>
        <w:jc w:val="both"/>
        <w:rPr>
          <w:rFonts w:ascii="Arial" w:hAnsi="Arial" w:cs="Arial"/>
          <w:sz w:val="24"/>
          <w:szCs w:val="24"/>
        </w:rPr>
      </w:pPr>
    </w:p>
    <w:p w14:paraId="00FC8A03" w14:textId="77777777" w:rsidR="000C70D1" w:rsidRDefault="000C70D1" w:rsidP="00606C41">
      <w:pPr>
        <w:jc w:val="both"/>
        <w:rPr>
          <w:rFonts w:ascii="Arial" w:hAnsi="Arial" w:cs="Arial"/>
          <w:sz w:val="24"/>
          <w:szCs w:val="24"/>
        </w:rPr>
      </w:pPr>
    </w:p>
    <w:p w14:paraId="0E5EEF62" w14:textId="77777777" w:rsidR="000C70D1" w:rsidRDefault="000C70D1" w:rsidP="00606C41">
      <w:pPr>
        <w:jc w:val="both"/>
        <w:rPr>
          <w:rFonts w:ascii="Arial" w:hAnsi="Arial" w:cs="Arial"/>
          <w:sz w:val="24"/>
          <w:szCs w:val="24"/>
        </w:rPr>
      </w:pPr>
    </w:p>
    <w:p w14:paraId="33360002" w14:textId="77777777" w:rsidR="000C70D1" w:rsidRDefault="000C70D1" w:rsidP="00606C41">
      <w:pPr>
        <w:jc w:val="both"/>
        <w:rPr>
          <w:rFonts w:ascii="Arial" w:hAnsi="Arial" w:cs="Arial"/>
          <w:sz w:val="24"/>
          <w:szCs w:val="24"/>
        </w:rPr>
      </w:pPr>
    </w:p>
    <w:p w14:paraId="76F04EF7" w14:textId="77777777" w:rsidR="000C70D1" w:rsidRDefault="000C70D1" w:rsidP="00606C41">
      <w:pPr>
        <w:jc w:val="both"/>
        <w:rPr>
          <w:rFonts w:ascii="Arial" w:hAnsi="Arial" w:cs="Arial"/>
          <w:sz w:val="24"/>
          <w:szCs w:val="24"/>
        </w:rPr>
      </w:pPr>
    </w:p>
    <w:p w14:paraId="6464D659" w14:textId="77777777" w:rsidR="000C70D1" w:rsidRDefault="000C70D1" w:rsidP="00606C41">
      <w:pPr>
        <w:jc w:val="both"/>
        <w:rPr>
          <w:rFonts w:ascii="Arial" w:hAnsi="Arial" w:cs="Arial"/>
          <w:sz w:val="24"/>
          <w:szCs w:val="24"/>
        </w:rPr>
      </w:pPr>
    </w:p>
    <w:p w14:paraId="4A1F6EC5" w14:textId="77777777" w:rsidR="000C70D1" w:rsidRDefault="000C70D1" w:rsidP="00606C41">
      <w:pPr>
        <w:jc w:val="both"/>
        <w:rPr>
          <w:rFonts w:ascii="Arial" w:hAnsi="Arial" w:cs="Arial"/>
          <w:sz w:val="24"/>
          <w:szCs w:val="24"/>
        </w:rPr>
      </w:pPr>
    </w:p>
    <w:p w14:paraId="3EB1AF1B" w14:textId="77777777" w:rsidR="000C70D1" w:rsidRDefault="000C70D1" w:rsidP="00606C41">
      <w:pPr>
        <w:jc w:val="both"/>
        <w:rPr>
          <w:rFonts w:ascii="Arial" w:hAnsi="Arial" w:cs="Arial"/>
          <w:sz w:val="24"/>
          <w:szCs w:val="24"/>
        </w:rPr>
      </w:pPr>
    </w:p>
    <w:p w14:paraId="6A9A8E5F" w14:textId="77777777" w:rsidR="000C70D1" w:rsidRDefault="000C70D1" w:rsidP="00606C41">
      <w:pPr>
        <w:jc w:val="both"/>
        <w:rPr>
          <w:rFonts w:ascii="Arial" w:hAnsi="Arial" w:cs="Arial"/>
          <w:sz w:val="24"/>
          <w:szCs w:val="24"/>
        </w:rPr>
      </w:pPr>
    </w:p>
    <w:p w14:paraId="3D139FF3" w14:textId="77777777" w:rsidR="000C70D1" w:rsidRDefault="000C70D1" w:rsidP="00606C41">
      <w:pPr>
        <w:jc w:val="both"/>
        <w:rPr>
          <w:rFonts w:ascii="Arial" w:hAnsi="Arial" w:cs="Arial"/>
          <w:sz w:val="24"/>
          <w:szCs w:val="24"/>
        </w:rPr>
      </w:pPr>
    </w:p>
    <w:p w14:paraId="5C6FABDD" w14:textId="6C1592F5" w:rsidR="000C70D1" w:rsidRDefault="00055C01" w:rsidP="00606C41">
      <w:pPr>
        <w:jc w:val="both"/>
        <w:rPr>
          <w:rFonts w:ascii="Arial" w:hAnsi="Arial" w:cs="Arial"/>
          <w:b/>
          <w:bCs/>
          <w:sz w:val="24"/>
          <w:szCs w:val="24"/>
        </w:rPr>
      </w:pPr>
      <w:r w:rsidRPr="00055C01">
        <w:rPr>
          <w:rFonts w:ascii="Arial" w:hAnsi="Arial" w:cs="Arial"/>
          <w:b/>
          <w:bCs/>
          <w:sz w:val="24"/>
          <w:szCs w:val="24"/>
        </w:rPr>
        <w:lastRenderedPageBreak/>
        <w:t>Consulta de tickets activos</w:t>
      </w:r>
    </w:p>
    <w:p w14:paraId="140DCB2E" w14:textId="3D06F0D9" w:rsidR="00055C01" w:rsidRDefault="00055C01" w:rsidP="00055C01">
      <w:pPr>
        <w:jc w:val="both"/>
        <w:rPr>
          <w:rFonts w:ascii="Arial" w:hAnsi="Arial" w:cs="Arial"/>
          <w:sz w:val="24"/>
          <w:szCs w:val="24"/>
        </w:rPr>
      </w:pPr>
      <w:r w:rsidRPr="00055C01">
        <w:rPr>
          <w:rFonts w:ascii="Arial" w:hAnsi="Arial" w:cs="Arial"/>
          <w:sz w:val="24"/>
          <w:szCs w:val="24"/>
        </w:rPr>
        <w:t>Se realizó una petición GET al endpoint /api/tickets/estado/ACTIVO.</w:t>
      </w:r>
      <w:r w:rsidR="005B63FD">
        <w:rPr>
          <w:rFonts w:ascii="Arial" w:hAnsi="Arial" w:cs="Arial"/>
          <w:sz w:val="24"/>
          <w:szCs w:val="24"/>
        </w:rPr>
        <w:t xml:space="preserve"> </w:t>
      </w:r>
      <w:r w:rsidRPr="00055C01">
        <w:rPr>
          <w:rFonts w:ascii="Arial" w:hAnsi="Arial" w:cs="Arial"/>
          <w:sz w:val="24"/>
          <w:szCs w:val="24"/>
        </w:rPr>
        <w:t>La API respondió con el código HTTP 200 OK y devolvió únicamente los 2 tickets que tienen estado ACTIVO, excluyendo los tickets finalizados y eliminados.</w:t>
      </w:r>
    </w:p>
    <w:p w14:paraId="4CF0D3EB" w14:textId="4D7B8DBD" w:rsidR="005B63FD" w:rsidRDefault="005B63FD" w:rsidP="00055C01">
      <w:pPr>
        <w:jc w:val="both"/>
        <w:rPr>
          <w:rFonts w:ascii="Arial" w:hAnsi="Arial" w:cs="Arial"/>
          <w:sz w:val="24"/>
          <w:szCs w:val="24"/>
        </w:rPr>
      </w:pPr>
      <w:r w:rsidRPr="005B63FD">
        <w:rPr>
          <w:rFonts w:ascii="Arial" w:hAnsi="Arial" w:cs="Arial"/>
          <w:sz w:val="24"/>
          <w:szCs w:val="24"/>
        </w:rPr>
        <w:drawing>
          <wp:inline distT="0" distB="0" distL="0" distR="0" wp14:anchorId="17F97563" wp14:editId="277854AC">
            <wp:extent cx="5612130" cy="3985260"/>
            <wp:effectExtent l="0" t="0" r="7620" b="0"/>
            <wp:docPr id="1913434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4867" name=""/>
                    <pic:cNvPicPr/>
                  </pic:nvPicPr>
                  <pic:blipFill>
                    <a:blip r:embed="rId21"/>
                    <a:stretch>
                      <a:fillRect/>
                    </a:stretch>
                  </pic:blipFill>
                  <pic:spPr>
                    <a:xfrm>
                      <a:off x="0" y="0"/>
                      <a:ext cx="5612130" cy="3985260"/>
                    </a:xfrm>
                    <a:prstGeom prst="rect">
                      <a:avLst/>
                    </a:prstGeom>
                  </pic:spPr>
                </pic:pic>
              </a:graphicData>
            </a:graphic>
          </wp:inline>
        </w:drawing>
      </w:r>
    </w:p>
    <w:p w14:paraId="559C70F0" w14:textId="6B83E433" w:rsidR="006C1202" w:rsidRDefault="006C1202" w:rsidP="00055C01">
      <w:pPr>
        <w:jc w:val="both"/>
        <w:rPr>
          <w:rFonts w:ascii="Arial" w:hAnsi="Arial" w:cs="Arial"/>
          <w:b/>
          <w:bCs/>
          <w:sz w:val="24"/>
          <w:szCs w:val="24"/>
        </w:rPr>
      </w:pPr>
      <w:r w:rsidRPr="006C1202">
        <w:rPr>
          <w:rFonts w:ascii="Arial" w:hAnsi="Arial" w:cs="Arial"/>
          <w:b/>
          <w:bCs/>
          <w:sz w:val="24"/>
          <w:szCs w:val="24"/>
        </w:rPr>
        <w:t>Conteo de tickets activos</w:t>
      </w:r>
    </w:p>
    <w:p w14:paraId="6780B413" w14:textId="212300D4" w:rsidR="006C1202" w:rsidRDefault="004F0771" w:rsidP="00055C01">
      <w:pPr>
        <w:jc w:val="both"/>
        <w:rPr>
          <w:rFonts w:ascii="Arial" w:hAnsi="Arial" w:cs="Arial"/>
          <w:sz w:val="24"/>
          <w:szCs w:val="24"/>
        </w:rPr>
      </w:pPr>
      <w:r w:rsidRPr="004F0771">
        <w:rPr>
          <w:rFonts w:ascii="Arial" w:hAnsi="Arial" w:cs="Arial"/>
          <w:sz w:val="24"/>
          <w:szCs w:val="24"/>
        </w:rPr>
        <w:t>Se realizó una petición GET al endpoint /api/tickets/estado/ACTIVO/total. La API respondió con el código HTTP 200 OK y devolvió el valor 2, que representa la cantidad de tickets que se encuentran activos en el sistema.</w:t>
      </w:r>
    </w:p>
    <w:p w14:paraId="73388169" w14:textId="2E6A795A" w:rsidR="004F0771" w:rsidRDefault="00165983" w:rsidP="00055C01">
      <w:pPr>
        <w:jc w:val="both"/>
        <w:rPr>
          <w:rFonts w:ascii="Arial" w:hAnsi="Arial" w:cs="Arial"/>
          <w:sz w:val="24"/>
          <w:szCs w:val="24"/>
        </w:rPr>
      </w:pPr>
      <w:r w:rsidRPr="00165983">
        <w:rPr>
          <w:rFonts w:ascii="Arial" w:hAnsi="Arial" w:cs="Arial"/>
          <w:sz w:val="24"/>
          <w:szCs w:val="24"/>
        </w:rPr>
        <w:drawing>
          <wp:inline distT="0" distB="0" distL="0" distR="0" wp14:anchorId="45BE3D00" wp14:editId="709FCAFC">
            <wp:extent cx="5612130" cy="2506980"/>
            <wp:effectExtent l="0" t="0" r="7620" b="7620"/>
            <wp:docPr id="142377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71942" name=""/>
                    <pic:cNvPicPr/>
                  </pic:nvPicPr>
                  <pic:blipFill>
                    <a:blip r:embed="rId22"/>
                    <a:stretch>
                      <a:fillRect/>
                    </a:stretch>
                  </pic:blipFill>
                  <pic:spPr>
                    <a:xfrm>
                      <a:off x="0" y="0"/>
                      <a:ext cx="5612130" cy="2506980"/>
                    </a:xfrm>
                    <a:prstGeom prst="rect">
                      <a:avLst/>
                    </a:prstGeom>
                  </pic:spPr>
                </pic:pic>
              </a:graphicData>
            </a:graphic>
          </wp:inline>
        </w:drawing>
      </w:r>
    </w:p>
    <w:p w14:paraId="59451F83" w14:textId="6346D96C" w:rsidR="00DE6354" w:rsidRDefault="00DE6354" w:rsidP="00055C01">
      <w:pPr>
        <w:jc w:val="both"/>
        <w:rPr>
          <w:rFonts w:ascii="Arial" w:hAnsi="Arial" w:cs="Arial"/>
          <w:b/>
          <w:bCs/>
          <w:sz w:val="24"/>
          <w:szCs w:val="24"/>
        </w:rPr>
      </w:pPr>
      <w:r w:rsidRPr="00DE6354">
        <w:rPr>
          <w:rFonts w:ascii="Arial" w:hAnsi="Arial" w:cs="Arial"/>
          <w:b/>
          <w:bCs/>
          <w:sz w:val="24"/>
          <w:szCs w:val="24"/>
        </w:rPr>
        <w:lastRenderedPageBreak/>
        <w:t>Consulta de tickets finalizados</w:t>
      </w:r>
    </w:p>
    <w:p w14:paraId="6E4E2A7A" w14:textId="3744A529" w:rsidR="00DE6354" w:rsidRDefault="00AC0317" w:rsidP="00055C01">
      <w:pPr>
        <w:jc w:val="both"/>
        <w:rPr>
          <w:rFonts w:ascii="Arial" w:hAnsi="Arial" w:cs="Arial"/>
          <w:sz w:val="24"/>
          <w:szCs w:val="24"/>
        </w:rPr>
      </w:pPr>
      <w:r w:rsidRPr="00AC0317">
        <w:rPr>
          <w:rFonts w:ascii="Arial" w:hAnsi="Arial" w:cs="Arial"/>
          <w:sz w:val="24"/>
          <w:szCs w:val="24"/>
        </w:rPr>
        <w:t>Se realizó una petición GET al endpoint /api/tickets/estado/FINALIZADO. La API respondió con el código HTTP 200 OK y devolvió el ticket que tiene estado FINALIZADO, mostrando su placa, fechas de entrada y salida, espacio asignado y total cobrado.</w:t>
      </w:r>
    </w:p>
    <w:p w14:paraId="26296D3B" w14:textId="55AA6DCE" w:rsidR="0038494B" w:rsidRDefault="0038494B" w:rsidP="00055C01">
      <w:pPr>
        <w:jc w:val="both"/>
        <w:rPr>
          <w:rFonts w:ascii="Arial" w:hAnsi="Arial" w:cs="Arial"/>
          <w:sz w:val="24"/>
          <w:szCs w:val="24"/>
        </w:rPr>
      </w:pPr>
      <w:r w:rsidRPr="0038494B">
        <w:rPr>
          <w:rFonts w:ascii="Arial" w:hAnsi="Arial" w:cs="Arial"/>
          <w:sz w:val="24"/>
          <w:szCs w:val="24"/>
        </w:rPr>
        <w:drawing>
          <wp:inline distT="0" distB="0" distL="0" distR="0" wp14:anchorId="06435E6B" wp14:editId="1E2DCC01">
            <wp:extent cx="5612130" cy="3345180"/>
            <wp:effectExtent l="0" t="0" r="7620" b="7620"/>
            <wp:docPr id="1497237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37223" name=""/>
                    <pic:cNvPicPr/>
                  </pic:nvPicPr>
                  <pic:blipFill>
                    <a:blip r:embed="rId23"/>
                    <a:stretch>
                      <a:fillRect/>
                    </a:stretch>
                  </pic:blipFill>
                  <pic:spPr>
                    <a:xfrm>
                      <a:off x="0" y="0"/>
                      <a:ext cx="5612130" cy="3345180"/>
                    </a:xfrm>
                    <a:prstGeom prst="rect">
                      <a:avLst/>
                    </a:prstGeom>
                  </pic:spPr>
                </pic:pic>
              </a:graphicData>
            </a:graphic>
          </wp:inline>
        </w:drawing>
      </w:r>
    </w:p>
    <w:p w14:paraId="3976033C" w14:textId="52B2507A" w:rsidR="0094058C" w:rsidRDefault="005C3DA9" w:rsidP="00055C01">
      <w:pPr>
        <w:jc w:val="both"/>
        <w:rPr>
          <w:rFonts w:ascii="Arial" w:hAnsi="Arial" w:cs="Arial"/>
          <w:b/>
          <w:bCs/>
          <w:sz w:val="24"/>
          <w:szCs w:val="24"/>
        </w:rPr>
      </w:pPr>
      <w:r w:rsidRPr="005C3DA9">
        <w:rPr>
          <w:rFonts w:ascii="Arial" w:hAnsi="Arial" w:cs="Arial"/>
          <w:b/>
          <w:bCs/>
          <w:sz w:val="24"/>
          <w:szCs w:val="24"/>
        </w:rPr>
        <w:t>Conteo de tickets finalizados</w:t>
      </w:r>
    </w:p>
    <w:p w14:paraId="5AB81B73" w14:textId="6ADACED7" w:rsidR="005C3DA9" w:rsidRPr="003D7792" w:rsidRDefault="003D7792" w:rsidP="00055C01">
      <w:pPr>
        <w:jc w:val="both"/>
        <w:rPr>
          <w:rFonts w:ascii="Arial" w:hAnsi="Arial" w:cs="Arial"/>
          <w:sz w:val="24"/>
          <w:szCs w:val="24"/>
        </w:rPr>
      </w:pPr>
      <w:r w:rsidRPr="003D7792">
        <w:rPr>
          <w:rFonts w:ascii="Arial" w:hAnsi="Arial" w:cs="Arial"/>
          <w:sz w:val="24"/>
          <w:szCs w:val="24"/>
        </w:rPr>
        <w:t>Se realizó una petición GET al endpoint /api/tickets/estado/FINALIZADO/total. La API respondió con el código HTTP 200 OK y devolvió el valor 1, que representa la cantidad de tickets finalizados que permanecen registrados y no han sido eliminados.</w:t>
      </w:r>
    </w:p>
    <w:p w14:paraId="288AAFA9" w14:textId="55BC0C9F" w:rsidR="0094058C" w:rsidRDefault="0094058C" w:rsidP="00055C01">
      <w:pPr>
        <w:jc w:val="both"/>
        <w:rPr>
          <w:rFonts w:ascii="Arial" w:hAnsi="Arial" w:cs="Arial"/>
          <w:sz w:val="24"/>
          <w:szCs w:val="24"/>
        </w:rPr>
      </w:pPr>
      <w:r w:rsidRPr="0094058C">
        <w:rPr>
          <w:rFonts w:ascii="Arial" w:hAnsi="Arial" w:cs="Arial"/>
          <w:sz w:val="24"/>
          <w:szCs w:val="24"/>
        </w:rPr>
        <w:drawing>
          <wp:inline distT="0" distB="0" distL="0" distR="0" wp14:anchorId="2A3D0721" wp14:editId="19DA6CFD">
            <wp:extent cx="5612130" cy="2473960"/>
            <wp:effectExtent l="0" t="0" r="7620" b="2540"/>
            <wp:docPr id="81402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20230" name=""/>
                    <pic:cNvPicPr/>
                  </pic:nvPicPr>
                  <pic:blipFill>
                    <a:blip r:embed="rId24"/>
                    <a:stretch>
                      <a:fillRect/>
                    </a:stretch>
                  </pic:blipFill>
                  <pic:spPr>
                    <a:xfrm>
                      <a:off x="0" y="0"/>
                      <a:ext cx="5612130" cy="2473960"/>
                    </a:xfrm>
                    <a:prstGeom prst="rect">
                      <a:avLst/>
                    </a:prstGeom>
                  </pic:spPr>
                </pic:pic>
              </a:graphicData>
            </a:graphic>
          </wp:inline>
        </w:drawing>
      </w:r>
    </w:p>
    <w:p w14:paraId="6AA87FE7" w14:textId="77777777" w:rsidR="004869B4" w:rsidRDefault="004869B4" w:rsidP="00055C01">
      <w:pPr>
        <w:jc w:val="both"/>
        <w:rPr>
          <w:rFonts w:ascii="Arial" w:hAnsi="Arial" w:cs="Arial"/>
          <w:sz w:val="24"/>
          <w:szCs w:val="24"/>
        </w:rPr>
      </w:pPr>
    </w:p>
    <w:p w14:paraId="6CA23054" w14:textId="63354CAC" w:rsidR="004869B4" w:rsidRDefault="004869B4" w:rsidP="00055C01">
      <w:pPr>
        <w:jc w:val="both"/>
        <w:rPr>
          <w:rFonts w:ascii="Arial" w:hAnsi="Arial" w:cs="Arial"/>
          <w:b/>
          <w:bCs/>
          <w:sz w:val="24"/>
          <w:szCs w:val="24"/>
        </w:rPr>
      </w:pPr>
      <w:r w:rsidRPr="004869B4">
        <w:rPr>
          <w:rFonts w:ascii="Arial" w:hAnsi="Arial" w:cs="Arial"/>
          <w:b/>
          <w:bCs/>
          <w:sz w:val="24"/>
          <w:szCs w:val="24"/>
        </w:rPr>
        <w:lastRenderedPageBreak/>
        <w:t>Consulta de recaudación del día</w:t>
      </w:r>
    </w:p>
    <w:p w14:paraId="2954059B" w14:textId="3C9B4CF4" w:rsidR="004869B4" w:rsidRDefault="000A2E59" w:rsidP="00055C01">
      <w:pPr>
        <w:jc w:val="both"/>
        <w:rPr>
          <w:rFonts w:ascii="Arial" w:hAnsi="Arial" w:cs="Arial"/>
          <w:sz w:val="24"/>
          <w:szCs w:val="24"/>
        </w:rPr>
      </w:pPr>
      <w:r w:rsidRPr="000A2E59">
        <w:rPr>
          <w:rFonts w:ascii="Arial" w:hAnsi="Arial" w:cs="Arial"/>
          <w:sz w:val="24"/>
          <w:szCs w:val="24"/>
        </w:rPr>
        <w:t>Se realizó una petición GET al endpoint /api/tickets/recaudacion/hoy. La API respondió con el código HTTP 200 OK y devolvió una recaudación de Q0.00. Esto indica que no existen tickets finalizados con cobros registrados durante el día consultado.</w:t>
      </w:r>
    </w:p>
    <w:p w14:paraId="4252546F" w14:textId="00A2022B" w:rsidR="000A2E59" w:rsidRDefault="00941B8F" w:rsidP="00055C01">
      <w:pPr>
        <w:jc w:val="both"/>
        <w:rPr>
          <w:rFonts w:ascii="Arial" w:hAnsi="Arial" w:cs="Arial"/>
          <w:sz w:val="24"/>
          <w:szCs w:val="24"/>
        </w:rPr>
      </w:pPr>
      <w:r w:rsidRPr="00941B8F">
        <w:rPr>
          <w:rFonts w:ascii="Arial" w:hAnsi="Arial" w:cs="Arial"/>
          <w:sz w:val="24"/>
          <w:szCs w:val="24"/>
        </w:rPr>
        <w:drawing>
          <wp:inline distT="0" distB="0" distL="0" distR="0" wp14:anchorId="6239EB88" wp14:editId="33AF2CA5">
            <wp:extent cx="5612130" cy="2506345"/>
            <wp:effectExtent l="0" t="0" r="7620" b="8255"/>
            <wp:docPr id="199278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87083" name=""/>
                    <pic:cNvPicPr/>
                  </pic:nvPicPr>
                  <pic:blipFill>
                    <a:blip r:embed="rId25"/>
                    <a:stretch>
                      <a:fillRect/>
                    </a:stretch>
                  </pic:blipFill>
                  <pic:spPr>
                    <a:xfrm>
                      <a:off x="0" y="0"/>
                      <a:ext cx="5612130" cy="2506345"/>
                    </a:xfrm>
                    <a:prstGeom prst="rect">
                      <a:avLst/>
                    </a:prstGeom>
                  </pic:spPr>
                </pic:pic>
              </a:graphicData>
            </a:graphic>
          </wp:inline>
        </w:drawing>
      </w:r>
    </w:p>
    <w:p w14:paraId="6A04C494" w14:textId="5D247DB8" w:rsidR="00E17923" w:rsidRPr="00071158" w:rsidRDefault="00071158" w:rsidP="00055C01">
      <w:pPr>
        <w:jc w:val="both"/>
        <w:rPr>
          <w:rFonts w:ascii="Arial" w:hAnsi="Arial" w:cs="Arial"/>
          <w:b/>
          <w:bCs/>
          <w:sz w:val="24"/>
          <w:szCs w:val="24"/>
        </w:rPr>
      </w:pPr>
      <w:r w:rsidRPr="00071158">
        <w:rPr>
          <w:rFonts w:ascii="Arial" w:hAnsi="Arial" w:cs="Arial"/>
          <w:b/>
          <w:bCs/>
          <w:sz w:val="24"/>
          <w:szCs w:val="24"/>
        </w:rPr>
        <w:t>Validación de asignación de espacio ocupado</w:t>
      </w:r>
    </w:p>
    <w:p w14:paraId="197BA341" w14:textId="7D310C61" w:rsidR="00071158" w:rsidRDefault="00071158" w:rsidP="00055C01">
      <w:pPr>
        <w:jc w:val="both"/>
        <w:rPr>
          <w:rFonts w:ascii="Arial" w:hAnsi="Arial" w:cs="Arial"/>
          <w:sz w:val="24"/>
          <w:szCs w:val="24"/>
        </w:rPr>
      </w:pPr>
      <w:r w:rsidRPr="00071158">
        <w:rPr>
          <w:rFonts w:ascii="Arial" w:hAnsi="Arial" w:cs="Arial"/>
          <w:sz w:val="24"/>
          <w:szCs w:val="24"/>
        </w:rPr>
        <w:t xml:space="preserve">Se realizó una petición POST al endpoint /api/tickets intentando registrar un ticket en un espacio que se encontraba ocupado. La API respondió con el código HTTP 409 Conflict y el mensaje </w:t>
      </w:r>
      <w:r w:rsidR="00B33105">
        <w:rPr>
          <w:rFonts w:ascii="Arial" w:hAnsi="Arial" w:cs="Arial"/>
          <w:sz w:val="24"/>
          <w:szCs w:val="24"/>
        </w:rPr>
        <w:t>“</w:t>
      </w:r>
      <w:r w:rsidRPr="00071158">
        <w:rPr>
          <w:rFonts w:ascii="Arial" w:hAnsi="Arial" w:cs="Arial"/>
          <w:sz w:val="24"/>
          <w:szCs w:val="24"/>
        </w:rPr>
        <w:t>El espacio ya está ocupado</w:t>
      </w:r>
      <w:r w:rsidR="00B33105">
        <w:rPr>
          <w:rFonts w:ascii="Arial" w:hAnsi="Arial" w:cs="Arial"/>
          <w:sz w:val="24"/>
          <w:szCs w:val="24"/>
        </w:rPr>
        <w:t>”</w:t>
      </w:r>
      <w:r w:rsidRPr="00071158">
        <w:rPr>
          <w:rFonts w:ascii="Arial" w:hAnsi="Arial" w:cs="Arial"/>
          <w:sz w:val="24"/>
          <w:szCs w:val="24"/>
        </w:rPr>
        <w:t>. Esto demuestra que el Service verifica la disponibilidad del espacio antes de registrar un nuevo ticket y evita asignaciones duplicadas.</w:t>
      </w:r>
    </w:p>
    <w:p w14:paraId="6355954C" w14:textId="14BBC130" w:rsidR="00071158" w:rsidRDefault="00140283" w:rsidP="00055C01">
      <w:pPr>
        <w:jc w:val="both"/>
        <w:rPr>
          <w:rFonts w:ascii="Arial" w:hAnsi="Arial" w:cs="Arial"/>
          <w:sz w:val="24"/>
          <w:szCs w:val="24"/>
        </w:rPr>
      </w:pPr>
      <w:r w:rsidRPr="00140283">
        <w:rPr>
          <w:rFonts w:ascii="Arial" w:hAnsi="Arial" w:cs="Arial"/>
          <w:sz w:val="24"/>
          <w:szCs w:val="24"/>
        </w:rPr>
        <w:drawing>
          <wp:inline distT="0" distB="0" distL="0" distR="0" wp14:anchorId="01EEF7F4" wp14:editId="784712CB">
            <wp:extent cx="5612130" cy="2875915"/>
            <wp:effectExtent l="0" t="0" r="7620" b="635"/>
            <wp:docPr id="1344181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1920" name=""/>
                    <pic:cNvPicPr/>
                  </pic:nvPicPr>
                  <pic:blipFill>
                    <a:blip r:embed="rId26"/>
                    <a:stretch>
                      <a:fillRect/>
                    </a:stretch>
                  </pic:blipFill>
                  <pic:spPr>
                    <a:xfrm>
                      <a:off x="0" y="0"/>
                      <a:ext cx="5612130" cy="2875915"/>
                    </a:xfrm>
                    <a:prstGeom prst="rect">
                      <a:avLst/>
                    </a:prstGeom>
                  </pic:spPr>
                </pic:pic>
              </a:graphicData>
            </a:graphic>
          </wp:inline>
        </w:drawing>
      </w:r>
    </w:p>
    <w:p w14:paraId="4679005E" w14:textId="77777777" w:rsidR="00BA55B6" w:rsidRDefault="00BA55B6" w:rsidP="00055C01">
      <w:pPr>
        <w:jc w:val="both"/>
        <w:rPr>
          <w:rFonts w:ascii="Arial" w:hAnsi="Arial" w:cs="Arial"/>
          <w:sz w:val="24"/>
          <w:szCs w:val="24"/>
        </w:rPr>
      </w:pPr>
    </w:p>
    <w:p w14:paraId="1DD28A72" w14:textId="77777777" w:rsidR="00BA55B6" w:rsidRDefault="00BA55B6" w:rsidP="00055C01">
      <w:pPr>
        <w:jc w:val="both"/>
        <w:rPr>
          <w:rFonts w:ascii="Arial" w:hAnsi="Arial" w:cs="Arial"/>
          <w:sz w:val="24"/>
          <w:szCs w:val="24"/>
        </w:rPr>
      </w:pPr>
    </w:p>
    <w:p w14:paraId="340B9A08" w14:textId="4547215F" w:rsidR="00BA55B6" w:rsidRDefault="00BA55B6" w:rsidP="00055C01">
      <w:pPr>
        <w:jc w:val="both"/>
        <w:rPr>
          <w:rFonts w:ascii="Arial" w:hAnsi="Arial" w:cs="Arial"/>
          <w:b/>
          <w:bCs/>
          <w:sz w:val="24"/>
          <w:szCs w:val="24"/>
        </w:rPr>
      </w:pPr>
      <w:r w:rsidRPr="00BA55B6">
        <w:rPr>
          <w:rFonts w:ascii="Arial" w:hAnsi="Arial" w:cs="Arial"/>
          <w:b/>
          <w:bCs/>
          <w:sz w:val="24"/>
          <w:szCs w:val="24"/>
        </w:rPr>
        <w:lastRenderedPageBreak/>
        <w:t>Validación de compatibilidad entre vehículo y espacio</w:t>
      </w:r>
    </w:p>
    <w:p w14:paraId="0217821A" w14:textId="6F8AD14A" w:rsidR="00BA55B6" w:rsidRDefault="00472E48" w:rsidP="00055C01">
      <w:pPr>
        <w:jc w:val="both"/>
        <w:rPr>
          <w:rFonts w:ascii="Arial" w:hAnsi="Arial" w:cs="Arial"/>
          <w:sz w:val="24"/>
          <w:szCs w:val="24"/>
        </w:rPr>
      </w:pPr>
      <w:r w:rsidRPr="00472E48">
        <w:rPr>
          <w:rFonts w:ascii="Arial" w:hAnsi="Arial" w:cs="Arial"/>
          <w:sz w:val="24"/>
          <w:szCs w:val="24"/>
        </w:rPr>
        <w:t xml:space="preserve">Se realizó una petición POST al endpoint /api/tickets intentando registrar una motocicleta en un espacio destinado para automóviles. La API respondió con el código HTTP 409 Conflict y el mensaje </w:t>
      </w:r>
      <w:r w:rsidR="00F84E19">
        <w:rPr>
          <w:rFonts w:ascii="Arial" w:hAnsi="Arial" w:cs="Arial"/>
          <w:sz w:val="24"/>
          <w:szCs w:val="24"/>
        </w:rPr>
        <w:t>“</w:t>
      </w:r>
      <w:r w:rsidRPr="00472E48">
        <w:rPr>
          <w:rFonts w:ascii="Arial" w:hAnsi="Arial" w:cs="Arial"/>
          <w:sz w:val="24"/>
          <w:szCs w:val="24"/>
        </w:rPr>
        <w:t>El tipo de vehículo no coincide con el tipo de espacio</w:t>
      </w:r>
      <w:r w:rsidR="00F84E19">
        <w:rPr>
          <w:rFonts w:ascii="Arial" w:hAnsi="Arial" w:cs="Arial"/>
          <w:sz w:val="24"/>
          <w:szCs w:val="24"/>
        </w:rPr>
        <w:t>”</w:t>
      </w:r>
      <w:r w:rsidRPr="00472E48">
        <w:rPr>
          <w:rFonts w:ascii="Arial" w:hAnsi="Arial" w:cs="Arial"/>
          <w:sz w:val="24"/>
          <w:szCs w:val="24"/>
        </w:rPr>
        <w:t>. Esto demuestra que el Service verifica la compatibilidad entre el tipo de vehículo y el espacio seleccionado antes de registrar el ticket.</w:t>
      </w:r>
    </w:p>
    <w:p w14:paraId="023E3782" w14:textId="2794D2DE" w:rsidR="00F84E19" w:rsidRDefault="00F84E19" w:rsidP="00055C01">
      <w:pPr>
        <w:jc w:val="both"/>
        <w:rPr>
          <w:rFonts w:ascii="Arial" w:hAnsi="Arial" w:cs="Arial"/>
          <w:sz w:val="24"/>
          <w:szCs w:val="24"/>
        </w:rPr>
      </w:pPr>
      <w:r w:rsidRPr="00F84E19">
        <w:rPr>
          <w:rFonts w:ascii="Arial" w:hAnsi="Arial" w:cs="Arial"/>
          <w:sz w:val="24"/>
          <w:szCs w:val="24"/>
        </w:rPr>
        <w:drawing>
          <wp:inline distT="0" distB="0" distL="0" distR="0" wp14:anchorId="136A6472" wp14:editId="6644C9AB">
            <wp:extent cx="5612130" cy="2654935"/>
            <wp:effectExtent l="0" t="0" r="7620" b="0"/>
            <wp:docPr id="356146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46885" name=""/>
                    <pic:cNvPicPr/>
                  </pic:nvPicPr>
                  <pic:blipFill>
                    <a:blip r:embed="rId27"/>
                    <a:stretch>
                      <a:fillRect/>
                    </a:stretch>
                  </pic:blipFill>
                  <pic:spPr>
                    <a:xfrm>
                      <a:off x="0" y="0"/>
                      <a:ext cx="5612130" cy="2654935"/>
                    </a:xfrm>
                    <a:prstGeom prst="rect">
                      <a:avLst/>
                    </a:prstGeom>
                  </pic:spPr>
                </pic:pic>
              </a:graphicData>
            </a:graphic>
          </wp:inline>
        </w:drawing>
      </w:r>
    </w:p>
    <w:p w14:paraId="114F3C6A" w14:textId="7F70A08A" w:rsidR="005D06A9" w:rsidRDefault="005D06A9" w:rsidP="00055C01">
      <w:pPr>
        <w:jc w:val="both"/>
        <w:rPr>
          <w:rFonts w:ascii="Arial" w:hAnsi="Arial" w:cs="Arial"/>
          <w:b/>
          <w:bCs/>
          <w:sz w:val="24"/>
          <w:szCs w:val="24"/>
        </w:rPr>
      </w:pPr>
      <w:r w:rsidRPr="005D06A9">
        <w:rPr>
          <w:rFonts w:ascii="Arial" w:hAnsi="Arial" w:cs="Arial"/>
          <w:b/>
          <w:bCs/>
          <w:sz w:val="24"/>
          <w:szCs w:val="24"/>
        </w:rPr>
        <w:t>Validación de compatibilidad al actualizar un ticket</w:t>
      </w:r>
    </w:p>
    <w:p w14:paraId="0A479B8C" w14:textId="0C0F9554" w:rsidR="005D06A9" w:rsidRDefault="00F5664E" w:rsidP="00055C01">
      <w:pPr>
        <w:jc w:val="both"/>
        <w:rPr>
          <w:rFonts w:ascii="Arial" w:hAnsi="Arial" w:cs="Arial"/>
          <w:sz w:val="24"/>
          <w:szCs w:val="24"/>
        </w:rPr>
      </w:pPr>
      <w:r w:rsidRPr="00F5664E">
        <w:rPr>
          <w:rFonts w:ascii="Arial" w:hAnsi="Arial" w:cs="Arial"/>
          <w:sz w:val="24"/>
          <w:szCs w:val="24"/>
        </w:rPr>
        <w:t xml:space="preserve">Se realizó una petición PUT al endpoint /api/tickets/1 intentando actualizar un ticket con un tipo de vehículo incompatible con el espacio asignado. La API respondió con el código HTTP 409 Conflict y el mensaje </w:t>
      </w:r>
      <w:r w:rsidR="007B6845">
        <w:rPr>
          <w:rFonts w:ascii="Arial" w:hAnsi="Arial" w:cs="Arial"/>
          <w:sz w:val="24"/>
          <w:szCs w:val="24"/>
        </w:rPr>
        <w:t>“</w:t>
      </w:r>
      <w:r w:rsidRPr="00F5664E">
        <w:rPr>
          <w:rFonts w:ascii="Arial" w:hAnsi="Arial" w:cs="Arial"/>
          <w:sz w:val="24"/>
          <w:szCs w:val="24"/>
        </w:rPr>
        <w:t>El tipo de vehículo no coincide con el tipo de espacio</w:t>
      </w:r>
      <w:r w:rsidR="007B6845">
        <w:rPr>
          <w:rFonts w:ascii="Arial" w:hAnsi="Arial" w:cs="Arial"/>
          <w:sz w:val="24"/>
          <w:szCs w:val="24"/>
        </w:rPr>
        <w:t>”</w:t>
      </w:r>
      <w:r w:rsidRPr="00F5664E">
        <w:rPr>
          <w:rFonts w:ascii="Arial" w:hAnsi="Arial" w:cs="Arial"/>
          <w:sz w:val="24"/>
          <w:szCs w:val="24"/>
        </w:rPr>
        <w:t>. Esto demuestra que el sistema también aplica las reglas de compatibilidad durante la actualización de tickets.</w:t>
      </w:r>
    </w:p>
    <w:p w14:paraId="585005A0" w14:textId="0572C1F1" w:rsidR="007B6845" w:rsidRDefault="007B6845" w:rsidP="00055C01">
      <w:pPr>
        <w:jc w:val="both"/>
        <w:rPr>
          <w:rFonts w:ascii="Arial" w:hAnsi="Arial" w:cs="Arial"/>
          <w:sz w:val="24"/>
          <w:szCs w:val="24"/>
        </w:rPr>
      </w:pPr>
      <w:r w:rsidRPr="007B6845">
        <w:rPr>
          <w:rFonts w:ascii="Arial" w:hAnsi="Arial" w:cs="Arial"/>
          <w:sz w:val="24"/>
          <w:szCs w:val="24"/>
        </w:rPr>
        <w:drawing>
          <wp:inline distT="0" distB="0" distL="0" distR="0" wp14:anchorId="1E86E2F1" wp14:editId="6BB6C768">
            <wp:extent cx="5612130" cy="2774315"/>
            <wp:effectExtent l="0" t="0" r="7620" b="6985"/>
            <wp:docPr id="160066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6634" name=""/>
                    <pic:cNvPicPr/>
                  </pic:nvPicPr>
                  <pic:blipFill>
                    <a:blip r:embed="rId28"/>
                    <a:stretch>
                      <a:fillRect/>
                    </a:stretch>
                  </pic:blipFill>
                  <pic:spPr>
                    <a:xfrm>
                      <a:off x="0" y="0"/>
                      <a:ext cx="5612130" cy="2774315"/>
                    </a:xfrm>
                    <a:prstGeom prst="rect">
                      <a:avLst/>
                    </a:prstGeom>
                  </pic:spPr>
                </pic:pic>
              </a:graphicData>
            </a:graphic>
          </wp:inline>
        </w:drawing>
      </w:r>
    </w:p>
    <w:p w14:paraId="3C5A7575" w14:textId="77777777" w:rsidR="008F5F63" w:rsidRDefault="008F5F63" w:rsidP="00055C01">
      <w:pPr>
        <w:jc w:val="both"/>
        <w:rPr>
          <w:rFonts w:ascii="Arial" w:hAnsi="Arial" w:cs="Arial"/>
          <w:sz w:val="24"/>
          <w:szCs w:val="24"/>
        </w:rPr>
      </w:pPr>
    </w:p>
    <w:p w14:paraId="6B95757A" w14:textId="74971566" w:rsidR="008F5F63" w:rsidRDefault="008F5F63" w:rsidP="00055C01">
      <w:pPr>
        <w:jc w:val="both"/>
        <w:rPr>
          <w:rFonts w:ascii="Arial" w:hAnsi="Arial" w:cs="Arial"/>
          <w:b/>
          <w:bCs/>
          <w:sz w:val="24"/>
          <w:szCs w:val="24"/>
        </w:rPr>
      </w:pPr>
      <w:r w:rsidRPr="008F5F63">
        <w:rPr>
          <w:rFonts w:ascii="Arial" w:hAnsi="Arial" w:cs="Arial"/>
          <w:b/>
          <w:bCs/>
          <w:sz w:val="24"/>
          <w:szCs w:val="24"/>
        </w:rPr>
        <w:lastRenderedPageBreak/>
        <w:t>Registro exitoso de un ticket</w:t>
      </w:r>
    </w:p>
    <w:p w14:paraId="5186C04E" w14:textId="4C4F4E6B" w:rsidR="008F5F63" w:rsidRDefault="00281AF4" w:rsidP="00055C01">
      <w:pPr>
        <w:jc w:val="both"/>
        <w:rPr>
          <w:rFonts w:ascii="Arial" w:hAnsi="Arial" w:cs="Arial"/>
          <w:sz w:val="24"/>
          <w:szCs w:val="24"/>
        </w:rPr>
      </w:pPr>
      <w:r w:rsidRPr="00281AF4">
        <w:rPr>
          <w:rFonts w:ascii="Arial" w:hAnsi="Arial" w:cs="Arial"/>
          <w:sz w:val="24"/>
          <w:szCs w:val="24"/>
        </w:rPr>
        <w:t>Se realizó una petición POST al endpoint /api/tickets para registrar un vehículo con placa P456JKL en el espacio A-03. La API respondió con el código HTTP 201 Created, confirmando la creación del ticket con estado ACTIVO. También se comprobó que el sistema registró automáticamente la hora de entrada y actualizó el estado del espacio a ocupado.</w:t>
      </w:r>
    </w:p>
    <w:p w14:paraId="0C75AAD8" w14:textId="21FBD32A" w:rsidR="00281AF4" w:rsidRDefault="00193EB0" w:rsidP="00055C01">
      <w:pPr>
        <w:jc w:val="both"/>
        <w:rPr>
          <w:rFonts w:ascii="Arial" w:hAnsi="Arial" w:cs="Arial"/>
          <w:sz w:val="24"/>
          <w:szCs w:val="24"/>
        </w:rPr>
      </w:pPr>
      <w:r w:rsidRPr="00193EB0">
        <w:rPr>
          <w:rFonts w:ascii="Arial" w:hAnsi="Arial" w:cs="Arial"/>
          <w:sz w:val="24"/>
          <w:szCs w:val="24"/>
        </w:rPr>
        <w:drawing>
          <wp:inline distT="0" distB="0" distL="0" distR="0" wp14:anchorId="54E0AECD" wp14:editId="052913BC">
            <wp:extent cx="5612130" cy="4665345"/>
            <wp:effectExtent l="0" t="0" r="7620" b="1905"/>
            <wp:docPr id="1099401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01318" name=""/>
                    <pic:cNvPicPr/>
                  </pic:nvPicPr>
                  <pic:blipFill>
                    <a:blip r:embed="rId29"/>
                    <a:stretch>
                      <a:fillRect/>
                    </a:stretch>
                  </pic:blipFill>
                  <pic:spPr>
                    <a:xfrm>
                      <a:off x="0" y="0"/>
                      <a:ext cx="5612130" cy="4665345"/>
                    </a:xfrm>
                    <a:prstGeom prst="rect">
                      <a:avLst/>
                    </a:prstGeom>
                  </pic:spPr>
                </pic:pic>
              </a:graphicData>
            </a:graphic>
          </wp:inline>
        </w:drawing>
      </w:r>
    </w:p>
    <w:p w14:paraId="774A4FB2" w14:textId="77777777" w:rsidR="00E628CD" w:rsidRDefault="00E628CD" w:rsidP="00055C01">
      <w:pPr>
        <w:jc w:val="both"/>
        <w:rPr>
          <w:rFonts w:ascii="Arial" w:hAnsi="Arial" w:cs="Arial"/>
          <w:sz w:val="24"/>
          <w:szCs w:val="24"/>
        </w:rPr>
      </w:pPr>
    </w:p>
    <w:p w14:paraId="5157D58B" w14:textId="77777777" w:rsidR="00E628CD" w:rsidRDefault="00E628CD" w:rsidP="00055C01">
      <w:pPr>
        <w:jc w:val="both"/>
        <w:rPr>
          <w:rFonts w:ascii="Arial" w:hAnsi="Arial" w:cs="Arial"/>
          <w:sz w:val="24"/>
          <w:szCs w:val="24"/>
        </w:rPr>
      </w:pPr>
    </w:p>
    <w:p w14:paraId="1658B3D1" w14:textId="77777777" w:rsidR="00E628CD" w:rsidRDefault="00E628CD" w:rsidP="00055C01">
      <w:pPr>
        <w:jc w:val="both"/>
        <w:rPr>
          <w:rFonts w:ascii="Arial" w:hAnsi="Arial" w:cs="Arial"/>
          <w:sz w:val="24"/>
          <w:szCs w:val="24"/>
        </w:rPr>
      </w:pPr>
    </w:p>
    <w:p w14:paraId="16E5E5A1" w14:textId="77777777" w:rsidR="00E628CD" w:rsidRDefault="00E628CD" w:rsidP="00055C01">
      <w:pPr>
        <w:jc w:val="both"/>
        <w:rPr>
          <w:rFonts w:ascii="Arial" w:hAnsi="Arial" w:cs="Arial"/>
          <w:sz w:val="24"/>
          <w:szCs w:val="24"/>
        </w:rPr>
      </w:pPr>
    </w:p>
    <w:p w14:paraId="7EE9443A" w14:textId="77777777" w:rsidR="00E628CD" w:rsidRDefault="00E628CD" w:rsidP="00055C01">
      <w:pPr>
        <w:jc w:val="both"/>
        <w:rPr>
          <w:rFonts w:ascii="Arial" w:hAnsi="Arial" w:cs="Arial"/>
          <w:sz w:val="24"/>
          <w:szCs w:val="24"/>
        </w:rPr>
      </w:pPr>
    </w:p>
    <w:p w14:paraId="40D2D49C" w14:textId="77777777" w:rsidR="00E628CD" w:rsidRDefault="00E628CD" w:rsidP="00055C01">
      <w:pPr>
        <w:jc w:val="both"/>
        <w:rPr>
          <w:rFonts w:ascii="Arial" w:hAnsi="Arial" w:cs="Arial"/>
          <w:sz w:val="24"/>
          <w:szCs w:val="24"/>
        </w:rPr>
      </w:pPr>
    </w:p>
    <w:p w14:paraId="10C3CFD3" w14:textId="77777777" w:rsidR="00E628CD" w:rsidRDefault="00E628CD" w:rsidP="00055C01">
      <w:pPr>
        <w:jc w:val="both"/>
        <w:rPr>
          <w:rFonts w:ascii="Arial" w:hAnsi="Arial" w:cs="Arial"/>
          <w:sz w:val="24"/>
          <w:szCs w:val="24"/>
        </w:rPr>
      </w:pPr>
    </w:p>
    <w:p w14:paraId="39C28AD5" w14:textId="77777777" w:rsidR="00E628CD" w:rsidRDefault="00E628CD" w:rsidP="00055C01">
      <w:pPr>
        <w:jc w:val="both"/>
        <w:rPr>
          <w:rFonts w:ascii="Arial" w:hAnsi="Arial" w:cs="Arial"/>
          <w:sz w:val="24"/>
          <w:szCs w:val="24"/>
        </w:rPr>
      </w:pPr>
    </w:p>
    <w:p w14:paraId="0E346CA9" w14:textId="77777777" w:rsidR="00E628CD" w:rsidRDefault="00E628CD" w:rsidP="00055C01">
      <w:pPr>
        <w:jc w:val="both"/>
        <w:rPr>
          <w:rFonts w:ascii="Arial" w:hAnsi="Arial" w:cs="Arial"/>
          <w:sz w:val="24"/>
          <w:szCs w:val="24"/>
        </w:rPr>
      </w:pPr>
    </w:p>
    <w:p w14:paraId="09CD4D73" w14:textId="0B341B0C" w:rsidR="00E628CD" w:rsidRDefault="00E628CD" w:rsidP="00055C01">
      <w:pPr>
        <w:jc w:val="both"/>
        <w:rPr>
          <w:rFonts w:ascii="Arial" w:hAnsi="Arial" w:cs="Arial"/>
          <w:b/>
          <w:bCs/>
          <w:sz w:val="24"/>
          <w:szCs w:val="24"/>
        </w:rPr>
      </w:pPr>
      <w:r w:rsidRPr="00E628CD">
        <w:rPr>
          <w:rFonts w:ascii="Arial" w:hAnsi="Arial" w:cs="Arial"/>
          <w:b/>
          <w:bCs/>
          <w:sz w:val="24"/>
          <w:szCs w:val="24"/>
        </w:rPr>
        <w:lastRenderedPageBreak/>
        <w:t>Finalización de ticket y cálculo del cobro</w:t>
      </w:r>
    </w:p>
    <w:p w14:paraId="5C32C9C7" w14:textId="0BCD9A68" w:rsidR="00E628CD" w:rsidRDefault="002C4439" w:rsidP="00055C01">
      <w:pPr>
        <w:jc w:val="both"/>
        <w:rPr>
          <w:rFonts w:ascii="Arial" w:hAnsi="Arial" w:cs="Arial"/>
          <w:sz w:val="24"/>
          <w:szCs w:val="24"/>
        </w:rPr>
      </w:pPr>
      <w:r w:rsidRPr="002C4439">
        <w:rPr>
          <w:rFonts w:ascii="Arial" w:hAnsi="Arial" w:cs="Arial"/>
          <w:sz w:val="24"/>
          <w:szCs w:val="24"/>
        </w:rPr>
        <w:t>Se realizó una petición PUT al endpoint /api/tickets/5/finalizar para finalizar el registro de un vehículo. La API respondió con el código HTTP 200 OK. El sistema registró automáticamente la hora de salida, cambió el estado del ticket a FINALIZADO y calculó un total de Q8.00 correspondiente a la tarifa de automóvil. Además, actualizó el espacio A-03, dejándolo disponible nuevamente.</w:t>
      </w:r>
    </w:p>
    <w:p w14:paraId="3ACAE9A2" w14:textId="48D45B19" w:rsidR="002C4439" w:rsidRDefault="00DC7503" w:rsidP="00055C01">
      <w:pPr>
        <w:jc w:val="both"/>
        <w:rPr>
          <w:rFonts w:ascii="Arial" w:hAnsi="Arial" w:cs="Arial"/>
          <w:sz w:val="24"/>
          <w:szCs w:val="24"/>
        </w:rPr>
      </w:pPr>
      <w:r w:rsidRPr="00DC7503">
        <w:rPr>
          <w:rFonts w:ascii="Arial" w:hAnsi="Arial" w:cs="Arial"/>
          <w:sz w:val="24"/>
          <w:szCs w:val="24"/>
        </w:rPr>
        <w:drawing>
          <wp:inline distT="0" distB="0" distL="0" distR="0" wp14:anchorId="15B7A022" wp14:editId="7C908C37">
            <wp:extent cx="5612130" cy="4646295"/>
            <wp:effectExtent l="0" t="0" r="7620" b="1905"/>
            <wp:docPr id="174991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1978" name=""/>
                    <pic:cNvPicPr/>
                  </pic:nvPicPr>
                  <pic:blipFill>
                    <a:blip r:embed="rId30"/>
                    <a:stretch>
                      <a:fillRect/>
                    </a:stretch>
                  </pic:blipFill>
                  <pic:spPr>
                    <a:xfrm>
                      <a:off x="0" y="0"/>
                      <a:ext cx="5612130" cy="4646295"/>
                    </a:xfrm>
                    <a:prstGeom prst="rect">
                      <a:avLst/>
                    </a:prstGeom>
                  </pic:spPr>
                </pic:pic>
              </a:graphicData>
            </a:graphic>
          </wp:inline>
        </w:drawing>
      </w:r>
    </w:p>
    <w:p w14:paraId="57096BF4" w14:textId="77777777" w:rsidR="007A7FC6" w:rsidRDefault="007A7FC6" w:rsidP="00055C01">
      <w:pPr>
        <w:jc w:val="both"/>
        <w:rPr>
          <w:rFonts w:ascii="Arial" w:hAnsi="Arial" w:cs="Arial"/>
          <w:sz w:val="24"/>
          <w:szCs w:val="24"/>
        </w:rPr>
      </w:pPr>
    </w:p>
    <w:p w14:paraId="72945572" w14:textId="77777777" w:rsidR="007A7FC6" w:rsidRDefault="007A7FC6" w:rsidP="00055C01">
      <w:pPr>
        <w:jc w:val="both"/>
        <w:rPr>
          <w:rFonts w:ascii="Arial" w:hAnsi="Arial" w:cs="Arial"/>
          <w:sz w:val="24"/>
          <w:szCs w:val="24"/>
        </w:rPr>
      </w:pPr>
    </w:p>
    <w:p w14:paraId="4F1D4BF1" w14:textId="77777777" w:rsidR="007A7FC6" w:rsidRDefault="007A7FC6" w:rsidP="00055C01">
      <w:pPr>
        <w:jc w:val="both"/>
        <w:rPr>
          <w:rFonts w:ascii="Arial" w:hAnsi="Arial" w:cs="Arial"/>
          <w:sz w:val="24"/>
          <w:szCs w:val="24"/>
        </w:rPr>
      </w:pPr>
    </w:p>
    <w:p w14:paraId="75E5755D" w14:textId="77777777" w:rsidR="007A7FC6" w:rsidRDefault="007A7FC6" w:rsidP="00055C01">
      <w:pPr>
        <w:jc w:val="both"/>
        <w:rPr>
          <w:rFonts w:ascii="Arial" w:hAnsi="Arial" w:cs="Arial"/>
          <w:sz w:val="24"/>
          <w:szCs w:val="24"/>
        </w:rPr>
      </w:pPr>
    </w:p>
    <w:p w14:paraId="38163F0A" w14:textId="77777777" w:rsidR="007A7FC6" w:rsidRDefault="007A7FC6" w:rsidP="00055C01">
      <w:pPr>
        <w:jc w:val="both"/>
        <w:rPr>
          <w:rFonts w:ascii="Arial" w:hAnsi="Arial" w:cs="Arial"/>
          <w:sz w:val="24"/>
          <w:szCs w:val="24"/>
        </w:rPr>
      </w:pPr>
    </w:p>
    <w:p w14:paraId="050D5C16" w14:textId="77777777" w:rsidR="007A7FC6" w:rsidRDefault="007A7FC6" w:rsidP="00055C01">
      <w:pPr>
        <w:jc w:val="both"/>
        <w:rPr>
          <w:rFonts w:ascii="Arial" w:hAnsi="Arial" w:cs="Arial"/>
          <w:sz w:val="24"/>
          <w:szCs w:val="24"/>
        </w:rPr>
      </w:pPr>
    </w:p>
    <w:p w14:paraId="4604055B" w14:textId="77777777" w:rsidR="007A7FC6" w:rsidRDefault="007A7FC6" w:rsidP="00055C01">
      <w:pPr>
        <w:jc w:val="both"/>
        <w:rPr>
          <w:rFonts w:ascii="Arial" w:hAnsi="Arial" w:cs="Arial"/>
          <w:sz w:val="24"/>
          <w:szCs w:val="24"/>
        </w:rPr>
      </w:pPr>
    </w:p>
    <w:p w14:paraId="0D124D9C" w14:textId="77777777" w:rsidR="007A7FC6" w:rsidRDefault="007A7FC6" w:rsidP="00055C01">
      <w:pPr>
        <w:jc w:val="both"/>
        <w:rPr>
          <w:rFonts w:ascii="Arial" w:hAnsi="Arial" w:cs="Arial"/>
          <w:sz w:val="24"/>
          <w:szCs w:val="24"/>
        </w:rPr>
      </w:pPr>
    </w:p>
    <w:p w14:paraId="0DE6DF41" w14:textId="77777777" w:rsidR="007A7FC6" w:rsidRDefault="007A7FC6" w:rsidP="00055C01">
      <w:pPr>
        <w:jc w:val="both"/>
        <w:rPr>
          <w:rFonts w:ascii="Arial" w:hAnsi="Arial" w:cs="Arial"/>
          <w:sz w:val="24"/>
          <w:szCs w:val="24"/>
        </w:rPr>
      </w:pPr>
    </w:p>
    <w:p w14:paraId="033BFB2C" w14:textId="07C432B9" w:rsidR="007A7FC6" w:rsidRDefault="007A7FC6" w:rsidP="00055C01">
      <w:pPr>
        <w:jc w:val="both"/>
        <w:rPr>
          <w:rFonts w:ascii="Arial" w:hAnsi="Arial" w:cs="Arial"/>
          <w:b/>
          <w:bCs/>
          <w:sz w:val="24"/>
          <w:szCs w:val="24"/>
        </w:rPr>
      </w:pPr>
      <w:r w:rsidRPr="007A7FC6">
        <w:rPr>
          <w:rFonts w:ascii="Arial" w:hAnsi="Arial" w:cs="Arial"/>
          <w:b/>
          <w:bCs/>
          <w:sz w:val="24"/>
          <w:szCs w:val="24"/>
        </w:rPr>
        <w:lastRenderedPageBreak/>
        <w:t>Verificación de espacio liberado</w:t>
      </w:r>
    </w:p>
    <w:p w14:paraId="3E9BAE7E" w14:textId="50FCF1C7" w:rsidR="007A7FC6" w:rsidRDefault="001153B3" w:rsidP="00055C01">
      <w:pPr>
        <w:jc w:val="both"/>
        <w:rPr>
          <w:rFonts w:ascii="Arial" w:hAnsi="Arial" w:cs="Arial"/>
          <w:sz w:val="24"/>
          <w:szCs w:val="24"/>
        </w:rPr>
      </w:pPr>
      <w:r w:rsidRPr="001153B3">
        <w:rPr>
          <w:rFonts w:ascii="Arial" w:hAnsi="Arial" w:cs="Arial"/>
          <w:sz w:val="24"/>
          <w:szCs w:val="24"/>
        </w:rPr>
        <w:t>Se realizó una petición GET al endpoint /api/espacios/disponibles después de finalizar el ticket 5. La API respondió con el código HTTP 200 OK y mostró nuevamente los 10 espacios disponibles, incluyendo el espacio A-03, cuyo atributo ocupado tiene el valor false. Esto comprueba que el sistema libera correctamente el espacio al finalizar un servicio.</w:t>
      </w:r>
    </w:p>
    <w:p w14:paraId="3E4276EA" w14:textId="43031ABE" w:rsidR="001153B3" w:rsidRDefault="007045FD" w:rsidP="00055C01">
      <w:pPr>
        <w:jc w:val="both"/>
        <w:rPr>
          <w:rFonts w:ascii="Arial" w:hAnsi="Arial" w:cs="Arial"/>
          <w:sz w:val="24"/>
          <w:szCs w:val="24"/>
        </w:rPr>
      </w:pPr>
      <w:r w:rsidRPr="007045FD">
        <w:rPr>
          <w:rFonts w:ascii="Arial" w:hAnsi="Arial" w:cs="Arial"/>
          <w:sz w:val="24"/>
          <w:szCs w:val="24"/>
        </w:rPr>
        <w:drawing>
          <wp:inline distT="0" distB="0" distL="0" distR="0" wp14:anchorId="6925C755" wp14:editId="324A2184">
            <wp:extent cx="5612130" cy="4238625"/>
            <wp:effectExtent l="0" t="0" r="7620" b="9525"/>
            <wp:docPr id="476180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80503" name=""/>
                    <pic:cNvPicPr/>
                  </pic:nvPicPr>
                  <pic:blipFill>
                    <a:blip r:embed="rId31"/>
                    <a:stretch>
                      <a:fillRect/>
                    </a:stretch>
                  </pic:blipFill>
                  <pic:spPr>
                    <a:xfrm>
                      <a:off x="0" y="0"/>
                      <a:ext cx="5612130" cy="4238625"/>
                    </a:xfrm>
                    <a:prstGeom prst="rect">
                      <a:avLst/>
                    </a:prstGeom>
                  </pic:spPr>
                </pic:pic>
              </a:graphicData>
            </a:graphic>
          </wp:inline>
        </w:drawing>
      </w:r>
    </w:p>
    <w:p w14:paraId="5CF09738" w14:textId="77777777" w:rsidR="008F4262" w:rsidRDefault="008F4262" w:rsidP="00055C01">
      <w:pPr>
        <w:jc w:val="both"/>
        <w:rPr>
          <w:rFonts w:ascii="Arial" w:hAnsi="Arial" w:cs="Arial"/>
          <w:b/>
          <w:bCs/>
          <w:sz w:val="24"/>
          <w:szCs w:val="24"/>
        </w:rPr>
      </w:pPr>
    </w:p>
    <w:p w14:paraId="5EE47DC1" w14:textId="77777777" w:rsidR="008F4262" w:rsidRDefault="008F4262" w:rsidP="00055C01">
      <w:pPr>
        <w:jc w:val="both"/>
        <w:rPr>
          <w:rFonts w:ascii="Arial" w:hAnsi="Arial" w:cs="Arial"/>
          <w:b/>
          <w:bCs/>
          <w:sz w:val="24"/>
          <w:szCs w:val="24"/>
        </w:rPr>
      </w:pPr>
    </w:p>
    <w:p w14:paraId="25EB6308" w14:textId="77777777" w:rsidR="008F4262" w:rsidRDefault="008F4262" w:rsidP="00055C01">
      <w:pPr>
        <w:jc w:val="both"/>
        <w:rPr>
          <w:rFonts w:ascii="Arial" w:hAnsi="Arial" w:cs="Arial"/>
          <w:b/>
          <w:bCs/>
          <w:sz w:val="24"/>
          <w:szCs w:val="24"/>
        </w:rPr>
      </w:pPr>
    </w:p>
    <w:p w14:paraId="6E6C99A5" w14:textId="77777777" w:rsidR="008F4262" w:rsidRDefault="008F4262" w:rsidP="00055C01">
      <w:pPr>
        <w:jc w:val="both"/>
        <w:rPr>
          <w:rFonts w:ascii="Arial" w:hAnsi="Arial" w:cs="Arial"/>
          <w:b/>
          <w:bCs/>
          <w:sz w:val="24"/>
          <w:szCs w:val="24"/>
        </w:rPr>
      </w:pPr>
    </w:p>
    <w:p w14:paraId="164BEAD5" w14:textId="77777777" w:rsidR="008F4262" w:rsidRDefault="008F4262" w:rsidP="00055C01">
      <w:pPr>
        <w:jc w:val="both"/>
        <w:rPr>
          <w:rFonts w:ascii="Arial" w:hAnsi="Arial" w:cs="Arial"/>
          <w:b/>
          <w:bCs/>
          <w:sz w:val="24"/>
          <w:szCs w:val="24"/>
        </w:rPr>
      </w:pPr>
    </w:p>
    <w:p w14:paraId="3EEB8F72" w14:textId="77777777" w:rsidR="008F4262" w:rsidRDefault="008F4262" w:rsidP="00055C01">
      <w:pPr>
        <w:jc w:val="both"/>
        <w:rPr>
          <w:rFonts w:ascii="Arial" w:hAnsi="Arial" w:cs="Arial"/>
          <w:b/>
          <w:bCs/>
          <w:sz w:val="24"/>
          <w:szCs w:val="24"/>
        </w:rPr>
      </w:pPr>
    </w:p>
    <w:p w14:paraId="646746C5" w14:textId="77777777" w:rsidR="008F4262" w:rsidRDefault="008F4262" w:rsidP="00055C01">
      <w:pPr>
        <w:jc w:val="both"/>
        <w:rPr>
          <w:rFonts w:ascii="Arial" w:hAnsi="Arial" w:cs="Arial"/>
          <w:b/>
          <w:bCs/>
          <w:sz w:val="24"/>
          <w:szCs w:val="24"/>
        </w:rPr>
      </w:pPr>
    </w:p>
    <w:p w14:paraId="1427C062" w14:textId="77777777" w:rsidR="008F4262" w:rsidRDefault="008F4262" w:rsidP="00055C01">
      <w:pPr>
        <w:jc w:val="both"/>
        <w:rPr>
          <w:rFonts w:ascii="Arial" w:hAnsi="Arial" w:cs="Arial"/>
          <w:b/>
          <w:bCs/>
          <w:sz w:val="24"/>
          <w:szCs w:val="24"/>
        </w:rPr>
      </w:pPr>
    </w:p>
    <w:p w14:paraId="72AA30EA" w14:textId="77777777" w:rsidR="008F4262" w:rsidRDefault="008F4262" w:rsidP="00055C01">
      <w:pPr>
        <w:jc w:val="both"/>
        <w:rPr>
          <w:rFonts w:ascii="Arial" w:hAnsi="Arial" w:cs="Arial"/>
          <w:b/>
          <w:bCs/>
          <w:sz w:val="24"/>
          <w:szCs w:val="24"/>
        </w:rPr>
      </w:pPr>
    </w:p>
    <w:p w14:paraId="1A5D4F29" w14:textId="77777777" w:rsidR="008F4262" w:rsidRDefault="008F4262" w:rsidP="00055C01">
      <w:pPr>
        <w:jc w:val="both"/>
        <w:rPr>
          <w:rFonts w:ascii="Arial" w:hAnsi="Arial" w:cs="Arial"/>
          <w:b/>
          <w:bCs/>
          <w:sz w:val="24"/>
          <w:szCs w:val="24"/>
        </w:rPr>
      </w:pPr>
    </w:p>
    <w:p w14:paraId="47540DC2" w14:textId="77777777" w:rsidR="008F4262" w:rsidRDefault="008F4262" w:rsidP="00055C01">
      <w:pPr>
        <w:jc w:val="both"/>
        <w:rPr>
          <w:rFonts w:ascii="Arial" w:hAnsi="Arial" w:cs="Arial"/>
          <w:b/>
          <w:bCs/>
          <w:sz w:val="24"/>
          <w:szCs w:val="24"/>
        </w:rPr>
      </w:pPr>
    </w:p>
    <w:p w14:paraId="10558E5F" w14:textId="08B29D95" w:rsidR="00F66EDD" w:rsidRDefault="00EC15FE" w:rsidP="00055C01">
      <w:pPr>
        <w:jc w:val="both"/>
        <w:rPr>
          <w:rFonts w:ascii="Arial" w:hAnsi="Arial" w:cs="Arial"/>
          <w:b/>
          <w:bCs/>
          <w:sz w:val="24"/>
          <w:szCs w:val="24"/>
        </w:rPr>
      </w:pPr>
      <w:r w:rsidRPr="00EC15FE">
        <w:rPr>
          <w:rFonts w:ascii="Arial" w:hAnsi="Arial" w:cs="Arial"/>
          <w:b/>
          <w:bCs/>
          <w:sz w:val="24"/>
          <w:szCs w:val="24"/>
        </w:rPr>
        <w:lastRenderedPageBreak/>
        <w:t>Verificación de ticket eliminado</w:t>
      </w:r>
    </w:p>
    <w:p w14:paraId="7051125C" w14:textId="0D07DF9D" w:rsidR="00EC15FE" w:rsidRDefault="00EC15FE" w:rsidP="00055C01">
      <w:pPr>
        <w:jc w:val="both"/>
        <w:rPr>
          <w:rFonts w:ascii="Arial" w:hAnsi="Arial" w:cs="Arial"/>
          <w:sz w:val="24"/>
          <w:szCs w:val="24"/>
        </w:rPr>
      </w:pPr>
      <w:r w:rsidRPr="00EC15FE">
        <w:rPr>
          <w:rFonts w:ascii="Arial" w:hAnsi="Arial" w:cs="Arial"/>
          <w:sz w:val="24"/>
          <w:szCs w:val="24"/>
        </w:rPr>
        <w:t xml:space="preserve">Se realizó una petición GET al endpoint /api/tickets/5 después de aplicar la eliminación lógica del registro. La API respondió con el código HTTP 404 Not Found y el mensaje </w:t>
      </w:r>
      <w:r>
        <w:rPr>
          <w:rFonts w:ascii="Arial" w:hAnsi="Arial" w:cs="Arial"/>
          <w:sz w:val="24"/>
          <w:szCs w:val="24"/>
        </w:rPr>
        <w:t>“</w:t>
      </w:r>
      <w:r w:rsidRPr="00EC15FE">
        <w:rPr>
          <w:rFonts w:ascii="Arial" w:hAnsi="Arial" w:cs="Arial"/>
          <w:sz w:val="24"/>
          <w:szCs w:val="24"/>
        </w:rPr>
        <w:t>No existe un ticket con el ID 5</w:t>
      </w:r>
      <w:r>
        <w:rPr>
          <w:rFonts w:ascii="Arial" w:hAnsi="Arial" w:cs="Arial"/>
          <w:sz w:val="24"/>
          <w:szCs w:val="24"/>
        </w:rPr>
        <w:t>”</w:t>
      </w:r>
      <w:r w:rsidRPr="00EC15FE">
        <w:rPr>
          <w:rFonts w:ascii="Arial" w:hAnsi="Arial" w:cs="Arial"/>
          <w:sz w:val="24"/>
          <w:szCs w:val="24"/>
        </w:rPr>
        <w:t>. Esto demuestra que el sistema impide consultar tickets que han sido eliminados lógicamente.</w:t>
      </w:r>
    </w:p>
    <w:p w14:paraId="42F0452F" w14:textId="6F83649B" w:rsidR="00EC15FE" w:rsidRDefault="008F4262" w:rsidP="00055C01">
      <w:pPr>
        <w:jc w:val="both"/>
        <w:rPr>
          <w:rFonts w:ascii="Arial" w:hAnsi="Arial" w:cs="Arial"/>
          <w:sz w:val="24"/>
          <w:szCs w:val="24"/>
        </w:rPr>
      </w:pPr>
      <w:r w:rsidRPr="008F4262">
        <w:rPr>
          <w:rFonts w:ascii="Arial" w:hAnsi="Arial" w:cs="Arial"/>
          <w:sz w:val="24"/>
          <w:szCs w:val="24"/>
        </w:rPr>
        <w:drawing>
          <wp:inline distT="0" distB="0" distL="0" distR="0" wp14:anchorId="1EB77064" wp14:editId="1008DF44">
            <wp:extent cx="5612130" cy="2811145"/>
            <wp:effectExtent l="0" t="0" r="7620" b="8255"/>
            <wp:docPr id="1066094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94736" name=""/>
                    <pic:cNvPicPr/>
                  </pic:nvPicPr>
                  <pic:blipFill>
                    <a:blip r:embed="rId32"/>
                    <a:stretch>
                      <a:fillRect/>
                    </a:stretch>
                  </pic:blipFill>
                  <pic:spPr>
                    <a:xfrm>
                      <a:off x="0" y="0"/>
                      <a:ext cx="5612130" cy="2811145"/>
                    </a:xfrm>
                    <a:prstGeom prst="rect">
                      <a:avLst/>
                    </a:prstGeom>
                  </pic:spPr>
                </pic:pic>
              </a:graphicData>
            </a:graphic>
          </wp:inline>
        </w:drawing>
      </w:r>
    </w:p>
    <w:p w14:paraId="107E7962" w14:textId="575DC840" w:rsidR="00621538" w:rsidRDefault="00621538" w:rsidP="00055C01">
      <w:pPr>
        <w:jc w:val="both"/>
        <w:rPr>
          <w:rFonts w:ascii="Arial" w:hAnsi="Arial" w:cs="Arial"/>
          <w:b/>
          <w:bCs/>
          <w:sz w:val="24"/>
          <w:szCs w:val="24"/>
        </w:rPr>
      </w:pPr>
      <w:r w:rsidRPr="00621538">
        <w:rPr>
          <w:rFonts w:ascii="Arial" w:hAnsi="Arial" w:cs="Arial"/>
          <w:b/>
          <w:bCs/>
          <w:sz w:val="24"/>
          <w:szCs w:val="24"/>
        </w:rPr>
        <w:t>Validación de modificación de ticket finalizado</w:t>
      </w:r>
    </w:p>
    <w:p w14:paraId="3B0EEC00" w14:textId="48E6C5C2" w:rsidR="00621538" w:rsidRDefault="002A0DE5" w:rsidP="00055C01">
      <w:pPr>
        <w:jc w:val="both"/>
        <w:rPr>
          <w:rFonts w:ascii="Arial" w:hAnsi="Arial" w:cs="Arial"/>
          <w:sz w:val="24"/>
          <w:szCs w:val="24"/>
        </w:rPr>
      </w:pPr>
      <w:r w:rsidRPr="002A0DE5">
        <w:rPr>
          <w:rFonts w:ascii="Arial" w:hAnsi="Arial" w:cs="Arial"/>
          <w:sz w:val="24"/>
          <w:szCs w:val="24"/>
        </w:rPr>
        <w:t xml:space="preserve">Se realizó una petición PUT al endpoint /api/tickets/5 intentando modificar un ticket que ya se encontraba finalizado. La API respondió con el código HTTP 409 Conflict y el mensaje </w:t>
      </w:r>
      <w:r>
        <w:rPr>
          <w:rFonts w:ascii="Arial" w:hAnsi="Arial" w:cs="Arial"/>
          <w:sz w:val="24"/>
          <w:szCs w:val="24"/>
        </w:rPr>
        <w:t>“</w:t>
      </w:r>
      <w:r w:rsidRPr="002A0DE5">
        <w:rPr>
          <w:rFonts w:ascii="Arial" w:hAnsi="Arial" w:cs="Arial"/>
          <w:sz w:val="24"/>
          <w:szCs w:val="24"/>
        </w:rPr>
        <w:t>No se puede modificar un ticket finalizado</w:t>
      </w:r>
      <w:r>
        <w:rPr>
          <w:rFonts w:ascii="Arial" w:hAnsi="Arial" w:cs="Arial"/>
          <w:sz w:val="24"/>
          <w:szCs w:val="24"/>
        </w:rPr>
        <w:t>”</w:t>
      </w:r>
      <w:r w:rsidRPr="002A0DE5">
        <w:rPr>
          <w:rFonts w:ascii="Arial" w:hAnsi="Arial" w:cs="Arial"/>
          <w:sz w:val="24"/>
          <w:szCs w:val="24"/>
        </w:rPr>
        <w:t>. Esto demuestra que el sistema protege los registros finalizados y evita modificaciones posteriores.</w:t>
      </w:r>
    </w:p>
    <w:p w14:paraId="4C282523" w14:textId="4E652A65" w:rsidR="002A0DE5" w:rsidRDefault="003B2DA5" w:rsidP="00055C01">
      <w:pPr>
        <w:jc w:val="both"/>
        <w:rPr>
          <w:rFonts w:ascii="Arial" w:hAnsi="Arial" w:cs="Arial"/>
          <w:sz w:val="24"/>
          <w:szCs w:val="24"/>
        </w:rPr>
      </w:pPr>
      <w:r w:rsidRPr="003B2DA5">
        <w:rPr>
          <w:rFonts w:ascii="Arial" w:hAnsi="Arial" w:cs="Arial"/>
          <w:sz w:val="24"/>
          <w:szCs w:val="24"/>
        </w:rPr>
        <w:drawing>
          <wp:inline distT="0" distB="0" distL="0" distR="0" wp14:anchorId="1A18522A" wp14:editId="74D23265">
            <wp:extent cx="5612130" cy="2780030"/>
            <wp:effectExtent l="0" t="0" r="7620" b="1270"/>
            <wp:docPr id="524424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24243" name=""/>
                    <pic:cNvPicPr/>
                  </pic:nvPicPr>
                  <pic:blipFill>
                    <a:blip r:embed="rId33"/>
                    <a:stretch>
                      <a:fillRect/>
                    </a:stretch>
                  </pic:blipFill>
                  <pic:spPr>
                    <a:xfrm>
                      <a:off x="0" y="0"/>
                      <a:ext cx="5612130" cy="2780030"/>
                    </a:xfrm>
                    <a:prstGeom prst="rect">
                      <a:avLst/>
                    </a:prstGeom>
                  </pic:spPr>
                </pic:pic>
              </a:graphicData>
            </a:graphic>
          </wp:inline>
        </w:drawing>
      </w:r>
    </w:p>
    <w:p w14:paraId="46497E7E" w14:textId="77777777" w:rsidR="005F292B" w:rsidRDefault="005F292B" w:rsidP="00055C01">
      <w:pPr>
        <w:jc w:val="both"/>
        <w:rPr>
          <w:rFonts w:ascii="Arial" w:hAnsi="Arial" w:cs="Arial"/>
          <w:sz w:val="24"/>
          <w:szCs w:val="24"/>
        </w:rPr>
      </w:pPr>
    </w:p>
    <w:p w14:paraId="1FED8CC9" w14:textId="77777777" w:rsidR="005F292B" w:rsidRDefault="005F292B" w:rsidP="00055C01">
      <w:pPr>
        <w:jc w:val="both"/>
        <w:rPr>
          <w:rFonts w:ascii="Arial" w:hAnsi="Arial" w:cs="Arial"/>
          <w:sz w:val="24"/>
          <w:szCs w:val="24"/>
        </w:rPr>
      </w:pPr>
    </w:p>
    <w:p w14:paraId="3E0909A8" w14:textId="6A0B3909" w:rsidR="005F292B" w:rsidRDefault="005F292B" w:rsidP="00055C01">
      <w:pPr>
        <w:jc w:val="both"/>
        <w:rPr>
          <w:rFonts w:ascii="Arial" w:hAnsi="Arial" w:cs="Arial"/>
          <w:b/>
          <w:bCs/>
          <w:sz w:val="24"/>
          <w:szCs w:val="24"/>
        </w:rPr>
      </w:pPr>
      <w:r w:rsidRPr="005F292B">
        <w:rPr>
          <w:rFonts w:ascii="Arial" w:hAnsi="Arial" w:cs="Arial"/>
          <w:b/>
          <w:bCs/>
          <w:sz w:val="24"/>
          <w:szCs w:val="24"/>
        </w:rPr>
        <w:lastRenderedPageBreak/>
        <w:t>Eliminación lógica de ticket finalizado</w:t>
      </w:r>
    </w:p>
    <w:p w14:paraId="3AF311F2" w14:textId="013A5B6A" w:rsidR="005F292B" w:rsidRDefault="00B55661" w:rsidP="00055C01">
      <w:pPr>
        <w:jc w:val="both"/>
        <w:rPr>
          <w:rFonts w:ascii="Arial" w:hAnsi="Arial" w:cs="Arial"/>
          <w:sz w:val="24"/>
          <w:szCs w:val="24"/>
        </w:rPr>
      </w:pPr>
      <w:r w:rsidRPr="00B55661">
        <w:rPr>
          <w:rFonts w:ascii="Arial" w:hAnsi="Arial" w:cs="Arial"/>
          <w:sz w:val="24"/>
          <w:szCs w:val="24"/>
        </w:rPr>
        <w:t>Se realizó una petición DELETE al endpoint /api/tickets/5 para eliminar un ticket que se encontraba en estado FINALIZADO. La API respondió con el código HTTP 204 No Content, indicando que la operación se completó correctamente. El sistema aplicó una eliminación lógica, conservando el registro en la base de datos y marcándolo como eliminado.</w:t>
      </w:r>
    </w:p>
    <w:p w14:paraId="296BB035" w14:textId="6AF69028" w:rsidR="00E46EF8" w:rsidRDefault="00E46EF8" w:rsidP="00055C01">
      <w:pPr>
        <w:jc w:val="both"/>
        <w:rPr>
          <w:rFonts w:ascii="Arial" w:hAnsi="Arial" w:cs="Arial"/>
          <w:sz w:val="24"/>
          <w:szCs w:val="24"/>
        </w:rPr>
      </w:pPr>
      <w:r w:rsidRPr="00E46EF8">
        <w:rPr>
          <w:rFonts w:ascii="Arial" w:hAnsi="Arial" w:cs="Arial"/>
          <w:sz w:val="24"/>
          <w:szCs w:val="24"/>
        </w:rPr>
        <w:drawing>
          <wp:inline distT="0" distB="0" distL="0" distR="0" wp14:anchorId="10054EA9" wp14:editId="1CBB54E3">
            <wp:extent cx="5612130" cy="2451100"/>
            <wp:effectExtent l="0" t="0" r="7620" b="6350"/>
            <wp:docPr id="749175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5256" name=""/>
                    <pic:cNvPicPr/>
                  </pic:nvPicPr>
                  <pic:blipFill>
                    <a:blip r:embed="rId34"/>
                    <a:stretch>
                      <a:fillRect/>
                    </a:stretch>
                  </pic:blipFill>
                  <pic:spPr>
                    <a:xfrm>
                      <a:off x="0" y="0"/>
                      <a:ext cx="5612130" cy="2451100"/>
                    </a:xfrm>
                    <a:prstGeom prst="rect">
                      <a:avLst/>
                    </a:prstGeom>
                  </pic:spPr>
                </pic:pic>
              </a:graphicData>
            </a:graphic>
          </wp:inline>
        </w:drawing>
      </w:r>
    </w:p>
    <w:p w14:paraId="27F9FED7" w14:textId="118A634D" w:rsidR="00041B4B" w:rsidRDefault="00041B4B" w:rsidP="00055C01">
      <w:pPr>
        <w:jc w:val="both"/>
        <w:rPr>
          <w:rFonts w:ascii="Arial" w:hAnsi="Arial" w:cs="Arial"/>
          <w:b/>
          <w:bCs/>
          <w:sz w:val="24"/>
          <w:szCs w:val="24"/>
        </w:rPr>
      </w:pPr>
      <w:r w:rsidRPr="00041B4B">
        <w:rPr>
          <w:rFonts w:ascii="Arial" w:hAnsi="Arial" w:cs="Arial"/>
          <w:b/>
          <w:bCs/>
          <w:sz w:val="24"/>
          <w:szCs w:val="24"/>
        </w:rPr>
        <w:t>Verificación de espacios almacenados en PostgreSQL</w:t>
      </w:r>
    </w:p>
    <w:p w14:paraId="30169CD0" w14:textId="7B5FC39E" w:rsidR="00041B4B" w:rsidRPr="005A143B" w:rsidRDefault="005A143B" w:rsidP="00055C01">
      <w:pPr>
        <w:jc w:val="both"/>
        <w:rPr>
          <w:rFonts w:ascii="Arial" w:hAnsi="Arial" w:cs="Arial"/>
          <w:sz w:val="24"/>
          <w:szCs w:val="24"/>
        </w:rPr>
      </w:pPr>
      <w:r w:rsidRPr="005A143B">
        <w:rPr>
          <w:rFonts w:ascii="Arial" w:hAnsi="Arial" w:cs="Arial"/>
          <w:sz w:val="24"/>
          <w:szCs w:val="24"/>
        </w:rPr>
        <w:t xml:space="preserve">Se ejecutó una consulta SQL sobre la tabla </w:t>
      </w:r>
      <w:r w:rsidRPr="005A143B">
        <w:rPr>
          <w:rFonts w:ascii="Arial" w:hAnsi="Arial" w:cs="Arial"/>
          <w:b/>
          <w:bCs/>
          <w:sz w:val="24"/>
          <w:szCs w:val="24"/>
        </w:rPr>
        <w:t>espacio</w:t>
      </w:r>
      <w:r w:rsidRPr="005A143B">
        <w:rPr>
          <w:rFonts w:ascii="Arial" w:hAnsi="Arial" w:cs="Arial"/>
          <w:sz w:val="24"/>
          <w:szCs w:val="24"/>
        </w:rPr>
        <w:t xml:space="preserve"> para verificar los registros almacenados en PostgreSQL. Se encontraron 11 espacios, de los cuales uno se encuentra ocupado y diez disponibles. También se comprobó que el espacio A-01 permanece ocupado y que A-03 fue liberado después de finalizar el ticket 5.</w:t>
      </w:r>
    </w:p>
    <w:p w14:paraId="657D49CB" w14:textId="4ABBA18A" w:rsidR="00F66EDD" w:rsidRDefault="00421A65" w:rsidP="00055C01">
      <w:pPr>
        <w:jc w:val="both"/>
        <w:rPr>
          <w:rFonts w:ascii="Arial" w:hAnsi="Arial" w:cs="Arial"/>
          <w:sz w:val="24"/>
          <w:szCs w:val="24"/>
        </w:rPr>
      </w:pPr>
      <w:r w:rsidRPr="00421A65">
        <w:rPr>
          <w:rFonts w:ascii="Arial" w:hAnsi="Arial" w:cs="Arial"/>
          <w:sz w:val="24"/>
          <w:szCs w:val="24"/>
        </w:rPr>
        <w:drawing>
          <wp:inline distT="0" distB="0" distL="0" distR="0" wp14:anchorId="1B30FF48" wp14:editId="25468EB6">
            <wp:extent cx="5612130" cy="3202305"/>
            <wp:effectExtent l="0" t="0" r="7620" b="0"/>
            <wp:docPr id="4706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6225" name=""/>
                    <pic:cNvPicPr/>
                  </pic:nvPicPr>
                  <pic:blipFill>
                    <a:blip r:embed="rId35"/>
                    <a:stretch>
                      <a:fillRect/>
                    </a:stretch>
                  </pic:blipFill>
                  <pic:spPr>
                    <a:xfrm>
                      <a:off x="0" y="0"/>
                      <a:ext cx="5612130" cy="3202305"/>
                    </a:xfrm>
                    <a:prstGeom prst="rect">
                      <a:avLst/>
                    </a:prstGeom>
                  </pic:spPr>
                </pic:pic>
              </a:graphicData>
            </a:graphic>
          </wp:inline>
        </w:drawing>
      </w:r>
    </w:p>
    <w:p w14:paraId="7458DB45" w14:textId="77777777" w:rsidR="00D271AA" w:rsidRDefault="00D271AA" w:rsidP="00055C01">
      <w:pPr>
        <w:jc w:val="both"/>
        <w:rPr>
          <w:rFonts w:ascii="Arial" w:hAnsi="Arial" w:cs="Arial"/>
          <w:sz w:val="24"/>
          <w:szCs w:val="24"/>
        </w:rPr>
      </w:pPr>
    </w:p>
    <w:p w14:paraId="42F44B1F" w14:textId="4F62F78A" w:rsidR="00D271AA" w:rsidRDefault="00D271AA" w:rsidP="00055C01">
      <w:pPr>
        <w:jc w:val="both"/>
        <w:rPr>
          <w:rFonts w:ascii="Arial" w:hAnsi="Arial" w:cs="Arial"/>
          <w:b/>
          <w:bCs/>
          <w:sz w:val="24"/>
          <w:szCs w:val="24"/>
        </w:rPr>
      </w:pPr>
      <w:r w:rsidRPr="00D271AA">
        <w:rPr>
          <w:rFonts w:ascii="Arial" w:hAnsi="Arial" w:cs="Arial"/>
          <w:b/>
          <w:bCs/>
          <w:sz w:val="24"/>
          <w:szCs w:val="24"/>
        </w:rPr>
        <w:lastRenderedPageBreak/>
        <w:t>Verificación de tickets almacenados y eliminación lógica en PostgreSQL</w:t>
      </w:r>
    </w:p>
    <w:p w14:paraId="3E3077CF" w14:textId="5B7FCC02" w:rsidR="00D271AA" w:rsidRDefault="00C058B8" w:rsidP="00055C01">
      <w:pPr>
        <w:jc w:val="both"/>
        <w:rPr>
          <w:rFonts w:ascii="Arial" w:hAnsi="Arial" w:cs="Arial"/>
          <w:sz w:val="24"/>
          <w:szCs w:val="24"/>
        </w:rPr>
      </w:pPr>
      <w:r w:rsidRPr="00C058B8">
        <w:rPr>
          <w:rFonts w:ascii="Arial" w:hAnsi="Arial" w:cs="Arial"/>
          <w:sz w:val="24"/>
          <w:szCs w:val="24"/>
        </w:rPr>
        <w:t xml:space="preserve">Se ejecutó una consulta SQL sobre la tabla </w:t>
      </w:r>
      <w:r w:rsidRPr="00C058B8">
        <w:rPr>
          <w:rFonts w:ascii="Arial" w:hAnsi="Arial" w:cs="Arial"/>
          <w:b/>
          <w:bCs/>
          <w:sz w:val="24"/>
          <w:szCs w:val="24"/>
        </w:rPr>
        <w:t>ticket</w:t>
      </w:r>
      <w:r w:rsidRPr="00C058B8">
        <w:rPr>
          <w:rFonts w:ascii="Arial" w:hAnsi="Arial" w:cs="Arial"/>
          <w:sz w:val="24"/>
          <w:szCs w:val="24"/>
        </w:rPr>
        <w:t xml:space="preserve"> para verificar los registros almacenados en PostgreSQL. Se encontraron cinco tickets, incluyendo registros activos, finalizados y eliminados lógicamente. Se comprobó que los tickets 3 y 5 conservan su información en la base de datos, pero tienen el campo eliminado en true. Esto demuestra que el sistema implementa correctamente la eliminación lógica de tickets.</w:t>
      </w:r>
    </w:p>
    <w:p w14:paraId="6D001D24" w14:textId="4F2BAF56" w:rsidR="00C058B8" w:rsidRDefault="00A77013" w:rsidP="00055C01">
      <w:pPr>
        <w:jc w:val="both"/>
        <w:rPr>
          <w:rFonts w:ascii="Arial" w:hAnsi="Arial" w:cs="Arial"/>
          <w:sz w:val="24"/>
          <w:szCs w:val="24"/>
        </w:rPr>
      </w:pPr>
      <w:r w:rsidRPr="00A77013">
        <w:rPr>
          <w:rFonts w:ascii="Arial" w:hAnsi="Arial" w:cs="Arial"/>
          <w:sz w:val="24"/>
          <w:szCs w:val="24"/>
        </w:rPr>
        <w:drawing>
          <wp:inline distT="0" distB="0" distL="0" distR="0" wp14:anchorId="59F25EC4" wp14:editId="4710BE1C">
            <wp:extent cx="5612130" cy="1451610"/>
            <wp:effectExtent l="0" t="0" r="7620" b="0"/>
            <wp:docPr id="55330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07091" name=""/>
                    <pic:cNvPicPr/>
                  </pic:nvPicPr>
                  <pic:blipFill>
                    <a:blip r:embed="rId36"/>
                    <a:stretch>
                      <a:fillRect/>
                    </a:stretch>
                  </pic:blipFill>
                  <pic:spPr>
                    <a:xfrm>
                      <a:off x="0" y="0"/>
                      <a:ext cx="5612130" cy="1451610"/>
                    </a:xfrm>
                    <a:prstGeom prst="rect">
                      <a:avLst/>
                    </a:prstGeom>
                  </pic:spPr>
                </pic:pic>
              </a:graphicData>
            </a:graphic>
          </wp:inline>
        </w:drawing>
      </w:r>
    </w:p>
    <w:p w14:paraId="494D0F4D" w14:textId="77777777" w:rsidR="005362EC" w:rsidRDefault="005362EC" w:rsidP="00055C01">
      <w:pPr>
        <w:jc w:val="both"/>
        <w:rPr>
          <w:rFonts w:ascii="Arial" w:hAnsi="Arial" w:cs="Arial"/>
          <w:sz w:val="24"/>
          <w:szCs w:val="24"/>
        </w:rPr>
      </w:pPr>
    </w:p>
    <w:p w14:paraId="273E637F" w14:textId="5B850AC1" w:rsidR="005362EC" w:rsidRPr="00852E86" w:rsidRDefault="005362EC" w:rsidP="00852E86">
      <w:pPr>
        <w:spacing w:after="0" w:line="240" w:lineRule="auto"/>
        <w:jc w:val="both"/>
        <w:rPr>
          <w:rFonts w:ascii="Arial" w:hAnsi="Arial" w:cs="Arial"/>
          <w:b/>
          <w:bCs/>
          <w:sz w:val="24"/>
          <w:szCs w:val="24"/>
        </w:rPr>
      </w:pPr>
      <w:r w:rsidRPr="00852E86">
        <w:rPr>
          <w:rFonts w:ascii="Arial" w:hAnsi="Arial" w:cs="Arial"/>
          <w:b/>
          <w:bCs/>
          <w:sz w:val="24"/>
          <w:szCs w:val="24"/>
        </w:rPr>
        <w:t>Resultados del desarrollo del segundo avance</w:t>
      </w:r>
    </w:p>
    <w:p w14:paraId="1F7BC3D9" w14:textId="77777777" w:rsidR="005362EC" w:rsidRPr="005362EC" w:rsidRDefault="005362EC" w:rsidP="00852E86">
      <w:pPr>
        <w:spacing w:after="0" w:line="240" w:lineRule="auto"/>
        <w:jc w:val="both"/>
        <w:rPr>
          <w:rFonts w:ascii="Arial" w:hAnsi="Arial" w:cs="Arial"/>
          <w:sz w:val="24"/>
          <w:szCs w:val="24"/>
        </w:rPr>
      </w:pPr>
    </w:p>
    <w:p w14:paraId="6A1524F6" w14:textId="77777777" w:rsidR="005362EC" w:rsidRPr="005362EC" w:rsidRDefault="005362EC" w:rsidP="00852E86">
      <w:pPr>
        <w:spacing w:after="0" w:line="240" w:lineRule="auto"/>
        <w:jc w:val="both"/>
        <w:rPr>
          <w:rFonts w:ascii="Arial" w:hAnsi="Arial" w:cs="Arial"/>
          <w:sz w:val="24"/>
          <w:szCs w:val="24"/>
        </w:rPr>
      </w:pPr>
      <w:r w:rsidRPr="005362EC">
        <w:rPr>
          <w:rFonts w:ascii="Arial" w:hAnsi="Arial" w:cs="Arial"/>
          <w:sz w:val="24"/>
          <w:szCs w:val="24"/>
        </w:rPr>
        <w:t>Durante el segundo avance se fortaleció el backend del sistema de control de estacionamiento mediante la implementación de una arquitectura organizada por capas, utilizando Spring Boot, Spring Data JPA y PostgreSQL.</w:t>
      </w:r>
    </w:p>
    <w:p w14:paraId="4837D5FF" w14:textId="77777777" w:rsidR="005362EC" w:rsidRPr="005362EC" w:rsidRDefault="005362EC" w:rsidP="00852E86">
      <w:pPr>
        <w:spacing w:after="0" w:line="240" w:lineRule="auto"/>
        <w:jc w:val="both"/>
        <w:rPr>
          <w:rFonts w:ascii="Arial" w:hAnsi="Arial" w:cs="Arial"/>
          <w:sz w:val="24"/>
          <w:szCs w:val="24"/>
        </w:rPr>
      </w:pPr>
    </w:p>
    <w:p w14:paraId="21196F4E" w14:textId="77777777" w:rsidR="005362EC" w:rsidRPr="005362EC" w:rsidRDefault="005362EC" w:rsidP="00852E86">
      <w:pPr>
        <w:spacing w:after="0" w:line="240" w:lineRule="auto"/>
        <w:jc w:val="both"/>
        <w:rPr>
          <w:rFonts w:ascii="Arial" w:hAnsi="Arial" w:cs="Arial"/>
          <w:sz w:val="24"/>
          <w:szCs w:val="24"/>
        </w:rPr>
      </w:pPr>
      <w:r w:rsidRPr="005362EC">
        <w:rPr>
          <w:rFonts w:ascii="Arial" w:hAnsi="Arial" w:cs="Arial"/>
          <w:sz w:val="24"/>
          <w:szCs w:val="24"/>
        </w:rPr>
        <w:t>Se desarrollaron las operaciones principales para registrar, consultar, actualizar, finalizar y eliminar tickets. También se implementaron las operaciones para registrar y consultar espacios de estacionamiento.</w:t>
      </w:r>
    </w:p>
    <w:p w14:paraId="67CFCABE" w14:textId="77777777" w:rsidR="005362EC" w:rsidRPr="005362EC" w:rsidRDefault="005362EC" w:rsidP="00852E86">
      <w:pPr>
        <w:spacing w:after="0" w:line="240" w:lineRule="auto"/>
        <w:jc w:val="both"/>
        <w:rPr>
          <w:rFonts w:ascii="Arial" w:hAnsi="Arial" w:cs="Arial"/>
          <w:sz w:val="24"/>
          <w:szCs w:val="24"/>
        </w:rPr>
      </w:pPr>
    </w:p>
    <w:p w14:paraId="29A1B8D6" w14:textId="77777777" w:rsidR="005362EC" w:rsidRPr="005362EC" w:rsidRDefault="005362EC" w:rsidP="00852E86">
      <w:pPr>
        <w:spacing w:after="0" w:line="240" w:lineRule="auto"/>
        <w:jc w:val="both"/>
        <w:rPr>
          <w:rFonts w:ascii="Arial" w:hAnsi="Arial" w:cs="Arial"/>
          <w:sz w:val="24"/>
          <w:szCs w:val="24"/>
        </w:rPr>
      </w:pPr>
      <w:r w:rsidRPr="005362EC">
        <w:rPr>
          <w:rFonts w:ascii="Arial" w:hAnsi="Arial" w:cs="Arial"/>
          <w:sz w:val="24"/>
          <w:szCs w:val="24"/>
        </w:rPr>
        <w:t>Se estableció la relación entre las entidades Espacio y Ticket mediante una relación de muchos a uno (ManyToOne), permitiendo asociar cada ticket con un espacio determinado.</w:t>
      </w:r>
    </w:p>
    <w:p w14:paraId="3C3CAD1A" w14:textId="77777777" w:rsidR="005362EC" w:rsidRPr="005362EC" w:rsidRDefault="005362EC" w:rsidP="00852E86">
      <w:pPr>
        <w:spacing w:after="0" w:line="240" w:lineRule="auto"/>
        <w:jc w:val="both"/>
        <w:rPr>
          <w:rFonts w:ascii="Arial" w:hAnsi="Arial" w:cs="Arial"/>
          <w:sz w:val="24"/>
          <w:szCs w:val="24"/>
        </w:rPr>
      </w:pPr>
    </w:p>
    <w:p w14:paraId="7EC9A398" w14:textId="77777777" w:rsidR="005362EC" w:rsidRPr="005362EC" w:rsidRDefault="005362EC" w:rsidP="00852E86">
      <w:pPr>
        <w:spacing w:after="0" w:line="240" w:lineRule="auto"/>
        <w:jc w:val="both"/>
        <w:rPr>
          <w:rFonts w:ascii="Arial" w:hAnsi="Arial" w:cs="Arial"/>
          <w:sz w:val="24"/>
          <w:szCs w:val="24"/>
        </w:rPr>
      </w:pPr>
      <w:r w:rsidRPr="005362EC">
        <w:rPr>
          <w:rFonts w:ascii="Arial" w:hAnsi="Arial" w:cs="Arial"/>
          <w:sz w:val="24"/>
          <w:szCs w:val="24"/>
        </w:rPr>
        <w:t>Se incorporaron objetos DTO y validaciones para controlar los datos recibidos, evitando registros con información incompleta o incorrecta.</w:t>
      </w:r>
    </w:p>
    <w:p w14:paraId="189606AA" w14:textId="77777777" w:rsidR="005362EC" w:rsidRPr="005362EC" w:rsidRDefault="005362EC" w:rsidP="00852E86">
      <w:pPr>
        <w:spacing w:after="0" w:line="240" w:lineRule="auto"/>
        <w:jc w:val="both"/>
        <w:rPr>
          <w:rFonts w:ascii="Arial" w:hAnsi="Arial" w:cs="Arial"/>
          <w:sz w:val="24"/>
          <w:szCs w:val="24"/>
        </w:rPr>
      </w:pPr>
    </w:p>
    <w:p w14:paraId="4E8A78C1" w14:textId="77777777" w:rsidR="005362EC" w:rsidRPr="005362EC" w:rsidRDefault="005362EC" w:rsidP="00852E86">
      <w:pPr>
        <w:spacing w:after="0" w:line="240" w:lineRule="auto"/>
        <w:jc w:val="both"/>
        <w:rPr>
          <w:rFonts w:ascii="Arial" w:hAnsi="Arial" w:cs="Arial"/>
          <w:sz w:val="24"/>
          <w:szCs w:val="24"/>
        </w:rPr>
      </w:pPr>
      <w:r w:rsidRPr="005362EC">
        <w:rPr>
          <w:rFonts w:ascii="Arial" w:hAnsi="Arial" w:cs="Arial"/>
          <w:sz w:val="24"/>
          <w:szCs w:val="24"/>
        </w:rPr>
        <w:t>Asimismo, se desarrollaron reglas de negocio para impedir la asignación de espacios ocupados, comprobar la compatibilidad entre el tipo de vehículo y el espacio, calcular el importe del estacionamiento y liberar el espacio al finalizar un ticket.</w:t>
      </w:r>
    </w:p>
    <w:p w14:paraId="31476B84" w14:textId="77777777" w:rsidR="005362EC" w:rsidRPr="005362EC" w:rsidRDefault="005362EC" w:rsidP="00852E86">
      <w:pPr>
        <w:spacing w:after="0" w:line="240" w:lineRule="auto"/>
        <w:jc w:val="both"/>
        <w:rPr>
          <w:rFonts w:ascii="Arial" w:hAnsi="Arial" w:cs="Arial"/>
          <w:sz w:val="24"/>
          <w:szCs w:val="24"/>
        </w:rPr>
      </w:pPr>
    </w:p>
    <w:p w14:paraId="1BF473E8" w14:textId="77777777" w:rsidR="005362EC" w:rsidRPr="005362EC" w:rsidRDefault="005362EC" w:rsidP="00852E86">
      <w:pPr>
        <w:spacing w:after="0" w:line="240" w:lineRule="auto"/>
        <w:jc w:val="both"/>
        <w:rPr>
          <w:rFonts w:ascii="Arial" w:hAnsi="Arial" w:cs="Arial"/>
          <w:sz w:val="24"/>
          <w:szCs w:val="24"/>
        </w:rPr>
      </w:pPr>
      <w:r w:rsidRPr="005362EC">
        <w:rPr>
          <w:rFonts w:ascii="Arial" w:hAnsi="Arial" w:cs="Arial"/>
          <w:sz w:val="24"/>
          <w:szCs w:val="24"/>
        </w:rPr>
        <w:t>Finalmente, se implementaron consultas específicas para conocer los espacios disponibles, los tickets activos y finalizados, así como la recaudación del día. Estas funcionalidades fueron verificadas mediante pruebas en Postman y consultas directas en PostgreSQL.</w:t>
      </w:r>
    </w:p>
    <w:p w14:paraId="0C0F53AA" w14:textId="77777777" w:rsidR="005362EC" w:rsidRPr="005362EC" w:rsidRDefault="005362EC" w:rsidP="00852E86">
      <w:pPr>
        <w:spacing w:after="0" w:line="240" w:lineRule="auto"/>
        <w:jc w:val="both"/>
        <w:rPr>
          <w:rFonts w:ascii="Arial" w:hAnsi="Arial" w:cs="Arial"/>
          <w:sz w:val="24"/>
          <w:szCs w:val="24"/>
        </w:rPr>
      </w:pPr>
    </w:p>
    <w:p w14:paraId="32485284" w14:textId="1E2B260C" w:rsidR="005362EC" w:rsidRDefault="005362EC" w:rsidP="00852E86">
      <w:pPr>
        <w:spacing w:after="0" w:line="240" w:lineRule="auto"/>
        <w:jc w:val="both"/>
        <w:rPr>
          <w:rFonts w:ascii="Arial" w:hAnsi="Arial" w:cs="Arial"/>
          <w:sz w:val="24"/>
          <w:szCs w:val="24"/>
        </w:rPr>
      </w:pPr>
      <w:r w:rsidRPr="005362EC">
        <w:rPr>
          <w:rFonts w:ascii="Arial" w:hAnsi="Arial" w:cs="Arial"/>
          <w:sz w:val="24"/>
          <w:szCs w:val="24"/>
        </w:rPr>
        <w:t>Como resultado, se cuenta con un backend funcional que cumple con los componentes principales para el segundo avance y proporciona la base para continuar con las funcionalidades restantes del proyecto.</w:t>
      </w:r>
    </w:p>
    <w:sectPr w:rsidR="005362EC" w:rsidSect="00242273">
      <w:pgSz w:w="12240" w:h="15840"/>
      <w:pgMar w:top="1417" w:right="1701"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ADC"/>
    <w:multiLevelType w:val="multilevel"/>
    <w:tmpl w:val="729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3F6283"/>
    <w:multiLevelType w:val="hybridMultilevel"/>
    <w:tmpl w:val="FEEA0D36"/>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139949709">
    <w:abstractNumId w:val="0"/>
  </w:num>
  <w:num w:numId="2" w16cid:durableId="342324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9A"/>
    <w:rsid w:val="00022B3A"/>
    <w:rsid w:val="00041B4B"/>
    <w:rsid w:val="00055C01"/>
    <w:rsid w:val="00071158"/>
    <w:rsid w:val="00077C0F"/>
    <w:rsid w:val="00081088"/>
    <w:rsid w:val="000906F5"/>
    <w:rsid w:val="000A1B05"/>
    <w:rsid w:val="000A2E59"/>
    <w:rsid w:val="000B5873"/>
    <w:rsid w:val="000C70D1"/>
    <w:rsid w:val="000D2DBD"/>
    <w:rsid w:val="001021AE"/>
    <w:rsid w:val="001153B3"/>
    <w:rsid w:val="00132A77"/>
    <w:rsid w:val="00140283"/>
    <w:rsid w:val="00141C3F"/>
    <w:rsid w:val="00151710"/>
    <w:rsid w:val="00162B6A"/>
    <w:rsid w:val="00165983"/>
    <w:rsid w:val="00181552"/>
    <w:rsid w:val="00193EB0"/>
    <w:rsid w:val="001B01CF"/>
    <w:rsid w:val="001B7796"/>
    <w:rsid w:val="00223097"/>
    <w:rsid w:val="00242273"/>
    <w:rsid w:val="00267897"/>
    <w:rsid w:val="00281AF4"/>
    <w:rsid w:val="00293395"/>
    <w:rsid w:val="002A0DE5"/>
    <w:rsid w:val="002A4387"/>
    <w:rsid w:val="002C4439"/>
    <w:rsid w:val="002F4CDD"/>
    <w:rsid w:val="00341BAB"/>
    <w:rsid w:val="0035449E"/>
    <w:rsid w:val="003630E8"/>
    <w:rsid w:val="003715CE"/>
    <w:rsid w:val="00371943"/>
    <w:rsid w:val="0038494B"/>
    <w:rsid w:val="0039061B"/>
    <w:rsid w:val="003B11C5"/>
    <w:rsid w:val="003B17AB"/>
    <w:rsid w:val="003B2DA5"/>
    <w:rsid w:val="003D7792"/>
    <w:rsid w:val="003E7896"/>
    <w:rsid w:val="003F47CC"/>
    <w:rsid w:val="00421A65"/>
    <w:rsid w:val="0046227E"/>
    <w:rsid w:val="00472E48"/>
    <w:rsid w:val="004869B4"/>
    <w:rsid w:val="004C4CD4"/>
    <w:rsid w:val="004D4C83"/>
    <w:rsid w:val="004E6474"/>
    <w:rsid w:val="004F0771"/>
    <w:rsid w:val="00503C9A"/>
    <w:rsid w:val="0052197C"/>
    <w:rsid w:val="00530BF5"/>
    <w:rsid w:val="005362EC"/>
    <w:rsid w:val="0057447D"/>
    <w:rsid w:val="005A143B"/>
    <w:rsid w:val="005B63FD"/>
    <w:rsid w:val="005C3DA9"/>
    <w:rsid w:val="005C611B"/>
    <w:rsid w:val="005D06A9"/>
    <w:rsid w:val="005F08A1"/>
    <w:rsid w:val="005F292B"/>
    <w:rsid w:val="00606C41"/>
    <w:rsid w:val="00611140"/>
    <w:rsid w:val="00621538"/>
    <w:rsid w:val="00623FC0"/>
    <w:rsid w:val="00630164"/>
    <w:rsid w:val="006320BF"/>
    <w:rsid w:val="0069567E"/>
    <w:rsid w:val="006C1202"/>
    <w:rsid w:val="006E78AA"/>
    <w:rsid w:val="006F0F14"/>
    <w:rsid w:val="006F28BB"/>
    <w:rsid w:val="006F2CAB"/>
    <w:rsid w:val="007045FD"/>
    <w:rsid w:val="007337CD"/>
    <w:rsid w:val="00735C66"/>
    <w:rsid w:val="007468B0"/>
    <w:rsid w:val="00753078"/>
    <w:rsid w:val="00766CD4"/>
    <w:rsid w:val="007747DF"/>
    <w:rsid w:val="0078005C"/>
    <w:rsid w:val="007A410D"/>
    <w:rsid w:val="007A7FC6"/>
    <w:rsid w:val="007B6845"/>
    <w:rsid w:val="00804E45"/>
    <w:rsid w:val="008165CD"/>
    <w:rsid w:val="008263FD"/>
    <w:rsid w:val="00830F9A"/>
    <w:rsid w:val="00852E86"/>
    <w:rsid w:val="008A0D10"/>
    <w:rsid w:val="008E4F81"/>
    <w:rsid w:val="008F4262"/>
    <w:rsid w:val="008F5F63"/>
    <w:rsid w:val="009049A9"/>
    <w:rsid w:val="009260A6"/>
    <w:rsid w:val="0094058C"/>
    <w:rsid w:val="00941B8F"/>
    <w:rsid w:val="00965926"/>
    <w:rsid w:val="009D134F"/>
    <w:rsid w:val="009D7E66"/>
    <w:rsid w:val="009F4B5E"/>
    <w:rsid w:val="00A77013"/>
    <w:rsid w:val="00AB501C"/>
    <w:rsid w:val="00AC0317"/>
    <w:rsid w:val="00AD5312"/>
    <w:rsid w:val="00AE0DD4"/>
    <w:rsid w:val="00B179B0"/>
    <w:rsid w:val="00B33105"/>
    <w:rsid w:val="00B55661"/>
    <w:rsid w:val="00B944E8"/>
    <w:rsid w:val="00B962DD"/>
    <w:rsid w:val="00BA439F"/>
    <w:rsid w:val="00BA55B6"/>
    <w:rsid w:val="00BB51B5"/>
    <w:rsid w:val="00BC0E50"/>
    <w:rsid w:val="00BE7051"/>
    <w:rsid w:val="00BF7A82"/>
    <w:rsid w:val="00C058B8"/>
    <w:rsid w:val="00C13841"/>
    <w:rsid w:val="00C747DF"/>
    <w:rsid w:val="00CE0A0D"/>
    <w:rsid w:val="00D016F6"/>
    <w:rsid w:val="00D271AA"/>
    <w:rsid w:val="00D2768B"/>
    <w:rsid w:val="00D324B2"/>
    <w:rsid w:val="00D34A8D"/>
    <w:rsid w:val="00D3738C"/>
    <w:rsid w:val="00D44E96"/>
    <w:rsid w:val="00D655E2"/>
    <w:rsid w:val="00D742A4"/>
    <w:rsid w:val="00D81A1A"/>
    <w:rsid w:val="00D92F19"/>
    <w:rsid w:val="00D9410D"/>
    <w:rsid w:val="00DA6729"/>
    <w:rsid w:val="00DB666F"/>
    <w:rsid w:val="00DC7503"/>
    <w:rsid w:val="00DE6354"/>
    <w:rsid w:val="00E13C91"/>
    <w:rsid w:val="00E14A2F"/>
    <w:rsid w:val="00E17923"/>
    <w:rsid w:val="00E240AA"/>
    <w:rsid w:val="00E26DAB"/>
    <w:rsid w:val="00E3082B"/>
    <w:rsid w:val="00E41E77"/>
    <w:rsid w:val="00E46EF8"/>
    <w:rsid w:val="00E52D32"/>
    <w:rsid w:val="00E628CD"/>
    <w:rsid w:val="00E72BE9"/>
    <w:rsid w:val="00E73BBF"/>
    <w:rsid w:val="00EB2C02"/>
    <w:rsid w:val="00EC15FE"/>
    <w:rsid w:val="00EF6E35"/>
    <w:rsid w:val="00F01416"/>
    <w:rsid w:val="00F03952"/>
    <w:rsid w:val="00F10953"/>
    <w:rsid w:val="00F12179"/>
    <w:rsid w:val="00F24B9C"/>
    <w:rsid w:val="00F2555F"/>
    <w:rsid w:val="00F4733B"/>
    <w:rsid w:val="00F5664E"/>
    <w:rsid w:val="00F66EDD"/>
    <w:rsid w:val="00F84E19"/>
    <w:rsid w:val="00F85AA8"/>
    <w:rsid w:val="00FB181C"/>
    <w:rsid w:val="00FB7A95"/>
    <w:rsid w:val="033352A4"/>
    <w:rsid w:val="037DCF22"/>
    <w:rsid w:val="0574437D"/>
    <w:rsid w:val="0754E70C"/>
    <w:rsid w:val="08EF7822"/>
    <w:rsid w:val="0B15E01D"/>
    <w:rsid w:val="0ED6132E"/>
    <w:rsid w:val="0F4E826B"/>
    <w:rsid w:val="0F7345D8"/>
    <w:rsid w:val="0F74CEC2"/>
    <w:rsid w:val="10660565"/>
    <w:rsid w:val="1197076A"/>
    <w:rsid w:val="1BB44394"/>
    <w:rsid w:val="1C9B4325"/>
    <w:rsid w:val="1CD35723"/>
    <w:rsid w:val="1D3EC07E"/>
    <w:rsid w:val="1F678749"/>
    <w:rsid w:val="2217B18F"/>
    <w:rsid w:val="22603AFF"/>
    <w:rsid w:val="23261A50"/>
    <w:rsid w:val="27F1294B"/>
    <w:rsid w:val="2B450164"/>
    <w:rsid w:val="2CA01619"/>
    <w:rsid w:val="2CEE8102"/>
    <w:rsid w:val="2CFF0112"/>
    <w:rsid w:val="2DA635EF"/>
    <w:rsid w:val="2DD7A9AF"/>
    <w:rsid w:val="2ECF8247"/>
    <w:rsid w:val="31EDF557"/>
    <w:rsid w:val="33C67F4F"/>
    <w:rsid w:val="34533C92"/>
    <w:rsid w:val="3874890F"/>
    <w:rsid w:val="391208C6"/>
    <w:rsid w:val="3BA44F9C"/>
    <w:rsid w:val="3E157867"/>
    <w:rsid w:val="3F1A64C4"/>
    <w:rsid w:val="3F930962"/>
    <w:rsid w:val="3FD726B2"/>
    <w:rsid w:val="404C9330"/>
    <w:rsid w:val="40CB2A26"/>
    <w:rsid w:val="41187DC5"/>
    <w:rsid w:val="446B76DF"/>
    <w:rsid w:val="4557338B"/>
    <w:rsid w:val="4599F49E"/>
    <w:rsid w:val="4625D933"/>
    <w:rsid w:val="4699F5C3"/>
    <w:rsid w:val="47B4AF40"/>
    <w:rsid w:val="491C9EC6"/>
    <w:rsid w:val="4A61B7E0"/>
    <w:rsid w:val="4D0A328E"/>
    <w:rsid w:val="4D8E83F2"/>
    <w:rsid w:val="4F3BED65"/>
    <w:rsid w:val="54966A27"/>
    <w:rsid w:val="5499F773"/>
    <w:rsid w:val="57B87E15"/>
    <w:rsid w:val="582A3764"/>
    <w:rsid w:val="5A154DC8"/>
    <w:rsid w:val="5AE10745"/>
    <w:rsid w:val="5EADA201"/>
    <w:rsid w:val="607A4F4A"/>
    <w:rsid w:val="60891FAF"/>
    <w:rsid w:val="636C70F8"/>
    <w:rsid w:val="64D0CAC1"/>
    <w:rsid w:val="65076F5D"/>
    <w:rsid w:val="690206FB"/>
    <w:rsid w:val="692C1B6A"/>
    <w:rsid w:val="6BADD937"/>
    <w:rsid w:val="6CA19FF1"/>
    <w:rsid w:val="6CB2DCD8"/>
    <w:rsid w:val="6DFBC4C0"/>
    <w:rsid w:val="74279FC5"/>
    <w:rsid w:val="7587D3EB"/>
    <w:rsid w:val="759590BD"/>
    <w:rsid w:val="76C12C11"/>
    <w:rsid w:val="76D71588"/>
    <w:rsid w:val="7800A4BB"/>
    <w:rsid w:val="79A678FA"/>
    <w:rsid w:val="7E6730AF"/>
    <w:rsid w:val="7E7769E0"/>
  </w:rsids>
  <m:mathPr>
    <m:mathFont m:val="Cambria Math"/>
    <m:brkBin m:val="before"/>
    <m:brkBinSub m:val="--"/>
    <m:smallFrac m:val="0"/>
    <m:dispDef/>
    <m:lMargin m:val="0"/>
    <m:rMargin m:val="0"/>
    <m:defJc m:val="centerGroup"/>
    <m:wrapIndent m:val="1440"/>
    <m:intLim m:val="subSup"/>
    <m:naryLim m:val="undOvr"/>
  </m:mathPr>
  <w:themeFontLang w:val="es-G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F28D"/>
  <w15:chartTrackingRefBased/>
  <w15:docId w15:val="{0F4C6A55-4F1E-4DA9-B4C9-2FF9FACC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3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3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3C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3C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3C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3C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3C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3C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3C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391208C6"/>
    <w:rPr>
      <w:rFonts w:asciiTheme="majorHAnsi" w:eastAsiaTheme="majorEastAsia" w:hAnsiTheme="majorHAnsi" w:cstheme="majorBidi"/>
      <w:color w:val="0F4761" w:themeColor="accent1" w:themeShade="BF"/>
      <w:sz w:val="40"/>
      <w:szCs w:val="40"/>
    </w:rPr>
  </w:style>
  <w:style w:type="character" w:customStyle="1" w:styleId="Ttulo2Car">
    <w:name w:val="Título 2 Car"/>
    <w:link w:val="Ttulo2"/>
    <w:uiPriority w:val="9"/>
    <w:semiHidden/>
    <w:rsid w:val="391208C6"/>
    <w:rPr>
      <w:rFonts w:asciiTheme="majorHAnsi" w:eastAsiaTheme="majorEastAsia" w:hAnsiTheme="majorHAnsi" w:cstheme="majorBidi"/>
      <w:color w:val="0F4761" w:themeColor="accent1" w:themeShade="BF"/>
      <w:sz w:val="32"/>
      <w:szCs w:val="32"/>
    </w:rPr>
  </w:style>
  <w:style w:type="character" w:customStyle="1" w:styleId="Ttulo3Car">
    <w:name w:val="Título 3 Car"/>
    <w:link w:val="Ttulo3"/>
    <w:uiPriority w:val="9"/>
    <w:semiHidden/>
    <w:rsid w:val="391208C6"/>
    <w:rPr>
      <w:rFonts w:eastAsiaTheme="majorEastAsia" w:cstheme="majorBidi"/>
      <w:color w:val="0F4761" w:themeColor="accent1" w:themeShade="BF"/>
      <w:sz w:val="28"/>
      <w:szCs w:val="28"/>
    </w:rPr>
  </w:style>
  <w:style w:type="character" w:customStyle="1" w:styleId="Ttulo4Car">
    <w:name w:val="Título 4 Car"/>
    <w:link w:val="Ttulo4"/>
    <w:uiPriority w:val="9"/>
    <w:semiHidden/>
    <w:rsid w:val="391208C6"/>
    <w:rPr>
      <w:rFonts w:eastAsiaTheme="majorEastAsia" w:cstheme="majorBidi"/>
      <w:i/>
      <w:iCs/>
      <w:color w:val="0F4761" w:themeColor="accent1" w:themeShade="BF"/>
    </w:rPr>
  </w:style>
  <w:style w:type="character" w:customStyle="1" w:styleId="Ttulo5Car">
    <w:name w:val="Título 5 Car"/>
    <w:link w:val="Ttulo5"/>
    <w:uiPriority w:val="9"/>
    <w:semiHidden/>
    <w:rsid w:val="391208C6"/>
    <w:rPr>
      <w:rFonts w:eastAsiaTheme="majorEastAsia" w:cstheme="majorBidi"/>
      <w:color w:val="0F4761" w:themeColor="accent1" w:themeShade="BF"/>
    </w:rPr>
  </w:style>
  <w:style w:type="character" w:customStyle="1" w:styleId="Ttulo6Car">
    <w:name w:val="Título 6 Car"/>
    <w:link w:val="Ttulo6"/>
    <w:uiPriority w:val="9"/>
    <w:semiHidden/>
    <w:rsid w:val="391208C6"/>
    <w:rPr>
      <w:rFonts w:eastAsiaTheme="majorEastAsia" w:cstheme="majorBidi"/>
      <w:i/>
      <w:iCs/>
      <w:color w:val="595959" w:themeColor="text1" w:themeTint="A6"/>
    </w:rPr>
  </w:style>
  <w:style w:type="character" w:customStyle="1" w:styleId="Ttulo7Car">
    <w:name w:val="Título 7 Car"/>
    <w:link w:val="Ttulo7"/>
    <w:uiPriority w:val="9"/>
    <w:semiHidden/>
    <w:rsid w:val="391208C6"/>
    <w:rPr>
      <w:rFonts w:eastAsiaTheme="majorEastAsia" w:cstheme="majorBidi"/>
      <w:color w:val="595959" w:themeColor="text1" w:themeTint="A6"/>
    </w:rPr>
  </w:style>
  <w:style w:type="character" w:customStyle="1" w:styleId="Ttulo8Car">
    <w:name w:val="Título 8 Car"/>
    <w:link w:val="Ttulo8"/>
    <w:uiPriority w:val="9"/>
    <w:semiHidden/>
    <w:rsid w:val="391208C6"/>
    <w:rPr>
      <w:rFonts w:eastAsiaTheme="majorEastAsia" w:cstheme="majorBidi"/>
      <w:i/>
      <w:iCs/>
      <w:color w:val="272727"/>
    </w:rPr>
  </w:style>
  <w:style w:type="character" w:customStyle="1" w:styleId="Ttulo9Car">
    <w:name w:val="Título 9 Car"/>
    <w:link w:val="Ttulo9"/>
    <w:uiPriority w:val="9"/>
    <w:semiHidden/>
    <w:rsid w:val="391208C6"/>
    <w:rPr>
      <w:rFonts w:eastAsiaTheme="majorEastAsia" w:cstheme="majorBidi"/>
      <w:color w:val="272727"/>
    </w:rPr>
  </w:style>
  <w:style w:type="paragraph" w:styleId="Ttulo">
    <w:name w:val="Title"/>
    <w:basedOn w:val="Normal"/>
    <w:next w:val="Normal"/>
    <w:link w:val="TtuloCar"/>
    <w:uiPriority w:val="10"/>
    <w:qFormat/>
    <w:rsid w:val="00503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391208C6"/>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503C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391208C6"/>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503C9A"/>
    <w:pPr>
      <w:spacing w:before="160"/>
      <w:jc w:val="center"/>
    </w:pPr>
    <w:rPr>
      <w:i/>
      <w:iCs/>
      <w:color w:val="404040" w:themeColor="text1" w:themeTint="BF"/>
    </w:rPr>
  </w:style>
  <w:style w:type="character" w:customStyle="1" w:styleId="CitaCar">
    <w:name w:val="Cita Car"/>
    <w:link w:val="Cita"/>
    <w:uiPriority w:val="29"/>
    <w:rsid w:val="391208C6"/>
    <w:rPr>
      <w:i/>
      <w:iCs/>
      <w:color w:val="404040" w:themeColor="text1" w:themeTint="BF"/>
    </w:rPr>
  </w:style>
  <w:style w:type="paragraph" w:styleId="Prrafodelista">
    <w:name w:val="List Paragraph"/>
    <w:basedOn w:val="Normal"/>
    <w:uiPriority w:val="34"/>
    <w:qFormat/>
    <w:rsid w:val="00503C9A"/>
    <w:pPr>
      <w:ind w:left="720"/>
      <w:contextualSpacing/>
    </w:pPr>
  </w:style>
  <w:style w:type="character" w:styleId="nfasisintenso">
    <w:name w:val="Intense Emphasis"/>
    <w:uiPriority w:val="21"/>
    <w:qFormat/>
    <w:rsid w:val="391208C6"/>
    <w:rPr>
      <w:i/>
      <w:iCs/>
      <w:color w:val="0F4761" w:themeColor="accent1" w:themeShade="BF"/>
    </w:rPr>
  </w:style>
  <w:style w:type="paragraph" w:styleId="Citadestacada">
    <w:name w:val="Intense Quote"/>
    <w:basedOn w:val="Normal"/>
    <w:next w:val="Normal"/>
    <w:link w:val="CitadestacadaCar"/>
    <w:uiPriority w:val="30"/>
    <w:qFormat/>
    <w:rsid w:val="00503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391208C6"/>
    <w:rPr>
      <w:i/>
      <w:iCs/>
      <w:color w:val="0F4761" w:themeColor="accent1" w:themeShade="BF"/>
    </w:rPr>
  </w:style>
  <w:style w:type="character" w:styleId="Referenciaintensa">
    <w:name w:val="Intense Reference"/>
    <w:uiPriority w:val="32"/>
    <w:qFormat/>
    <w:rsid w:val="391208C6"/>
    <w:rPr>
      <w:b/>
      <w:bCs/>
      <w:smallCaps/>
      <w:color w:val="0F4761" w:themeColor="accent1" w:themeShade="BF"/>
    </w:rPr>
  </w:style>
  <w:style w:type="paragraph" w:styleId="HTMLconformatoprevio">
    <w:name w:val="HTML Preformatted"/>
    <w:basedOn w:val="Normal"/>
    <w:link w:val="HTMLconformatoprevioCar"/>
    <w:uiPriority w:val="99"/>
    <w:unhideWhenUsed/>
    <w:rsid w:val="0016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link w:val="HTMLconformatoprevio"/>
    <w:uiPriority w:val="99"/>
    <w:rsid w:val="391208C6"/>
    <w:rPr>
      <w:rFonts w:ascii="Courier New" w:eastAsia="Times New Roman" w:hAnsi="Courier New" w:cs="Courier New"/>
      <w:sz w:val="20"/>
      <w:szCs w:val="20"/>
      <w:lang w:eastAsia="es-MX"/>
    </w:rPr>
  </w:style>
  <w:style w:type="character" w:styleId="CdigoHTML">
    <w:name w:val="HTML Code"/>
    <w:uiPriority w:val="99"/>
    <w:semiHidden/>
    <w:unhideWhenUsed/>
    <w:rsid w:val="391208C6"/>
    <w:rPr>
      <w:rFonts w:ascii="Courier New" w:eastAsia="Times New Roman" w:hAnsi="Courier New" w:cs="Courier New"/>
      <w:sz w:val="20"/>
      <w:szCs w:val="20"/>
    </w:rPr>
  </w:style>
  <w:style w:type="character" w:styleId="Hipervnculo">
    <w:name w:val="Hyperlink"/>
    <w:uiPriority w:val="99"/>
    <w:unhideWhenUsed/>
    <w:rsid w:val="391208C6"/>
    <w:rPr>
      <w:color w:val="467886"/>
      <w:u w:val="single"/>
    </w:rPr>
  </w:style>
  <w:style w:type="character" w:styleId="Mencinsinresolver">
    <w:name w:val="Unresolved Mention"/>
    <w:basedOn w:val="Fuentedeprrafopredeter"/>
    <w:uiPriority w:val="99"/>
    <w:semiHidden/>
    <w:unhideWhenUsed/>
    <w:rsid w:val="00267897"/>
    <w:rPr>
      <w:color w:val="605E5C"/>
      <w:shd w:val="clear" w:color="auto" w:fill="E1DFDD"/>
    </w:rPr>
  </w:style>
  <w:style w:type="character" w:styleId="Hipervnculovisitado">
    <w:name w:val="FollowedHyperlink"/>
    <w:basedOn w:val="Fuentedeprrafopredeter"/>
    <w:uiPriority w:val="99"/>
    <w:semiHidden/>
    <w:unhideWhenUsed/>
    <w:rsid w:val="002678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hub.com/Jose-e-garcia/control-estacionamiento"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20</Pages>
  <Words>1947</Words>
  <Characters>10714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Garcia</dc:creator>
  <cp:keywords/>
  <dc:description/>
  <cp:lastModifiedBy>Ernesto Garcia</cp:lastModifiedBy>
  <cp:revision>165</cp:revision>
  <dcterms:created xsi:type="dcterms:W3CDTF">2026-08-17T05:32:00Z</dcterms:created>
  <dcterms:modified xsi:type="dcterms:W3CDTF">2026-10-31T19:06:00Z</dcterms:modified>
</cp:coreProperties>
</file>