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35B8F" w14:textId="712AE5B0" w:rsidR="00804E45" w:rsidRPr="00AE0DD4" w:rsidRDefault="00804E45" w:rsidP="00AE0DD4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noProof/>
          <w:sz w:val="28"/>
        </w:rPr>
        <w:drawing>
          <wp:anchor distT="0" distB="0" distL="114300" distR="114300" simplePos="0" relativeHeight="251664384" behindDoc="1" locked="0" layoutInCell="1" allowOverlap="1" wp14:anchorId="0E3A1E45" wp14:editId="3122869E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876800" cy="4876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E0DD4">
        <w:rPr>
          <w:rFonts w:ascii="Arial" w:hAnsi="Arial" w:cs="Arial"/>
          <w:b/>
          <w:bCs/>
          <w:sz w:val="28"/>
        </w:rPr>
        <w:t>Universidad Mariano Gálvez</w:t>
      </w:r>
    </w:p>
    <w:p w14:paraId="23DC3EA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sz w:val="28"/>
        </w:rPr>
        <w:t>Facultad de Ingeniería en Sistemas</w:t>
      </w:r>
    </w:p>
    <w:p w14:paraId="535CBEB2" w14:textId="590BFB9F" w:rsidR="00804E45" w:rsidRPr="00AE0DD4" w:rsidRDefault="7E7769E0" w:rsidP="391208C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391208C6">
        <w:rPr>
          <w:rFonts w:ascii="Arial" w:hAnsi="Arial" w:cs="Arial"/>
          <w:b/>
          <w:bCs/>
          <w:sz w:val="28"/>
          <w:szCs w:val="28"/>
        </w:rPr>
        <w:t>Programación I</w:t>
      </w:r>
      <w:r w:rsidR="2217B18F" w:rsidRPr="391208C6">
        <w:rPr>
          <w:rFonts w:ascii="Arial" w:hAnsi="Arial" w:cs="Arial"/>
          <w:b/>
          <w:bCs/>
          <w:sz w:val="28"/>
          <w:szCs w:val="28"/>
        </w:rPr>
        <w:t>I</w:t>
      </w:r>
    </w:p>
    <w:p w14:paraId="280CA2AF" w14:textId="4B042BD4" w:rsidR="00804E45" w:rsidRPr="00AE0DD4" w:rsidRDefault="2217B18F" w:rsidP="391208C6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Cuarto</w:t>
      </w:r>
      <w:r w:rsidR="446B76DF" w:rsidRPr="391208C6">
        <w:rPr>
          <w:rFonts w:ascii="Arial" w:hAnsi="Arial" w:cs="Arial"/>
          <w:b/>
          <w:bCs/>
          <w:sz w:val="28"/>
          <w:szCs w:val="28"/>
        </w:rPr>
        <w:t xml:space="preserve"> Ciclo</w:t>
      </w:r>
      <w:r w:rsidR="64D0CAC1" w:rsidRPr="391208C6">
        <w:rPr>
          <w:rFonts w:ascii="Arial" w:hAnsi="Arial" w:cs="Arial"/>
          <w:b/>
          <w:bCs/>
          <w:sz w:val="28"/>
          <w:szCs w:val="28"/>
        </w:rPr>
        <w:t xml:space="preserve"> – </w:t>
      </w:r>
      <w:r w:rsidR="446B76DF" w:rsidRPr="391208C6">
        <w:rPr>
          <w:rFonts w:ascii="Arial" w:hAnsi="Arial" w:cs="Arial"/>
          <w:b/>
          <w:bCs/>
          <w:sz w:val="28"/>
          <w:szCs w:val="28"/>
        </w:rPr>
        <w:t>202</w:t>
      </w:r>
      <w:r w:rsidR="08EF7822" w:rsidRPr="391208C6">
        <w:rPr>
          <w:rFonts w:ascii="Arial" w:hAnsi="Arial" w:cs="Arial"/>
          <w:b/>
          <w:bCs/>
          <w:sz w:val="28"/>
          <w:szCs w:val="28"/>
        </w:rPr>
        <w:t>6</w:t>
      </w:r>
    </w:p>
    <w:p w14:paraId="73F32620" w14:textId="62E35C81" w:rsidR="3F930962" w:rsidRDefault="3F930962" w:rsidP="391208C6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Sección C</w:t>
      </w:r>
    </w:p>
    <w:p w14:paraId="07C9DC42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6138ACB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6C07E24" w14:textId="0A015BC9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71B3F03C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F1420BD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238BEB6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5F933F8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44B817E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FB394C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75FF74E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779F30B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2F11A198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2710269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339D618" w14:textId="2894AB98" w:rsidR="0B15E01D" w:rsidRDefault="00E14A2F" w:rsidP="5A154DC8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E14A2F">
        <w:rPr>
          <w:rFonts w:ascii="Arial" w:hAnsi="Arial" w:cs="Arial"/>
          <w:b/>
          <w:bCs/>
          <w:sz w:val="36"/>
          <w:szCs w:val="36"/>
        </w:rPr>
        <w:t xml:space="preserve">Proyecto Final </w:t>
      </w:r>
      <w:r w:rsidR="00DB666F">
        <w:rPr>
          <w:rFonts w:ascii="Arial" w:hAnsi="Arial" w:cs="Arial"/>
          <w:b/>
          <w:bCs/>
          <w:sz w:val="36"/>
          <w:szCs w:val="36"/>
        </w:rPr>
        <w:t>–</w:t>
      </w:r>
      <w:r w:rsidRPr="00E14A2F">
        <w:rPr>
          <w:rFonts w:ascii="Arial" w:hAnsi="Arial" w:cs="Arial"/>
          <w:b/>
          <w:bCs/>
          <w:sz w:val="36"/>
          <w:szCs w:val="36"/>
        </w:rPr>
        <w:t xml:space="preserve"> Backend</w:t>
      </w:r>
    </w:p>
    <w:p w14:paraId="767869B4" w14:textId="2E1839B7" w:rsidR="00DB666F" w:rsidRPr="00DB666F" w:rsidRDefault="00DB666F" w:rsidP="5A154DC8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DB666F">
        <w:rPr>
          <w:rFonts w:ascii="Arial" w:hAnsi="Arial" w:cs="Arial"/>
          <w:b/>
          <w:bCs/>
          <w:sz w:val="36"/>
          <w:szCs w:val="36"/>
        </w:rPr>
        <w:t>PF-07 — Control de estacionamiento</w:t>
      </w:r>
    </w:p>
    <w:p w14:paraId="7959EDA2" w14:textId="64254991" w:rsidR="65076F5D" w:rsidRPr="00267897" w:rsidRDefault="00267897" w:rsidP="391208C6">
      <w:pPr>
        <w:spacing w:after="0"/>
        <w:jc w:val="center"/>
        <w:rPr>
          <w:b/>
          <w:bCs/>
        </w:rPr>
      </w:pPr>
      <w:hyperlink r:id="rId6" w:history="1">
        <w:r w:rsidRPr="00267897">
          <w:rPr>
            <w:rStyle w:val="Hipervnculo"/>
            <w:b/>
            <w:bCs/>
          </w:rPr>
          <w:t>https://github.com/Jose-e-garci</w:t>
        </w:r>
        <w:r w:rsidRPr="00267897">
          <w:rPr>
            <w:rStyle w:val="Hipervnculo"/>
            <w:b/>
            <w:bCs/>
          </w:rPr>
          <w:t>a</w:t>
        </w:r>
        <w:r w:rsidRPr="00267897">
          <w:rPr>
            <w:rStyle w:val="Hipervnculo"/>
            <w:b/>
            <w:bCs/>
          </w:rPr>
          <w:t>/control-estacionamiento</w:t>
        </w:r>
      </w:hyperlink>
    </w:p>
    <w:p w14:paraId="590F5022" w14:textId="77777777" w:rsidR="00267897" w:rsidRDefault="00267897" w:rsidP="391208C6">
      <w:pPr>
        <w:spacing w:after="0"/>
        <w:jc w:val="center"/>
      </w:pPr>
    </w:p>
    <w:p w14:paraId="5E5192FE" w14:textId="53219D3D" w:rsidR="5A154DC8" w:rsidRDefault="5A154DC8" w:rsidP="5A154DC8">
      <w:pPr>
        <w:spacing w:after="0"/>
        <w:jc w:val="center"/>
        <w:rPr>
          <w:b/>
          <w:bCs/>
        </w:rPr>
      </w:pPr>
    </w:p>
    <w:p w14:paraId="4E536429" w14:textId="4380FC96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2F0BB2F1" w14:textId="14999188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6DE951E4" w14:textId="0D0E2744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23F35C6B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A2D2EB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2660503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EDB1875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6462E94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D7590B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23DE272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B251611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345893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DADC48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E59DFDD" w14:textId="77777777" w:rsidR="00804E45" w:rsidRPr="0057447D" w:rsidRDefault="00804E45" w:rsidP="00804E45">
      <w:pPr>
        <w:rPr>
          <w:rFonts w:ascii="Arial" w:hAnsi="Arial" w:cs="Arial"/>
          <w:sz w:val="12"/>
          <w:szCs w:val="12"/>
        </w:rPr>
      </w:pPr>
    </w:p>
    <w:p w14:paraId="18EDF356" w14:textId="77777777" w:rsidR="00804E45" w:rsidRPr="0057447D" w:rsidRDefault="00804E45" w:rsidP="00804E45">
      <w:pPr>
        <w:rPr>
          <w:rFonts w:ascii="Arial" w:hAnsi="Arial" w:cs="Arial"/>
          <w:sz w:val="12"/>
          <w:szCs w:val="12"/>
        </w:rPr>
      </w:pPr>
    </w:p>
    <w:p w14:paraId="7D539551" w14:textId="77777777" w:rsidR="00804E45" w:rsidRPr="00AE0DD4" w:rsidRDefault="00804E45" w:rsidP="00804E45">
      <w:pPr>
        <w:rPr>
          <w:rFonts w:ascii="Arial" w:hAnsi="Arial" w:cs="Arial"/>
          <w:sz w:val="16"/>
          <w:szCs w:val="12"/>
        </w:rPr>
      </w:pPr>
    </w:p>
    <w:p w14:paraId="0A942D41" w14:textId="77777777" w:rsidR="00804E45" w:rsidRPr="00BE7051" w:rsidRDefault="00804E45" w:rsidP="0057447D">
      <w:pPr>
        <w:jc w:val="right"/>
        <w:rPr>
          <w:rFonts w:ascii="Arial" w:hAnsi="Arial" w:cs="Arial"/>
          <w:sz w:val="28"/>
        </w:rPr>
      </w:pPr>
      <w:r w:rsidRPr="00BE7051">
        <w:rPr>
          <w:rFonts w:ascii="Arial" w:hAnsi="Arial" w:cs="Arial"/>
          <w:sz w:val="28"/>
        </w:rPr>
        <w:t>José Ernesto García</w:t>
      </w:r>
    </w:p>
    <w:p w14:paraId="1FBEAA9E" w14:textId="77777777" w:rsidR="0057447D" w:rsidRPr="00BE7051" w:rsidRDefault="446B76DF" w:rsidP="0057447D">
      <w:pPr>
        <w:jc w:val="right"/>
      </w:pPr>
      <w:r w:rsidRPr="391208C6">
        <w:rPr>
          <w:rFonts w:ascii="Arial" w:hAnsi="Arial" w:cs="Arial"/>
          <w:sz w:val="28"/>
          <w:szCs w:val="28"/>
        </w:rPr>
        <w:t>Carnet 9941-10-13121</w:t>
      </w:r>
    </w:p>
    <w:p w14:paraId="5BDB1692" w14:textId="77777777" w:rsidR="00965926" w:rsidRDefault="00965926" w:rsidP="391208C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28C5A05" w14:textId="7D164ED4" w:rsidR="5AE10745" w:rsidRDefault="009049A9" w:rsidP="391208C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9049A9">
        <w:rPr>
          <w:rFonts w:ascii="Arial" w:hAnsi="Arial" w:cs="Arial"/>
          <w:b/>
          <w:bCs/>
          <w:sz w:val="36"/>
          <w:szCs w:val="36"/>
        </w:rPr>
        <w:lastRenderedPageBreak/>
        <w:t>PF-07 — Control de estacionamiento</w:t>
      </w:r>
    </w:p>
    <w:p w14:paraId="46269ECE" w14:textId="77777777" w:rsidR="002A4387" w:rsidRDefault="002A4387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27A1C14" w14:textId="77777777" w:rsidR="003715CE" w:rsidRDefault="001B7796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B01CF">
        <w:rPr>
          <w:rFonts w:ascii="Arial" w:hAnsi="Arial" w:cs="Arial"/>
          <w:b/>
          <w:bCs/>
          <w:sz w:val="24"/>
          <w:szCs w:val="24"/>
        </w:rPr>
        <w:t>Definición adaptada del problema</w:t>
      </w:r>
    </w:p>
    <w:p w14:paraId="3E486E0E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A3D7B0B" w14:textId="2193CDBC" w:rsidR="001B7796" w:rsidRPr="00FB181C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>El proyecto consiste en desarrollar un sistema de control de estacionamiento que permita administrar los espacios disponibles y ocupados, registrar el ingreso y la salida de vehículos y calcular el monto que debe pagar cada vehículo según el tiempo de permanencia y la tarifa establecida.</w:t>
      </w:r>
    </w:p>
    <w:p w14:paraId="3BE09CBA" w14:textId="77777777" w:rsidR="001B7796" w:rsidRPr="00FB181C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>El sistema contará con espacios identificados por un código y un tipo de vehículo. Cada ticket de estacionamiento registrará la placa, la hora de entrada, la hora de salida, el estado del ticket y el total a pagar. Un espacio ocupado no podrá asignarse a otro vehículo mientras continúe ocupado.</w:t>
      </w:r>
    </w:p>
    <w:p w14:paraId="696C4324" w14:textId="77777777" w:rsidR="001B01CF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 xml:space="preserve">La aplicación se desarrollará con Java y Spring Boot, utilizando una API REST para las operaciones del sistema y PostgreSQL como base de datos. </w:t>
      </w:r>
      <w:r w:rsidR="003B17AB">
        <w:rPr>
          <w:rFonts w:ascii="Arial" w:hAnsi="Arial" w:cs="Arial"/>
          <w:sz w:val="24"/>
          <w:szCs w:val="24"/>
        </w:rPr>
        <w:t>También s</w:t>
      </w:r>
      <w:r w:rsidRPr="00FB181C">
        <w:rPr>
          <w:rFonts w:ascii="Arial" w:hAnsi="Arial" w:cs="Arial"/>
          <w:sz w:val="24"/>
          <w:szCs w:val="24"/>
        </w:rPr>
        <w:t>e utilizará JPA para la persistencia de los datos y se organizará el código en capas para separar las entidades, repositorios, servicios y los controladores.</w:t>
      </w:r>
    </w:p>
    <w:p w14:paraId="45F472E3" w14:textId="77777777" w:rsidR="00D44E96" w:rsidRDefault="00D44E96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2646FFF" w14:textId="7148895E" w:rsidR="001B7796" w:rsidRDefault="001B01CF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B01CF">
        <w:rPr>
          <w:rFonts w:ascii="Arial" w:hAnsi="Arial" w:cs="Arial"/>
          <w:b/>
          <w:bCs/>
          <w:sz w:val="24"/>
          <w:szCs w:val="24"/>
        </w:rPr>
        <w:t>P</w:t>
      </w:r>
      <w:r w:rsidR="001B7796" w:rsidRPr="001B01CF">
        <w:rPr>
          <w:rFonts w:ascii="Arial" w:hAnsi="Arial" w:cs="Arial"/>
          <w:b/>
          <w:bCs/>
          <w:sz w:val="24"/>
          <w:szCs w:val="24"/>
        </w:rPr>
        <w:t>rimer avance</w:t>
      </w:r>
      <w:r w:rsidR="00AD5312">
        <w:rPr>
          <w:rFonts w:ascii="Arial" w:hAnsi="Arial" w:cs="Arial"/>
          <w:b/>
          <w:bCs/>
          <w:sz w:val="24"/>
          <w:szCs w:val="24"/>
        </w:rPr>
        <w:t xml:space="preserve"> 24-10-2026</w:t>
      </w:r>
    </w:p>
    <w:p w14:paraId="1EEC8D1E" w14:textId="77777777" w:rsidR="003715CE" w:rsidRPr="001B01CF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8D73120" w14:textId="77777777" w:rsidR="001B7796" w:rsidRPr="00FB181C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>En esta primera etapa se ha creado el proyecto Spring Boot, configurado la conexión con PostgreSQL y definido las entidades Espacio y Ticket, incluyendo la relación entre ellas. También se han creado los repositorios y las primeras operaciones para registrar y consultar espacios de estacionamiento.</w:t>
      </w:r>
    </w:p>
    <w:p w14:paraId="30514F0F" w14:textId="2A231456" w:rsidR="001B7796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 xml:space="preserve">Las pruebas iniciales permiten registrar espacios </w:t>
      </w:r>
      <w:r w:rsidR="0039061B">
        <w:rPr>
          <w:rFonts w:ascii="Arial" w:hAnsi="Arial" w:cs="Arial"/>
          <w:sz w:val="24"/>
          <w:szCs w:val="24"/>
        </w:rPr>
        <w:t>por medio de</w:t>
      </w:r>
      <w:r w:rsidRPr="00FB181C">
        <w:rPr>
          <w:rFonts w:ascii="Arial" w:hAnsi="Arial" w:cs="Arial"/>
          <w:sz w:val="24"/>
          <w:szCs w:val="24"/>
        </w:rPr>
        <w:t xml:space="preserve"> una petición POST y consultar los espacios registrados </w:t>
      </w:r>
      <w:r w:rsidR="0039061B">
        <w:rPr>
          <w:rFonts w:ascii="Arial" w:hAnsi="Arial" w:cs="Arial"/>
          <w:sz w:val="24"/>
          <w:szCs w:val="24"/>
        </w:rPr>
        <w:t>con</w:t>
      </w:r>
      <w:r w:rsidRPr="00FB181C">
        <w:rPr>
          <w:rFonts w:ascii="Arial" w:hAnsi="Arial" w:cs="Arial"/>
          <w:sz w:val="24"/>
          <w:szCs w:val="24"/>
        </w:rPr>
        <w:t xml:space="preserve"> una petición GET.</w:t>
      </w:r>
    </w:p>
    <w:p w14:paraId="3438C419" w14:textId="77777777" w:rsidR="00E240AA" w:rsidRDefault="00E240AA" w:rsidP="00FB181C">
      <w:pPr>
        <w:jc w:val="both"/>
        <w:rPr>
          <w:rFonts w:ascii="Arial" w:hAnsi="Arial" w:cs="Arial"/>
          <w:sz w:val="24"/>
          <w:szCs w:val="24"/>
        </w:rPr>
      </w:pPr>
    </w:p>
    <w:p w14:paraId="19765F95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FCF8D63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D8FBB8A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B020137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91DF6EC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8F16C2A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DF53773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A552A08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7B4DD76" w14:textId="289CC05E" w:rsidR="00E240AA" w:rsidRPr="00FB181C" w:rsidRDefault="00E240AA" w:rsidP="00FB181C">
      <w:pPr>
        <w:jc w:val="both"/>
        <w:rPr>
          <w:rFonts w:ascii="Arial" w:hAnsi="Arial" w:cs="Arial"/>
          <w:sz w:val="24"/>
          <w:szCs w:val="24"/>
        </w:rPr>
      </w:pPr>
      <w:r w:rsidRPr="5A154DC8">
        <w:rPr>
          <w:rFonts w:ascii="Arial" w:hAnsi="Arial" w:cs="Arial"/>
          <w:b/>
          <w:bCs/>
          <w:sz w:val="24"/>
          <w:szCs w:val="24"/>
        </w:rPr>
        <w:lastRenderedPageBreak/>
        <w:t>Evidencia</w:t>
      </w:r>
      <w:r>
        <w:rPr>
          <w:rFonts w:ascii="Arial" w:hAnsi="Arial" w:cs="Arial"/>
          <w:b/>
          <w:bCs/>
          <w:sz w:val="24"/>
          <w:szCs w:val="24"/>
        </w:rPr>
        <w:t>s</w:t>
      </w:r>
      <w:r w:rsidRPr="5A154DC8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de</w:t>
      </w:r>
      <w:r w:rsidR="000B5873">
        <w:rPr>
          <w:rFonts w:ascii="Arial" w:hAnsi="Arial" w:cs="Arial"/>
          <w:b/>
          <w:bCs/>
          <w:sz w:val="24"/>
          <w:szCs w:val="24"/>
        </w:rPr>
        <w:t xml:space="preserve"> la base de datos y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2A4387">
        <w:rPr>
          <w:rFonts w:ascii="Arial" w:hAnsi="Arial" w:cs="Arial"/>
          <w:b/>
          <w:bCs/>
          <w:sz w:val="24"/>
          <w:szCs w:val="24"/>
        </w:rPr>
        <w:t xml:space="preserve">Tablas en </w:t>
      </w:r>
      <w:r>
        <w:rPr>
          <w:rFonts w:ascii="Arial" w:hAnsi="Arial" w:cs="Arial"/>
          <w:b/>
          <w:bCs/>
          <w:sz w:val="24"/>
          <w:szCs w:val="24"/>
        </w:rPr>
        <w:t>PostgreSQL</w:t>
      </w:r>
    </w:p>
    <w:p w14:paraId="11E4CD8E" w14:textId="77777777" w:rsidR="001B7796" w:rsidRDefault="001B7796" w:rsidP="391208C6">
      <w:pPr>
        <w:jc w:val="center"/>
      </w:pPr>
    </w:p>
    <w:p w14:paraId="532994EE" w14:textId="5ADE22B3" w:rsidR="00C13841" w:rsidRDefault="00C13841" w:rsidP="5A154DC8">
      <w:pPr>
        <w:rPr>
          <w:rFonts w:ascii="Arial" w:hAnsi="Arial" w:cs="Arial"/>
          <w:b/>
          <w:bCs/>
          <w:sz w:val="24"/>
          <w:szCs w:val="24"/>
        </w:rPr>
      </w:pPr>
      <w:r w:rsidRPr="00C13841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16E6048C" wp14:editId="22251895">
            <wp:extent cx="4136878" cy="3998326"/>
            <wp:effectExtent l="0" t="0" r="0" b="2540"/>
            <wp:docPr id="1279158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88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1994" cy="40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4ED2" w14:textId="77777777" w:rsidR="003715CE" w:rsidRDefault="003715CE" w:rsidP="5A154DC8">
      <w:pPr>
        <w:rPr>
          <w:rFonts w:ascii="Arial" w:hAnsi="Arial" w:cs="Arial"/>
          <w:b/>
          <w:bCs/>
          <w:sz w:val="24"/>
          <w:szCs w:val="24"/>
        </w:rPr>
      </w:pPr>
    </w:p>
    <w:p w14:paraId="3E1742D4" w14:textId="27FDA3FF" w:rsidR="00D81A1A" w:rsidRDefault="00D81A1A" w:rsidP="5A154DC8">
      <w:pPr>
        <w:rPr>
          <w:rFonts w:ascii="Arial" w:hAnsi="Arial" w:cs="Arial"/>
          <w:b/>
          <w:bCs/>
          <w:sz w:val="24"/>
          <w:szCs w:val="24"/>
        </w:rPr>
      </w:pPr>
      <w:r w:rsidRPr="5A154DC8">
        <w:rPr>
          <w:rFonts w:ascii="Arial" w:hAnsi="Arial" w:cs="Arial"/>
          <w:b/>
          <w:bCs/>
          <w:sz w:val="24"/>
          <w:szCs w:val="24"/>
        </w:rPr>
        <w:t xml:space="preserve">Evidencia </w:t>
      </w:r>
      <w:r>
        <w:rPr>
          <w:rFonts w:ascii="Arial" w:hAnsi="Arial" w:cs="Arial"/>
          <w:b/>
          <w:bCs/>
          <w:sz w:val="24"/>
          <w:szCs w:val="24"/>
        </w:rPr>
        <w:t xml:space="preserve">de </w:t>
      </w:r>
      <w:r w:rsidR="00D742A4" w:rsidRPr="00D742A4">
        <w:rPr>
          <w:rFonts w:ascii="Arial" w:hAnsi="Arial" w:cs="Arial"/>
          <w:b/>
          <w:bCs/>
          <w:sz w:val="24"/>
          <w:szCs w:val="24"/>
        </w:rPr>
        <w:t>la relación entre Ticket y Espacio</w:t>
      </w:r>
    </w:p>
    <w:p w14:paraId="440D58A5" w14:textId="3ADFE77D" w:rsidR="00D81A1A" w:rsidRDefault="00D81A1A" w:rsidP="5A154DC8">
      <w:pPr>
        <w:rPr>
          <w:rFonts w:ascii="Arial" w:hAnsi="Arial" w:cs="Arial"/>
          <w:b/>
          <w:bCs/>
          <w:sz w:val="24"/>
          <w:szCs w:val="24"/>
        </w:rPr>
      </w:pPr>
      <w:r w:rsidRPr="00D81A1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AC08CFD" wp14:editId="1F2A1E5A">
            <wp:extent cx="5612130" cy="1917700"/>
            <wp:effectExtent l="0" t="0" r="7620" b="6350"/>
            <wp:docPr id="312687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87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62218" w14:textId="103A4A41" w:rsidR="5A154DC8" w:rsidRDefault="4625D933" w:rsidP="5A154DC8">
      <w:pPr>
        <w:rPr>
          <w:rFonts w:ascii="Arial" w:hAnsi="Arial" w:cs="Arial"/>
          <w:b/>
          <w:bCs/>
          <w:sz w:val="24"/>
          <w:szCs w:val="24"/>
        </w:rPr>
      </w:pPr>
      <w:r w:rsidRPr="5A154DC8">
        <w:rPr>
          <w:rFonts w:ascii="Arial" w:hAnsi="Arial" w:cs="Arial"/>
          <w:b/>
          <w:bCs/>
          <w:sz w:val="24"/>
          <w:szCs w:val="24"/>
        </w:rPr>
        <w:lastRenderedPageBreak/>
        <w:t>Evidencia</w:t>
      </w:r>
      <w:r w:rsidR="0039061B">
        <w:rPr>
          <w:rFonts w:ascii="Arial" w:hAnsi="Arial" w:cs="Arial"/>
          <w:b/>
          <w:bCs/>
          <w:sz w:val="24"/>
          <w:szCs w:val="24"/>
        </w:rPr>
        <w:t>s</w:t>
      </w:r>
      <w:r w:rsidRPr="5A154DC8">
        <w:rPr>
          <w:rFonts w:ascii="Arial" w:hAnsi="Arial" w:cs="Arial"/>
          <w:b/>
          <w:bCs/>
          <w:sz w:val="24"/>
          <w:szCs w:val="24"/>
        </w:rPr>
        <w:t xml:space="preserve"> </w:t>
      </w:r>
      <w:r w:rsidR="00081088">
        <w:rPr>
          <w:rFonts w:ascii="Arial" w:hAnsi="Arial" w:cs="Arial"/>
          <w:b/>
          <w:bCs/>
          <w:sz w:val="24"/>
          <w:szCs w:val="24"/>
        </w:rPr>
        <w:t>de</w:t>
      </w:r>
      <w:r w:rsidR="00830F9A">
        <w:rPr>
          <w:rFonts w:ascii="Arial" w:hAnsi="Arial" w:cs="Arial"/>
          <w:b/>
          <w:bCs/>
          <w:sz w:val="24"/>
          <w:szCs w:val="24"/>
        </w:rPr>
        <w:t xml:space="preserve"> </w:t>
      </w:r>
      <w:r w:rsidR="000A1B05">
        <w:rPr>
          <w:rFonts w:ascii="Arial" w:hAnsi="Arial" w:cs="Arial"/>
          <w:b/>
          <w:bCs/>
          <w:sz w:val="24"/>
          <w:szCs w:val="24"/>
        </w:rPr>
        <w:t>peticiones en</w:t>
      </w:r>
      <w:r w:rsidR="00081088">
        <w:rPr>
          <w:rFonts w:ascii="Arial" w:hAnsi="Arial" w:cs="Arial"/>
          <w:b/>
          <w:bCs/>
          <w:sz w:val="24"/>
          <w:szCs w:val="24"/>
        </w:rPr>
        <w:t xml:space="preserve"> Postman</w:t>
      </w:r>
      <w:r w:rsidR="0046227E" w:rsidRPr="009433C1">
        <w:drawing>
          <wp:inline distT="0" distB="0" distL="0" distR="0" wp14:anchorId="550BA51D" wp14:editId="77E84BC6">
            <wp:extent cx="4571856" cy="2565264"/>
            <wp:effectExtent l="0" t="0" r="635" b="6985"/>
            <wp:docPr id="634934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34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6454" cy="25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474" w:rsidRPr="009433C1">
        <w:drawing>
          <wp:inline distT="0" distB="0" distL="0" distR="0" wp14:anchorId="231308C8" wp14:editId="277E4721">
            <wp:extent cx="4536298" cy="2370288"/>
            <wp:effectExtent l="0" t="0" r="0" b="0"/>
            <wp:docPr id="656828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28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0231" cy="237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1BAB" w:rsidRPr="009433C1">
        <w:drawing>
          <wp:inline distT="0" distB="0" distL="0" distR="0" wp14:anchorId="1C3C4298" wp14:editId="3CD094F4">
            <wp:extent cx="4495164" cy="2507994"/>
            <wp:effectExtent l="0" t="0" r="1270" b="6985"/>
            <wp:docPr id="1515826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6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4475" cy="251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FF902" w14:textId="77777777" w:rsidR="003F47CC" w:rsidRDefault="003F47CC" w:rsidP="5A154DC8">
      <w:pPr>
        <w:rPr>
          <w:rFonts w:ascii="Arial" w:hAnsi="Arial" w:cs="Arial"/>
          <w:b/>
          <w:bCs/>
          <w:sz w:val="24"/>
          <w:szCs w:val="24"/>
        </w:rPr>
      </w:pPr>
    </w:p>
    <w:p w14:paraId="19933894" w14:textId="77777777" w:rsidR="003F47CC" w:rsidRDefault="003F47CC" w:rsidP="5A154DC8">
      <w:pPr>
        <w:rPr>
          <w:rFonts w:ascii="Arial" w:hAnsi="Arial" w:cs="Arial"/>
          <w:b/>
          <w:bCs/>
          <w:sz w:val="24"/>
          <w:szCs w:val="24"/>
        </w:rPr>
      </w:pPr>
    </w:p>
    <w:p w14:paraId="329DBF9C" w14:textId="77777777" w:rsidR="003F47CC" w:rsidRDefault="003F47CC" w:rsidP="5A154DC8">
      <w:pPr>
        <w:rPr>
          <w:rFonts w:ascii="Arial" w:hAnsi="Arial" w:cs="Arial"/>
          <w:b/>
          <w:bCs/>
          <w:sz w:val="24"/>
          <w:szCs w:val="24"/>
        </w:rPr>
      </w:pPr>
    </w:p>
    <w:p w14:paraId="09316564" w14:textId="3F4C739C" w:rsidR="003F47CC" w:rsidRDefault="00CE0A0D" w:rsidP="5A154DC8">
      <w:pPr>
        <w:rPr>
          <w:rFonts w:ascii="Arial" w:hAnsi="Arial" w:cs="Arial"/>
          <w:b/>
          <w:bCs/>
          <w:sz w:val="24"/>
          <w:szCs w:val="24"/>
        </w:rPr>
      </w:pPr>
      <w:r w:rsidRPr="00CE0A0D">
        <w:rPr>
          <w:rFonts w:ascii="Arial" w:hAnsi="Arial" w:cs="Arial"/>
          <w:b/>
          <w:bCs/>
          <w:sz w:val="24"/>
          <w:szCs w:val="24"/>
        </w:rPr>
        <w:lastRenderedPageBreak/>
        <w:t>Prueba de registro de ticket relacionado con un espacio de estacionamiento</w:t>
      </w:r>
    </w:p>
    <w:p w14:paraId="1B6806AE" w14:textId="21D8E8B6" w:rsidR="003F47CC" w:rsidRDefault="003F47CC" w:rsidP="5A154DC8">
      <w:r w:rsidRPr="003F47CC">
        <w:drawing>
          <wp:inline distT="0" distB="0" distL="0" distR="0" wp14:anchorId="19645F91" wp14:editId="4C70E7C3">
            <wp:extent cx="5612130" cy="2773680"/>
            <wp:effectExtent l="0" t="0" r="7620" b="7620"/>
            <wp:docPr id="58492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223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47CC" w:rsidSect="00242273">
      <w:pgSz w:w="12240" w:h="15840"/>
      <w:pgMar w:top="1417" w:right="1701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C3ADC"/>
    <w:multiLevelType w:val="multilevel"/>
    <w:tmpl w:val="7290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949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C9A"/>
    <w:rsid w:val="00081088"/>
    <w:rsid w:val="000A1B05"/>
    <w:rsid w:val="000B5873"/>
    <w:rsid w:val="00141C3F"/>
    <w:rsid w:val="00151710"/>
    <w:rsid w:val="00162B6A"/>
    <w:rsid w:val="00181552"/>
    <w:rsid w:val="001B01CF"/>
    <w:rsid w:val="001B7796"/>
    <w:rsid w:val="00223097"/>
    <w:rsid w:val="00242273"/>
    <w:rsid w:val="00267897"/>
    <w:rsid w:val="00293395"/>
    <w:rsid w:val="002A4387"/>
    <w:rsid w:val="002F4CDD"/>
    <w:rsid w:val="00341BAB"/>
    <w:rsid w:val="0035449E"/>
    <w:rsid w:val="003715CE"/>
    <w:rsid w:val="00371943"/>
    <w:rsid w:val="0039061B"/>
    <w:rsid w:val="003B17AB"/>
    <w:rsid w:val="003F47CC"/>
    <w:rsid w:val="0046227E"/>
    <w:rsid w:val="004C4CD4"/>
    <w:rsid w:val="004D4C83"/>
    <w:rsid w:val="004E6474"/>
    <w:rsid w:val="00503C9A"/>
    <w:rsid w:val="0052197C"/>
    <w:rsid w:val="00530BF5"/>
    <w:rsid w:val="0057447D"/>
    <w:rsid w:val="00611140"/>
    <w:rsid w:val="00623FC0"/>
    <w:rsid w:val="0069567E"/>
    <w:rsid w:val="006E78AA"/>
    <w:rsid w:val="006F0F14"/>
    <w:rsid w:val="007337CD"/>
    <w:rsid w:val="00735C66"/>
    <w:rsid w:val="007468B0"/>
    <w:rsid w:val="00753078"/>
    <w:rsid w:val="007A410D"/>
    <w:rsid w:val="00804E45"/>
    <w:rsid w:val="008165CD"/>
    <w:rsid w:val="008263FD"/>
    <w:rsid w:val="00830F9A"/>
    <w:rsid w:val="008E4F81"/>
    <w:rsid w:val="009049A9"/>
    <w:rsid w:val="009260A6"/>
    <w:rsid w:val="00965926"/>
    <w:rsid w:val="009D134F"/>
    <w:rsid w:val="009F4B5E"/>
    <w:rsid w:val="00AB501C"/>
    <w:rsid w:val="00AD5312"/>
    <w:rsid w:val="00AE0DD4"/>
    <w:rsid w:val="00BA439F"/>
    <w:rsid w:val="00BC0E50"/>
    <w:rsid w:val="00BE7051"/>
    <w:rsid w:val="00BF7A82"/>
    <w:rsid w:val="00C13841"/>
    <w:rsid w:val="00C747DF"/>
    <w:rsid w:val="00CE0A0D"/>
    <w:rsid w:val="00D016F6"/>
    <w:rsid w:val="00D2768B"/>
    <w:rsid w:val="00D324B2"/>
    <w:rsid w:val="00D34A8D"/>
    <w:rsid w:val="00D3738C"/>
    <w:rsid w:val="00D44E96"/>
    <w:rsid w:val="00D655E2"/>
    <w:rsid w:val="00D742A4"/>
    <w:rsid w:val="00D81A1A"/>
    <w:rsid w:val="00D92F19"/>
    <w:rsid w:val="00DB666F"/>
    <w:rsid w:val="00E13C91"/>
    <w:rsid w:val="00E14A2F"/>
    <w:rsid w:val="00E240AA"/>
    <w:rsid w:val="00E3082B"/>
    <w:rsid w:val="00E52D32"/>
    <w:rsid w:val="00EF6E35"/>
    <w:rsid w:val="00F01416"/>
    <w:rsid w:val="00F85AA8"/>
    <w:rsid w:val="00FB181C"/>
    <w:rsid w:val="00FB7A95"/>
    <w:rsid w:val="033352A4"/>
    <w:rsid w:val="037DCF22"/>
    <w:rsid w:val="0574437D"/>
    <w:rsid w:val="0754E70C"/>
    <w:rsid w:val="08EF7822"/>
    <w:rsid w:val="0B15E01D"/>
    <w:rsid w:val="0ED6132E"/>
    <w:rsid w:val="0F4E826B"/>
    <w:rsid w:val="0F7345D8"/>
    <w:rsid w:val="0F74CEC2"/>
    <w:rsid w:val="10660565"/>
    <w:rsid w:val="1197076A"/>
    <w:rsid w:val="1BB44394"/>
    <w:rsid w:val="1C9B4325"/>
    <w:rsid w:val="1CD35723"/>
    <w:rsid w:val="1D3EC07E"/>
    <w:rsid w:val="1F678749"/>
    <w:rsid w:val="2217B18F"/>
    <w:rsid w:val="22603AFF"/>
    <w:rsid w:val="23261A50"/>
    <w:rsid w:val="27F1294B"/>
    <w:rsid w:val="2B450164"/>
    <w:rsid w:val="2CA01619"/>
    <w:rsid w:val="2CEE8102"/>
    <w:rsid w:val="2CFF0112"/>
    <w:rsid w:val="2DA635EF"/>
    <w:rsid w:val="2DD7A9AF"/>
    <w:rsid w:val="2ECF8247"/>
    <w:rsid w:val="31EDF557"/>
    <w:rsid w:val="33C67F4F"/>
    <w:rsid w:val="34533C92"/>
    <w:rsid w:val="3874890F"/>
    <w:rsid w:val="391208C6"/>
    <w:rsid w:val="3BA44F9C"/>
    <w:rsid w:val="3E157867"/>
    <w:rsid w:val="3F1A64C4"/>
    <w:rsid w:val="3F930962"/>
    <w:rsid w:val="3FD726B2"/>
    <w:rsid w:val="404C9330"/>
    <w:rsid w:val="40CB2A26"/>
    <w:rsid w:val="41187DC5"/>
    <w:rsid w:val="446B76DF"/>
    <w:rsid w:val="4557338B"/>
    <w:rsid w:val="4599F49E"/>
    <w:rsid w:val="4625D933"/>
    <w:rsid w:val="4699F5C3"/>
    <w:rsid w:val="47B4AF40"/>
    <w:rsid w:val="491C9EC6"/>
    <w:rsid w:val="4A61B7E0"/>
    <w:rsid w:val="4D0A328E"/>
    <w:rsid w:val="4D8E83F2"/>
    <w:rsid w:val="4F3BED65"/>
    <w:rsid w:val="54966A27"/>
    <w:rsid w:val="5499F773"/>
    <w:rsid w:val="57B87E15"/>
    <w:rsid w:val="582A3764"/>
    <w:rsid w:val="5A154DC8"/>
    <w:rsid w:val="5AE10745"/>
    <w:rsid w:val="5EADA201"/>
    <w:rsid w:val="607A4F4A"/>
    <w:rsid w:val="60891FAF"/>
    <w:rsid w:val="636C70F8"/>
    <w:rsid w:val="64D0CAC1"/>
    <w:rsid w:val="65076F5D"/>
    <w:rsid w:val="690206FB"/>
    <w:rsid w:val="692C1B6A"/>
    <w:rsid w:val="6BADD937"/>
    <w:rsid w:val="6CA19FF1"/>
    <w:rsid w:val="6CB2DCD8"/>
    <w:rsid w:val="6DFBC4C0"/>
    <w:rsid w:val="74279FC5"/>
    <w:rsid w:val="7587D3EB"/>
    <w:rsid w:val="759590BD"/>
    <w:rsid w:val="76C12C11"/>
    <w:rsid w:val="76D71588"/>
    <w:rsid w:val="7800A4BB"/>
    <w:rsid w:val="79A678FA"/>
    <w:rsid w:val="7E6730AF"/>
    <w:rsid w:val="7E77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06F28D"/>
  <w15:chartTrackingRefBased/>
  <w15:docId w15:val="{0F4C6A55-4F1E-4DA9-B4C9-2FF9FACC5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3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3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3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3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3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3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3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3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3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391208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link w:val="Ttulo2"/>
    <w:uiPriority w:val="9"/>
    <w:semiHidden/>
    <w:rsid w:val="391208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link w:val="Ttulo3"/>
    <w:uiPriority w:val="9"/>
    <w:semiHidden/>
    <w:rsid w:val="391208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link w:val="Ttulo4"/>
    <w:uiPriority w:val="9"/>
    <w:semiHidden/>
    <w:rsid w:val="391208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link w:val="Ttulo5"/>
    <w:uiPriority w:val="9"/>
    <w:semiHidden/>
    <w:rsid w:val="391208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link w:val="Ttulo6"/>
    <w:uiPriority w:val="9"/>
    <w:semiHidden/>
    <w:rsid w:val="391208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link w:val="Ttulo7"/>
    <w:uiPriority w:val="9"/>
    <w:semiHidden/>
    <w:rsid w:val="391208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link w:val="Ttulo8"/>
    <w:uiPriority w:val="9"/>
    <w:semiHidden/>
    <w:rsid w:val="391208C6"/>
    <w:rPr>
      <w:rFonts w:eastAsiaTheme="majorEastAsia" w:cstheme="majorBidi"/>
      <w:i/>
      <w:iCs/>
      <w:color w:val="272727"/>
    </w:rPr>
  </w:style>
  <w:style w:type="character" w:customStyle="1" w:styleId="Ttulo9Car">
    <w:name w:val="Título 9 Car"/>
    <w:link w:val="Ttulo9"/>
    <w:uiPriority w:val="9"/>
    <w:semiHidden/>
    <w:rsid w:val="391208C6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00503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link w:val="Ttulo"/>
    <w:uiPriority w:val="10"/>
    <w:rsid w:val="391208C6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3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link w:val="Subttulo"/>
    <w:uiPriority w:val="11"/>
    <w:rsid w:val="391208C6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3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link w:val="Cita"/>
    <w:uiPriority w:val="29"/>
    <w:rsid w:val="391208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3C9A"/>
    <w:pPr>
      <w:ind w:left="720"/>
      <w:contextualSpacing/>
    </w:pPr>
  </w:style>
  <w:style w:type="character" w:styleId="nfasisintenso">
    <w:name w:val="Intense Emphasis"/>
    <w:uiPriority w:val="21"/>
    <w:qFormat/>
    <w:rsid w:val="391208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3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link w:val="Citadestacada"/>
    <w:uiPriority w:val="30"/>
    <w:rsid w:val="391208C6"/>
    <w:rPr>
      <w:i/>
      <w:iCs/>
      <w:color w:val="0F4761" w:themeColor="accent1" w:themeShade="BF"/>
    </w:rPr>
  </w:style>
  <w:style w:type="character" w:styleId="Referenciaintensa">
    <w:name w:val="Intense Reference"/>
    <w:uiPriority w:val="32"/>
    <w:qFormat/>
    <w:rsid w:val="391208C6"/>
    <w:rPr>
      <w:b/>
      <w:bCs/>
      <w:smallCaps/>
      <w:color w:val="0F4761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162B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link w:val="HTMLconformatoprevio"/>
    <w:uiPriority w:val="99"/>
    <w:rsid w:val="391208C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CdigoHTML">
    <w:name w:val="HTML Code"/>
    <w:uiPriority w:val="99"/>
    <w:semiHidden/>
    <w:unhideWhenUsed/>
    <w:rsid w:val="391208C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uiPriority w:val="99"/>
    <w:unhideWhenUsed/>
    <w:rsid w:val="391208C6"/>
    <w:rPr>
      <w:color w:val="467886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789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678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ose-e-garcia/control-estacionamiento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5</Pages>
  <Words>313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Garcia</dc:creator>
  <cp:keywords/>
  <dc:description/>
  <cp:lastModifiedBy>Ernesto Garcia</cp:lastModifiedBy>
  <cp:revision>73</cp:revision>
  <dcterms:created xsi:type="dcterms:W3CDTF">2026-08-17T05:32:00Z</dcterms:created>
  <dcterms:modified xsi:type="dcterms:W3CDTF">2026-10-24T09:35:00Z</dcterms:modified>
</cp:coreProperties>
</file>