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5B8F" w14:textId="712AE5B0" w:rsidR="00804E45" w:rsidRPr="00AE0DD4" w:rsidRDefault="00804E45" w:rsidP="00AE0DD4">
      <w:pPr>
        <w:spacing w:after="0"/>
        <w:rPr>
          <w:rFonts w:ascii="Arial" w:hAnsi="Arial" w:cs="Arial"/>
          <w:b/>
          <w:bCs/>
          <w:sz w:val="28"/>
        </w:rPr>
      </w:pPr>
      <w:r w:rsidRPr="00AE0DD4">
        <w:rPr>
          <w:rFonts w:ascii="Arial" w:hAnsi="Arial" w:cs="Arial"/>
          <w:b/>
          <w:bCs/>
          <w:noProof/>
          <w:sz w:val="28"/>
        </w:rPr>
        <w:drawing>
          <wp:anchor distT="0" distB="0" distL="114300" distR="114300" simplePos="0" relativeHeight="251664384" behindDoc="1" locked="0" layoutInCell="1" allowOverlap="1" wp14:anchorId="0E3A1E45" wp14:editId="3122869E">
            <wp:simplePos x="0" y="0"/>
            <wp:positionH relativeFrom="margin">
              <wp:align>center</wp:align>
            </wp:positionH>
            <wp:positionV relativeFrom="margin">
              <wp:align>center</wp:align>
            </wp:positionV>
            <wp:extent cx="4876800" cy="48768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bright="70000" contrast="-70000"/>
                      <a:grayscl/>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0DD4">
        <w:rPr>
          <w:rFonts w:ascii="Arial" w:hAnsi="Arial" w:cs="Arial"/>
          <w:b/>
          <w:bCs/>
          <w:sz w:val="28"/>
        </w:rPr>
        <w:t>Universidad Mariano Gálvez</w:t>
      </w:r>
    </w:p>
    <w:p w14:paraId="23DC3EAA" w14:textId="77777777" w:rsidR="00804E45" w:rsidRPr="00AE0DD4" w:rsidRDefault="00804E45" w:rsidP="00AE0DD4">
      <w:pPr>
        <w:spacing w:after="0"/>
        <w:rPr>
          <w:rFonts w:ascii="Arial" w:hAnsi="Arial" w:cs="Arial"/>
          <w:b/>
          <w:bCs/>
          <w:sz w:val="28"/>
        </w:rPr>
      </w:pPr>
      <w:r w:rsidRPr="00AE0DD4">
        <w:rPr>
          <w:rFonts w:ascii="Arial" w:hAnsi="Arial" w:cs="Arial"/>
          <w:b/>
          <w:bCs/>
          <w:sz w:val="28"/>
        </w:rPr>
        <w:t>Facultad de Ingeniería en Sistemas</w:t>
      </w:r>
    </w:p>
    <w:p w14:paraId="535CBEB2" w14:textId="590BFB9F" w:rsidR="00804E45" w:rsidRPr="00AE0DD4" w:rsidRDefault="7E7769E0" w:rsidP="391208C6">
      <w:pPr>
        <w:spacing w:after="0"/>
        <w:rPr>
          <w:rFonts w:ascii="Arial" w:hAnsi="Arial" w:cs="Arial"/>
          <w:b/>
          <w:bCs/>
          <w:sz w:val="28"/>
          <w:szCs w:val="28"/>
        </w:rPr>
      </w:pPr>
      <w:r w:rsidRPr="391208C6">
        <w:rPr>
          <w:rFonts w:ascii="Arial" w:hAnsi="Arial" w:cs="Arial"/>
          <w:b/>
          <w:bCs/>
          <w:sz w:val="28"/>
          <w:szCs w:val="28"/>
        </w:rPr>
        <w:t>Programación I</w:t>
      </w:r>
      <w:r w:rsidR="2217B18F" w:rsidRPr="391208C6">
        <w:rPr>
          <w:rFonts w:ascii="Arial" w:hAnsi="Arial" w:cs="Arial"/>
          <w:b/>
          <w:bCs/>
          <w:sz w:val="28"/>
          <w:szCs w:val="28"/>
        </w:rPr>
        <w:t>I</w:t>
      </w:r>
    </w:p>
    <w:p w14:paraId="280CA2AF" w14:textId="4B042BD4" w:rsidR="00804E45" w:rsidRPr="00AE0DD4" w:rsidRDefault="2217B18F" w:rsidP="391208C6">
      <w:pPr>
        <w:spacing w:after="0"/>
      </w:pPr>
      <w:r w:rsidRPr="391208C6">
        <w:rPr>
          <w:rFonts w:ascii="Arial" w:hAnsi="Arial" w:cs="Arial"/>
          <w:b/>
          <w:bCs/>
          <w:sz w:val="28"/>
          <w:szCs w:val="28"/>
        </w:rPr>
        <w:t>Cuarto</w:t>
      </w:r>
      <w:r w:rsidR="446B76DF" w:rsidRPr="391208C6">
        <w:rPr>
          <w:rFonts w:ascii="Arial" w:hAnsi="Arial" w:cs="Arial"/>
          <w:b/>
          <w:bCs/>
          <w:sz w:val="28"/>
          <w:szCs w:val="28"/>
        </w:rPr>
        <w:t xml:space="preserve"> Ciclo</w:t>
      </w:r>
      <w:r w:rsidR="64D0CAC1" w:rsidRPr="391208C6">
        <w:rPr>
          <w:rFonts w:ascii="Arial" w:hAnsi="Arial" w:cs="Arial"/>
          <w:b/>
          <w:bCs/>
          <w:sz w:val="28"/>
          <w:szCs w:val="28"/>
        </w:rPr>
        <w:t xml:space="preserve"> – </w:t>
      </w:r>
      <w:r w:rsidR="446B76DF" w:rsidRPr="391208C6">
        <w:rPr>
          <w:rFonts w:ascii="Arial" w:hAnsi="Arial" w:cs="Arial"/>
          <w:b/>
          <w:bCs/>
          <w:sz w:val="28"/>
          <w:szCs w:val="28"/>
        </w:rPr>
        <w:t>202</w:t>
      </w:r>
      <w:r w:rsidR="08EF7822" w:rsidRPr="391208C6">
        <w:rPr>
          <w:rFonts w:ascii="Arial" w:hAnsi="Arial" w:cs="Arial"/>
          <w:b/>
          <w:bCs/>
          <w:sz w:val="28"/>
          <w:szCs w:val="28"/>
        </w:rPr>
        <w:t>6</w:t>
      </w:r>
    </w:p>
    <w:p w14:paraId="73F32620" w14:textId="62E35C81" w:rsidR="3F930962" w:rsidRDefault="3F930962" w:rsidP="391208C6">
      <w:pPr>
        <w:spacing w:after="0"/>
      </w:pPr>
      <w:r w:rsidRPr="391208C6">
        <w:rPr>
          <w:rFonts w:ascii="Arial" w:hAnsi="Arial" w:cs="Arial"/>
          <w:b/>
          <w:bCs/>
          <w:sz w:val="28"/>
          <w:szCs w:val="28"/>
        </w:rPr>
        <w:t>Sección C</w:t>
      </w:r>
    </w:p>
    <w:p w14:paraId="07C9DC42" w14:textId="77777777" w:rsidR="00804E45" w:rsidRPr="00AE0DD4" w:rsidRDefault="00804E45" w:rsidP="00AE0DD4">
      <w:pPr>
        <w:spacing w:after="0"/>
        <w:rPr>
          <w:rFonts w:ascii="Arial" w:hAnsi="Arial" w:cs="Arial"/>
          <w:b/>
          <w:bCs/>
        </w:rPr>
      </w:pPr>
    </w:p>
    <w:p w14:paraId="66138ACB" w14:textId="77777777" w:rsidR="00804E45" w:rsidRPr="00AE0DD4" w:rsidRDefault="00804E45" w:rsidP="00AE0DD4">
      <w:pPr>
        <w:spacing w:after="0"/>
        <w:rPr>
          <w:rFonts w:ascii="Arial" w:hAnsi="Arial" w:cs="Arial"/>
          <w:b/>
          <w:bCs/>
        </w:rPr>
      </w:pPr>
    </w:p>
    <w:p w14:paraId="16C07E24" w14:textId="0A015BC9" w:rsidR="00804E45" w:rsidRPr="00AE0DD4" w:rsidRDefault="00804E45" w:rsidP="00AE0DD4">
      <w:pPr>
        <w:spacing w:after="0"/>
        <w:rPr>
          <w:rFonts w:ascii="Arial" w:hAnsi="Arial" w:cs="Arial"/>
          <w:b/>
          <w:bCs/>
        </w:rPr>
      </w:pPr>
    </w:p>
    <w:p w14:paraId="71B3F03C" w14:textId="77777777" w:rsidR="00804E45" w:rsidRPr="00AE0DD4" w:rsidRDefault="00804E45" w:rsidP="00AE0DD4">
      <w:pPr>
        <w:spacing w:after="0"/>
        <w:rPr>
          <w:rFonts w:ascii="Arial" w:hAnsi="Arial" w:cs="Arial"/>
          <w:b/>
          <w:bCs/>
        </w:rPr>
      </w:pPr>
    </w:p>
    <w:p w14:paraId="1F1420BD" w14:textId="77777777" w:rsidR="00804E45" w:rsidRPr="00AE0DD4" w:rsidRDefault="00804E45" w:rsidP="00AE0DD4">
      <w:pPr>
        <w:spacing w:after="0"/>
        <w:rPr>
          <w:rFonts w:ascii="Arial" w:hAnsi="Arial" w:cs="Arial"/>
          <w:b/>
          <w:bCs/>
        </w:rPr>
      </w:pPr>
    </w:p>
    <w:p w14:paraId="6238BEB6" w14:textId="77777777" w:rsidR="00804E45" w:rsidRPr="00AE0DD4" w:rsidRDefault="00804E45" w:rsidP="00AE0DD4">
      <w:pPr>
        <w:spacing w:after="0"/>
        <w:rPr>
          <w:rFonts w:ascii="Arial" w:hAnsi="Arial" w:cs="Arial"/>
          <w:b/>
          <w:bCs/>
        </w:rPr>
      </w:pPr>
    </w:p>
    <w:p w14:paraId="35F933F8" w14:textId="77777777" w:rsidR="00804E45" w:rsidRPr="00AE0DD4" w:rsidRDefault="00804E45" w:rsidP="00AE0DD4">
      <w:pPr>
        <w:spacing w:after="0"/>
        <w:rPr>
          <w:rFonts w:ascii="Arial" w:hAnsi="Arial" w:cs="Arial"/>
          <w:b/>
          <w:bCs/>
        </w:rPr>
      </w:pPr>
    </w:p>
    <w:p w14:paraId="344B817E" w14:textId="77777777" w:rsidR="00804E45" w:rsidRPr="00AE0DD4" w:rsidRDefault="00804E45" w:rsidP="00AE0DD4">
      <w:pPr>
        <w:spacing w:after="0"/>
        <w:rPr>
          <w:rFonts w:ascii="Arial" w:hAnsi="Arial" w:cs="Arial"/>
          <w:b/>
          <w:bCs/>
        </w:rPr>
      </w:pPr>
    </w:p>
    <w:p w14:paraId="4FB394CA" w14:textId="77777777" w:rsidR="00804E45" w:rsidRPr="00AE0DD4" w:rsidRDefault="00804E45" w:rsidP="00AE0DD4">
      <w:pPr>
        <w:spacing w:after="0"/>
        <w:rPr>
          <w:rFonts w:ascii="Arial" w:hAnsi="Arial" w:cs="Arial"/>
          <w:b/>
          <w:bCs/>
        </w:rPr>
      </w:pPr>
    </w:p>
    <w:p w14:paraId="375FF74E" w14:textId="77777777" w:rsidR="00804E45" w:rsidRPr="00AE0DD4" w:rsidRDefault="00804E45" w:rsidP="00AE0DD4">
      <w:pPr>
        <w:spacing w:after="0"/>
        <w:rPr>
          <w:rFonts w:ascii="Arial" w:hAnsi="Arial" w:cs="Arial"/>
          <w:b/>
          <w:bCs/>
        </w:rPr>
      </w:pPr>
    </w:p>
    <w:p w14:paraId="779F30B7" w14:textId="77777777" w:rsidR="00804E45" w:rsidRPr="00AE0DD4" w:rsidRDefault="00804E45" w:rsidP="00AE0DD4">
      <w:pPr>
        <w:spacing w:after="0"/>
        <w:rPr>
          <w:rFonts w:ascii="Arial" w:hAnsi="Arial" w:cs="Arial"/>
          <w:b/>
          <w:bCs/>
        </w:rPr>
      </w:pPr>
    </w:p>
    <w:p w14:paraId="2F11A198" w14:textId="77777777" w:rsidR="00804E45" w:rsidRPr="00AE0DD4" w:rsidRDefault="00804E45" w:rsidP="00AE0DD4">
      <w:pPr>
        <w:spacing w:after="0"/>
        <w:rPr>
          <w:rFonts w:ascii="Arial" w:hAnsi="Arial" w:cs="Arial"/>
          <w:b/>
          <w:bCs/>
        </w:rPr>
      </w:pPr>
    </w:p>
    <w:p w14:paraId="52710269" w14:textId="77777777" w:rsidR="00804E45" w:rsidRPr="00AE0DD4" w:rsidRDefault="00804E45" w:rsidP="00AE0DD4">
      <w:pPr>
        <w:spacing w:after="0"/>
        <w:rPr>
          <w:rFonts w:ascii="Arial" w:hAnsi="Arial" w:cs="Arial"/>
          <w:b/>
          <w:bCs/>
        </w:rPr>
      </w:pPr>
    </w:p>
    <w:p w14:paraId="6339D618" w14:textId="5D460936" w:rsidR="0B15E01D" w:rsidRDefault="00C56720" w:rsidP="5A154DC8">
      <w:pPr>
        <w:spacing w:after="0"/>
        <w:jc w:val="center"/>
        <w:rPr>
          <w:rFonts w:ascii="Arial" w:hAnsi="Arial" w:cs="Arial"/>
          <w:b/>
          <w:bCs/>
          <w:sz w:val="36"/>
          <w:szCs w:val="36"/>
        </w:rPr>
      </w:pPr>
      <w:r w:rsidRPr="00C56720">
        <w:rPr>
          <w:rFonts w:ascii="Arial" w:hAnsi="Arial" w:cs="Arial"/>
          <w:b/>
          <w:bCs/>
          <w:sz w:val="36"/>
          <w:szCs w:val="36"/>
        </w:rPr>
        <w:t>Tarea 12 — Excepciones y relaciones entre entidades</w:t>
      </w:r>
    </w:p>
    <w:p w14:paraId="767869B4" w14:textId="0E5961AE" w:rsidR="00DB666F" w:rsidRPr="00DB666F" w:rsidRDefault="00E27A0E" w:rsidP="5A154DC8">
      <w:pPr>
        <w:spacing w:after="0"/>
        <w:jc w:val="center"/>
        <w:rPr>
          <w:rFonts w:ascii="Arial" w:hAnsi="Arial" w:cs="Arial"/>
          <w:b/>
          <w:bCs/>
          <w:sz w:val="36"/>
          <w:szCs w:val="36"/>
        </w:rPr>
      </w:pPr>
      <w:r>
        <w:rPr>
          <w:rFonts w:ascii="Arial" w:hAnsi="Arial" w:cs="Arial"/>
          <w:b/>
          <w:bCs/>
          <w:sz w:val="36"/>
          <w:szCs w:val="36"/>
        </w:rPr>
        <w:t>(</w:t>
      </w:r>
      <w:r w:rsidR="00DB666F" w:rsidRPr="00DB666F">
        <w:rPr>
          <w:rFonts w:ascii="Arial" w:hAnsi="Arial" w:cs="Arial"/>
          <w:b/>
          <w:bCs/>
          <w:sz w:val="36"/>
          <w:szCs w:val="36"/>
        </w:rPr>
        <w:t>PF-07 — Control de estacionamiento</w:t>
      </w:r>
      <w:r>
        <w:rPr>
          <w:rFonts w:ascii="Arial" w:hAnsi="Arial" w:cs="Arial"/>
          <w:b/>
          <w:bCs/>
          <w:sz w:val="36"/>
          <w:szCs w:val="36"/>
        </w:rPr>
        <w:t>)</w:t>
      </w:r>
    </w:p>
    <w:p w14:paraId="7959EDA2" w14:textId="64254991" w:rsidR="65076F5D" w:rsidRPr="00267897" w:rsidRDefault="00267897" w:rsidP="391208C6">
      <w:pPr>
        <w:spacing w:after="0"/>
        <w:jc w:val="center"/>
        <w:rPr>
          <w:b/>
          <w:bCs/>
        </w:rPr>
      </w:pPr>
      <w:hyperlink r:id="rId6" w:history="1">
        <w:r w:rsidRPr="00267897">
          <w:rPr>
            <w:rStyle w:val="Hipervnculo"/>
            <w:b/>
            <w:bCs/>
          </w:rPr>
          <w:t>https://github.com/Jose-e-garcia/control-estacionamiento</w:t>
        </w:r>
      </w:hyperlink>
    </w:p>
    <w:p w14:paraId="590F5022" w14:textId="77777777" w:rsidR="00267897" w:rsidRDefault="00267897" w:rsidP="391208C6">
      <w:pPr>
        <w:spacing w:after="0"/>
        <w:jc w:val="center"/>
      </w:pPr>
    </w:p>
    <w:p w14:paraId="5E5192FE" w14:textId="53219D3D" w:rsidR="5A154DC8" w:rsidRDefault="5A154DC8" w:rsidP="5A154DC8">
      <w:pPr>
        <w:spacing w:after="0"/>
        <w:jc w:val="center"/>
        <w:rPr>
          <w:b/>
          <w:bCs/>
        </w:rPr>
      </w:pPr>
    </w:p>
    <w:p w14:paraId="4E536429" w14:textId="4380FC96" w:rsidR="391208C6" w:rsidRDefault="391208C6" w:rsidP="391208C6">
      <w:pPr>
        <w:spacing w:after="0"/>
        <w:jc w:val="center"/>
        <w:rPr>
          <w:rFonts w:ascii="Arial" w:hAnsi="Arial" w:cs="Arial"/>
          <w:b/>
          <w:bCs/>
          <w:sz w:val="36"/>
          <w:szCs w:val="36"/>
        </w:rPr>
      </w:pPr>
    </w:p>
    <w:p w14:paraId="2F0BB2F1" w14:textId="14999188" w:rsidR="391208C6" w:rsidRDefault="391208C6" w:rsidP="391208C6">
      <w:pPr>
        <w:spacing w:after="0"/>
        <w:jc w:val="center"/>
        <w:rPr>
          <w:rFonts w:ascii="Arial" w:hAnsi="Arial" w:cs="Arial"/>
          <w:b/>
          <w:bCs/>
          <w:sz w:val="36"/>
          <w:szCs w:val="36"/>
        </w:rPr>
      </w:pPr>
    </w:p>
    <w:p w14:paraId="6DE951E4" w14:textId="0D0E2744" w:rsidR="391208C6" w:rsidRDefault="391208C6" w:rsidP="391208C6">
      <w:pPr>
        <w:spacing w:after="0"/>
        <w:jc w:val="center"/>
        <w:rPr>
          <w:rFonts w:ascii="Arial" w:hAnsi="Arial" w:cs="Arial"/>
          <w:b/>
          <w:bCs/>
          <w:sz w:val="36"/>
          <w:szCs w:val="36"/>
        </w:rPr>
      </w:pPr>
    </w:p>
    <w:p w14:paraId="23F35C6B" w14:textId="77777777" w:rsidR="00804E45" w:rsidRPr="00AE0DD4" w:rsidRDefault="00804E45" w:rsidP="00AE0DD4">
      <w:pPr>
        <w:spacing w:after="0"/>
        <w:rPr>
          <w:rFonts w:ascii="Arial" w:hAnsi="Arial" w:cs="Arial"/>
          <w:b/>
          <w:bCs/>
        </w:rPr>
      </w:pPr>
    </w:p>
    <w:p w14:paraId="4A2D2EB7" w14:textId="77777777" w:rsidR="00804E45" w:rsidRPr="00AE0DD4" w:rsidRDefault="00804E45" w:rsidP="00AE0DD4">
      <w:pPr>
        <w:spacing w:after="0"/>
        <w:rPr>
          <w:rFonts w:ascii="Arial" w:hAnsi="Arial" w:cs="Arial"/>
          <w:b/>
          <w:bCs/>
        </w:rPr>
      </w:pPr>
    </w:p>
    <w:p w14:paraId="42660503" w14:textId="77777777" w:rsidR="00804E45" w:rsidRPr="00AE0DD4" w:rsidRDefault="00804E45" w:rsidP="00AE0DD4">
      <w:pPr>
        <w:spacing w:after="0"/>
        <w:rPr>
          <w:rFonts w:ascii="Arial" w:hAnsi="Arial" w:cs="Arial"/>
          <w:b/>
          <w:bCs/>
        </w:rPr>
      </w:pPr>
    </w:p>
    <w:p w14:paraId="5EDB1875" w14:textId="77777777" w:rsidR="00804E45" w:rsidRPr="00AE0DD4" w:rsidRDefault="00804E45" w:rsidP="00AE0DD4">
      <w:pPr>
        <w:spacing w:after="0"/>
        <w:rPr>
          <w:rFonts w:ascii="Arial" w:hAnsi="Arial" w:cs="Arial"/>
          <w:b/>
          <w:bCs/>
        </w:rPr>
      </w:pPr>
    </w:p>
    <w:p w14:paraId="16462E94" w14:textId="77777777" w:rsidR="00804E45" w:rsidRPr="00AE0DD4" w:rsidRDefault="00804E45" w:rsidP="00AE0DD4">
      <w:pPr>
        <w:spacing w:after="0"/>
        <w:rPr>
          <w:rFonts w:ascii="Arial" w:hAnsi="Arial" w:cs="Arial"/>
          <w:b/>
          <w:bCs/>
        </w:rPr>
      </w:pPr>
    </w:p>
    <w:p w14:paraId="1D7590BA" w14:textId="77777777" w:rsidR="00804E45" w:rsidRPr="00AE0DD4" w:rsidRDefault="00804E45" w:rsidP="00AE0DD4">
      <w:pPr>
        <w:spacing w:after="0"/>
        <w:rPr>
          <w:rFonts w:ascii="Arial" w:hAnsi="Arial" w:cs="Arial"/>
          <w:b/>
          <w:bCs/>
        </w:rPr>
      </w:pPr>
    </w:p>
    <w:p w14:paraId="423DE272" w14:textId="77777777" w:rsidR="00804E45" w:rsidRPr="00AE0DD4" w:rsidRDefault="00804E45" w:rsidP="00AE0DD4">
      <w:pPr>
        <w:spacing w:after="0"/>
        <w:rPr>
          <w:rFonts w:ascii="Arial" w:hAnsi="Arial" w:cs="Arial"/>
          <w:b/>
          <w:bCs/>
        </w:rPr>
      </w:pPr>
    </w:p>
    <w:p w14:paraId="5B251611" w14:textId="77777777" w:rsidR="00804E45" w:rsidRPr="00AE0DD4" w:rsidRDefault="00804E45" w:rsidP="00AE0DD4">
      <w:pPr>
        <w:spacing w:after="0"/>
        <w:rPr>
          <w:rFonts w:ascii="Arial" w:hAnsi="Arial" w:cs="Arial"/>
          <w:b/>
          <w:bCs/>
        </w:rPr>
      </w:pPr>
    </w:p>
    <w:p w14:paraId="13458937" w14:textId="77777777" w:rsidR="00804E45" w:rsidRPr="00AE0DD4" w:rsidRDefault="00804E45" w:rsidP="00AE0DD4">
      <w:pPr>
        <w:spacing w:after="0"/>
        <w:rPr>
          <w:rFonts w:ascii="Arial" w:hAnsi="Arial" w:cs="Arial"/>
          <w:b/>
          <w:bCs/>
        </w:rPr>
      </w:pPr>
    </w:p>
    <w:p w14:paraId="6DADC48A" w14:textId="77777777" w:rsidR="00804E45" w:rsidRPr="00AE0DD4" w:rsidRDefault="00804E45" w:rsidP="00AE0DD4">
      <w:pPr>
        <w:spacing w:after="0"/>
        <w:rPr>
          <w:rFonts w:ascii="Arial" w:hAnsi="Arial" w:cs="Arial"/>
          <w:b/>
          <w:bCs/>
        </w:rPr>
      </w:pPr>
    </w:p>
    <w:p w14:paraId="3E59DFDD" w14:textId="77777777" w:rsidR="00804E45" w:rsidRPr="0057447D" w:rsidRDefault="00804E45" w:rsidP="00804E45">
      <w:pPr>
        <w:rPr>
          <w:rFonts w:ascii="Arial" w:hAnsi="Arial" w:cs="Arial"/>
          <w:sz w:val="12"/>
          <w:szCs w:val="12"/>
        </w:rPr>
      </w:pPr>
    </w:p>
    <w:p w14:paraId="18EDF356" w14:textId="77777777" w:rsidR="00804E45" w:rsidRPr="0057447D" w:rsidRDefault="00804E45" w:rsidP="00804E45">
      <w:pPr>
        <w:rPr>
          <w:rFonts w:ascii="Arial" w:hAnsi="Arial" w:cs="Arial"/>
          <w:sz w:val="12"/>
          <w:szCs w:val="12"/>
        </w:rPr>
      </w:pPr>
    </w:p>
    <w:p w14:paraId="7D539551" w14:textId="77777777" w:rsidR="00804E45" w:rsidRPr="00AE0DD4" w:rsidRDefault="00804E45" w:rsidP="00804E45">
      <w:pPr>
        <w:rPr>
          <w:rFonts w:ascii="Arial" w:hAnsi="Arial" w:cs="Arial"/>
          <w:sz w:val="16"/>
          <w:szCs w:val="12"/>
        </w:rPr>
      </w:pPr>
    </w:p>
    <w:p w14:paraId="0A942D41" w14:textId="77777777" w:rsidR="00804E45" w:rsidRPr="00BE7051" w:rsidRDefault="00804E45" w:rsidP="0057447D">
      <w:pPr>
        <w:jc w:val="right"/>
        <w:rPr>
          <w:rFonts w:ascii="Arial" w:hAnsi="Arial" w:cs="Arial"/>
          <w:sz w:val="28"/>
        </w:rPr>
      </w:pPr>
      <w:r w:rsidRPr="00BE7051">
        <w:rPr>
          <w:rFonts w:ascii="Arial" w:hAnsi="Arial" w:cs="Arial"/>
          <w:sz w:val="28"/>
        </w:rPr>
        <w:t>José Ernesto García</w:t>
      </w:r>
    </w:p>
    <w:p w14:paraId="1FBEAA9E" w14:textId="77777777" w:rsidR="0057447D" w:rsidRPr="00BE7051" w:rsidRDefault="446B76DF" w:rsidP="0057447D">
      <w:pPr>
        <w:jc w:val="right"/>
      </w:pPr>
      <w:proofErr w:type="gramStart"/>
      <w:r w:rsidRPr="391208C6">
        <w:rPr>
          <w:rFonts w:ascii="Arial" w:hAnsi="Arial" w:cs="Arial"/>
          <w:sz w:val="28"/>
          <w:szCs w:val="28"/>
        </w:rPr>
        <w:t>Carnet</w:t>
      </w:r>
      <w:proofErr w:type="gramEnd"/>
      <w:r w:rsidRPr="391208C6">
        <w:rPr>
          <w:rFonts w:ascii="Arial" w:hAnsi="Arial" w:cs="Arial"/>
          <w:sz w:val="28"/>
          <w:szCs w:val="28"/>
        </w:rPr>
        <w:t xml:space="preserve"> 9941-10-13121</w:t>
      </w:r>
    </w:p>
    <w:p w14:paraId="5BDB1692" w14:textId="319A33C7" w:rsidR="00965926" w:rsidRDefault="00CC6F72" w:rsidP="391208C6">
      <w:pPr>
        <w:jc w:val="center"/>
        <w:rPr>
          <w:rFonts w:ascii="Arial" w:hAnsi="Arial" w:cs="Arial"/>
          <w:b/>
          <w:bCs/>
          <w:sz w:val="36"/>
          <w:szCs w:val="36"/>
        </w:rPr>
      </w:pPr>
      <w:r w:rsidRPr="00C56720">
        <w:rPr>
          <w:rFonts w:ascii="Arial" w:hAnsi="Arial" w:cs="Arial"/>
          <w:b/>
          <w:bCs/>
          <w:sz w:val="36"/>
          <w:szCs w:val="36"/>
        </w:rPr>
        <w:lastRenderedPageBreak/>
        <w:t>Excepciones y relaciones entre entidades</w:t>
      </w:r>
    </w:p>
    <w:p w14:paraId="428C5A05" w14:textId="7D164ED4" w:rsidR="5AE10745" w:rsidRDefault="009049A9" w:rsidP="391208C6">
      <w:pPr>
        <w:jc w:val="center"/>
        <w:rPr>
          <w:rFonts w:ascii="Arial" w:hAnsi="Arial" w:cs="Arial"/>
          <w:b/>
          <w:bCs/>
          <w:sz w:val="36"/>
          <w:szCs w:val="36"/>
        </w:rPr>
      </w:pPr>
      <w:r w:rsidRPr="009049A9">
        <w:rPr>
          <w:rFonts w:ascii="Arial" w:hAnsi="Arial" w:cs="Arial"/>
          <w:b/>
          <w:bCs/>
          <w:sz w:val="36"/>
          <w:szCs w:val="36"/>
        </w:rPr>
        <w:t>PF-07 — Control de estacionamiento</w:t>
      </w:r>
    </w:p>
    <w:p w14:paraId="46269ECE" w14:textId="77777777" w:rsidR="002A4387" w:rsidRDefault="002A4387" w:rsidP="00FB181C">
      <w:pPr>
        <w:jc w:val="both"/>
        <w:rPr>
          <w:rFonts w:ascii="Arial" w:hAnsi="Arial" w:cs="Arial"/>
          <w:b/>
          <w:bCs/>
          <w:sz w:val="24"/>
          <w:szCs w:val="24"/>
        </w:rPr>
      </w:pPr>
    </w:p>
    <w:p w14:paraId="027A1C14" w14:textId="77777777" w:rsidR="003715CE" w:rsidRDefault="001B7796" w:rsidP="00FB181C">
      <w:pPr>
        <w:jc w:val="both"/>
        <w:rPr>
          <w:rFonts w:ascii="Arial" w:hAnsi="Arial" w:cs="Arial"/>
          <w:b/>
          <w:bCs/>
          <w:sz w:val="24"/>
          <w:szCs w:val="24"/>
        </w:rPr>
      </w:pPr>
      <w:r w:rsidRPr="001B01CF">
        <w:rPr>
          <w:rFonts w:ascii="Arial" w:hAnsi="Arial" w:cs="Arial"/>
          <w:b/>
          <w:bCs/>
          <w:sz w:val="24"/>
          <w:szCs w:val="24"/>
        </w:rPr>
        <w:t>Definición adaptada del problema</w:t>
      </w:r>
    </w:p>
    <w:p w14:paraId="3E486E0E" w14:textId="77777777" w:rsidR="003715CE" w:rsidRDefault="003715CE" w:rsidP="00FB181C">
      <w:pPr>
        <w:jc w:val="both"/>
        <w:rPr>
          <w:rFonts w:ascii="Arial" w:hAnsi="Arial" w:cs="Arial"/>
          <w:b/>
          <w:bCs/>
          <w:sz w:val="24"/>
          <w:szCs w:val="24"/>
        </w:rPr>
      </w:pPr>
    </w:p>
    <w:p w14:paraId="7A3D7B0B" w14:textId="2193CDBC" w:rsidR="001B7796" w:rsidRPr="00FB181C" w:rsidRDefault="001B7796" w:rsidP="00FB181C">
      <w:pPr>
        <w:jc w:val="both"/>
        <w:rPr>
          <w:rFonts w:ascii="Arial" w:hAnsi="Arial" w:cs="Arial"/>
          <w:sz w:val="24"/>
          <w:szCs w:val="24"/>
        </w:rPr>
      </w:pPr>
      <w:r w:rsidRPr="00FB181C">
        <w:rPr>
          <w:rFonts w:ascii="Arial" w:hAnsi="Arial" w:cs="Arial"/>
          <w:sz w:val="24"/>
          <w:szCs w:val="24"/>
        </w:rPr>
        <w:t>El proyecto consiste en desarrollar un sistema de control de estacionamiento que permita administrar los espacios disponibles y ocupados, registrar el ingreso y la salida de vehículos y calcular el monto que debe pagar cada vehículo según el tiempo de permanencia y la tarifa establecida.</w:t>
      </w:r>
    </w:p>
    <w:p w14:paraId="3BE09CBA" w14:textId="77777777" w:rsidR="001B7796" w:rsidRPr="00FB181C" w:rsidRDefault="001B7796" w:rsidP="00FB181C">
      <w:pPr>
        <w:jc w:val="both"/>
        <w:rPr>
          <w:rFonts w:ascii="Arial" w:hAnsi="Arial" w:cs="Arial"/>
          <w:sz w:val="24"/>
          <w:szCs w:val="24"/>
        </w:rPr>
      </w:pPr>
      <w:r w:rsidRPr="00FB181C">
        <w:rPr>
          <w:rFonts w:ascii="Arial" w:hAnsi="Arial" w:cs="Arial"/>
          <w:sz w:val="24"/>
          <w:szCs w:val="24"/>
        </w:rPr>
        <w:t xml:space="preserve">El sistema contará con espacios identificados por un código y un tipo de vehículo. Cada </w:t>
      </w:r>
      <w:proofErr w:type="gramStart"/>
      <w:r w:rsidRPr="00FB181C">
        <w:rPr>
          <w:rFonts w:ascii="Arial" w:hAnsi="Arial" w:cs="Arial"/>
          <w:sz w:val="24"/>
          <w:szCs w:val="24"/>
        </w:rPr>
        <w:t>ticket</w:t>
      </w:r>
      <w:proofErr w:type="gramEnd"/>
      <w:r w:rsidRPr="00FB181C">
        <w:rPr>
          <w:rFonts w:ascii="Arial" w:hAnsi="Arial" w:cs="Arial"/>
          <w:sz w:val="24"/>
          <w:szCs w:val="24"/>
        </w:rPr>
        <w:t xml:space="preserve"> de estacionamiento registrará la placa, la hora de entrada, la hora de salida, el estado del </w:t>
      </w:r>
      <w:proofErr w:type="gramStart"/>
      <w:r w:rsidRPr="00FB181C">
        <w:rPr>
          <w:rFonts w:ascii="Arial" w:hAnsi="Arial" w:cs="Arial"/>
          <w:sz w:val="24"/>
          <w:szCs w:val="24"/>
        </w:rPr>
        <w:t>ticket</w:t>
      </w:r>
      <w:proofErr w:type="gramEnd"/>
      <w:r w:rsidRPr="00FB181C">
        <w:rPr>
          <w:rFonts w:ascii="Arial" w:hAnsi="Arial" w:cs="Arial"/>
          <w:sz w:val="24"/>
          <w:szCs w:val="24"/>
        </w:rPr>
        <w:t xml:space="preserve"> y el total a pagar. Un espacio ocupado no podrá asignarse a otro vehículo mientras continúe ocupado.</w:t>
      </w:r>
    </w:p>
    <w:p w14:paraId="696C4324" w14:textId="77777777" w:rsidR="001B01CF" w:rsidRDefault="001B7796" w:rsidP="00FB181C">
      <w:pPr>
        <w:jc w:val="both"/>
        <w:rPr>
          <w:rFonts w:ascii="Arial" w:hAnsi="Arial" w:cs="Arial"/>
          <w:sz w:val="24"/>
          <w:szCs w:val="24"/>
        </w:rPr>
      </w:pPr>
      <w:r w:rsidRPr="00FB181C">
        <w:rPr>
          <w:rFonts w:ascii="Arial" w:hAnsi="Arial" w:cs="Arial"/>
          <w:sz w:val="24"/>
          <w:szCs w:val="24"/>
        </w:rPr>
        <w:t xml:space="preserve">La aplicación se desarrollará con Java y Spring Boot, utilizando una API REST para las operaciones del sistema y PostgreSQL como base de datos. </w:t>
      </w:r>
      <w:r w:rsidR="003B17AB">
        <w:rPr>
          <w:rFonts w:ascii="Arial" w:hAnsi="Arial" w:cs="Arial"/>
          <w:sz w:val="24"/>
          <w:szCs w:val="24"/>
        </w:rPr>
        <w:t>También s</w:t>
      </w:r>
      <w:r w:rsidRPr="00FB181C">
        <w:rPr>
          <w:rFonts w:ascii="Arial" w:hAnsi="Arial" w:cs="Arial"/>
          <w:sz w:val="24"/>
          <w:szCs w:val="24"/>
        </w:rPr>
        <w:t>e utilizará JPA para la persistencia de los datos y se organizará el código en capas para separar las entidades, repositorios, servicios y los controladores.</w:t>
      </w:r>
    </w:p>
    <w:p w14:paraId="0C60683B" w14:textId="77777777" w:rsidR="00365E06" w:rsidRDefault="00365E06" w:rsidP="00FB181C">
      <w:pPr>
        <w:jc w:val="both"/>
        <w:rPr>
          <w:rFonts w:ascii="Arial" w:hAnsi="Arial" w:cs="Arial"/>
          <w:sz w:val="24"/>
          <w:szCs w:val="24"/>
        </w:rPr>
      </w:pPr>
    </w:p>
    <w:p w14:paraId="67140967" w14:textId="77777777" w:rsidR="00365E06" w:rsidRPr="00365E06" w:rsidRDefault="00365E06" w:rsidP="00365E06">
      <w:pPr>
        <w:jc w:val="both"/>
        <w:rPr>
          <w:rFonts w:ascii="Arial" w:hAnsi="Arial" w:cs="Arial"/>
          <w:b/>
          <w:bCs/>
          <w:sz w:val="24"/>
          <w:szCs w:val="24"/>
        </w:rPr>
      </w:pPr>
      <w:r w:rsidRPr="00365E06">
        <w:rPr>
          <w:rFonts w:ascii="Arial" w:hAnsi="Arial" w:cs="Arial"/>
          <w:b/>
          <w:bCs/>
          <w:sz w:val="24"/>
          <w:szCs w:val="24"/>
        </w:rPr>
        <w:t>Avance implementado</w:t>
      </w:r>
    </w:p>
    <w:p w14:paraId="06B99694" w14:textId="77777777" w:rsidR="00365E06" w:rsidRPr="00365E06" w:rsidRDefault="00365E06" w:rsidP="00365E06">
      <w:pPr>
        <w:jc w:val="both"/>
        <w:rPr>
          <w:rFonts w:ascii="Arial" w:hAnsi="Arial" w:cs="Arial"/>
          <w:sz w:val="24"/>
          <w:szCs w:val="24"/>
        </w:rPr>
      </w:pPr>
      <w:r w:rsidRPr="00365E06">
        <w:rPr>
          <w:rFonts w:ascii="Arial" w:hAnsi="Arial" w:cs="Arial"/>
          <w:sz w:val="24"/>
          <w:szCs w:val="24"/>
        </w:rPr>
        <w:t xml:space="preserve">Como parte del desarrollo, se implementaron operaciones para registrar, consultar, actualizar y eliminar </w:t>
      </w:r>
      <w:proofErr w:type="gramStart"/>
      <w:r w:rsidRPr="00365E06">
        <w:rPr>
          <w:rFonts w:ascii="Arial" w:hAnsi="Arial" w:cs="Arial"/>
          <w:sz w:val="24"/>
          <w:szCs w:val="24"/>
        </w:rPr>
        <w:t>tickets</w:t>
      </w:r>
      <w:proofErr w:type="gramEnd"/>
      <w:r w:rsidRPr="00365E06">
        <w:rPr>
          <w:rFonts w:ascii="Arial" w:hAnsi="Arial" w:cs="Arial"/>
          <w:sz w:val="24"/>
          <w:szCs w:val="24"/>
        </w:rPr>
        <w:t xml:space="preserve"> de estacionamiento. También se incorporó un DTO para recibir los datos de las solicitudes, validaciones para controlar la información ingresada, una excepción personalizada para recursos inexistentes y un manejador global de errores. Las pruebas realizadas con Postman permiten comprobar las respuestas HTTP de la API, mientras que PostgreSQL se utiliza para almacenar la información.</w:t>
      </w:r>
    </w:p>
    <w:p w14:paraId="23C725FD" w14:textId="77777777" w:rsidR="00365E06" w:rsidRDefault="00365E06" w:rsidP="00FB181C">
      <w:pPr>
        <w:jc w:val="both"/>
        <w:rPr>
          <w:rFonts w:ascii="Arial" w:hAnsi="Arial" w:cs="Arial"/>
          <w:sz w:val="24"/>
          <w:szCs w:val="24"/>
        </w:rPr>
      </w:pPr>
    </w:p>
    <w:p w14:paraId="6EB839F6" w14:textId="77777777" w:rsidR="00E55283" w:rsidRDefault="00E55283" w:rsidP="00FB181C">
      <w:pPr>
        <w:jc w:val="both"/>
        <w:rPr>
          <w:rFonts w:ascii="Arial" w:hAnsi="Arial" w:cs="Arial"/>
          <w:sz w:val="24"/>
          <w:szCs w:val="24"/>
        </w:rPr>
      </w:pPr>
    </w:p>
    <w:p w14:paraId="57D3BEB9" w14:textId="77777777" w:rsidR="00E55283" w:rsidRDefault="00E55283" w:rsidP="00FB181C">
      <w:pPr>
        <w:jc w:val="both"/>
        <w:rPr>
          <w:rFonts w:ascii="Arial" w:hAnsi="Arial" w:cs="Arial"/>
          <w:sz w:val="24"/>
          <w:szCs w:val="24"/>
        </w:rPr>
      </w:pPr>
    </w:p>
    <w:p w14:paraId="0A85C321" w14:textId="77777777" w:rsidR="00E55283" w:rsidRDefault="00E55283" w:rsidP="00FB181C">
      <w:pPr>
        <w:jc w:val="both"/>
        <w:rPr>
          <w:rFonts w:ascii="Arial" w:hAnsi="Arial" w:cs="Arial"/>
          <w:sz w:val="24"/>
          <w:szCs w:val="24"/>
        </w:rPr>
      </w:pPr>
    </w:p>
    <w:p w14:paraId="0EBB01A6" w14:textId="77777777" w:rsidR="00E55283" w:rsidRDefault="00E55283" w:rsidP="00FB181C">
      <w:pPr>
        <w:jc w:val="both"/>
        <w:rPr>
          <w:rFonts w:ascii="Arial" w:hAnsi="Arial" w:cs="Arial"/>
          <w:sz w:val="24"/>
          <w:szCs w:val="24"/>
        </w:rPr>
      </w:pPr>
    </w:p>
    <w:p w14:paraId="6C8CEACE" w14:textId="77777777" w:rsidR="00E55283" w:rsidRDefault="00E55283" w:rsidP="00FB181C">
      <w:pPr>
        <w:jc w:val="both"/>
        <w:rPr>
          <w:rFonts w:ascii="Arial" w:hAnsi="Arial" w:cs="Arial"/>
          <w:sz w:val="24"/>
          <w:szCs w:val="24"/>
        </w:rPr>
      </w:pPr>
    </w:p>
    <w:p w14:paraId="570DC7EA" w14:textId="77777777" w:rsidR="00E55283" w:rsidRDefault="00E55283" w:rsidP="00FB181C">
      <w:pPr>
        <w:jc w:val="both"/>
        <w:rPr>
          <w:rFonts w:ascii="Arial" w:hAnsi="Arial" w:cs="Arial"/>
          <w:sz w:val="24"/>
          <w:szCs w:val="24"/>
        </w:rPr>
      </w:pPr>
    </w:p>
    <w:p w14:paraId="15E864B3" w14:textId="77777777" w:rsidR="00E55283" w:rsidRDefault="00E55283" w:rsidP="00FB181C">
      <w:pPr>
        <w:jc w:val="both"/>
        <w:rPr>
          <w:rFonts w:ascii="Arial" w:hAnsi="Arial" w:cs="Arial"/>
          <w:sz w:val="24"/>
          <w:szCs w:val="24"/>
        </w:rPr>
      </w:pPr>
    </w:p>
    <w:p w14:paraId="10A04D54" w14:textId="77777777" w:rsidR="00DF1BFC" w:rsidRDefault="00DF1BFC" w:rsidP="00FB181C">
      <w:pPr>
        <w:jc w:val="both"/>
        <w:rPr>
          <w:rFonts w:ascii="Arial" w:hAnsi="Arial" w:cs="Arial"/>
          <w:sz w:val="24"/>
          <w:szCs w:val="24"/>
        </w:rPr>
      </w:pPr>
    </w:p>
    <w:p w14:paraId="7201FB97" w14:textId="244A7A0E" w:rsidR="009133D6" w:rsidRDefault="009133D6" w:rsidP="00DF1BFC">
      <w:pPr>
        <w:jc w:val="both"/>
        <w:rPr>
          <w:rFonts w:ascii="Arial" w:hAnsi="Arial" w:cs="Arial"/>
          <w:b/>
          <w:bCs/>
          <w:sz w:val="24"/>
          <w:szCs w:val="24"/>
        </w:rPr>
      </w:pPr>
      <w:r>
        <w:rPr>
          <w:rFonts w:ascii="Arial" w:hAnsi="Arial" w:cs="Arial"/>
          <w:b/>
          <w:bCs/>
          <w:sz w:val="24"/>
          <w:szCs w:val="24"/>
        </w:rPr>
        <w:lastRenderedPageBreak/>
        <w:t>Estructura de Paquetes</w:t>
      </w:r>
    </w:p>
    <w:p w14:paraId="24483B82" w14:textId="72D50A88" w:rsidR="0009202D" w:rsidRDefault="0009202D" w:rsidP="00DF1BFC">
      <w:pPr>
        <w:jc w:val="both"/>
        <w:rPr>
          <w:rFonts w:ascii="Arial" w:hAnsi="Arial" w:cs="Arial"/>
          <w:b/>
          <w:bCs/>
          <w:sz w:val="24"/>
          <w:szCs w:val="24"/>
        </w:rPr>
      </w:pPr>
      <w:r w:rsidRPr="0009202D">
        <w:rPr>
          <w:rFonts w:ascii="Arial" w:hAnsi="Arial" w:cs="Arial"/>
          <w:b/>
          <w:bCs/>
          <w:sz w:val="24"/>
          <w:szCs w:val="24"/>
        </w:rPr>
        <w:drawing>
          <wp:inline distT="0" distB="0" distL="0" distR="0" wp14:anchorId="6DEFCA4B" wp14:editId="44477EB7">
            <wp:extent cx="5612130" cy="3739515"/>
            <wp:effectExtent l="0" t="0" r="7620" b="0"/>
            <wp:docPr id="1505892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92987" name=""/>
                    <pic:cNvPicPr/>
                  </pic:nvPicPr>
                  <pic:blipFill>
                    <a:blip r:embed="rId7"/>
                    <a:stretch>
                      <a:fillRect/>
                    </a:stretch>
                  </pic:blipFill>
                  <pic:spPr>
                    <a:xfrm>
                      <a:off x="0" y="0"/>
                      <a:ext cx="5612130" cy="3739515"/>
                    </a:xfrm>
                    <a:prstGeom prst="rect">
                      <a:avLst/>
                    </a:prstGeom>
                  </pic:spPr>
                </pic:pic>
              </a:graphicData>
            </a:graphic>
          </wp:inline>
        </w:drawing>
      </w:r>
    </w:p>
    <w:p w14:paraId="522F2028" w14:textId="77777777" w:rsidR="00071165" w:rsidRDefault="00071165" w:rsidP="00DF1BFC">
      <w:pPr>
        <w:jc w:val="both"/>
        <w:rPr>
          <w:rFonts w:ascii="Arial" w:hAnsi="Arial" w:cs="Arial"/>
          <w:b/>
          <w:bCs/>
          <w:sz w:val="24"/>
          <w:szCs w:val="24"/>
        </w:rPr>
      </w:pPr>
    </w:p>
    <w:p w14:paraId="6FDA1837" w14:textId="2438E411" w:rsidR="00071165" w:rsidRDefault="00780CF6" w:rsidP="00DF1BFC">
      <w:pPr>
        <w:jc w:val="both"/>
        <w:rPr>
          <w:rFonts w:ascii="Arial" w:hAnsi="Arial" w:cs="Arial"/>
          <w:b/>
          <w:bCs/>
          <w:sz w:val="24"/>
          <w:szCs w:val="24"/>
        </w:rPr>
      </w:pPr>
      <w:r w:rsidRPr="00780CF6">
        <w:rPr>
          <w:rFonts w:ascii="Arial" w:hAnsi="Arial" w:cs="Arial"/>
          <w:b/>
          <w:bCs/>
          <w:sz w:val="24"/>
          <w:szCs w:val="24"/>
        </w:rPr>
        <w:t>Captura del DTO</w:t>
      </w:r>
      <w:r w:rsidR="00886592">
        <w:rPr>
          <w:rFonts w:ascii="Arial" w:hAnsi="Arial" w:cs="Arial"/>
          <w:b/>
          <w:bCs/>
          <w:sz w:val="24"/>
          <w:szCs w:val="24"/>
        </w:rPr>
        <w:t xml:space="preserve"> y sus validaciones</w:t>
      </w:r>
    </w:p>
    <w:p w14:paraId="5373632B" w14:textId="03073691" w:rsidR="00071165" w:rsidRDefault="00071165" w:rsidP="00DF1BFC">
      <w:pPr>
        <w:jc w:val="both"/>
        <w:rPr>
          <w:rFonts w:ascii="Arial" w:hAnsi="Arial" w:cs="Arial"/>
          <w:b/>
          <w:bCs/>
          <w:sz w:val="24"/>
          <w:szCs w:val="24"/>
        </w:rPr>
      </w:pPr>
      <w:r w:rsidRPr="00071165">
        <w:rPr>
          <w:rFonts w:ascii="Arial" w:hAnsi="Arial" w:cs="Arial"/>
          <w:b/>
          <w:bCs/>
          <w:sz w:val="24"/>
          <w:szCs w:val="24"/>
        </w:rPr>
        <w:drawing>
          <wp:inline distT="0" distB="0" distL="0" distR="0" wp14:anchorId="6D5D33BF" wp14:editId="07B3E679">
            <wp:extent cx="5612130" cy="3141345"/>
            <wp:effectExtent l="0" t="0" r="7620" b="1905"/>
            <wp:docPr id="1819572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72720" name=""/>
                    <pic:cNvPicPr/>
                  </pic:nvPicPr>
                  <pic:blipFill>
                    <a:blip r:embed="rId8"/>
                    <a:stretch>
                      <a:fillRect/>
                    </a:stretch>
                  </pic:blipFill>
                  <pic:spPr>
                    <a:xfrm>
                      <a:off x="0" y="0"/>
                      <a:ext cx="5612130" cy="3141345"/>
                    </a:xfrm>
                    <a:prstGeom prst="rect">
                      <a:avLst/>
                    </a:prstGeom>
                  </pic:spPr>
                </pic:pic>
              </a:graphicData>
            </a:graphic>
          </wp:inline>
        </w:drawing>
      </w:r>
    </w:p>
    <w:p w14:paraId="14AF3483" w14:textId="77777777" w:rsidR="0009202D" w:rsidRDefault="0009202D" w:rsidP="00DF1BFC">
      <w:pPr>
        <w:jc w:val="both"/>
        <w:rPr>
          <w:rFonts w:ascii="Arial" w:hAnsi="Arial" w:cs="Arial"/>
          <w:b/>
          <w:bCs/>
          <w:sz w:val="24"/>
          <w:szCs w:val="24"/>
        </w:rPr>
      </w:pPr>
    </w:p>
    <w:p w14:paraId="4D2D9AA2" w14:textId="77777777" w:rsidR="00F72F96" w:rsidRDefault="00F72F96" w:rsidP="00DF1BFC">
      <w:pPr>
        <w:jc w:val="both"/>
        <w:rPr>
          <w:rFonts w:ascii="Arial" w:hAnsi="Arial" w:cs="Arial"/>
          <w:b/>
          <w:bCs/>
          <w:sz w:val="24"/>
          <w:szCs w:val="24"/>
        </w:rPr>
      </w:pPr>
    </w:p>
    <w:p w14:paraId="227112A8" w14:textId="77777777" w:rsidR="00F72F96" w:rsidRDefault="00F72F96" w:rsidP="00DF1BFC">
      <w:pPr>
        <w:jc w:val="both"/>
        <w:rPr>
          <w:rFonts w:ascii="Arial" w:hAnsi="Arial" w:cs="Arial"/>
          <w:b/>
          <w:bCs/>
          <w:sz w:val="24"/>
          <w:szCs w:val="24"/>
        </w:rPr>
      </w:pPr>
    </w:p>
    <w:p w14:paraId="4E015FDE" w14:textId="19D4E6E4" w:rsidR="00251E24" w:rsidRDefault="00251E24" w:rsidP="0052294C">
      <w:pPr>
        <w:jc w:val="both"/>
        <w:rPr>
          <w:rFonts w:ascii="Arial" w:hAnsi="Arial" w:cs="Arial"/>
          <w:b/>
          <w:bCs/>
          <w:sz w:val="24"/>
          <w:szCs w:val="24"/>
        </w:rPr>
      </w:pPr>
      <w:r w:rsidRPr="00251E24">
        <w:rPr>
          <w:rFonts w:ascii="Arial" w:hAnsi="Arial" w:cs="Arial"/>
          <w:b/>
          <w:bCs/>
          <w:sz w:val="24"/>
          <w:szCs w:val="24"/>
        </w:rPr>
        <w:lastRenderedPageBreak/>
        <w:t>Captura de la capa Service</w:t>
      </w:r>
    </w:p>
    <w:p w14:paraId="24E5E80B" w14:textId="2D55884D" w:rsidR="00367914" w:rsidRDefault="00813C7C" w:rsidP="0052294C">
      <w:pPr>
        <w:jc w:val="both"/>
        <w:rPr>
          <w:rFonts w:ascii="Arial" w:hAnsi="Arial" w:cs="Arial"/>
          <w:b/>
          <w:bCs/>
          <w:sz w:val="24"/>
          <w:szCs w:val="24"/>
        </w:rPr>
      </w:pPr>
      <w:r w:rsidRPr="00813C7C">
        <w:rPr>
          <w:rFonts w:ascii="Arial" w:hAnsi="Arial" w:cs="Arial"/>
          <w:b/>
          <w:bCs/>
          <w:sz w:val="24"/>
          <w:szCs w:val="24"/>
        </w:rPr>
        <w:drawing>
          <wp:inline distT="0" distB="0" distL="0" distR="0" wp14:anchorId="455ACE36" wp14:editId="6D8FFF43">
            <wp:extent cx="5612130" cy="3212465"/>
            <wp:effectExtent l="0" t="0" r="7620" b="6985"/>
            <wp:docPr id="1108669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69167" name=""/>
                    <pic:cNvPicPr/>
                  </pic:nvPicPr>
                  <pic:blipFill>
                    <a:blip r:embed="rId9"/>
                    <a:stretch>
                      <a:fillRect/>
                    </a:stretch>
                  </pic:blipFill>
                  <pic:spPr>
                    <a:xfrm>
                      <a:off x="0" y="0"/>
                      <a:ext cx="5612130" cy="3212465"/>
                    </a:xfrm>
                    <a:prstGeom prst="rect">
                      <a:avLst/>
                    </a:prstGeom>
                  </pic:spPr>
                </pic:pic>
              </a:graphicData>
            </a:graphic>
          </wp:inline>
        </w:drawing>
      </w:r>
    </w:p>
    <w:p w14:paraId="7151E1A4" w14:textId="77777777" w:rsidR="00F54B54" w:rsidRDefault="00F54B54" w:rsidP="0052294C">
      <w:pPr>
        <w:jc w:val="both"/>
        <w:rPr>
          <w:rFonts w:ascii="Arial" w:hAnsi="Arial" w:cs="Arial"/>
          <w:b/>
          <w:bCs/>
          <w:sz w:val="24"/>
          <w:szCs w:val="24"/>
        </w:rPr>
      </w:pPr>
    </w:p>
    <w:p w14:paraId="02EF5CA5" w14:textId="44D978FE" w:rsidR="000D4D63" w:rsidRDefault="000D4D63" w:rsidP="0052294C">
      <w:pPr>
        <w:jc w:val="both"/>
        <w:rPr>
          <w:rFonts w:ascii="Arial" w:hAnsi="Arial" w:cs="Arial"/>
          <w:b/>
          <w:bCs/>
          <w:sz w:val="24"/>
          <w:szCs w:val="24"/>
        </w:rPr>
      </w:pPr>
      <w:r w:rsidRPr="000D4D63">
        <w:rPr>
          <w:rFonts w:ascii="Arial" w:hAnsi="Arial" w:cs="Arial"/>
          <w:b/>
          <w:bCs/>
          <w:sz w:val="24"/>
          <w:szCs w:val="24"/>
        </w:rPr>
        <w:t>Captura de la excepción personalizada</w:t>
      </w:r>
    </w:p>
    <w:p w14:paraId="23B5482C" w14:textId="09AB9336" w:rsidR="00F54B54" w:rsidRDefault="00F54B54" w:rsidP="0052294C">
      <w:pPr>
        <w:jc w:val="both"/>
        <w:rPr>
          <w:rFonts w:ascii="Arial" w:hAnsi="Arial" w:cs="Arial"/>
          <w:b/>
          <w:bCs/>
          <w:sz w:val="24"/>
          <w:szCs w:val="24"/>
        </w:rPr>
      </w:pPr>
      <w:r w:rsidRPr="00F54B54">
        <w:rPr>
          <w:rFonts w:ascii="Arial" w:hAnsi="Arial" w:cs="Arial"/>
          <w:b/>
          <w:bCs/>
          <w:sz w:val="24"/>
          <w:szCs w:val="24"/>
        </w:rPr>
        <w:drawing>
          <wp:inline distT="0" distB="0" distL="0" distR="0" wp14:anchorId="163B3E89" wp14:editId="6FD8C195">
            <wp:extent cx="5612130" cy="1580515"/>
            <wp:effectExtent l="0" t="0" r="7620" b="635"/>
            <wp:docPr id="1715175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5405" name=""/>
                    <pic:cNvPicPr/>
                  </pic:nvPicPr>
                  <pic:blipFill>
                    <a:blip r:embed="rId10"/>
                    <a:stretch>
                      <a:fillRect/>
                    </a:stretch>
                  </pic:blipFill>
                  <pic:spPr>
                    <a:xfrm>
                      <a:off x="0" y="0"/>
                      <a:ext cx="5612130" cy="1580515"/>
                    </a:xfrm>
                    <a:prstGeom prst="rect">
                      <a:avLst/>
                    </a:prstGeom>
                  </pic:spPr>
                </pic:pic>
              </a:graphicData>
            </a:graphic>
          </wp:inline>
        </w:drawing>
      </w:r>
    </w:p>
    <w:p w14:paraId="29BAF1AB" w14:textId="77777777" w:rsidR="00F02CFD" w:rsidRDefault="00F02CFD" w:rsidP="0052294C">
      <w:pPr>
        <w:jc w:val="both"/>
        <w:rPr>
          <w:rFonts w:ascii="Arial" w:hAnsi="Arial" w:cs="Arial"/>
          <w:b/>
          <w:bCs/>
          <w:sz w:val="24"/>
          <w:szCs w:val="24"/>
        </w:rPr>
      </w:pPr>
    </w:p>
    <w:p w14:paraId="44A1D176" w14:textId="77777777" w:rsidR="00972DA5" w:rsidRDefault="00972DA5" w:rsidP="0052294C">
      <w:pPr>
        <w:jc w:val="both"/>
        <w:rPr>
          <w:rFonts w:ascii="Arial" w:hAnsi="Arial" w:cs="Arial"/>
          <w:b/>
          <w:bCs/>
          <w:sz w:val="24"/>
          <w:szCs w:val="24"/>
        </w:rPr>
      </w:pPr>
    </w:p>
    <w:p w14:paraId="481CA32A" w14:textId="77777777" w:rsidR="00972DA5" w:rsidRDefault="00972DA5" w:rsidP="0052294C">
      <w:pPr>
        <w:jc w:val="both"/>
        <w:rPr>
          <w:rFonts w:ascii="Arial" w:hAnsi="Arial" w:cs="Arial"/>
          <w:b/>
          <w:bCs/>
          <w:sz w:val="24"/>
          <w:szCs w:val="24"/>
        </w:rPr>
      </w:pPr>
    </w:p>
    <w:p w14:paraId="2A21E810" w14:textId="77777777" w:rsidR="00972DA5" w:rsidRDefault="00972DA5" w:rsidP="0052294C">
      <w:pPr>
        <w:jc w:val="both"/>
        <w:rPr>
          <w:rFonts w:ascii="Arial" w:hAnsi="Arial" w:cs="Arial"/>
          <w:b/>
          <w:bCs/>
          <w:sz w:val="24"/>
          <w:szCs w:val="24"/>
        </w:rPr>
      </w:pPr>
    </w:p>
    <w:p w14:paraId="66CBB087" w14:textId="77777777" w:rsidR="00972DA5" w:rsidRDefault="00972DA5" w:rsidP="0052294C">
      <w:pPr>
        <w:jc w:val="both"/>
        <w:rPr>
          <w:rFonts w:ascii="Arial" w:hAnsi="Arial" w:cs="Arial"/>
          <w:b/>
          <w:bCs/>
          <w:sz w:val="24"/>
          <w:szCs w:val="24"/>
        </w:rPr>
      </w:pPr>
    </w:p>
    <w:p w14:paraId="4B77652E" w14:textId="77777777" w:rsidR="00972DA5" w:rsidRDefault="00972DA5" w:rsidP="0052294C">
      <w:pPr>
        <w:jc w:val="both"/>
        <w:rPr>
          <w:rFonts w:ascii="Arial" w:hAnsi="Arial" w:cs="Arial"/>
          <w:b/>
          <w:bCs/>
          <w:sz w:val="24"/>
          <w:szCs w:val="24"/>
        </w:rPr>
      </w:pPr>
    </w:p>
    <w:p w14:paraId="20CB8628" w14:textId="77777777" w:rsidR="00972DA5" w:rsidRDefault="00972DA5" w:rsidP="0052294C">
      <w:pPr>
        <w:jc w:val="both"/>
        <w:rPr>
          <w:rFonts w:ascii="Arial" w:hAnsi="Arial" w:cs="Arial"/>
          <w:b/>
          <w:bCs/>
          <w:sz w:val="24"/>
          <w:szCs w:val="24"/>
        </w:rPr>
      </w:pPr>
    </w:p>
    <w:p w14:paraId="3428F0F3" w14:textId="77777777" w:rsidR="00972DA5" w:rsidRDefault="00972DA5" w:rsidP="0052294C">
      <w:pPr>
        <w:jc w:val="both"/>
        <w:rPr>
          <w:rFonts w:ascii="Arial" w:hAnsi="Arial" w:cs="Arial"/>
          <w:b/>
          <w:bCs/>
          <w:sz w:val="24"/>
          <w:szCs w:val="24"/>
        </w:rPr>
      </w:pPr>
    </w:p>
    <w:p w14:paraId="085540BB" w14:textId="77777777" w:rsidR="00972DA5" w:rsidRDefault="00972DA5" w:rsidP="0052294C">
      <w:pPr>
        <w:jc w:val="both"/>
        <w:rPr>
          <w:rFonts w:ascii="Arial" w:hAnsi="Arial" w:cs="Arial"/>
          <w:b/>
          <w:bCs/>
          <w:sz w:val="24"/>
          <w:szCs w:val="24"/>
        </w:rPr>
      </w:pPr>
    </w:p>
    <w:p w14:paraId="400B7D20" w14:textId="77777777" w:rsidR="00972DA5" w:rsidRDefault="00972DA5" w:rsidP="0052294C">
      <w:pPr>
        <w:jc w:val="both"/>
        <w:rPr>
          <w:rFonts w:ascii="Arial" w:hAnsi="Arial" w:cs="Arial"/>
          <w:b/>
          <w:bCs/>
          <w:sz w:val="24"/>
          <w:szCs w:val="24"/>
        </w:rPr>
      </w:pPr>
    </w:p>
    <w:p w14:paraId="17D4EB93" w14:textId="1EE4BAF7" w:rsidR="00972DA5" w:rsidRDefault="00972DA5" w:rsidP="0052294C">
      <w:pPr>
        <w:jc w:val="both"/>
        <w:rPr>
          <w:rFonts w:ascii="Arial" w:hAnsi="Arial" w:cs="Arial"/>
          <w:b/>
          <w:bCs/>
          <w:sz w:val="24"/>
          <w:szCs w:val="24"/>
        </w:rPr>
      </w:pPr>
      <w:r w:rsidRPr="00972DA5">
        <w:rPr>
          <w:rFonts w:ascii="Arial" w:hAnsi="Arial" w:cs="Arial"/>
          <w:b/>
          <w:bCs/>
          <w:sz w:val="24"/>
          <w:szCs w:val="24"/>
        </w:rPr>
        <w:lastRenderedPageBreak/>
        <w:t>Captura del manejador global</w:t>
      </w:r>
    </w:p>
    <w:p w14:paraId="40832ED4" w14:textId="1EF1BC14" w:rsidR="00F02CFD" w:rsidRDefault="00F02CFD" w:rsidP="0052294C">
      <w:pPr>
        <w:jc w:val="both"/>
        <w:rPr>
          <w:rFonts w:ascii="Arial" w:hAnsi="Arial" w:cs="Arial"/>
          <w:b/>
          <w:bCs/>
          <w:sz w:val="24"/>
          <w:szCs w:val="24"/>
        </w:rPr>
      </w:pPr>
      <w:r w:rsidRPr="00F02CFD">
        <w:rPr>
          <w:rFonts w:ascii="Arial" w:hAnsi="Arial" w:cs="Arial"/>
          <w:b/>
          <w:bCs/>
          <w:sz w:val="24"/>
          <w:szCs w:val="24"/>
        </w:rPr>
        <w:drawing>
          <wp:inline distT="0" distB="0" distL="0" distR="0" wp14:anchorId="3AC8FC45" wp14:editId="727B92EF">
            <wp:extent cx="5612130" cy="3991610"/>
            <wp:effectExtent l="0" t="0" r="7620" b="8890"/>
            <wp:docPr id="871096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96361" name=""/>
                    <pic:cNvPicPr/>
                  </pic:nvPicPr>
                  <pic:blipFill>
                    <a:blip r:embed="rId11"/>
                    <a:stretch>
                      <a:fillRect/>
                    </a:stretch>
                  </pic:blipFill>
                  <pic:spPr>
                    <a:xfrm>
                      <a:off x="0" y="0"/>
                      <a:ext cx="5612130" cy="3991610"/>
                    </a:xfrm>
                    <a:prstGeom prst="rect">
                      <a:avLst/>
                    </a:prstGeom>
                  </pic:spPr>
                </pic:pic>
              </a:graphicData>
            </a:graphic>
          </wp:inline>
        </w:drawing>
      </w:r>
    </w:p>
    <w:p w14:paraId="19EEF3A8" w14:textId="77777777" w:rsidR="00E71F61" w:rsidRDefault="00E71F61" w:rsidP="0052294C">
      <w:pPr>
        <w:jc w:val="both"/>
        <w:rPr>
          <w:rFonts w:ascii="Arial" w:hAnsi="Arial" w:cs="Arial"/>
          <w:b/>
          <w:bCs/>
          <w:sz w:val="24"/>
          <w:szCs w:val="24"/>
        </w:rPr>
      </w:pPr>
    </w:p>
    <w:p w14:paraId="2036FA7D" w14:textId="77777777" w:rsidR="00E71F61" w:rsidRDefault="00E71F61" w:rsidP="00E71F61">
      <w:pPr>
        <w:jc w:val="both"/>
        <w:rPr>
          <w:rFonts w:ascii="Arial" w:hAnsi="Arial" w:cs="Arial"/>
          <w:b/>
          <w:bCs/>
          <w:sz w:val="24"/>
          <w:szCs w:val="24"/>
        </w:rPr>
      </w:pPr>
      <w:r w:rsidRPr="00322EDD">
        <w:rPr>
          <w:rFonts w:ascii="Arial" w:hAnsi="Arial" w:cs="Arial"/>
          <w:b/>
          <w:bCs/>
          <w:sz w:val="24"/>
          <w:szCs w:val="24"/>
        </w:rPr>
        <w:t>Pruebas obligatorias</w:t>
      </w:r>
    </w:p>
    <w:p w14:paraId="783442E8" w14:textId="77777777" w:rsidR="00E71F61" w:rsidRDefault="00E71F61" w:rsidP="00E71F61">
      <w:pPr>
        <w:jc w:val="both"/>
        <w:rPr>
          <w:rFonts w:ascii="Arial" w:hAnsi="Arial" w:cs="Arial"/>
          <w:b/>
          <w:bCs/>
          <w:sz w:val="24"/>
          <w:szCs w:val="24"/>
        </w:rPr>
      </w:pPr>
      <w:r>
        <w:rPr>
          <w:rFonts w:ascii="Arial" w:hAnsi="Arial" w:cs="Arial"/>
          <w:b/>
          <w:bCs/>
          <w:sz w:val="24"/>
          <w:szCs w:val="24"/>
        </w:rPr>
        <w:t xml:space="preserve">Captura de </w:t>
      </w:r>
      <w:r w:rsidRPr="001336B1">
        <w:rPr>
          <w:rFonts w:ascii="Arial" w:hAnsi="Arial" w:cs="Arial"/>
          <w:b/>
          <w:bCs/>
          <w:sz w:val="24"/>
          <w:szCs w:val="24"/>
        </w:rPr>
        <w:t>Registro correcto</w:t>
      </w:r>
    </w:p>
    <w:p w14:paraId="07F7B2A6" w14:textId="77777777" w:rsidR="00E71F61" w:rsidRDefault="00E71F61" w:rsidP="00E71F61">
      <w:pPr>
        <w:jc w:val="both"/>
        <w:rPr>
          <w:rFonts w:ascii="Arial" w:hAnsi="Arial" w:cs="Arial"/>
          <w:b/>
          <w:bCs/>
          <w:sz w:val="24"/>
          <w:szCs w:val="24"/>
        </w:rPr>
      </w:pPr>
      <w:r w:rsidRPr="00814EE7">
        <w:rPr>
          <w:rFonts w:ascii="Arial" w:hAnsi="Arial" w:cs="Arial"/>
          <w:b/>
          <w:bCs/>
          <w:sz w:val="24"/>
          <w:szCs w:val="24"/>
        </w:rPr>
        <w:drawing>
          <wp:inline distT="0" distB="0" distL="0" distR="0" wp14:anchorId="7871A5BD" wp14:editId="3AF044D6">
            <wp:extent cx="5612130" cy="2743200"/>
            <wp:effectExtent l="0" t="0" r="7620" b="0"/>
            <wp:docPr id="19425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3639" name=""/>
                    <pic:cNvPicPr/>
                  </pic:nvPicPr>
                  <pic:blipFill>
                    <a:blip r:embed="rId12"/>
                    <a:stretch>
                      <a:fillRect/>
                    </a:stretch>
                  </pic:blipFill>
                  <pic:spPr>
                    <a:xfrm>
                      <a:off x="0" y="0"/>
                      <a:ext cx="5612130" cy="2743200"/>
                    </a:xfrm>
                    <a:prstGeom prst="rect">
                      <a:avLst/>
                    </a:prstGeom>
                  </pic:spPr>
                </pic:pic>
              </a:graphicData>
            </a:graphic>
          </wp:inline>
        </w:drawing>
      </w:r>
    </w:p>
    <w:p w14:paraId="448D413A" w14:textId="77777777" w:rsidR="00E71F61" w:rsidRDefault="00E71F61" w:rsidP="00E71F61">
      <w:pPr>
        <w:jc w:val="both"/>
        <w:rPr>
          <w:rFonts w:ascii="Arial" w:hAnsi="Arial" w:cs="Arial"/>
          <w:b/>
          <w:bCs/>
          <w:sz w:val="24"/>
          <w:szCs w:val="24"/>
        </w:rPr>
      </w:pPr>
    </w:p>
    <w:p w14:paraId="7A0C2D60" w14:textId="77777777" w:rsidR="00E71F61" w:rsidRDefault="00E71F61" w:rsidP="00E71F61">
      <w:pPr>
        <w:jc w:val="both"/>
        <w:rPr>
          <w:rFonts w:ascii="Arial" w:hAnsi="Arial" w:cs="Arial"/>
          <w:b/>
          <w:bCs/>
          <w:sz w:val="24"/>
          <w:szCs w:val="24"/>
        </w:rPr>
      </w:pPr>
    </w:p>
    <w:p w14:paraId="4035BDE0" w14:textId="77777777" w:rsidR="00E71F61" w:rsidRDefault="00E71F61" w:rsidP="00E71F61">
      <w:pPr>
        <w:jc w:val="both"/>
        <w:rPr>
          <w:rFonts w:ascii="Arial" w:hAnsi="Arial" w:cs="Arial"/>
          <w:b/>
          <w:bCs/>
          <w:sz w:val="24"/>
          <w:szCs w:val="24"/>
        </w:rPr>
      </w:pPr>
      <w:r>
        <w:rPr>
          <w:rFonts w:ascii="Arial" w:hAnsi="Arial" w:cs="Arial"/>
          <w:b/>
          <w:bCs/>
          <w:sz w:val="24"/>
          <w:szCs w:val="24"/>
        </w:rPr>
        <w:lastRenderedPageBreak/>
        <w:t xml:space="preserve">Captura de </w:t>
      </w:r>
      <w:r w:rsidRPr="000771B9">
        <w:rPr>
          <w:rFonts w:ascii="Arial" w:hAnsi="Arial" w:cs="Arial"/>
          <w:b/>
          <w:bCs/>
          <w:sz w:val="24"/>
          <w:szCs w:val="24"/>
        </w:rPr>
        <w:t>Campos vacíos</w:t>
      </w:r>
    </w:p>
    <w:p w14:paraId="68C219E8" w14:textId="77777777" w:rsidR="00E71F61" w:rsidRDefault="00E71F61" w:rsidP="00E71F61">
      <w:pPr>
        <w:jc w:val="both"/>
        <w:rPr>
          <w:rFonts w:ascii="Arial" w:hAnsi="Arial" w:cs="Arial"/>
          <w:b/>
          <w:bCs/>
          <w:sz w:val="24"/>
          <w:szCs w:val="24"/>
        </w:rPr>
      </w:pPr>
      <w:r w:rsidRPr="00537D91">
        <w:rPr>
          <w:rFonts w:ascii="Arial" w:hAnsi="Arial" w:cs="Arial"/>
          <w:b/>
          <w:bCs/>
          <w:sz w:val="24"/>
          <w:szCs w:val="24"/>
        </w:rPr>
        <w:drawing>
          <wp:inline distT="0" distB="0" distL="0" distR="0" wp14:anchorId="2E8DA547" wp14:editId="0B0A5EFA">
            <wp:extent cx="5612130" cy="2581910"/>
            <wp:effectExtent l="0" t="0" r="7620" b="8890"/>
            <wp:docPr id="972423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23846" name=""/>
                    <pic:cNvPicPr/>
                  </pic:nvPicPr>
                  <pic:blipFill>
                    <a:blip r:embed="rId13"/>
                    <a:stretch>
                      <a:fillRect/>
                    </a:stretch>
                  </pic:blipFill>
                  <pic:spPr>
                    <a:xfrm>
                      <a:off x="0" y="0"/>
                      <a:ext cx="5612130" cy="2581910"/>
                    </a:xfrm>
                    <a:prstGeom prst="rect">
                      <a:avLst/>
                    </a:prstGeom>
                  </pic:spPr>
                </pic:pic>
              </a:graphicData>
            </a:graphic>
          </wp:inline>
        </w:drawing>
      </w:r>
    </w:p>
    <w:p w14:paraId="7968C9D2" w14:textId="77777777" w:rsidR="00E71F61" w:rsidRDefault="00E71F61" w:rsidP="00E71F61">
      <w:pPr>
        <w:jc w:val="both"/>
        <w:rPr>
          <w:rFonts w:ascii="Arial" w:hAnsi="Arial" w:cs="Arial"/>
          <w:b/>
          <w:bCs/>
          <w:sz w:val="24"/>
          <w:szCs w:val="24"/>
        </w:rPr>
      </w:pPr>
    </w:p>
    <w:p w14:paraId="441376BF" w14:textId="77777777" w:rsidR="00E71F61" w:rsidRDefault="00E71F61" w:rsidP="00E71F61">
      <w:pPr>
        <w:jc w:val="both"/>
        <w:rPr>
          <w:rFonts w:ascii="Arial" w:hAnsi="Arial" w:cs="Arial"/>
          <w:b/>
          <w:bCs/>
          <w:sz w:val="24"/>
          <w:szCs w:val="24"/>
        </w:rPr>
      </w:pPr>
    </w:p>
    <w:p w14:paraId="39BF6829" w14:textId="77777777" w:rsidR="00E71F61" w:rsidRDefault="00E71F61" w:rsidP="00E71F61">
      <w:pPr>
        <w:jc w:val="both"/>
        <w:rPr>
          <w:rFonts w:ascii="Arial" w:hAnsi="Arial" w:cs="Arial"/>
          <w:b/>
          <w:bCs/>
          <w:sz w:val="24"/>
          <w:szCs w:val="24"/>
        </w:rPr>
      </w:pPr>
    </w:p>
    <w:p w14:paraId="7F0BC083" w14:textId="77777777" w:rsidR="00E71F61" w:rsidRDefault="00E71F61" w:rsidP="00E71F61">
      <w:pPr>
        <w:jc w:val="both"/>
        <w:rPr>
          <w:rFonts w:ascii="Arial" w:hAnsi="Arial" w:cs="Arial"/>
          <w:b/>
          <w:bCs/>
          <w:sz w:val="24"/>
          <w:szCs w:val="24"/>
        </w:rPr>
      </w:pPr>
    </w:p>
    <w:p w14:paraId="00E556B5" w14:textId="77777777" w:rsidR="00E71F61" w:rsidRDefault="00E71F61" w:rsidP="00E71F61">
      <w:pPr>
        <w:jc w:val="both"/>
        <w:rPr>
          <w:rFonts w:ascii="Arial" w:hAnsi="Arial" w:cs="Arial"/>
          <w:b/>
          <w:bCs/>
          <w:sz w:val="24"/>
          <w:szCs w:val="24"/>
        </w:rPr>
      </w:pPr>
    </w:p>
    <w:p w14:paraId="793C0DA1" w14:textId="77777777" w:rsidR="00E71F61" w:rsidRDefault="00E71F61" w:rsidP="00E71F61">
      <w:pPr>
        <w:jc w:val="both"/>
        <w:rPr>
          <w:rFonts w:ascii="Arial" w:hAnsi="Arial" w:cs="Arial"/>
          <w:b/>
          <w:bCs/>
          <w:sz w:val="24"/>
          <w:szCs w:val="24"/>
        </w:rPr>
      </w:pPr>
    </w:p>
    <w:p w14:paraId="0FE3DC51" w14:textId="77777777" w:rsidR="00E71F61" w:rsidRDefault="00E71F61" w:rsidP="00E71F61">
      <w:pPr>
        <w:jc w:val="both"/>
        <w:rPr>
          <w:rFonts w:ascii="Arial" w:hAnsi="Arial" w:cs="Arial"/>
          <w:b/>
          <w:bCs/>
          <w:sz w:val="24"/>
          <w:szCs w:val="24"/>
        </w:rPr>
      </w:pPr>
      <w:r>
        <w:rPr>
          <w:rFonts w:ascii="Arial" w:hAnsi="Arial" w:cs="Arial"/>
          <w:b/>
          <w:bCs/>
          <w:sz w:val="24"/>
          <w:szCs w:val="24"/>
        </w:rPr>
        <w:t xml:space="preserve">Captura de </w:t>
      </w:r>
      <w:r w:rsidRPr="00E02564">
        <w:rPr>
          <w:rFonts w:ascii="Arial" w:hAnsi="Arial" w:cs="Arial"/>
          <w:b/>
          <w:bCs/>
          <w:sz w:val="24"/>
          <w:szCs w:val="24"/>
        </w:rPr>
        <w:t>Número inválido</w:t>
      </w:r>
    </w:p>
    <w:p w14:paraId="3387D3FC" w14:textId="77777777" w:rsidR="00E71F61" w:rsidRDefault="00E71F61" w:rsidP="00E71F61">
      <w:pPr>
        <w:jc w:val="both"/>
        <w:rPr>
          <w:rFonts w:ascii="Arial" w:hAnsi="Arial" w:cs="Arial"/>
          <w:b/>
          <w:bCs/>
          <w:sz w:val="24"/>
          <w:szCs w:val="24"/>
        </w:rPr>
      </w:pPr>
      <w:r w:rsidRPr="00835524">
        <w:rPr>
          <w:rFonts w:ascii="Arial" w:hAnsi="Arial" w:cs="Arial"/>
          <w:b/>
          <w:bCs/>
          <w:sz w:val="24"/>
          <w:szCs w:val="24"/>
        </w:rPr>
        <w:drawing>
          <wp:inline distT="0" distB="0" distL="0" distR="0" wp14:anchorId="27EA498E" wp14:editId="621490EB">
            <wp:extent cx="5612130" cy="2680335"/>
            <wp:effectExtent l="0" t="0" r="7620" b="5715"/>
            <wp:docPr id="347740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0938" name=""/>
                    <pic:cNvPicPr/>
                  </pic:nvPicPr>
                  <pic:blipFill>
                    <a:blip r:embed="rId14"/>
                    <a:stretch>
                      <a:fillRect/>
                    </a:stretch>
                  </pic:blipFill>
                  <pic:spPr>
                    <a:xfrm>
                      <a:off x="0" y="0"/>
                      <a:ext cx="5612130" cy="2680335"/>
                    </a:xfrm>
                    <a:prstGeom prst="rect">
                      <a:avLst/>
                    </a:prstGeom>
                  </pic:spPr>
                </pic:pic>
              </a:graphicData>
            </a:graphic>
          </wp:inline>
        </w:drawing>
      </w:r>
    </w:p>
    <w:p w14:paraId="7CDC4C1A" w14:textId="77777777" w:rsidR="00E71F61" w:rsidRDefault="00E71F61" w:rsidP="00E71F61">
      <w:pPr>
        <w:jc w:val="both"/>
        <w:rPr>
          <w:rFonts w:ascii="Arial" w:hAnsi="Arial" w:cs="Arial"/>
          <w:b/>
          <w:bCs/>
          <w:sz w:val="24"/>
          <w:szCs w:val="24"/>
        </w:rPr>
      </w:pPr>
    </w:p>
    <w:p w14:paraId="54D9EE01" w14:textId="77777777" w:rsidR="00B35F6E" w:rsidRDefault="00B35F6E" w:rsidP="00E71F61">
      <w:pPr>
        <w:jc w:val="both"/>
        <w:rPr>
          <w:rFonts w:ascii="Arial" w:hAnsi="Arial" w:cs="Arial"/>
          <w:b/>
          <w:bCs/>
          <w:sz w:val="24"/>
          <w:szCs w:val="24"/>
        </w:rPr>
      </w:pPr>
    </w:p>
    <w:p w14:paraId="71B0E54B" w14:textId="77777777" w:rsidR="00B35F6E" w:rsidRDefault="00B35F6E" w:rsidP="00E71F61">
      <w:pPr>
        <w:jc w:val="both"/>
        <w:rPr>
          <w:rFonts w:ascii="Arial" w:hAnsi="Arial" w:cs="Arial"/>
          <w:b/>
          <w:bCs/>
          <w:sz w:val="24"/>
          <w:szCs w:val="24"/>
        </w:rPr>
      </w:pPr>
    </w:p>
    <w:p w14:paraId="2A606E51" w14:textId="478C6FFC" w:rsidR="00E71F61" w:rsidRDefault="00E71F61" w:rsidP="00E71F61">
      <w:pPr>
        <w:jc w:val="both"/>
        <w:rPr>
          <w:rFonts w:ascii="Arial" w:hAnsi="Arial" w:cs="Arial"/>
          <w:b/>
          <w:bCs/>
          <w:sz w:val="24"/>
          <w:szCs w:val="24"/>
        </w:rPr>
      </w:pPr>
      <w:r>
        <w:rPr>
          <w:rFonts w:ascii="Arial" w:hAnsi="Arial" w:cs="Arial"/>
          <w:b/>
          <w:bCs/>
          <w:sz w:val="24"/>
          <w:szCs w:val="24"/>
        </w:rPr>
        <w:lastRenderedPageBreak/>
        <w:t xml:space="preserve">Captura de </w:t>
      </w:r>
      <w:r w:rsidRPr="004F4D5F">
        <w:rPr>
          <w:rFonts w:ascii="Arial" w:hAnsi="Arial" w:cs="Arial"/>
          <w:b/>
          <w:bCs/>
          <w:sz w:val="24"/>
          <w:szCs w:val="24"/>
        </w:rPr>
        <w:t>Recurso existente</w:t>
      </w:r>
    </w:p>
    <w:p w14:paraId="5074F06B" w14:textId="77777777" w:rsidR="00E71F61" w:rsidRDefault="00E71F61" w:rsidP="00E71F61">
      <w:pPr>
        <w:jc w:val="both"/>
        <w:rPr>
          <w:rFonts w:ascii="Arial" w:hAnsi="Arial" w:cs="Arial"/>
          <w:b/>
          <w:bCs/>
          <w:sz w:val="24"/>
          <w:szCs w:val="24"/>
        </w:rPr>
      </w:pPr>
      <w:r w:rsidRPr="00D64436">
        <w:rPr>
          <w:rFonts w:ascii="Arial" w:hAnsi="Arial" w:cs="Arial"/>
          <w:b/>
          <w:bCs/>
          <w:sz w:val="24"/>
          <w:szCs w:val="24"/>
        </w:rPr>
        <w:drawing>
          <wp:inline distT="0" distB="0" distL="0" distR="0" wp14:anchorId="4A087A63" wp14:editId="424BFAD6">
            <wp:extent cx="5612130" cy="2736215"/>
            <wp:effectExtent l="0" t="0" r="7620" b="6985"/>
            <wp:docPr id="105539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93391" name=""/>
                    <pic:cNvPicPr/>
                  </pic:nvPicPr>
                  <pic:blipFill>
                    <a:blip r:embed="rId15"/>
                    <a:stretch>
                      <a:fillRect/>
                    </a:stretch>
                  </pic:blipFill>
                  <pic:spPr>
                    <a:xfrm>
                      <a:off x="0" y="0"/>
                      <a:ext cx="5612130" cy="2736215"/>
                    </a:xfrm>
                    <a:prstGeom prst="rect">
                      <a:avLst/>
                    </a:prstGeom>
                  </pic:spPr>
                </pic:pic>
              </a:graphicData>
            </a:graphic>
          </wp:inline>
        </w:drawing>
      </w:r>
    </w:p>
    <w:p w14:paraId="3D945AA8" w14:textId="77777777" w:rsidR="00B35F6E" w:rsidRDefault="00B35F6E" w:rsidP="00E71F61">
      <w:pPr>
        <w:jc w:val="both"/>
        <w:rPr>
          <w:rFonts w:ascii="Arial" w:hAnsi="Arial" w:cs="Arial"/>
          <w:b/>
          <w:bCs/>
          <w:sz w:val="24"/>
          <w:szCs w:val="24"/>
        </w:rPr>
      </w:pPr>
    </w:p>
    <w:p w14:paraId="2695FA2F" w14:textId="35E8C32D" w:rsidR="00E71F61" w:rsidRDefault="00E71F61" w:rsidP="00E71F61">
      <w:pPr>
        <w:jc w:val="both"/>
        <w:rPr>
          <w:rFonts w:ascii="Arial" w:hAnsi="Arial" w:cs="Arial"/>
          <w:b/>
          <w:bCs/>
          <w:sz w:val="24"/>
          <w:szCs w:val="24"/>
        </w:rPr>
      </w:pPr>
      <w:r>
        <w:rPr>
          <w:rFonts w:ascii="Arial" w:hAnsi="Arial" w:cs="Arial"/>
          <w:b/>
          <w:bCs/>
          <w:sz w:val="24"/>
          <w:szCs w:val="24"/>
        </w:rPr>
        <w:t xml:space="preserve">Captura de </w:t>
      </w:r>
      <w:r w:rsidRPr="008044E9">
        <w:rPr>
          <w:rFonts w:ascii="Arial" w:hAnsi="Arial" w:cs="Arial"/>
          <w:b/>
          <w:bCs/>
          <w:sz w:val="24"/>
          <w:szCs w:val="24"/>
        </w:rPr>
        <w:t>Recurso inexistente</w:t>
      </w:r>
    </w:p>
    <w:p w14:paraId="62ABAA66" w14:textId="77777777" w:rsidR="00E71F61" w:rsidRDefault="00E71F61" w:rsidP="00E71F61">
      <w:pPr>
        <w:jc w:val="both"/>
        <w:rPr>
          <w:rFonts w:ascii="Arial" w:hAnsi="Arial" w:cs="Arial"/>
          <w:b/>
          <w:bCs/>
          <w:sz w:val="24"/>
          <w:szCs w:val="24"/>
        </w:rPr>
      </w:pPr>
      <w:r w:rsidRPr="0015043A">
        <w:rPr>
          <w:rFonts w:ascii="Arial" w:hAnsi="Arial" w:cs="Arial"/>
          <w:b/>
          <w:bCs/>
          <w:sz w:val="24"/>
          <w:szCs w:val="24"/>
        </w:rPr>
        <w:drawing>
          <wp:inline distT="0" distB="0" distL="0" distR="0" wp14:anchorId="77E2B988" wp14:editId="4FF495C9">
            <wp:extent cx="5612130" cy="2650490"/>
            <wp:effectExtent l="0" t="0" r="7620" b="0"/>
            <wp:docPr id="135240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04374" name=""/>
                    <pic:cNvPicPr/>
                  </pic:nvPicPr>
                  <pic:blipFill>
                    <a:blip r:embed="rId16"/>
                    <a:stretch>
                      <a:fillRect/>
                    </a:stretch>
                  </pic:blipFill>
                  <pic:spPr>
                    <a:xfrm>
                      <a:off x="0" y="0"/>
                      <a:ext cx="5612130" cy="2650490"/>
                    </a:xfrm>
                    <a:prstGeom prst="rect">
                      <a:avLst/>
                    </a:prstGeom>
                  </pic:spPr>
                </pic:pic>
              </a:graphicData>
            </a:graphic>
          </wp:inline>
        </w:drawing>
      </w:r>
    </w:p>
    <w:p w14:paraId="6EB4F646" w14:textId="77777777" w:rsidR="00E71F61" w:rsidRDefault="00E71F61" w:rsidP="00E71F61">
      <w:pPr>
        <w:jc w:val="both"/>
        <w:rPr>
          <w:rFonts w:ascii="Arial" w:hAnsi="Arial" w:cs="Arial"/>
          <w:b/>
          <w:bCs/>
          <w:sz w:val="24"/>
          <w:szCs w:val="24"/>
        </w:rPr>
      </w:pPr>
    </w:p>
    <w:p w14:paraId="6340EE71" w14:textId="77777777" w:rsidR="001B5B62" w:rsidRDefault="001B5B62" w:rsidP="00E71F61">
      <w:pPr>
        <w:jc w:val="both"/>
        <w:rPr>
          <w:rFonts w:ascii="Arial" w:hAnsi="Arial" w:cs="Arial"/>
          <w:b/>
          <w:bCs/>
          <w:sz w:val="24"/>
          <w:szCs w:val="24"/>
        </w:rPr>
      </w:pPr>
    </w:p>
    <w:p w14:paraId="22E8F386" w14:textId="77777777" w:rsidR="00B35F6E" w:rsidRDefault="00B35F6E" w:rsidP="00E71F61">
      <w:pPr>
        <w:jc w:val="both"/>
        <w:rPr>
          <w:rFonts w:ascii="Arial" w:hAnsi="Arial" w:cs="Arial"/>
          <w:b/>
          <w:bCs/>
          <w:sz w:val="24"/>
          <w:szCs w:val="24"/>
        </w:rPr>
      </w:pPr>
    </w:p>
    <w:p w14:paraId="051BC1A8" w14:textId="77777777" w:rsidR="00B35F6E" w:rsidRDefault="00B35F6E" w:rsidP="00E71F61">
      <w:pPr>
        <w:jc w:val="both"/>
        <w:rPr>
          <w:rFonts w:ascii="Arial" w:hAnsi="Arial" w:cs="Arial"/>
          <w:b/>
          <w:bCs/>
          <w:sz w:val="24"/>
          <w:szCs w:val="24"/>
        </w:rPr>
      </w:pPr>
    </w:p>
    <w:p w14:paraId="14AF89D1" w14:textId="77777777" w:rsidR="00B35F6E" w:rsidRDefault="00B35F6E" w:rsidP="00E71F61">
      <w:pPr>
        <w:jc w:val="both"/>
        <w:rPr>
          <w:rFonts w:ascii="Arial" w:hAnsi="Arial" w:cs="Arial"/>
          <w:b/>
          <w:bCs/>
          <w:sz w:val="24"/>
          <w:szCs w:val="24"/>
        </w:rPr>
      </w:pPr>
    </w:p>
    <w:p w14:paraId="12DD7FEB" w14:textId="77777777" w:rsidR="00B35F6E" w:rsidRDefault="00B35F6E" w:rsidP="00E71F61">
      <w:pPr>
        <w:jc w:val="both"/>
        <w:rPr>
          <w:rFonts w:ascii="Arial" w:hAnsi="Arial" w:cs="Arial"/>
          <w:b/>
          <w:bCs/>
          <w:sz w:val="24"/>
          <w:szCs w:val="24"/>
        </w:rPr>
      </w:pPr>
    </w:p>
    <w:p w14:paraId="2EA9DEC4" w14:textId="77777777" w:rsidR="00B35F6E" w:rsidRDefault="00B35F6E" w:rsidP="00E71F61">
      <w:pPr>
        <w:jc w:val="both"/>
        <w:rPr>
          <w:rFonts w:ascii="Arial" w:hAnsi="Arial" w:cs="Arial"/>
          <w:b/>
          <w:bCs/>
          <w:sz w:val="24"/>
          <w:szCs w:val="24"/>
        </w:rPr>
      </w:pPr>
    </w:p>
    <w:p w14:paraId="6A3210E9" w14:textId="77777777" w:rsidR="00B35F6E" w:rsidRDefault="00B35F6E" w:rsidP="00E71F61">
      <w:pPr>
        <w:jc w:val="both"/>
        <w:rPr>
          <w:rFonts w:ascii="Arial" w:hAnsi="Arial" w:cs="Arial"/>
          <w:b/>
          <w:bCs/>
          <w:sz w:val="24"/>
          <w:szCs w:val="24"/>
        </w:rPr>
      </w:pPr>
    </w:p>
    <w:p w14:paraId="2F58D8DC" w14:textId="45D3D228" w:rsidR="00E71F61" w:rsidRDefault="00E71F61" w:rsidP="00E71F61">
      <w:pPr>
        <w:jc w:val="both"/>
        <w:rPr>
          <w:rFonts w:ascii="Arial" w:hAnsi="Arial" w:cs="Arial"/>
          <w:b/>
          <w:bCs/>
          <w:sz w:val="24"/>
          <w:szCs w:val="24"/>
        </w:rPr>
      </w:pPr>
      <w:r>
        <w:rPr>
          <w:rFonts w:ascii="Arial" w:hAnsi="Arial" w:cs="Arial"/>
          <w:b/>
          <w:bCs/>
          <w:sz w:val="24"/>
          <w:szCs w:val="24"/>
        </w:rPr>
        <w:lastRenderedPageBreak/>
        <w:t xml:space="preserve">Captura de </w:t>
      </w:r>
      <w:r w:rsidRPr="004907BA">
        <w:rPr>
          <w:rFonts w:ascii="Arial" w:hAnsi="Arial" w:cs="Arial"/>
          <w:b/>
          <w:bCs/>
          <w:sz w:val="24"/>
          <w:szCs w:val="24"/>
        </w:rPr>
        <w:t>Actualización inválida</w:t>
      </w:r>
    </w:p>
    <w:p w14:paraId="7E844C74" w14:textId="77777777" w:rsidR="00E71F61" w:rsidRDefault="00E71F61" w:rsidP="00E71F61">
      <w:pPr>
        <w:jc w:val="both"/>
        <w:rPr>
          <w:rFonts w:ascii="Arial" w:hAnsi="Arial" w:cs="Arial"/>
          <w:b/>
          <w:bCs/>
          <w:sz w:val="24"/>
          <w:szCs w:val="24"/>
        </w:rPr>
      </w:pPr>
      <w:r w:rsidRPr="007E2155">
        <w:rPr>
          <w:rFonts w:ascii="Arial" w:hAnsi="Arial" w:cs="Arial"/>
          <w:b/>
          <w:bCs/>
          <w:sz w:val="24"/>
          <w:szCs w:val="24"/>
        </w:rPr>
        <w:drawing>
          <wp:inline distT="0" distB="0" distL="0" distR="0" wp14:anchorId="752311C3" wp14:editId="5D6D6C8F">
            <wp:extent cx="5612130" cy="2645410"/>
            <wp:effectExtent l="0" t="0" r="7620" b="2540"/>
            <wp:docPr id="1833441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1862" name=""/>
                    <pic:cNvPicPr/>
                  </pic:nvPicPr>
                  <pic:blipFill>
                    <a:blip r:embed="rId17"/>
                    <a:stretch>
                      <a:fillRect/>
                    </a:stretch>
                  </pic:blipFill>
                  <pic:spPr>
                    <a:xfrm>
                      <a:off x="0" y="0"/>
                      <a:ext cx="5612130" cy="2645410"/>
                    </a:xfrm>
                    <a:prstGeom prst="rect">
                      <a:avLst/>
                    </a:prstGeom>
                  </pic:spPr>
                </pic:pic>
              </a:graphicData>
            </a:graphic>
          </wp:inline>
        </w:drawing>
      </w:r>
    </w:p>
    <w:p w14:paraId="5BF6C701" w14:textId="7FD57F79" w:rsidR="001B5B62" w:rsidRDefault="00433BF2" w:rsidP="00E71F61">
      <w:pPr>
        <w:jc w:val="both"/>
        <w:rPr>
          <w:rFonts w:ascii="Arial" w:hAnsi="Arial" w:cs="Arial"/>
          <w:b/>
          <w:bCs/>
          <w:sz w:val="24"/>
          <w:szCs w:val="24"/>
        </w:rPr>
      </w:pPr>
      <w:r w:rsidRPr="00433BF2">
        <w:rPr>
          <w:rFonts w:ascii="Arial" w:hAnsi="Arial" w:cs="Arial"/>
          <w:b/>
          <w:bCs/>
          <w:sz w:val="24"/>
          <w:szCs w:val="24"/>
        </w:rPr>
        <w:t>Captura de los datos almacenados en PostgreSQL</w:t>
      </w:r>
    </w:p>
    <w:p w14:paraId="484F343B" w14:textId="21195580" w:rsidR="00C272E2" w:rsidRPr="00C272E2" w:rsidRDefault="00C272E2" w:rsidP="00E71F61">
      <w:pPr>
        <w:jc w:val="both"/>
        <w:rPr>
          <w:rFonts w:ascii="Arial" w:hAnsi="Arial" w:cs="Arial"/>
          <w:sz w:val="24"/>
          <w:szCs w:val="24"/>
        </w:rPr>
      </w:pPr>
      <w:r w:rsidRPr="00C272E2">
        <w:rPr>
          <w:rFonts w:ascii="Arial" w:hAnsi="Arial" w:cs="Arial"/>
          <w:sz w:val="24"/>
          <w:szCs w:val="24"/>
        </w:rPr>
        <w:t xml:space="preserve">Evidencia de los </w:t>
      </w:r>
      <w:proofErr w:type="gramStart"/>
      <w:r w:rsidRPr="00C272E2">
        <w:rPr>
          <w:rFonts w:ascii="Arial" w:hAnsi="Arial" w:cs="Arial"/>
          <w:sz w:val="24"/>
          <w:szCs w:val="24"/>
        </w:rPr>
        <w:t>tickets</w:t>
      </w:r>
      <w:proofErr w:type="gramEnd"/>
      <w:r w:rsidRPr="00C272E2">
        <w:rPr>
          <w:rFonts w:ascii="Arial" w:hAnsi="Arial" w:cs="Arial"/>
          <w:sz w:val="24"/>
          <w:szCs w:val="24"/>
        </w:rPr>
        <w:t xml:space="preserve"> almacenados en PostgreSQL mediante la persistencia del sistema.</w:t>
      </w:r>
    </w:p>
    <w:p w14:paraId="3F51EF55" w14:textId="5F9217A8" w:rsidR="001B5B62" w:rsidRDefault="001B5B62" w:rsidP="00E71F61">
      <w:pPr>
        <w:jc w:val="both"/>
        <w:rPr>
          <w:rFonts w:ascii="Arial" w:hAnsi="Arial" w:cs="Arial"/>
          <w:b/>
          <w:bCs/>
          <w:sz w:val="24"/>
          <w:szCs w:val="24"/>
        </w:rPr>
      </w:pPr>
      <w:r w:rsidRPr="001B5B62">
        <w:rPr>
          <w:rFonts w:ascii="Arial" w:hAnsi="Arial" w:cs="Arial"/>
          <w:b/>
          <w:bCs/>
          <w:sz w:val="24"/>
          <w:szCs w:val="24"/>
        </w:rPr>
        <w:drawing>
          <wp:inline distT="0" distB="0" distL="0" distR="0" wp14:anchorId="02A26745" wp14:editId="4D562227">
            <wp:extent cx="5612130" cy="2118360"/>
            <wp:effectExtent l="0" t="0" r="7620" b="0"/>
            <wp:docPr id="10213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648" name=""/>
                    <pic:cNvPicPr/>
                  </pic:nvPicPr>
                  <pic:blipFill>
                    <a:blip r:embed="rId18"/>
                    <a:stretch>
                      <a:fillRect/>
                    </a:stretch>
                  </pic:blipFill>
                  <pic:spPr>
                    <a:xfrm>
                      <a:off x="0" y="0"/>
                      <a:ext cx="5612130" cy="2118360"/>
                    </a:xfrm>
                    <a:prstGeom prst="rect">
                      <a:avLst/>
                    </a:prstGeom>
                  </pic:spPr>
                </pic:pic>
              </a:graphicData>
            </a:graphic>
          </wp:inline>
        </w:drawing>
      </w:r>
    </w:p>
    <w:p w14:paraId="5BE1C8AF" w14:textId="77777777" w:rsidR="00B37584" w:rsidRDefault="00B37584" w:rsidP="00E71F61">
      <w:pPr>
        <w:jc w:val="both"/>
        <w:rPr>
          <w:rFonts w:ascii="Arial" w:hAnsi="Arial" w:cs="Arial"/>
          <w:b/>
          <w:bCs/>
          <w:sz w:val="24"/>
          <w:szCs w:val="24"/>
        </w:rPr>
      </w:pPr>
    </w:p>
    <w:p w14:paraId="53D7AE9E" w14:textId="231C25F2" w:rsidR="00B37584" w:rsidRDefault="00B37584" w:rsidP="00E71F61">
      <w:pPr>
        <w:jc w:val="both"/>
        <w:rPr>
          <w:rFonts w:ascii="Arial" w:hAnsi="Arial" w:cs="Arial"/>
          <w:b/>
          <w:bCs/>
          <w:sz w:val="24"/>
          <w:szCs w:val="24"/>
        </w:rPr>
      </w:pPr>
      <w:r>
        <w:rPr>
          <w:rFonts w:ascii="Arial" w:hAnsi="Arial" w:cs="Arial"/>
          <w:b/>
          <w:bCs/>
          <w:sz w:val="24"/>
          <w:szCs w:val="24"/>
        </w:rPr>
        <w:t>P</w:t>
      </w:r>
      <w:r w:rsidRPr="00B37584">
        <w:rPr>
          <w:rFonts w:ascii="Arial" w:hAnsi="Arial" w:cs="Arial"/>
          <w:b/>
          <w:bCs/>
          <w:sz w:val="24"/>
          <w:szCs w:val="24"/>
        </w:rPr>
        <w:t>reguntas de razonamiento</w:t>
      </w:r>
    </w:p>
    <w:p w14:paraId="161566E3" w14:textId="77777777" w:rsidR="000302D2" w:rsidRPr="000302D2" w:rsidRDefault="000302D2" w:rsidP="000302D2">
      <w:pPr>
        <w:jc w:val="both"/>
        <w:rPr>
          <w:rFonts w:ascii="Arial" w:hAnsi="Arial" w:cs="Arial"/>
          <w:b/>
          <w:bCs/>
          <w:sz w:val="24"/>
          <w:szCs w:val="24"/>
        </w:rPr>
      </w:pPr>
      <w:r w:rsidRPr="000302D2">
        <w:rPr>
          <w:rFonts w:ascii="Arial" w:hAnsi="Arial" w:cs="Arial"/>
          <w:b/>
          <w:bCs/>
          <w:sz w:val="24"/>
          <w:szCs w:val="24"/>
        </w:rPr>
        <w:t>1. ¿Qué diferencia existe entre una entidad y un DTO?</w:t>
      </w:r>
    </w:p>
    <w:p w14:paraId="2A541EDC" w14:textId="77777777" w:rsidR="000302D2" w:rsidRDefault="000302D2" w:rsidP="000302D2">
      <w:pPr>
        <w:jc w:val="both"/>
        <w:rPr>
          <w:rFonts w:ascii="Arial" w:hAnsi="Arial" w:cs="Arial"/>
          <w:sz w:val="24"/>
          <w:szCs w:val="24"/>
        </w:rPr>
      </w:pPr>
      <w:r w:rsidRPr="000302D2">
        <w:rPr>
          <w:rFonts w:ascii="Arial" w:hAnsi="Arial" w:cs="Arial"/>
          <w:sz w:val="24"/>
          <w:szCs w:val="24"/>
        </w:rPr>
        <w:t xml:space="preserve">Una entidad representa un objeto que se almacena en la base de datos. En este proyecto, </w:t>
      </w:r>
      <w:proofErr w:type="gramStart"/>
      <w:r w:rsidRPr="000302D2">
        <w:rPr>
          <w:rFonts w:ascii="Arial" w:hAnsi="Arial" w:cs="Arial"/>
          <w:sz w:val="24"/>
          <w:szCs w:val="24"/>
        </w:rPr>
        <w:t>Ticket</w:t>
      </w:r>
      <w:proofErr w:type="gramEnd"/>
      <w:r w:rsidRPr="000302D2">
        <w:rPr>
          <w:rFonts w:ascii="Arial" w:hAnsi="Arial" w:cs="Arial"/>
          <w:sz w:val="24"/>
          <w:szCs w:val="24"/>
        </w:rPr>
        <w:t xml:space="preserve"> representa un </w:t>
      </w:r>
      <w:proofErr w:type="gramStart"/>
      <w:r w:rsidRPr="000302D2">
        <w:rPr>
          <w:rFonts w:ascii="Arial" w:hAnsi="Arial" w:cs="Arial"/>
          <w:sz w:val="24"/>
          <w:szCs w:val="24"/>
        </w:rPr>
        <w:t>ticket</w:t>
      </w:r>
      <w:proofErr w:type="gramEnd"/>
      <w:r w:rsidRPr="000302D2">
        <w:rPr>
          <w:rFonts w:ascii="Arial" w:hAnsi="Arial" w:cs="Arial"/>
          <w:sz w:val="24"/>
          <w:szCs w:val="24"/>
        </w:rPr>
        <w:t xml:space="preserve"> de estacionamiento y contiene sus datos. En cambio, un DTO se utiliza para recibir o transportar los datos de una solicitud. </w:t>
      </w:r>
      <w:proofErr w:type="spellStart"/>
      <w:r w:rsidRPr="000302D2">
        <w:rPr>
          <w:rFonts w:ascii="Arial" w:hAnsi="Arial" w:cs="Arial"/>
          <w:sz w:val="24"/>
          <w:szCs w:val="24"/>
        </w:rPr>
        <w:t>TicketRequestDTO</w:t>
      </w:r>
      <w:proofErr w:type="spellEnd"/>
      <w:r w:rsidRPr="000302D2">
        <w:rPr>
          <w:rFonts w:ascii="Arial" w:hAnsi="Arial" w:cs="Arial"/>
          <w:sz w:val="24"/>
          <w:szCs w:val="24"/>
        </w:rPr>
        <w:t xml:space="preserve"> permite recibir la placa y el ID del espacio sin que el cliente tenga que enviar el ID generado para el </w:t>
      </w:r>
      <w:proofErr w:type="gramStart"/>
      <w:r w:rsidRPr="000302D2">
        <w:rPr>
          <w:rFonts w:ascii="Arial" w:hAnsi="Arial" w:cs="Arial"/>
          <w:sz w:val="24"/>
          <w:szCs w:val="24"/>
        </w:rPr>
        <w:t>ticket</w:t>
      </w:r>
      <w:proofErr w:type="gramEnd"/>
      <w:r w:rsidRPr="000302D2">
        <w:rPr>
          <w:rFonts w:ascii="Arial" w:hAnsi="Arial" w:cs="Arial"/>
          <w:sz w:val="24"/>
          <w:szCs w:val="24"/>
        </w:rPr>
        <w:t>.</w:t>
      </w:r>
    </w:p>
    <w:p w14:paraId="66A88BB8" w14:textId="77777777" w:rsidR="00D53873" w:rsidRDefault="00D53873" w:rsidP="000302D2">
      <w:pPr>
        <w:jc w:val="both"/>
        <w:rPr>
          <w:rFonts w:ascii="Arial" w:hAnsi="Arial" w:cs="Arial"/>
          <w:sz w:val="24"/>
          <w:szCs w:val="24"/>
        </w:rPr>
      </w:pPr>
    </w:p>
    <w:p w14:paraId="3C922808" w14:textId="77777777" w:rsidR="00D53873" w:rsidRPr="000302D2" w:rsidRDefault="00D53873" w:rsidP="000302D2">
      <w:pPr>
        <w:jc w:val="both"/>
        <w:rPr>
          <w:rFonts w:ascii="Arial" w:hAnsi="Arial" w:cs="Arial"/>
          <w:sz w:val="24"/>
          <w:szCs w:val="24"/>
        </w:rPr>
      </w:pPr>
    </w:p>
    <w:p w14:paraId="78309BE2" w14:textId="77777777" w:rsidR="000302D2" w:rsidRPr="000302D2" w:rsidRDefault="000302D2" w:rsidP="000302D2">
      <w:pPr>
        <w:jc w:val="both"/>
        <w:rPr>
          <w:rFonts w:ascii="Arial" w:hAnsi="Arial" w:cs="Arial"/>
          <w:b/>
          <w:bCs/>
          <w:sz w:val="24"/>
          <w:szCs w:val="24"/>
        </w:rPr>
      </w:pPr>
    </w:p>
    <w:p w14:paraId="7BD9359E" w14:textId="77777777" w:rsidR="000302D2" w:rsidRPr="000302D2" w:rsidRDefault="000302D2" w:rsidP="000302D2">
      <w:pPr>
        <w:jc w:val="both"/>
        <w:rPr>
          <w:rFonts w:ascii="Arial" w:hAnsi="Arial" w:cs="Arial"/>
          <w:b/>
          <w:bCs/>
          <w:sz w:val="24"/>
          <w:szCs w:val="24"/>
        </w:rPr>
      </w:pPr>
      <w:r w:rsidRPr="000302D2">
        <w:rPr>
          <w:rFonts w:ascii="Arial" w:hAnsi="Arial" w:cs="Arial"/>
          <w:b/>
          <w:bCs/>
          <w:sz w:val="24"/>
          <w:szCs w:val="24"/>
        </w:rPr>
        <w:lastRenderedPageBreak/>
        <w:t>2. ¿Por qué el ID no debe incluirse en el DTO de entrada?</w:t>
      </w:r>
    </w:p>
    <w:p w14:paraId="0D8B5ECD" w14:textId="77777777" w:rsidR="000302D2" w:rsidRPr="00D53873" w:rsidRDefault="000302D2" w:rsidP="000302D2">
      <w:pPr>
        <w:jc w:val="both"/>
        <w:rPr>
          <w:rFonts w:ascii="Arial" w:hAnsi="Arial" w:cs="Arial"/>
          <w:sz w:val="24"/>
          <w:szCs w:val="24"/>
        </w:rPr>
      </w:pPr>
      <w:r w:rsidRPr="00D53873">
        <w:rPr>
          <w:rFonts w:ascii="Arial" w:hAnsi="Arial" w:cs="Arial"/>
          <w:sz w:val="24"/>
          <w:szCs w:val="24"/>
        </w:rPr>
        <w:t xml:space="preserve">Porque el ID del </w:t>
      </w:r>
      <w:proofErr w:type="gramStart"/>
      <w:r w:rsidRPr="00D53873">
        <w:rPr>
          <w:rFonts w:ascii="Arial" w:hAnsi="Arial" w:cs="Arial"/>
          <w:sz w:val="24"/>
          <w:szCs w:val="24"/>
        </w:rPr>
        <w:t>ticket</w:t>
      </w:r>
      <w:proofErr w:type="gramEnd"/>
      <w:r w:rsidRPr="00D53873">
        <w:rPr>
          <w:rFonts w:ascii="Arial" w:hAnsi="Arial" w:cs="Arial"/>
          <w:sz w:val="24"/>
          <w:szCs w:val="24"/>
        </w:rPr>
        <w:t xml:space="preserve"> es generado por el sistema al registrar un nuevo </w:t>
      </w:r>
      <w:proofErr w:type="gramStart"/>
      <w:r w:rsidRPr="00D53873">
        <w:rPr>
          <w:rFonts w:ascii="Arial" w:hAnsi="Arial" w:cs="Arial"/>
          <w:sz w:val="24"/>
          <w:szCs w:val="24"/>
        </w:rPr>
        <w:t>ticket</w:t>
      </w:r>
      <w:proofErr w:type="gramEnd"/>
      <w:r w:rsidRPr="00D53873">
        <w:rPr>
          <w:rFonts w:ascii="Arial" w:hAnsi="Arial" w:cs="Arial"/>
          <w:sz w:val="24"/>
          <w:szCs w:val="24"/>
        </w:rPr>
        <w:t xml:space="preserve">. Si el cliente pudiera enviarlo libremente, podría intentar establecer un identificador que no le corresponde. Por eso, el DTO de entrada contiene únicamente los datos necesarios para registrar o actualizar el </w:t>
      </w:r>
      <w:proofErr w:type="gramStart"/>
      <w:r w:rsidRPr="00D53873">
        <w:rPr>
          <w:rFonts w:ascii="Arial" w:hAnsi="Arial" w:cs="Arial"/>
          <w:sz w:val="24"/>
          <w:szCs w:val="24"/>
        </w:rPr>
        <w:t>ticket</w:t>
      </w:r>
      <w:proofErr w:type="gramEnd"/>
      <w:r w:rsidRPr="00D53873">
        <w:rPr>
          <w:rFonts w:ascii="Arial" w:hAnsi="Arial" w:cs="Arial"/>
          <w:sz w:val="24"/>
          <w:szCs w:val="24"/>
        </w:rPr>
        <w:t>.</w:t>
      </w:r>
    </w:p>
    <w:p w14:paraId="36C08849" w14:textId="77777777" w:rsidR="000302D2" w:rsidRPr="000302D2" w:rsidRDefault="000302D2" w:rsidP="000302D2">
      <w:pPr>
        <w:jc w:val="both"/>
        <w:rPr>
          <w:rFonts w:ascii="Arial" w:hAnsi="Arial" w:cs="Arial"/>
          <w:b/>
          <w:bCs/>
          <w:sz w:val="24"/>
          <w:szCs w:val="24"/>
        </w:rPr>
      </w:pPr>
    </w:p>
    <w:p w14:paraId="133919A3" w14:textId="77777777" w:rsidR="000302D2" w:rsidRPr="000302D2" w:rsidRDefault="000302D2" w:rsidP="000302D2">
      <w:pPr>
        <w:jc w:val="both"/>
        <w:rPr>
          <w:rFonts w:ascii="Arial" w:hAnsi="Arial" w:cs="Arial"/>
          <w:b/>
          <w:bCs/>
          <w:sz w:val="24"/>
          <w:szCs w:val="24"/>
        </w:rPr>
      </w:pPr>
      <w:r w:rsidRPr="000302D2">
        <w:rPr>
          <w:rFonts w:ascii="Arial" w:hAnsi="Arial" w:cs="Arial"/>
          <w:b/>
          <w:bCs/>
          <w:sz w:val="24"/>
          <w:szCs w:val="24"/>
        </w:rPr>
        <w:t>3. ¿Qué función cumple @Valid?</w:t>
      </w:r>
    </w:p>
    <w:p w14:paraId="5FCA8330" w14:textId="77777777" w:rsidR="000302D2" w:rsidRPr="00761A41" w:rsidRDefault="000302D2" w:rsidP="000302D2">
      <w:pPr>
        <w:jc w:val="both"/>
        <w:rPr>
          <w:rFonts w:ascii="Arial" w:hAnsi="Arial" w:cs="Arial"/>
          <w:sz w:val="24"/>
          <w:szCs w:val="24"/>
        </w:rPr>
      </w:pPr>
      <w:r w:rsidRPr="00761A41">
        <w:rPr>
          <w:rFonts w:ascii="Arial" w:hAnsi="Arial" w:cs="Arial"/>
          <w:sz w:val="24"/>
          <w:szCs w:val="24"/>
        </w:rPr>
        <w:t xml:space="preserve">La anotación @Valid permite que Spring ejecute las validaciones declaradas en el DTO cuando se recibe una solicitud. Por ejemplo, comprueba que la placa no esté vacía y que el ID del espacio sea mayor que cero. Si los datos no cumplen las reglas, la solicitud se rechaza y se devuelve un error 400 Bad </w:t>
      </w:r>
      <w:proofErr w:type="spellStart"/>
      <w:r w:rsidRPr="00761A41">
        <w:rPr>
          <w:rFonts w:ascii="Arial" w:hAnsi="Arial" w:cs="Arial"/>
          <w:sz w:val="24"/>
          <w:szCs w:val="24"/>
        </w:rPr>
        <w:t>Request</w:t>
      </w:r>
      <w:proofErr w:type="spellEnd"/>
      <w:r w:rsidRPr="00761A41">
        <w:rPr>
          <w:rFonts w:ascii="Arial" w:hAnsi="Arial" w:cs="Arial"/>
          <w:sz w:val="24"/>
          <w:szCs w:val="24"/>
        </w:rPr>
        <w:t>.</w:t>
      </w:r>
    </w:p>
    <w:p w14:paraId="7670E44E" w14:textId="77777777" w:rsidR="00682C55" w:rsidRDefault="00682C55" w:rsidP="000302D2">
      <w:pPr>
        <w:jc w:val="both"/>
        <w:rPr>
          <w:rFonts w:ascii="Arial" w:hAnsi="Arial" w:cs="Arial"/>
          <w:b/>
          <w:bCs/>
          <w:sz w:val="24"/>
          <w:szCs w:val="24"/>
        </w:rPr>
      </w:pPr>
    </w:p>
    <w:p w14:paraId="6373D009" w14:textId="4A749B26" w:rsidR="000302D2" w:rsidRPr="000302D2" w:rsidRDefault="000302D2" w:rsidP="000302D2">
      <w:pPr>
        <w:jc w:val="both"/>
        <w:rPr>
          <w:rFonts w:ascii="Arial" w:hAnsi="Arial" w:cs="Arial"/>
          <w:b/>
          <w:bCs/>
          <w:sz w:val="24"/>
          <w:szCs w:val="24"/>
        </w:rPr>
      </w:pPr>
      <w:r w:rsidRPr="000302D2">
        <w:rPr>
          <w:rFonts w:ascii="Arial" w:hAnsi="Arial" w:cs="Arial"/>
          <w:b/>
          <w:bCs/>
          <w:sz w:val="24"/>
          <w:szCs w:val="24"/>
        </w:rPr>
        <w:t>4. ¿Por qué las reglas y conversiones se colocan en el Service?</w:t>
      </w:r>
    </w:p>
    <w:p w14:paraId="5662E021" w14:textId="77777777" w:rsidR="000302D2" w:rsidRPr="00E75A09" w:rsidRDefault="000302D2" w:rsidP="000302D2">
      <w:pPr>
        <w:jc w:val="both"/>
        <w:rPr>
          <w:rFonts w:ascii="Arial" w:hAnsi="Arial" w:cs="Arial"/>
          <w:sz w:val="24"/>
          <w:szCs w:val="24"/>
        </w:rPr>
      </w:pPr>
      <w:r w:rsidRPr="00E75A09">
        <w:rPr>
          <w:rFonts w:ascii="Arial" w:hAnsi="Arial" w:cs="Arial"/>
          <w:sz w:val="24"/>
          <w:szCs w:val="24"/>
        </w:rPr>
        <w:t xml:space="preserve">Porque la capa Service contiene la lógica de negocio del sistema. En ella se realizan operaciones como verificar si un espacio está ocupado, asignar un espacio a un </w:t>
      </w:r>
      <w:proofErr w:type="gramStart"/>
      <w:r w:rsidRPr="00E75A09">
        <w:rPr>
          <w:rFonts w:ascii="Arial" w:hAnsi="Arial" w:cs="Arial"/>
          <w:sz w:val="24"/>
          <w:szCs w:val="24"/>
        </w:rPr>
        <w:t>ticket</w:t>
      </w:r>
      <w:proofErr w:type="gramEnd"/>
      <w:r w:rsidRPr="00E75A09">
        <w:rPr>
          <w:rFonts w:ascii="Arial" w:hAnsi="Arial" w:cs="Arial"/>
          <w:sz w:val="24"/>
          <w:szCs w:val="24"/>
        </w:rPr>
        <w:t xml:space="preserve"> y liberar el espacio cuando corresponde. Esto permite mantener separadas las responsabilidades del controlador y de la lógica del sistema.</w:t>
      </w:r>
    </w:p>
    <w:p w14:paraId="2A3D3439" w14:textId="77777777" w:rsidR="000302D2" w:rsidRPr="000302D2" w:rsidRDefault="000302D2" w:rsidP="000302D2">
      <w:pPr>
        <w:jc w:val="both"/>
        <w:rPr>
          <w:rFonts w:ascii="Arial" w:hAnsi="Arial" w:cs="Arial"/>
          <w:b/>
          <w:bCs/>
          <w:sz w:val="24"/>
          <w:szCs w:val="24"/>
        </w:rPr>
      </w:pPr>
    </w:p>
    <w:p w14:paraId="09092735" w14:textId="77777777" w:rsidR="000302D2" w:rsidRPr="000302D2" w:rsidRDefault="000302D2" w:rsidP="000302D2">
      <w:pPr>
        <w:jc w:val="both"/>
        <w:rPr>
          <w:rFonts w:ascii="Arial" w:hAnsi="Arial" w:cs="Arial"/>
          <w:b/>
          <w:bCs/>
          <w:sz w:val="24"/>
          <w:szCs w:val="24"/>
        </w:rPr>
      </w:pPr>
      <w:r w:rsidRPr="000302D2">
        <w:rPr>
          <w:rFonts w:ascii="Arial" w:hAnsi="Arial" w:cs="Arial"/>
          <w:b/>
          <w:bCs/>
          <w:sz w:val="24"/>
          <w:szCs w:val="24"/>
        </w:rPr>
        <w:t xml:space="preserve">5. ¿Qué diferencia existe entre 400 Bad </w:t>
      </w:r>
      <w:proofErr w:type="spellStart"/>
      <w:r w:rsidRPr="000302D2">
        <w:rPr>
          <w:rFonts w:ascii="Arial" w:hAnsi="Arial" w:cs="Arial"/>
          <w:b/>
          <w:bCs/>
          <w:sz w:val="24"/>
          <w:szCs w:val="24"/>
        </w:rPr>
        <w:t>Request</w:t>
      </w:r>
      <w:proofErr w:type="spellEnd"/>
      <w:r w:rsidRPr="000302D2">
        <w:rPr>
          <w:rFonts w:ascii="Arial" w:hAnsi="Arial" w:cs="Arial"/>
          <w:b/>
          <w:bCs/>
          <w:sz w:val="24"/>
          <w:szCs w:val="24"/>
        </w:rPr>
        <w:t xml:space="preserve"> y 404 Not Found?</w:t>
      </w:r>
    </w:p>
    <w:p w14:paraId="4F3698C9" w14:textId="74BBCD73" w:rsidR="000302D2" w:rsidRDefault="000302D2" w:rsidP="000302D2">
      <w:pPr>
        <w:jc w:val="both"/>
        <w:rPr>
          <w:rFonts w:ascii="Arial" w:hAnsi="Arial" w:cs="Arial"/>
          <w:sz w:val="24"/>
          <w:szCs w:val="24"/>
        </w:rPr>
      </w:pPr>
      <w:r w:rsidRPr="00ED6714">
        <w:rPr>
          <w:rFonts w:ascii="Arial" w:hAnsi="Arial" w:cs="Arial"/>
          <w:sz w:val="24"/>
          <w:szCs w:val="24"/>
        </w:rPr>
        <w:t xml:space="preserve">El código 400 Bad </w:t>
      </w:r>
      <w:proofErr w:type="spellStart"/>
      <w:r w:rsidRPr="00ED6714">
        <w:rPr>
          <w:rFonts w:ascii="Arial" w:hAnsi="Arial" w:cs="Arial"/>
          <w:sz w:val="24"/>
          <w:szCs w:val="24"/>
        </w:rPr>
        <w:t>Request</w:t>
      </w:r>
      <w:proofErr w:type="spellEnd"/>
      <w:r w:rsidRPr="00ED6714">
        <w:rPr>
          <w:rFonts w:ascii="Arial" w:hAnsi="Arial" w:cs="Arial"/>
          <w:sz w:val="24"/>
          <w:szCs w:val="24"/>
        </w:rPr>
        <w:t xml:space="preserve"> indica que la solicitud contiene datos inválidos o que no cumplen las validaciones establecidas. El código 404 Not Found indica que el recurso solicitado no existe. En este proyecto, un registro con una placa vacía puede producir un 400, mientras que buscar un </w:t>
      </w:r>
      <w:proofErr w:type="gramStart"/>
      <w:r w:rsidRPr="00ED6714">
        <w:rPr>
          <w:rFonts w:ascii="Arial" w:hAnsi="Arial" w:cs="Arial"/>
          <w:sz w:val="24"/>
          <w:szCs w:val="24"/>
        </w:rPr>
        <w:t>ticket</w:t>
      </w:r>
      <w:proofErr w:type="gramEnd"/>
      <w:r w:rsidRPr="00ED6714">
        <w:rPr>
          <w:rFonts w:ascii="Arial" w:hAnsi="Arial" w:cs="Arial"/>
          <w:sz w:val="24"/>
          <w:szCs w:val="24"/>
        </w:rPr>
        <w:t xml:space="preserve"> con el ID 9999, si no existe, produce un 404.</w:t>
      </w:r>
    </w:p>
    <w:p w14:paraId="01702BB6" w14:textId="77777777" w:rsidR="004135BA" w:rsidRDefault="004135BA" w:rsidP="000302D2">
      <w:pPr>
        <w:jc w:val="both"/>
        <w:rPr>
          <w:rFonts w:ascii="Arial" w:hAnsi="Arial" w:cs="Arial"/>
          <w:sz w:val="24"/>
          <w:szCs w:val="24"/>
        </w:rPr>
      </w:pPr>
    </w:p>
    <w:p w14:paraId="179BB5C9" w14:textId="703F914A" w:rsidR="00F8281F" w:rsidRPr="004135BA" w:rsidRDefault="004135BA" w:rsidP="000302D2">
      <w:pPr>
        <w:jc w:val="both"/>
        <w:rPr>
          <w:rFonts w:ascii="Arial" w:hAnsi="Arial" w:cs="Arial"/>
          <w:b/>
          <w:bCs/>
          <w:sz w:val="24"/>
          <w:szCs w:val="24"/>
        </w:rPr>
      </w:pPr>
      <w:r w:rsidRPr="004135BA">
        <w:rPr>
          <w:rFonts w:ascii="Arial" w:hAnsi="Arial" w:cs="Arial"/>
          <w:b/>
          <w:bCs/>
          <w:sz w:val="24"/>
          <w:szCs w:val="24"/>
        </w:rPr>
        <w:t>Reflexión sobre lo aprendido</w:t>
      </w:r>
    </w:p>
    <w:p w14:paraId="755D66EF" w14:textId="5B8BA5B6" w:rsidR="00F8281F" w:rsidRPr="00F8281F" w:rsidRDefault="00F8281F" w:rsidP="00F8281F">
      <w:pPr>
        <w:jc w:val="both"/>
        <w:rPr>
          <w:rFonts w:ascii="Arial" w:hAnsi="Arial" w:cs="Arial"/>
          <w:sz w:val="24"/>
          <w:szCs w:val="24"/>
        </w:rPr>
      </w:pPr>
      <w:r w:rsidRPr="00F8281F">
        <w:rPr>
          <w:rFonts w:ascii="Arial" w:hAnsi="Arial" w:cs="Arial"/>
          <w:sz w:val="24"/>
          <w:szCs w:val="24"/>
        </w:rPr>
        <w:t xml:space="preserve">Durante el desarrollo de esta tarea </w:t>
      </w:r>
      <w:r w:rsidR="00F632A1">
        <w:rPr>
          <w:rFonts w:ascii="Arial" w:hAnsi="Arial" w:cs="Arial"/>
          <w:sz w:val="24"/>
          <w:szCs w:val="24"/>
        </w:rPr>
        <w:t>comprendí mejor</w:t>
      </w:r>
      <w:r w:rsidRPr="00F8281F">
        <w:rPr>
          <w:rFonts w:ascii="Arial" w:hAnsi="Arial" w:cs="Arial"/>
          <w:sz w:val="24"/>
          <w:szCs w:val="24"/>
        </w:rPr>
        <w:t xml:space="preserve"> </w:t>
      </w:r>
      <w:r w:rsidR="00F632A1">
        <w:rPr>
          <w:rFonts w:ascii="Arial" w:hAnsi="Arial" w:cs="Arial"/>
          <w:sz w:val="24"/>
          <w:szCs w:val="24"/>
        </w:rPr>
        <w:t>el uso de</w:t>
      </w:r>
      <w:r w:rsidRPr="00F8281F">
        <w:rPr>
          <w:rFonts w:ascii="Arial" w:hAnsi="Arial" w:cs="Arial"/>
          <w:sz w:val="24"/>
          <w:szCs w:val="24"/>
        </w:rPr>
        <w:t xml:space="preserve"> DTO para recibir los datos de las solicitudes sin exponer directamente todos los campos de una entidad. También comprendí cómo aplicar validaciones con anotaciones y @Valid para evitar el ingreso de datos incorrectos.</w:t>
      </w:r>
    </w:p>
    <w:p w14:paraId="2DCCADDE" w14:textId="39090F1B" w:rsidR="00E71F61" w:rsidRDefault="00F8281F" w:rsidP="0052294C">
      <w:pPr>
        <w:jc w:val="both"/>
        <w:rPr>
          <w:rFonts w:ascii="Arial" w:hAnsi="Arial" w:cs="Arial"/>
          <w:b/>
          <w:bCs/>
          <w:sz w:val="24"/>
          <w:szCs w:val="24"/>
        </w:rPr>
      </w:pPr>
      <w:r w:rsidRPr="00F8281F">
        <w:rPr>
          <w:rFonts w:ascii="Arial" w:hAnsi="Arial" w:cs="Arial"/>
          <w:sz w:val="24"/>
          <w:szCs w:val="24"/>
        </w:rPr>
        <w:t xml:space="preserve">Además, aprendí </w:t>
      </w:r>
      <w:r w:rsidR="00A85762">
        <w:rPr>
          <w:rFonts w:ascii="Arial" w:hAnsi="Arial" w:cs="Arial"/>
          <w:sz w:val="24"/>
          <w:szCs w:val="24"/>
        </w:rPr>
        <w:t>que se pueden</w:t>
      </w:r>
      <w:r w:rsidRPr="00F8281F">
        <w:rPr>
          <w:rFonts w:ascii="Arial" w:hAnsi="Arial" w:cs="Arial"/>
          <w:sz w:val="24"/>
          <w:szCs w:val="24"/>
        </w:rPr>
        <w:t xml:space="preserve"> crear excepciones personalizadas y a centralizar el manejo de errores mediante @RestControllerAdvice, devolviendo códigos HTTP apropiados según el problema. </w:t>
      </w:r>
      <w:proofErr w:type="gramStart"/>
      <w:r w:rsidR="007449BE">
        <w:rPr>
          <w:rFonts w:ascii="Arial" w:hAnsi="Arial" w:cs="Arial"/>
          <w:sz w:val="24"/>
          <w:szCs w:val="24"/>
        </w:rPr>
        <w:t>Además</w:t>
      </w:r>
      <w:proofErr w:type="gramEnd"/>
      <w:r w:rsidR="00CB0A37">
        <w:rPr>
          <w:rFonts w:ascii="Arial" w:hAnsi="Arial" w:cs="Arial"/>
          <w:sz w:val="24"/>
          <w:szCs w:val="24"/>
        </w:rPr>
        <w:t xml:space="preserve"> </w:t>
      </w:r>
      <w:r w:rsidRPr="00F8281F">
        <w:rPr>
          <w:rFonts w:ascii="Arial" w:hAnsi="Arial" w:cs="Arial"/>
          <w:sz w:val="24"/>
          <w:szCs w:val="24"/>
        </w:rPr>
        <w:t xml:space="preserve">reforcé mis conocimientos sobre la organización por capas y la relación entre las entidades </w:t>
      </w:r>
      <w:proofErr w:type="gramStart"/>
      <w:r w:rsidRPr="00F8281F">
        <w:rPr>
          <w:rFonts w:ascii="Arial" w:hAnsi="Arial" w:cs="Arial"/>
          <w:sz w:val="24"/>
          <w:szCs w:val="24"/>
        </w:rPr>
        <w:t>Ticket</w:t>
      </w:r>
      <w:proofErr w:type="gramEnd"/>
      <w:r w:rsidRPr="00F8281F">
        <w:rPr>
          <w:rFonts w:ascii="Arial" w:hAnsi="Arial" w:cs="Arial"/>
          <w:sz w:val="24"/>
          <w:szCs w:val="24"/>
        </w:rPr>
        <w:t xml:space="preserve"> y Espacio en una aplicación desarrollada con Spring Boot y PostgreSQL</w:t>
      </w:r>
      <w:r w:rsidR="004135BA">
        <w:rPr>
          <w:rFonts w:ascii="Arial" w:hAnsi="Arial" w:cs="Arial"/>
          <w:sz w:val="24"/>
          <w:szCs w:val="24"/>
        </w:rPr>
        <w:t>.</w:t>
      </w:r>
    </w:p>
    <w:sectPr w:rsidR="00E71F61" w:rsidSect="00242273">
      <w:pgSz w:w="12240" w:h="15840"/>
      <w:pgMar w:top="1417" w:right="1701"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ADC"/>
    <w:multiLevelType w:val="multilevel"/>
    <w:tmpl w:val="729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949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9A"/>
    <w:rsid w:val="000302D2"/>
    <w:rsid w:val="00071165"/>
    <w:rsid w:val="000771B9"/>
    <w:rsid w:val="00081088"/>
    <w:rsid w:val="0009202D"/>
    <w:rsid w:val="000A1B05"/>
    <w:rsid w:val="000B5873"/>
    <w:rsid w:val="000D43D5"/>
    <w:rsid w:val="000D4D63"/>
    <w:rsid w:val="001336B1"/>
    <w:rsid w:val="00141C3F"/>
    <w:rsid w:val="0015043A"/>
    <w:rsid w:val="00151710"/>
    <w:rsid w:val="00162B6A"/>
    <w:rsid w:val="00181552"/>
    <w:rsid w:val="001B01CF"/>
    <w:rsid w:val="001B5B62"/>
    <w:rsid w:val="001B7796"/>
    <w:rsid w:val="001F6B03"/>
    <w:rsid w:val="00223097"/>
    <w:rsid w:val="00242273"/>
    <w:rsid w:val="00251E24"/>
    <w:rsid w:val="00267897"/>
    <w:rsid w:val="00293395"/>
    <w:rsid w:val="002A4387"/>
    <w:rsid w:val="002F4CDD"/>
    <w:rsid w:val="00322EDD"/>
    <w:rsid w:val="00341BAB"/>
    <w:rsid w:val="00343CCA"/>
    <w:rsid w:val="0035449E"/>
    <w:rsid w:val="00365E06"/>
    <w:rsid w:val="00367914"/>
    <w:rsid w:val="003715CE"/>
    <w:rsid w:val="00371943"/>
    <w:rsid w:val="0039061B"/>
    <w:rsid w:val="003B17AB"/>
    <w:rsid w:val="003F47CC"/>
    <w:rsid w:val="004135BA"/>
    <w:rsid w:val="00433BF2"/>
    <w:rsid w:val="0046227E"/>
    <w:rsid w:val="00484818"/>
    <w:rsid w:val="004907BA"/>
    <w:rsid w:val="004A104C"/>
    <w:rsid w:val="004C4CD4"/>
    <w:rsid w:val="004D4C83"/>
    <w:rsid w:val="004E6474"/>
    <w:rsid w:val="004F4D5F"/>
    <w:rsid w:val="00503C9A"/>
    <w:rsid w:val="0052197C"/>
    <w:rsid w:val="0052294C"/>
    <w:rsid w:val="00530BF5"/>
    <w:rsid w:val="00537D91"/>
    <w:rsid w:val="0057447D"/>
    <w:rsid w:val="00611140"/>
    <w:rsid w:val="00623FC0"/>
    <w:rsid w:val="00682C55"/>
    <w:rsid w:val="0069567E"/>
    <w:rsid w:val="006E78AA"/>
    <w:rsid w:val="006F0F14"/>
    <w:rsid w:val="007337CD"/>
    <w:rsid w:val="00735C66"/>
    <w:rsid w:val="007449BE"/>
    <w:rsid w:val="007468B0"/>
    <w:rsid w:val="00753078"/>
    <w:rsid w:val="00761A41"/>
    <w:rsid w:val="00780CF6"/>
    <w:rsid w:val="007A410D"/>
    <w:rsid w:val="007E2155"/>
    <w:rsid w:val="008044E9"/>
    <w:rsid w:val="00804E45"/>
    <w:rsid w:val="00813C7C"/>
    <w:rsid w:val="00814EE7"/>
    <w:rsid w:val="008165CD"/>
    <w:rsid w:val="008263FD"/>
    <w:rsid w:val="00830F9A"/>
    <w:rsid w:val="00835524"/>
    <w:rsid w:val="00886592"/>
    <w:rsid w:val="008E4F81"/>
    <w:rsid w:val="009049A9"/>
    <w:rsid w:val="009133D6"/>
    <w:rsid w:val="009260A6"/>
    <w:rsid w:val="00965926"/>
    <w:rsid w:val="00972DA5"/>
    <w:rsid w:val="009D134F"/>
    <w:rsid w:val="009F4B5E"/>
    <w:rsid w:val="00A85762"/>
    <w:rsid w:val="00AB501C"/>
    <w:rsid w:val="00AD5312"/>
    <w:rsid w:val="00AE0DD4"/>
    <w:rsid w:val="00B004AE"/>
    <w:rsid w:val="00B35F6E"/>
    <w:rsid w:val="00B37584"/>
    <w:rsid w:val="00BA439F"/>
    <w:rsid w:val="00BC0E50"/>
    <w:rsid w:val="00BE7051"/>
    <w:rsid w:val="00BF7A82"/>
    <w:rsid w:val="00C13841"/>
    <w:rsid w:val="00C272E2"/>
    <w:rsid w:val="00C56720"/>
    <w:rsid w:val="00C747DF"/>
    <w:rsid w:val="00CA73DB"/>
    <w:rsid w:val="00CB0A37"/>
    <w:rsid w:val="00CC6F72"/>
    <w:rsid w:val="00CE0A0D"/>
    <w:rsid w:val="00D016F6"/>
    <w:rsid w:val="00D2768B"/>
    <w:rsid w:val="00D324B2"/>
    <w:rsid w:val="00D34A8D"/>
    <w:rsid w:val="00D3738C"/>
    <w:rsid w:val="00D44E96"/>
    <w:rsid w:val="00D53873"/>
    <w:rsid w:val="00D64436"/>
    <w:rsid w:val="00D655E2"/>
    <w:rsid w:val="00D742A4"/>
    <w:rsid w:val="00D81A1A"/>
    <w:rsid w:val="00D92F19"/>
    <w:rsid w:val="00DB666F"/>
    <w:rsid w:val="00DF1BFC"/>
    <w:rsid w:val="00E02564"/>
    <w:rsid w:val="00E123E1"/>
    <w:rsid w:val="00E13C91"/>
    <w:rsid w:val="00E14A2F"/>
    <w:rsid w:val="00E240AA"/>
    <w:rsid w:val="00E27A0E"/>
    <w:rsid w:val="00E3082B"/>
    <w:rsid w:val="00E52D32"/>
    <w:rsid w:val="00E55283"/>
    <w:rsid w:val="00E71F61"/>
    <w:rsid w:val="00E75A09"/>
    <w:rsid w:val="00ED6714"/>
    <w:rsid w:val="00EF6E35"/>
    <w:rsid w:val="00F01416"/>
    <w:rsid w:val="00F02CFD"/>
    <w:rsid w:val="00F54B54"/>
    <w:rsid w:val="00F632A1"/>
    <w:rsid w:val="00F72F96"/>
    <w:rsid w:val="00F8281F"/>
    <w:rsid w:val="00F85AA8"/>
    <w:rsid w:val="00FB181C"/>
    <w:rsid w:val="00FB7A95"/>
    <w:rsid w:val="033352A4"/>
    <w:rsid w:val="037DCF22"/>
    <w:rsid w:val="0574437D"/>
    <w:rsid w:val="0754E70C"/>
    <w:rsid w:val="08EF7822"/>
    <w:rsid w:val="0B15E01D"/>
    <w:rsid w:val="0ED6132E"/>
    <w:rsid w:val="0F4E826B"/>
    <w:rsid w:val="0F7345D8"/>
    <w:rsid w:val="0F74CEC2"/>
    <w:rsid w:val="10660565"/>
    <w:rsid w:val="1197076A"/>
    <w:rsid w:val="1BB44394"/>
    <w:rsid w:val="1C9B4325"/>
    <w:rsid w:val="1CD35723"/>
    <w:rsid w:val="1D3EC07E"/>
    <w:rsid w:val="1F678749"/>
    <w:rsid w:val="2217B18F"/>
    <w:rsid w:val="22603AFF"/>
    <w:rsid w:val="23261A50"/>
    <w:rsid w:val="27F1294B"/>
    <w:rsid w:val="2B450164"/>
    <w:rsid w:val="2CA01619"/>
    <w:rsid w:val="2CEE8102"/>
    <w:rsid w:val="2CFF0112"/>
    <w:rsid w:val="2DA635EF"/>
    <w:rsid w:val="2DD7A9AF"/>
    <w:rsid w:val="2ECF8247"/>
    <w:rsid w:val="31EDF557"/>
    <w:rsid w:val="33C67F4F"/>
    <w:rsid w:val="34533C92"/>
    <w:rsid w:val="3874890F"/>
    <w:rsid w:val="391208C6"/>
    <w:rsid w:val="3BA44F9C"/>
    <w:rsid w:val="3E157867"/>
    <w:rsid w:val="3F1A64C4"/>
    <w:rsid w:val="3F930962"/>
    <w:rsid w:val="3FD726B2"/>
    <w:rsid w:val="404C9330"/>
    <w:rsid w:val="40CB2A26"/>
    <w:rsid w:val="41187DC5"/>
    <w:rsid w:val="446B76DF"/>
    <w:rsid w:val="4557338B"/>
    <w:rsid w:val="4599F49E"/>
    <w:rsid w:val="4625D933"/>
    <w:rsid w:val="4699F5C3"/>
    <w:rsid w:val="47B4AF40"/>
    <w:rsid w:val="491C9EC6"/>
    <w:rsid w:val="4A61B7E0"/>
    <w:rsid w:val="4D0A328E"/>
    <w:rsid w:val="4D8E83F2"/>
    <w:rsid w:val="4F3BED65"/>
    <w:rsid w:val="54966A27"/>
    <w:rsid w:val="5499F773"/>
    <w:rsid w:val="57B87E15"/>
    <w:rsid w:val="582A3764"/>
    <w:rsid w:val="5A154DC8"/>
    <w:rsid w:val="5AE10745"/>
    <w:rsid w:val="5EADA201"/>
    <w:rsid w:val="607A4F4A"/>
    <w:rsid w:val="60891FAF"/>
    <w:rsid w:val="636C70F8"/>
    <w:rsid w:val="64D0CAC1"/>
    <w:rsid w:val="65076F5D"/>
    <w:rsid w:val="690206FB"/>
    <w:rsid w:val="692C1B6A"/>
    <w:rsid w:val="6BADD937"/>
    <w:rsid w:val="6CA19FF1"/>
    <w:rsid w:val="6CB2DCD8"/>
    <w:rsid w:val="6DFBC4C0"/>
    <w:rsid w:val="74279FC5"/>
    <w:rsid w:val="7587D3EB"/>
    <w:rsid w:val="759590BD"/>
    <w:rsid w:val="76C12C11"/>
    <w:rsid w:val="76D71588"/>
    <w:rsid w:val="7800A4BB"/>
    <w:rsid w:val="79A678FA"/>
    <w:rsid w:val="7E6730AF"/>
    <w:rsid w:val="7E7769E0"/>
  </w:rsids>
  <m:mathPr>
    <m:mathFont m:val="Cambria Math"/>
    <m:brkBin m:val="before"/>
    <m:brkBinSub m:val="--"/>
    <m:smallFrac m:val="0"/>
    <m:dispDef/>
    <m:lMargin m:val="0"/>
    <m:rMargin m:val="0"/>
    <m:defJc m:val="centerGroup"/>
    <m:wrapIndent m:val="1440"/>
    <m:intLim m:val="subSup"/>
    <m:naryLim m:val="undOvr"/>
  </m:mathPr>
  <w:themeFontLang w:val="es-G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F28D"/>
  <w15:chartTrackingRefBased/>
  <w15:docId w15:val="{0F4C6A55-4F1E-4DA9-B4C9-2FF9FACC5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3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3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3C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3C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3C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3C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3C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3C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3C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391208C6"/>
    <w:rPr>
      <w:rFonts w:asciiTheme="majorHAnsi" w:eastAsiaTheme="majorEastAsia" w:hAnsiTheme="majorHAnsi" w:cstheme="majorBidi"/>
      <w:color w:val="0F4761" w:themeColor="accent1" w:themeShade="BF"/>
      <w:sz w:val="40"/>
      <w:szCs w:val="40"/>
    </w:rPr>
  </w:style>
  <w:style w:type="character" w:customStyle="1" w:styleId="Ttulo2Car">
    <w:name w:val="Título 2 Car"/>
    <w:link w:val="Ttulo2"/>
    <w:uiPriority w:val="9"/>
    <w:semiHidden/>
    <w:rsid w:val="391208C6"/>
    <w:rPr>
      <w:rFonts w:asciiTheme="majorHAnsi" w:eastAsiaTheme="majorEastAsia" w:hAnsiTheme="majorHAnsi" w:cstheme="majorBidi"/>
      <w:color w:val="0F4761" w:themeColor="accent1" w:themeShade="BF"/>
      <w:sz w:val="32"/>
      <w:szCs w:val="32"/>
    </w:rPr>
  </w:style>
  <w:style w:type="character" w:customStyle="1" w:styleId="Ttulo3Car">
    <w:name w:val="Título 3 Car"/>
    <w:link w:val="Ttulo3"/>
    <w:uiPriority w:val="9"/>
    <w:semiHidden/>
    <w:rsid w:val="391208C6"/>
    <w:rPr>
      <w:rFonts w:eastAsiaTheme="majorEastAsia" w:cstheme="majorBidi"/>
      <w:color w:val="0F4761" w:themeColor="accent1" w:themeShade="BF"/>
      <w:sz w:val="28"/>
      <w:szCs w:val="28"/>
    </w:rPr>
  </w:style>
  <w:style w:type="character" w:customStyle="1" w:styleId="Ttulo4Car">
    <w:name w:val="Título 4 Car"/>
    <w:link w:val="Ttulo4"/>
    <w:uiPriority w:val="9"/>
    <w:semiHidden/>
    <w:rsid w:val="391208C6"/>
    <w:rPr>
      <w:rFonts w:eastAsiaTheme="majorEastAsia" w:cstheme="majorBidi"/>
      <w:i/>
      <w:iCs/>
      <w:color w:val="0F4761" w:themeColor="accent1" w:themeShade="BF"/>
    </w:rPr>
  </w:style>
  <w:style w:type="character" w:customStyle="1" w:styleId="Ttulo5Car">
    <w:name w:val="Título 5 Car"/>
    <w:link w:val="Ttulo5"/>
    <w:uiPriority w:val="9"/>
    <w:semiHidden/>
    <w:rsid w:val="391208C6"/>
    <w:rPr>
      <w:rFonts w:eastAsiaTheme="majorEastAsia" w:cstheme="majorBidi"/>
      <w:color w:val="0F4761" w:themeColor="accent1" w:themeShade="BF"/>
    </w:rPr>
  </w:style>
  <w:style w:type="character" w:customStyle="1" w:styleId="Ttulo6Car">
    <w:name w:val="Título 6 Car"/>
    <w:link w:val="Ttulo6"/>
    <w:uiPriority w:val="9"/>
    <w:semiHidden/>
    <w:rsid w:val="391208C6"/>
    <w:rPr>
      <w:rFonts w:eastAsiaTheme="majorEastAsia" w:cstheme="majorBidi"/>
      <w:i/>
      <w:iCs/>
      <w:color w:val="595959" w:themeColor="text1" w:themeTint="A6"/>
    </w:rPr>
  </w:style>
  <w:style w:type="character" w:customStyle="1" w:styleId="Ttulo7Car">
    <w:name w:val="Título 7 Car"/>
    <w:link w:val="Ttulo7"/>
    <w:uiPriority w:val="9"/>
    <w:semiHidden/>
    <w:rsid w:val="391208C6"/>
    <w:rPr>
      <w:rFonts w:eastAsiaTheme="majorEastAsia" w:cstheme="majorBidi"/>
      <w:color w:val="595959" w:themeColor="text1" w:themeTint="A6"/>
    </w:rPr>
  </w:style>
  <w:style w:type="character" w:customStyle="1" w:styleId="Ttulo8Car">
    <w:name w:val="Título 8 Car"/>
    <w:link w:val="Ttulo8"/>
    <w:uiPriority w:val="9"/>
    <w:semiHidden/>
    <w:rsid w:val="391208C6"/>
    <w:rPr>
      <w:rFonts w:eastAsiaTheme="majorEastAsia" w:cstheme="majorBidi"/>
      <w:i/>
      <w:iCs/>
      <w:color w:val="272727"/>
    </w:rPr>
  </w:style>
  <w:style w:type="character" w:customStyle="1" w:styleId="Ttulo9Car">
    <w:name w:val="Título 9 Car"/>
    <w:link w:val="Ttulo9"/>
    <w:uiPriority w:val="9"/>
    <w:semiHidden/>
    <w:rsid w:val="391208C6"/>
    <w:rPr>
      <w:rFonts w:eastAsiaTheme="majorEastAsia" w:cstheme="majorBidi"/>
      <w:color w:val="272727"/>
    </w:rPr>
  </w:style>
  <w:style w:type="paragraph" w:styleId="Ttulo">
    <w:name w:val="Title"/>
    <w:basedOn w:val="Normal"/>
    <w:next w:val="Normal"/>
    <w:link w:val="TtuloCar"/>
    <w:uiPriority w:val="10"/>
    <w:qFormat/>
    <w:rsid w:val="00503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link w:val="Ttulo"/>
    <w:uiPriority w:val="10"/>
    <w:rsid w:val="391208C6"/>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503C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link w:val="Subttulo"/>
    <w:uiPriority w:val="11"/>
    <w:rsid w:val="391208C6"/>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503C9A"/>
    <w:pPr>
      <w:spacing w:before="160"/>
      <w:jc w:val="center"/>
    </w:pPr>
    <w:rPr>
      <w:i/>
      <w:iCs/>
      <w:color w:val="404040" w:themeColor="text1" w:themeTint="BF"/>
    </w:rPr>
  </w:style>
  <w:style w:type="character" w:customStyle="1" w:styleId="CitaCar">
    <w:name w:val="Cita Car"/>
    <w:link w:val="Cita"/>
    <w:uiPriority w:val="29"/>
    <w:rsid w:val="391208C6"/>
    <w:rPr>
      <w:i/>
      <w:iCs/>
      <w:color w:val="404040" w:themeColor="text1" w:themeTint="BF"/>
    </w:rPr>
  </w:style>
  <w:style w:type="paragraph" w:styleId="Prrafodelista">
    <w:name w:val="List Paragraph"/>
    <w:basedOn w:val="Normal"/>
    <w:uiPriority w:val="34"/>
    <w:qFormat/>
    <w:rsid w:val="00503C9A"/>
    <w:pPr>
      <w:ind w:left="720"/>
      <w:contextualSpacing/>
    </w:pPr>
  </w:style>
  <w:style w:type="character" w:styleId="nfasisintenso">
    <w:name w:val="Intense Emphasis"/>
    <w:uiPriority w:val="21"/>
    <w:qFormat/>
    <w:rsid w:val="391208C6"/>
    <w:rPr>
      <w:i/>
      <w:iCs/>
      <w:color w:val="0F4761" w:themeColor="accent1" w:themeShade="BF"/>
    </w:rPr>
  </w:style>
  <w:style w:type="paragraph" w:styleId="Citadestacada">
    <w:name w:val="Intense Quote"/>
    <w:basedOn w:val="Normal"/>
    <w:next w:val="Normal"/>
    <w:link w:val="CitadestacadaCar"/>
    <w:uiPriority w:val="30"/>
    <w:qFormat/>
    <w:rsid w:val="00503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link w:val="Citadestacada"/>
    <w:uiPriority w:val="30"/>
    <w:rsid w:val="391208C6"/>
    <w:rPr>
      <w:i/>
      <w:iCs/>
      <w:color w:val="0F4761" w:themeColor="accent1" w:themeShade="BF"/>
    </w:rPr>
  </w:style>
  <w:style w:type="character" w:styleId="Referenciaintensa">
    <w:name w:val="Intense Reference"/>
    <w:uiPriority w:val="32"/>
    <w:qFormat/>
    <w:rsid w:val="391208C6"/>
    <w:rPr>
      <w:b/>
      <w:bCs/>
      <w:smallCaps/>
      <w:color w:val="0F4761" w:themeColor="accent1" w:themeShade="BF"/>
    </w:rPr>
  </w:style>
  <w:style w:type="paragraph" w:styleId="HTMLconformatoprevio">
    <w:name w:val="HTML Preformatted"/>
    <w:basedOn w:val="Normal"/>
    <w:link w:val="HTMLconformatoprevioCar"/>
    <w:uiPriority w:val="99"/>
    <w:unhideWhenUsed/>
    <w:rsid w:val="0016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link w:val="HTMLconformatoprevio"/>
    <w:uiPriority w:val="99"/>
    <w:rsid w:val="391208C6"/>
    <w:rPr>
      <w:rFonts w:ascii="Courier New" w:eastAsia="Times New Roman" w:hAnsi="Courier New" w:cs="Courier New"/>
      <w:sz w:val="20"/>
      <w:szCs w:val="20"/>
      <w:lang w:eastAsia="es-MX"/>
    </w:rPr>
  </w:style>
  <w:style w:type="character" w:styleId="CdigoHTML">
    <w:name w:val="HTML Code"/>
    <w:uiPriority w:val="99"/>
    <w:semiHidden/>
    <w:unhideWhenUsed/>
    <w:rsid w:val="391208C6"/>
    <w:rPr>
      <w:rFonts w:ascii="Courier New" w:eastAsia="Times New Roman" w:hAnsi="Courier New" w:cs="Courier New"/>
      <w:sz w:val="20"/>
      <w:szCs w:val="20"/>
    </w:rPr>
  </w:style>
  <w:style w:type="character" w:styleId="Hipervnculo">
    <w:name w:val="Hyperlink"/>
    <w:uiPriority w:val="99"/>
    <w:unhideWhenUsed/>
    <w:rsid w:val="391208C6"/>
    <w:rPr>
      <w:color w:val="467886"/>
      <w:u w:val="single"/>
    </w:rPr>
  </w:style>
  <w:style w:type="character" w:styleId="Mencinsinresolver">
    <w:name w:val="Unresolved Mention"/>
    <w:basedOn w:val="Fuentedeprrafopredeter"/>
    <w:uiPriority w:val="99"/>
    <w:semiHidden/>
    <w:unhideWhenUsed/>
    <w:rsid w:val="00267897"/>
    <w:rPr>
      <w:color w:val="605E5C"/>
      <w:shd w:val="clear" w:color="auto" w:fill="E1DFDD"/>
    </w:rPr>
  </w:style>
  <w:style w:type="character" w:styleId="Hipervnculovisitado">
    <w:name w:val="FollowedHyperlink"/>
    <w:basedOn w:val="Fuentedeprrafopredeter"/>
    <w:uiPriority w:val="99"/>
    <w:semiHidden/>
    <w:unhideWhenUsed/>
    <w:rsid w:val="002678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Jose-e-garcia/control-estacionamiento"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9</Pages>
  <Words>782</Words>
  <Characters>4305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Garcia</dc:creator>
  <cp:keywords/>
  <dc:description/>
  <cp:lastModifiedBy>Ernesto Garcia</cp:lastModifiedBy>
  <cp:revision>132</cp:revision>
  <dcterms:created xsi:type="dcterms:W3CDTF">2026-08-17T05:32:00Z</dcterms:created>
  <dcterms:modified xsi:type="dcterms:W3CDTF">2026-10-26T08:15:00Z</dcterms:modified>
</cp:coreProperties>
</file>